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C1A" w14:textId="03EA6DF6" w:rsidR="004B56A6" w:rsidRPr="00C215D2" w:rsidRDefault="004B56A6">
      <w:pPr>
        <w:pStyle w:val="Title"/>
        <w:rPr>
          <w:rFonts w:cs="Arial"/>
          <w:caps/>
          <w:sz w:val="22"/>
          <w:szCs w:val="22"/>
        </w:rPr>
      </w:pPr>
      <w:r w:rsidRPr="00C215D2">
        <w:rPr>
          <w:rFonts w:cs="Arial"/>
          <w:caps/>
          <w:sz w:val="22"/>
          <w:szCs w:val="22"/>
        </w:rPr>
        <w:t>Sherrilene Classen, PhD, MPH, OT</w:t>
      </w:r>
      <w:r w:rsidR="005A3177" w:rsidRPr="00C215D2">
        <w:rPr>
          <w:rFonts w:cs="Arial"/>
          <w:caps/>
          <w:sz w:val="22"/>
          <w:szCs w:val="22"/>
        </w:rPr>
        <w:t>R/L</w:t>
      </w:r>
      <w:r w:rsidR="00F16DFF" w:rsidRPr="00C215D2">
        <w:rPr>
          <w:rFonts w:cs="Arial"/>
          <w:caps/>
          <w:sz w:val="22"/>
          <w:szCs w:val="22"/>
        </w:rPr>
        <w:t>, FAOTA</w:t>
      </w:r>
      <w:r w:rsidR="00416DBF" w:rsidRPr="00C215D2">
        <w:rPr>
          <w:rFonts w:cs="Arial"/>
          <w:caps/>
          <w:sz w:val="22"/>
          <w:szCs w:val="22"/>
        </w:rPr>
        <w:t>, FGSA</w:t>
      </w:r>
    </w:p>
    <w:p w14:paraId="43A97B5D" w14:textId="77777777" w:rsidR="00914340" w:rsidRPr="00C215D2" w:rsidRDefault="000230D2" w:rsidP="00D22A40">
      <w:pPr>
        <w:widowControl w:val="0"/>
        <w:jc w:val="center"/>
        <w:rPr>
          <w:rFonts w:ascii="Arial" w:hAnsi="Arial" w:cs="Arial"/>
          <w:b/>
          <w:caps/>
          <w:sz w:val="22"/>
          <w:szCs w:val="22"/>
        </w:rPr>
      </w:pPr>
      <w:r w:rsidRPr="00C215D2">
        <w:rPr>
          <w:rFonts w:ascii="Arial" w:hAnsi="Arial" w:cs="Arial"/>
          <w:b/>
          <w:caps/>
          <w:sz w:val="22"/>
          <w:szCs w:val="22"/>
        </w:rPr>
        <w:t>professor</w:t>
      </w:r>
      <w:r w:rsidR="00CC3986" w:rsidRPr="00C215D2">
        <w:rPr>
          <w:rFonts w:ascii="Arial" w:hAnsi="Arial" w:cs="Arial"/>
          <w:b/>
          <w:caps/>
          <w:sz w:val="22"/>
          <w:szCs w:val="22"/>
        </w:rPr>
        <w:t xml:space="preserve"> (with tenure)</w:t>
      </w:r>
      <w:r w:rsidR="00720F3A" w:rsidRPr="00C215D2">
        <w:rPr>
          <w:rFonts w:ascii="Arial" w:hAnsi="Arial" w:cs="Arial"/>
          <w:b/>
          <w:caps/>
          <w:sz w:val="22"/>
          <w:szCs w:val="22"/>
        </w:rPr>
        <w:t xml:space="preserve"> and </w:t>
      </w:r>
      <w:r w:rsidR="00BD54EF" w:rsidRPr="00C215D2">
        <w:rPr>
          <w:rFonts w:ascii="Arial" w:hAnsi="Arial" w:cs="Arial"/>
          <w:b/>
          <w:caps/>
          <w:sz w:val="22"/>
          <w:szCs w:val="22"/>
        </w:rPr>
        <w:t>Chair</w:t>
      </w:r>
    </w:p>
    <w:p w14:paraId="57EE8848" w14:textId="5EBA9EAD" w:rsidR="0079455B" w:rsidRPr="00C215D2" w:rsidRDefault="0079455B" w:rsidP="0079455B">
      <w:pPr>
        <w:pStyle w:val="Title"/>
        <w:rPr>
          <w:rFonts w:cs="Arial"/>
          <w:b w:val="0"/>
          <w:sz w:val="22"/>
          <w:szCs w:val="22"/>
        </w:rPr>
      </w:pPr>
    </w:p>
    <w:p w14:paraId="3ABE9066" w14:textId="322E37FF" w:rsidR="00806370" w:rsidRPr="00BA38AB" w:rsidRDefault="00806370" w:rsidP="00BA38AB">
      <w:pPr>
        <w:pStyle w:val="Heading1"/>
        <w:spacing w:after="120"/>
        <w:ind w:left="0"/>
        <w:jc w:val="center"/>
        <w:rPr>
          <w:rFonts w:cs="Arial"/>
          <w:sz w:val="22"/>
        </w:rPr>
      </w:pPr>
      <w:r w:rsidRPr="00BA38AB">
        <w:rPr>
          <w:rFonts w:ascii="Arial" w:hAnsi="Arial" w:cs="Arial"/>
          <w:b/>
          <w:sz w:val="22"/>
        </w:rPr>
        <w:t>CONTACT</w:t>
      </w:r>
    </w:p>
    <w:tbl>
      <w:tblPr>
        <w:tblStyle w:val="TableGrid"/>
        <w:tblW w:w="1102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17"/>
      </w:tblGrid>
      <w:tr w:rsidR="00210267" w:rsidRPr="00DE3EC5" w14:paraId="47D8B89D" w14:textId="77777777" w:rsidTr="00776F1E">
        <w:tc>
          <w:tcPr>
            <w:tcW w:w="11025" w:type="dxa"/>
            <w:gridSpan w:val="2"/>
          </w:tcPr>
          <w:p w14:paraId="097544D7" w14:textId="77777777" w:rsidR="00210267" w:rsidRPr="00DE3EC5" w:rsidRDefault="00210267" w:rsidP="00210267">
            <w:pPr>
              <w:pStyle w:val="PlainText"/>
              <w:rPr>
                <w:rFonts w:ascii="Arial" w:hAnsi="Arial" w:cs="Arial"/>
                <w:color w:val="auto"/>
                <w:sz w:val="22"/>
                <w:szCs w:val="22"/>
              </w:rPr>
            </w:pPr>
            <w:r w:rsidRPr="00DE3EC5">
              <w:rPr>
                <w:rFonts w:ascii="Arial" w:hAnsi="Arial" w:cs="Arial"/>
                <w:color w:val="auto"/>
                <w:sz w:val="22"/>
                <w:szCs w:val="22"/>
              </w:rPr>
              <w:t>Department of Occupational Therapy</w:t>
            </w:r>
          </w:p>
          <w:p w14:paraId="72DEA160" w14:textId="25F404DA" w:rsidR="00210267" w:rsidRPr="00DE3EC5" w:rsidRDefault="00210267" w:rsidP="00210267">
            <w:pPr>
              <w:pStyle w:val="PlainText"/>
              <w:rPr>
                <w:rFonts w:ascii="Arial" w:hAnsi="Arial" w:cs="Arial"/>
                <w:color w:val="auto"/>
                <w:sz w:val="22"/>
                <w:szCs w:val="22"/>
              </w:rPr>
            </w:pPr>
            <w:r w:rsidRPr="00DE3EC5">
              <w:rPr>
                <w:rFonts w:ascii="Arial" w:hAnsi="Arial" w:cs="Arial"/>
                <w:color w:val="auto"/>
                <w:sz w:val="22"/>
                <w:szCs w:val="22"/>
              </w:rPr>
              <w:t>University of Florida</w:t>
            </w:r>
            <w:r w:rsidRPr="00DE3EC5">
              <w:rPr>
                <w:rFonts w:ascii="Arial" w:hAnsi="Arial" w:cs="Arial"/>
                <w:color w:val="auto"/>
                <w:sz w:val="22"/>
                <w:szCs w:val="22"/>
                <w:lang w:val="en-US"/>
              </w:rPr>
              <w:t xml:space="preserve">, </w:t>
            </w:r>
            <w:r w:rsidRPr="00DE3EC5">
              <w:rPr>
                <w:rFonts w:ascii="Arial" w:hAnsi="Arial" w:cs="Arial"/>
                <w:color w:val="auto"/>
                <w:sz w:val="22"/>
                <w:szCs w:val="22"/>
              </w:rPr>
              <w:t>College of Public Health and Health Professions</w:t>
            </w:r>
          </w:p>
          <w:p w14:paraId="0C718F4B" w14:textId="57E281FF" w:rsidR="00210267" w:rsidRPr="00DE3EC5" w:rsidRDefault="00210267" w:rsidP="00210267">
            <w:pPr>
              <w:pStyle w:val="PlainText"/>
              <w:rPr>
                <w:rFonts w:ascii="Arial" w:hAnsi="Arial" w:cs="Arial"/>
                <w:color w:val="auto"/>
                <w:sz w:val="22"/>
                <w:szCs w:val="22"/>
                <w:lang w:val="en-CA"/>
              </w:rPr>
            </w:pPr>
            <w:r w:rsidRPr="00DE3EC5">
              <w:rPr>
                <w:rFonts w:ascii="Arial" w:hAnsi="Arial" w:cs="Arial"/>
                <w:color w:val="auto"/>
                <w:sz w:val="22"/>
                <w:szCs w:val="22"/>
                <w:lang w:val="en-CA"/>
              </w:rPr>
              <w:t>Phone: (352) 273-6883</w:t>
            </w:r>
          </w:p>
          <w:p w14:paraId="7B92F9D3" w14:textId="709B4DD6" w:rsidR="00210267" w:rsidRPr="00DE3EC5" w:rsidRDefault="00210267" w:rsidP="00210267">
            <w:pPr>
              <w:pStyle w:val="PlainText"/>
              <w:rPr>
                <w:rStyle w:val="Hyperlink"/>
                <w:rFonts w:ascii="Arial" w:hAnsi="Arial" w:cs="Arial"/>
                <w:sz w:val="22"/>
                <w:szCs w:val="22"/>
                <w:lang w:val="en-CA"/>
              </w:rPr>
            </w:pPr>
            <w:r w:rsidRPr="00DE3EC5">
              <w:rPr>
                <w:rFonts w:ascii="Arial" w:hAnsi="Arial" w:cs="Arial"/>
                <w:color w:val="auto"/>
                <w:sz w:val="22"/>
                <w:szCs w:val="22"/>
                <w:lang w:val="en-CA"/>
              </w:rPr>
              <w:t>Email</w:t>
            </w:r>
            <w:r w:rsidRPr="00DE3EC5">
              <w:rPr>
                <w:rFonts w:ascii="Arial" w:hAnsi="Arial" w:cs="Arial"/>
                <w:sz w:val="22"/>
                <w:szCs w:val="22"/>
                <w:lang w:val="en-US"/>
              </w:rPr>
              <w:t xml:space="preserve">:  </w:t>
            </w:r>
            <w:hyperlink r:id="rId8" w:history="1">
              <w:r w:rsidRPr="00DE3EC5">
                <w:rPr>
                  <w:rStyle w:val="Hyperlink"/>
                  <w:rFonts w:ascii="Arial" w:hAnsi="Arial" w:cs="Arial"/>
                  <w:sz w:val="22"/>
                  <w:szCs w:val="22"/>
                  <w:lang w:val="en-CA"/>
                </w:rPr>
                <w:t>sclassen@phhp.ufl.edu</w:t>
              </w:r>
            </w:hyperlink>
          </w:p>
          <w:p w14:paraId="72E93CC7" w14:textId="646E5B93" w:rsidR="00210267" w:rsidRDefault="00A2100E" w:rsidP="00672779">
            <w:pPr>
              <w:pStyle w:val="Title"/>
              <w:jc w:val="both"/>
              <w:rPr>
                <w:rFonts w:cs="Arial"/>
                <w:b w:val="0"/>
                <w:sz w:val="22"/>
                <w:szCs w:val="22"/>
              </w:rPr>
            </w:pPr>
            <w:hyperlink r:id="rId9" w:history="1">
              <w:r w:rsidR="008A4D53" w:rsidRPr="00DE3EC5">
                <w:rPr>
                  <w:rStyle w:val="Hyperlink"/>
                  <w:rFonts w:cs="Arial"/>
                  <w:b w:val="0"/>
                  <w:sz w:val="22"/>
                  <w:szCs w:val="22"/>
                </w:rPr>
                <w:t>https://ot.phhp.ufl.edu/about/people/faculty/sherrilene-classen/</w:t>
              </w:r>
            </w:hyperlink>
            <w:r w:rsidR="008A4D53" w:rsidRPr="00DE3EC5">
              <w:rPr>
                <w:rFonts w:cs="Arial"/>
                <w:b w:val="0"/>
                <w:sz w:val="22"/>
                <w:szCs w:val="22"/>
              </w:rPr>
              <w:t xml:space="preserve"> </w:t>
            </w:r>
          </w:p>
          <w:p w14:paraId="78BC103C" w14:textId="33887177" w:rsidR="000108A5" w:rsidRPr="00DE3EC5" w:rsidRDefault="000108A5" w:rsidP="00672779">
            <w:pPr>
              <w:pStyle w:val="Title"/>
              <w:jc w:val="both"/>
              <w:rPr>
                <w:rStyle w:val="Hyperlink"/>
                <w:rFonts w:cs="Arial"/>
                <w:b w:val="0"/>
                <w:sz w:val="22"/>
                <w:szCs w:val="22"/>
              </w:rPr>
            </w:pPr>
            <w:r w:rsidRPr="000108A5">
              <w:rPr>
                <w:rStyle w:val="Hyperlink"/>
                <w:rFonts w:cs="Arial"/>
                <w:b w:val="0"/>
                <w:sz w:val="22"/>
                <w:szCs w:val="22"/>
              </w:rPr>
              <w:t>https://idapt.phhp.ufl.edu/</w:t>
            </w:r>
          </w:p>
          <w:p w14:paraId="7CE71334" w14:textId="5AB0C5F0" w:rsidR="00210267" w:rsidRPr="00DE3EC5" w:rsidRDefault="00A2100E" w:rsidP="00340FB3">
            <w:pPr>
              <w:pStyle w:val="Title"/>
              <w:numPr>
                <w:ilvl w:val="0"/>
                <w:numId w:val="40"/>
              </w:numPr>
              <w:jc w:val="both"/>
              <w:rPr>
                <w:rFonts w:cs="Arial"/>
                <w:b w:val="0"/>
                <w:sz w:val="22"/>
                <w:szCs w:val="22"/>
              </w:rPr>
            </w:pPr>
            <w:hyperlink r:id="rId10" w:history="1">
              <w:r w:rsidR="00DE3EC5" w:rsidRPr="00480124">
                <w:rPr>
                  <w:rStyle w:val="Hyperlink"/>
                  <w:rFonts w:cs="Arial"/>
                  <w:b w:val="0"/>
                  <w:sz w:val="22"/>
                  <w:szCs w:val="22"/>
                  <w:shd w:val="clear" w:color="auto" w:fill="FFFFFF"/>
                </w:rPr>
                <w:t>https://orcid.org/0000-0002-0927-0344</w:t>
              </w:r>
            </w:hyperlink>
          </w:p>
        </w:tc>
      </w:tr>
      <w:tr w:rsidR="00210267" w:rsidRPr="00C215D2" w14:paraId="3176923F" w14:textId="77777777" w:rsidTr="00776F1E">
        <w:tc>
          <w:tcPr>
            <w:tcW w:w="5508" w:type="dxa"/>
          </w:tcPr>
          <w:p w14:paraId="1F54E4E8" w14:textId="77777777" w:rsidR="00210267" w:rsidRPr="00C215D2" w:rsidRDefault="00210267" w:rsidP="00210267">
            <w:pPr>
              <w:pStyle w:val="PlainText"/>
              <w:rPr>
                <w:rFonts w:ascii="Arial" w:hAnsi="Arial" w:cs="Arial"/>
                <w:color w:val="auto"/>
                <w:sz w:val="22"/>
                <w:szCs w:val="22"/>
              </w:rPr>
            </w:pPr>
            <w:r w:rsidRPr="00C215D2">
              <w:rPr>
                <w:rFonts w:ascii="Arial" w:hAnsi="Arial" w:cs="Arial"/>
                <w:color w:val="auto"/>
                <w:sz w:val="22"/>
                <w:szCs w:val="22"/>
              </w:rPr>
              <w:t>1225 Center Drive</w:t>
            </w:r>
            <w:r w:rsidRPr="00C215D2">
              <w:rPr>
                <w:rFonts w:ascii="Arial" w:hAnsi="Arial" w:cs="Arial"/>
                <w:color w:val="auto"/>
                <w:sz w:val="22"/>
                <w:szCs w:val="22"/>
                <w:lang w:val="en-US"/>
              </w:rPr>
              <w:t xml:space="preserve">, </w:t>
            </w:r>
            <w:r w:rsidRPr="00C215D2">
              <w:rPr>
                <w:rFonts w:ascii="Arial" w:hAnsi="Arial" w:cs="Arial"/>
                <w:color w:val="auto"/>
                <w:sz w:val="22"/>
                <w:szCs w:val="22"/>
              </w:rPr>
              <w:t>Room 2101</w:t>
            </w:r>
          </w:p>
          <w:p w14:paraId="41203355" w14:textId="4FEB5CFA" w:rsidR="00210267" w:rsidRPr="00C215D2" w:rsidRDefault="00210267" w:rsidP="00672779">
            <w:pPr>
              <w:pStyle w:val="PlainText"/>
              <w:rPr>
                <w:rFonts w:ascii="Arial" w:hAnsi="Arial" w:cs="Arial"/>
                <w:sz w:val="22"/>
                <w:szCs w:val="22"/>
              </w:rPr>
            </w:pPr>
            <w:r w:rsidRPr="00C215D2">
              <w:rPr>
                <w:rFonts w:ascii="Arial" w:hAnsi="Arial" w:cs="Arial"/>
                <w:color w:val="auto"/>
                <w:sz w:val="22"/>
                <w:szCs w:val="22"/>
              </w:rPr>
              <w:t>Gainesville, FL 32611</w:t>
            </w:r>
          </w:p>
        </w:tc>
        <w:tc>
          <w:tcPr>
            <w:tcW w:w="5517" w:type="dxa"/>
          </w:tcPr>
          <w:p w14:paraId="564417E0" w14:textId="77777777" w:rsidR="00210267" w:rsidRPr="00C215D2" w:rsidRDefault="00210267" w:rsidP="00210267">
            <w:pPr>
              <w:pStyle w:val="PlainText"/>
              <w:rPr>
                <w:rFonts w:ascii="Arial" w:hAnsi="Arial" w:cs="Arial"/>
                <w:color w:val="auto"/>
                <w:sz w:val="22"/>
                <w:szCs w:val="22"/>
              </w:rPr>
            </w:pPr>
            <w:r w:rsidRPr="00C215D2">
              <w:rPr>
                <w:rFonts w:ascii="Arial" w:hAnsi="Arial" w:cs="Arial"/>
                <w:color w:val="auto"/>
                <w:sz w:val="22"/>
                <w:szCs w:val="22"/>
              </w:rPr>
              <w:t>P.O. Box 100164</w:t>
            </w:r>
          </w:p>
          <w:p w14:paraId="0B5E0871" w14:textId="1F452625" w:rsidR="00210267" w:rsidRPr="00C215D2" w:rsidRDefault="00210267" w:rsidP="00672779">
            <w:pPr>
              <w:pStyle w:val="PlainText"/>
              <w:rPr>
                <w:rFonts w:ascii="Arial" w:hAnsi="Arial" w:cs="Arial"/>
                <w:sz w:val="22"/>
                <w:szCs w:val="22"/>
              </w:rPr>
            </w:pPr>
            <w:r w:rsidRPr="00C215D2">
              <w:rPr>
                <w:rFonts w:ascii="Arial" w:hAnsi="Arial" w:cs="Arial"/>
                <w:color w:val="auto"/>
                <w:sz w:val="22"/>
                <w:szCs w:val="22"/>
              </w:rPr>
              <w:t>Gainesville, FL 3261</w:t>
            </w:r>
            <w:r w:rsidRPr="00C215D2">
              <w:rPr>
                <w:rFonts w:ascii="Arial" w:hAnsi="Arial" w:cs="Arial"/>
                <w:color w:val="auto"/>
                <w:sz w:val="22"/>
                <w:szCs w:val="22"/>
                <w:lang w:val="en-US"/>
              </w:rPr>
              <w:t>0-0164</w:t>
            </w:r>
          </w:p>
        </w:tc>
      </w:tr>
    </w:tbl>
    <w:p w14:paraId="5F76FEB8" w14:textId="3E946214" w:rsidR="00390B28" w:rsidRPr="00C215D2" w:rsidRDefault="00390B28" w:rsidP="0079455B">
      <w:pPr>
        <w:pStyle w:val="Title"/>
        <w:jc w:val="left"/>
        <w:rPr>
          <w:rFonts w:cs="Arial"/>
          <w:sz w:val="22"/>
          <w:szCs w:val="22"/>
        </w:rPr>
      </w:pPr>
    </w:p>
    <w:p w14:paraId="5D83725B" w14:textId="77777777" w:rsidR="00BC6167" w:rsidRPr="00C215D2" w:rsidRDefault="00BC6167" w:rsidP="0079455B">
      <w:pPr>
        <w:pStyle w:val="Title"/>
        <w:jc w:val="left"/>
        <w:rPr>
          <w:rFonts w:cs="Arial"/>
          <w:sz w:val="22"/>
          <w:szCs w:val="22"/>
        </w:rPr>
      </w:pPr>
    </w:p>
    <w:p w14:paraId="7316D2F9" w14:textId="43D33DC5" w:rsidR="005321E8" w:rsidRDefault="005321E8" w:rsidP="00BA38AB">
      <w:pPr>
        <w:pStyle w:val="Heading1"/>
        <w:spacing w:after="120"/>
        <w:ind w:left="0"/>
        <w:jc w:val="center"/>
        <w:rPr>
          <w:rFonts w:ascii="Arial" w:hAnsi="Arial" w:cs="Arial"/>
          <w:b/>
          <w:sz w:val="22"/>
        </w:rPr>
      </w:pPr>
      <w:r w:rsidRPr="00BA38AB">
        <w:rPr>
          <w:rFonts w:ascii="Arial" w:hAnsi="Arial" w:cs="Arial"/>
          <w:b/>
          <w:sz w:val="22"/>
        </w:rPr>
        <w:t>PERSONAL STATEMENT</w:t>
      </w:r>
    </w:p>
    <w:tbl>
      <w:tblPr>
        <w:tblStyle w:val="TableGrid"/>
        <w:tblW w:w="11034" w:type="dxa"/>
        <w:tblInd w:w="-113" w:type="dxa"/>
        <w:tblLook w:val="04A0" w:firstRow="1" w:lastRow="0" w:firstColumn="1" w:lastColumn="0" w:noHBand="0" w:noVBand="1"/>
      </w:tblPr>
      <w:tblGrid>
        <w:gridCol w:w="11034"/>
      </w:tblGrid>
      <w:tr w:rsidR="00525DEB" w14:paraId="1E7C3378" w14:textId="77777777" w:rsidTr="0090679D">
        <w:tc>
          <w:tcPr>
            <w:tcW w:w="11034" w:type="dxa"/>
          </w:tcPr>
          <w:p w14:paraId="72FE3D22" w14:textId="4A42F200" w:rsidR="00525DEB" w:rsidRPr="0090679D" w:rsidRDefault="005A1585" w:rsidP="00DD3B5C">
            <w:pPr>
              <w:rPr>
                <w:rFonts w:ascii="Arial" w:hAnsi="Arial" w:cs="Arial"/>
                <w:sz w:val="22"/>
                <w:szCs w:val="22"/>
              </w:rPr>
            </w:pPr>
            <w:r w:rsidRPr="00DD3B5C">
              <w:rPr>
                <w:rFonts w:ascii="Arial" w:hAnsi="Arial" w:cs="Arial"/>
                <w:b/>
                <w:bCs/>
                <w:sz w:val="22"/>
                <w:szCs w:val="22"/>
              </w:rPr>
              <w:t>Sherrilene Classen, PhD, MPH, OTR/L, FAOTA, FGSA</w:t>
            </w:r>
            <w:r w:rsidR="00DD3B5C" w:rsidRPr="00DD3B5C">
              <w:rPr>
                <w:rFonts w:ascii="Arial" w:hAnsi="Arial" w:cs="Arial"/>
                <w:b/>
                <w:bCs/>
                <w:sz w:val="22"/>
                <w:szCs w:val="22"/>
              </w:rPr>
              <w:t xml:space="preserve"> </w:t>
            </w:r>
            <w:r w:rsidR="00DD3B5C" w:rsidRPr="00DD3B5C">
              <w:rPr>
                <w:rFonts w:ascii="Arial" w:hAnsi="Arial" w:cs="Arial"/>
                <w:sz w:val="22"/>
                <w:szCs w:val="22"/>
              </w:rPr>
              <w:t>is Professor and Chair, Department of Occupational Therapy, University of Florida (UF). Dr. Classen, an academic leader, is an internationally funded prevention-oriented rehabilitation scientist with expertise in fitness-to-drive issues in at-risk drivers through the lifespan with content expertise in clinical assessments, driving simulators, on-road assessments, and autonomous vehicles. She has established SmartDriver</w:t>
            </w:r>
            <w:r w:rsidR="00DD3B5C" w:rsidRPr="00DD3B5C">
              <w:rPr>
                <w:rFonts w:ascii="Arial" w:hAnsi="Arial" w:cs="Arial"/>
                <w:sz w:val="22"/>
                <w:szCs w:val="22"/>
                <w:vertAlign w:val="superscript"/>
              </w:rPr>
              <w:t>TM</w:t>
            </w:r>
            <w:r w:rsidR="00DD3B5C" w:rsidRPr="00DD3B5C">
              <w:rPr>
                <w:rFonts w:ascii="Arial" w:hAnsi="Arial" w:cs="Arial"/>
                <w:sz w:val="22"/>
                <w:szCs w:val="22"/>
              </w:rPr>
              <w:t xml:space="preserve"> (2017), a clinical driver rehabilitation program at UF, and developed the 14-credit Post-Professional Certificate in Driver Rehabilitation Therapy—with UF being the sole university in the U.S. teaching this program. Dr. Classen applies a public health, rehabilitation</w:t>
            </w:r>
            <w:r w:rsidR="00DD3B5C" w:rsidRPr="005A1585">
              <w:rPr>
                <w:rFonts w:ascii="Arial" w:hAnsi="Arial" w:cs="Arial"/>
                <w:sz w:val="22"/>
                <w:szCs w:val="22"/>
              </w:rPr>
              <w:t xml:space="preserve"> science, and clinical perspective to illuminate the depth and breadth of driver rehabilitation as a specialty area. Since 2002, she has </w:t>
            </w:r>
            <w:r w:rsidR="00DD3B5C" w:rsidRPr="002C1706">
              <w:rPr>
                <w:rFonts w:ascii="Arial" w:hAnsi="Arial" w:cs="Arial"/>
                <w:sz w:val="22"/>
                <w:szCs w:val="22"/>
              </w:rPr>
              <w:t xml:space="preserve">received competitive external funding (totaling </w:t>
            </w:r>
            <w:r w:rsidR="00DE24B0">
              <w:rPr>
                <w:rFonts w:ascii="Arial" w:hAnsi="Arial" w:cs="Arial"/>
                <w:sz w:val="22"/>
                <w:szCs w:val="22"/>
              </w:rPr>
              <w:t>&gt;</w:t>
            </w:r>
            <w:r w:rsidR="00DD3B5C" w:rsidRPr="002C1706">
              <w:rPr>
                <w:rFonts w:ascii="Arial" w:hAnsi="Arial" w:cs="Arial"/>
                <w:sz w:val="22"/>
                <w:szCs w:val="22"/>
              </w:rPr>
              <w:t>$1</w:t>
            </w:r>
            <w:r w:rsidR="00FF5566">
              <w:rPr>
                <w:rFonts w:ascii="Arial" w:hAnsi="Arial" w:cs="Arial"/>
                <w:sz w:val="22"/>
                <w:szCs w:val="22"/>
              </w:rPr>
              <w:t>1</w:t>
            </w:r>
            <w:r w:rsidR="00DD3B5C" w:rsidRPr="002C1706">
              <w:rPr>
                <w:rFonts w:ascii="Arial" w:hAnsi="Arial" w:cs="Arial"/>
                <w:sz w:val="22"/>
                <w:szCs w:val="22"/>
              </w:rPr>
              <w:t xml:space="preserve"> million) from U.S. federal agencies, industry, foundations, state departments, and international agencies. She has (co)authored over 1</w:t>
            </w:r>
            <w:r w:rsidR="00570628">
              <w:rPr>
                <w:rFonts w:ascii="Arial" w:hAnsi="Arial" w:cs="Arial"/>
                <w:sz w:val="22"/>
                <w:szCs w:val="22"/>
              </w:rPr>
              <w:t>8</w:t>
            </w:r>
            <w:r w:rsidR="00DD3B5C" w:rsidRPr="002C1706">
              <w:rPr>
                <w:rFonts w:ascii="Arial" w:hAnsi="Arial" w:cs="Arial"/>
                <w:sz w:val="22"/>
                <w:szCs w:val="22"/>
              </w:rPr>
              <w:t>0 peer-reviewed publications, book chapters, and special journal issues; is the editor of a handbook on driving simulation; and has presented over 3</w:t>
            </w:r>
            <w:r w:rsidR="00B7486D">
              <w:rPr>
                <w:rFonts w:ascii="Arial" w:hAnsi="Arial" w:cs="Arial"/>
                <w:sz w:val="22"/>
                <w:szCs w:val="22"/>
              </w:rPr>
              <w:t>4</w:t>
            </w:r>
            <w:r w:rsidR="00DD3B5C" w:rsidRPr="002C1706">
              <w:rPr>
                <w:rFonts w:ascii="Arial" w:hAnsi="Arial" w:cs="Arial"/>
                <w:sz w:val="22"/>
                <w:szCs w:val="22"/>
              </w:rPr>
              <w:t>0 papers at scientific conferences. Dr. Classen</w:t>
            </w:r>
            <w:r w:rsidR="003118B2">
              <w:rPr>
                <w:rFonts w:ascii="Arial" w:hAnsi="Arial" w:cs="Arial"/>
                <w:sz w:val="22"/>
                <w:szCs w:val="22"/>
              </w:rPr>
              <w:t xml:space="preserve"> is a</w:t>
            </w:r>
            <w:r w:rsidR="00DD3B5C" w:rsidRPr="002C1706">
              <w:rPr>
                <w:rFonts w:ascii="Arial" w:hAnsi="Arial" w:cs="Arial"/>
                <w:sz w:val="22"/>
                <w:szCs w:val="22"/>
              </w:rPr>
              <w:t xml:space="preserve"> Fellow of the American Occupational Therapy Association, Gerontological Society</w:t>
            </w:r>
            <w:r w:rsidR="00DD3B5C" w:rsidRPr="005A1585">
              <w:rPr>
                <w:rFonts w:ascii="Arial" w:hAnsi="Arial" w:cs="Arial"/>
                <w:sz w:val="22"/>
                <w:szCs w:val="22"/>
              </w:rPr>
              <w:t xml:space="preserve"> of America, an inductee </w:t>
            </w:r>
            <w:r w:rsidR="001844E4">
              <w:rPr>
                <w:rFonts w:ascii="Arial" w:hAnsi="Arial" w:cs="Arial"/>
                <w:sz w:val="22"/>
                <w:szCs w:val="22"/>
              </w:rPr>
              <w:t xml:space="preserve">of the </w:t>
            </w:r>
            <w:r w:rsidR="001844E4" w:rsidRPr="005A1585">
              <w:rPr>
                <w:rFonts w:ascii="Arial" w:hAnsi="Arial" w:cs="Arial"/>
                <w:sz w:val="22"/>
                <w:szCs w:val="22"/>
              </w:rPr>
              <w:t xml:space="preserve">American Occupational </w:t>
            </w:r>
            <w:r w:rsidR="001844E4" w:rsidRPr="00DD3B5C">
              <w:rPr>
                <w:rFonts w:ascii="Arial" w:hAnsi="Arial" w:cs="Arial"/>
                <w:sz w:val="22"/>
                <w:szCs w:val="22"/>
              </w:rPr>
              <w:t>Therapy Foundation</w:t>
            </w:r>
            <w:r w:rsidR="001844E4">
              <w:rPr>
                <w:rFonts w:ascii="Arial" w:hAnsi="Arial" w:cs="Arial"/>
                <w:sz w:val="22"/>
                <w:szCs w:val="22"/>
              </w:rPr>
              <w:t>’s</w:t>
            </w:r>
            <w:r w:rsidR="00DD3B5C" w:rsidRPr="005A1585">
              <w:rPr>
                <w:rFonts w:ascii="Arial" w:hAnsi="Arial" w:cs="Arial"/>
                <w:sz w:val="22"/>
                <w:szCs w:val="22"/>
              </w:rPr>
              <w:t xml:space="preserve"> Academy of Research</w:t>
            </w:r>
            <w:r w:rsidR="001844E4">
              <w:rPr>
                <w:rFonts w:ascii="Arial" w:hAnsi="Arial" w:cs="Arial"/>
                <w:sz w:val="22"/>
                <w:szCs w:val="22"/>
              </w:rPr>
              <w:t xml:space="preserve">, and </w:t>
            </w:r>
            <w:r w:rsidR="00DD3B5C" w:rsidRPr="00DD3B5C">
              <w:rPr>
                <w:rFonts w:ascii="Arial" w:hAnsi="Arial" w:cs="Arial"/>
                <w:sz w:val="22"/>
                <w:szCs w:val="22"/>
              </w:rPr>
              <w:t xml:space="preserve">Chair of the National Association for Driver Rehabilitation Specialists Research Committee (2022-2024). </w:t>
            </w:r>
            <w:r w:rsidR="004F5265" w:rsidRPr="007462B7">
              <w:rPr>
                <w:rFonts w:ascii="Arial" w:hAnsi="Arial" w:cs="Arial"/>
                <w:sz w:val="22"/>
                <w:szCs w:val="22"/>
              </w:rPr>
              <w:t xml:space="preserve"> </w:t>
            </w:r>
          </w:p>
        </w:tc>
      </w:tr>
    </w:tbl>
    <w:p w14:paraId="3A51B5F2" w14:textId="77777777" w:rsidR="00BE5BDF" w:rsidRPr="00C215D2" w:rsidRDefault="00BE5BDF" w:rsidP="00BE5BDF">
      <w:pPr>
        <w:pStyle w:val="Title"/>
        <w:jc w:val="left"/>
        <w:rPr>
          <w:rFonts w:cs="Arial"/>
          <w:sz w:val="22"/>
          <w:szCs w:val="22"/>
        </w:rPr>
      </w:pPr>
    </w:p>
    <w:p w14:paraId="6BBDD90E" w14:textId="77777777" w:rsidR="00BE5BDF" w:rsidRPr="00C215D2" w:rsidRDefault="00BE5BDF" w:rsidP="00BE5BDF">
      <w:pPr>
        <w:pStyle w:val="Title"/>
        <w:jc w:val="left"/>
        <w:rPr>
          <w:rFonts w:cs="Arial"/>
          <w:sz w:val="22"/>
          <w:szCs w:val="22"/>
        </w:rPr>
      </w:pPr>
    </w:p>
    <w:p w14:paraId="5E00D9E5" w14:textId="03941CA5" w:rsidR="00CB743A" w:rsidRDefault="00CB743A" w:rsidP="00BA38AB">
      <w:pPr>
        <w:pStyle w:val="Heading1"/>
        <w:spacing w:after="120"/>
        <w:ind w:left="0"/>
        <w:jc w:val="center"/>
        <w:rPr>
          <w:rFonts w:ascii="Arial" w:hAnsi="Arial" w:cs="Arial"/>
          <w:b/>
          <w:sz w:val="22"/>
        </w:rPr>
      </w:pPr>
      <w:r w:rsidRPr="00BA38AB">
        <w:rPr>
          <w:rFonts w:ascii="Arial" w:hAnsi="Arial" w:cs="Arial"/>
          <w:b/>
          <w:sz w:val="22"/>
        </w:rPr>
        <w:t>PROFESSIONAL LICENSING</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9418A" w14:paraId="398348FF" w14:textId="77777777" w:rsidTr="00C16EF4">
        <w:tc>
          <w:tcPr>
            <w:tcW w:w="10980" w:type="dxa"/>
          </w:tcPr>
          <w:p w14:paraId="2FE9DB00" w14:textId="253D1288" w:rsidR="00B9418A" w:rsidRDefault="00B9418A" w:rsidP="0090679D">
            <w:pPr>
              <w:spacing w:after="120"/>
            </w:pPr>
            <w:r w:rsidRPr="00B616DC">
              <w:rPr>
                <w:rFonts w:ascii="Arial" w:hAnsi="Arial" w:cs="Arial"/>
                <w:sz w:val="22"/>
                <w:szCs w:val="22"/>
              </w:rPr>
              <w:t>National Board for Certification in Occupational Therapy (NBCOT): 994436</w:t>
            </w:r>
            <w:r w:rsidR="004903A5">
              <w:rPr>
                <w:rFonts w:ascii="Arial" w:hAnsi="Arial" w:cs="Arial"/>
                <w:sz w:val="22"/>
                <w:szCs w:val="22"/>
              </w:rPr>
              <w:t xml:space="preserve"> </w:t>
            </w:r>
            <w:r w:rsidRPr="00B616DC">
              <w:rPr>
                <w:rFonts w:ascii="Arial" w:hAnsi="Arial" w:cs="Arial"/>
                <w:sz w:val="22"/>
                <w:szCs w:val="22"/>
              </w:rPr>
              <w:t xml:space="preserve"> </w:t>
            </w:r>
          </w:p>
        </w:tc>
      </w:tr>
      <w:tr w:rsidR="00B9418A" w14:paraId="232A19A0" w14:textId="77777777" w:rsidTr="00C16EF4">
        <w:tc>
          <w:tcPr>
            <w:tcW w:w="10980" w:type="dxa"/>
          </w:tcPr>
          <w:p w14:paraId="5AEBCD26" w14:textId="5A32AF63" w:rsidR="00B9418A" w:rsidRDefault="00B9418A" w:rsidP="0090679D">
            <w:pPr>
              <w:spacing w:after="120"/>
            </w:pPr>
            <w:r w:rsidRPr="004B46F2">
              <w:rPr>
                <w:rFonts w:ascii="Arial" w:hAnsi="Arial" w:cs="Arial"/>
                <w:sz w:val="22"/>
                <w:szCs w:val="22"/>
              </w:rPr>
              <w:t xml:space="preserve">Florida Licensure: # OT 0004656 </w:t>
            </w:r>
          </w:p>
        </w:tc>
      </w:tr>
      <w:tr w:rsidR="00B9418A" w14:paraId="0516F39A" w14:textId="77777777" w:rsidTr="00C16EF4">
        <w:tc>
          <w:tcPr>
            <w:tcW w:w="10980" w:type="dxa"/>
          </w:tcPr>
          <w:p w14:paraId="445ED4CF" w14:textId="7F62CBDC" w:rsidR="00B9418A" w:rsidRDefault="00B9418A" w:rsidP="0090679D">
            <w:pPr>
              <w:spacing w:after="120"/>
            </w:pPr>
            <w:r w:rsidRPr="00982FA2">
              <w:rPr>
                <w:rFonts w:ascii="Arial" w:hAnsi="Arial" w:cs="Arial"/>
                <w:sz w:val="22"/>
                <w:szCs w:val="22"/>
              </w:rPr>
              <w:t>College of Occupational Therapists of Ontario: # G</w:t>
            </w:r>
            <w:r w:rsidR="00D121FB" w:rsidRPr="00982FA2">
              <w:rPr>
                <w:rFonts w:ascii="Arial" w:hAnsi="Arial" w:cs="Arial"/>
                <w:sz w:val="22"/>
                <w:szCs w:val="22"/>
              </w:rPr>
              <w:t>1408968 (</w:t>
            </w:r>
            <w:r w:rsidRPr="00982FA2">
              <w:rPr>
                <w:rFonts w:ascii="Arial" w:hAnsi="Arial" w:cs="Arial"/>
                <w:sz w:val="22"/>
                <w:szCs w:val="22"/>
              </w:rPr>
              <w:t>inactive)</w:t>
            </w:r>
          </w:p>
        </w:tc>
      </w:tr>
    </w:tbl>
    <w:p w14:paraId="715A4DC6" w14:textId="77777777" w:rsidR="00BE5BDF" w:rsidRPr="00C215D2" w:rsidRDefault="00BE5BDF" w:rsidP="00BE5BDF">
      <w:pPr>
        <w:pStyle w:val="Title"/>
        <w:jc w:val="left"/>
        <w:rPr>
          <w:rFonts w:cs="Arial"/>
          <w:sz w:val="22"/>
          <w:szCs w:val="22"/>
        </w:rPr>
      </w:pPr>
    </w:p>
    <w:p w14:paraId="306694E0" w14:textId="77777777" w:rsidR="00BE5BDF" w:rsidRPr="00C215D2" w:rsidRDefault="00BE5BDF" w:rsidP="00BE5BDF">
      <w:pPr>
        <w:pStyle w:val="Title"/>
        <w:jc w:val="left"/>
        <w:rPr>
          <w:rFonts w:cs="Arial"/>
          <w:sz w:val="22"/>
          <w:szCs w:val="22"/>
        </w:rPr>
      </w:pPr>
    </w:p>
    <w:p w14:paraId="6546710F" w14:textId="77777777" w:rsidR="004B56A6" w:rsidRPr="00BA38AB" w:rsidRDefault="004B56A6" w:rsidP="00BA38AB">
      <w:pPr>
        <w:pStyle w:val="Heading1"/>
        <w:spacing w:after="120"/>
        <w:ind w:left="0"/>
        <w:jc w:val="center"/>
        <w:rPr>
          <w:rFonts w:cs="Arial"/>
          <w:sz w:val="22"/>
        </w:rPr>
      </w:pPr>
      <w:r w:rsidRPr="00BA38AB">
        <w:rPr>
          <w:rFonts w:ascii="Arial" w:hAnsi="Arial" w:cs="Arial"/>
          <w:b/>
          <w:sz w:val="22"/>
        </w:rPr>
        <w:t>EDUCATION</w:t>
      </w:r>
    </w:p>
    <w:tbl>
      <w:tblPr>
        <w:tblW w:w="10908" w:type="dxa"/>
        <w:tblLook w:val="0000" w:firstRow="0" w:lastRow="0" w:firstColumn="0" w:lastColumn="0" w:noHBand="0" w:noVBand="0"/>
      </w:tblPr>
      <w:tblGrid>
        <w:gridCol w:w="810"/>
        <w:gridCol w:w="10098"/>
      </w:tblGrid>
      <w:tr w:rsidR="001E557A" w:rsidRPr="00C215D2" w14:paraId="3C1459C0" w14:textId="77777777" w:rsidTr="002E2317">
        <w:tc>
          <w:tcPr>
            <w:tcW w:w="810" w:type="dxa"/>
          </w:tcPr>
          <w:p w14:paraId="2073ECE9" w14:textId="77777777" w:rsidR="001E557A" w:rsidRPr="00C215D2" w:rsidRDefault="001E557A" w:rsidP="00916994">
            <w:pPr>
              <w:widowControl w:val="0"/>
              <w:rPr>
                <w:rFonts w:ascii="Arial" w:hAnsi="Arial" w:cs="Arial"/>
                <w:sz w:val="22"/>
                <w:szCs w:val="22"/>
              </w:rPr>
            </w:pPr>
            <w:r w:rsidRPr="00C215D2">
              <w:rPr>
                <w:rFonts w:ascii="Arial" w:hAnsi="Arial" w:cs="Arial"/>
                <w:sz w:val="22"/>
                <w:szCs w:val="22"/>
              </w:rPr>
              <w:t>1984</w:t>
            </w:r>
          </w:p>
        </w:tc>
        <w:tc>
          <w:tcPr>
            <w:tcW w:w="10098" w:type="dxa"/>
          </w:tcPr>
          <w:p w14:paraId="3259DA31" w14:textId="4F8DE851" w:rsidR="001E557A" w:rsidRPr="00C215D2" w:rsidRDefault="001E557A" w:rsidP="0090679D">
            <w:pPr>
              <w:widowControl w:val="0"/>
              <w:spacing w:after="120"/>
              <w:rPr>
                <w:rFonts w:cs="Arial"/>
                <w:sz w:val="22"/>
                <w:szCs w:val="22"/>
              </w:rPr>
            </w:pPr>
            <w:r w:rsidRPr="00C215D2">
              <w:rPr>
                <w:rFonts w:ascii="Arial" w:hAnsi="Arial" w:cs="Arial"/>
                <w:sz w:val="22"/>
                <w:szCs w:val="22"/>
                <w:u w:val="single"/>
              </w:rPr>
              <w:t>Bachelor Degree in Occupational Therapy</w:t>
            </w:r>
            <w:r w:rsidRPr="00C215D2">
              <w:rPr>
                <w:rFonts w:ascii="Arial" w:hAnsi="Arial" w:cs="Arial"/>
                <w:sz w:val="22"/>
                <w:szCs w:val="22"/>
              </w:rPr>
              <w:t>: University of the Orange Free State, Bloemfontein, RSA</w:t>
            </w:r>
          </w:p>
        </w:tc>
      </w:tr>
      <w:tr w:rsidR="001E557A" w:rsidRPr="00C215D2" w14:paraId="55B7C375" w14:textId="77777777" w:rsidTr="002E2317">
        <w:tc>
          <w:tcPr>
            <w:tcW w:w="810" w:type="dxa"/>
          </w:tcPr>
          <w:p w14:paraId="47969F33" w14:textId="77777777" w:rsidR="001E557A" w:rsidRPr="00C215D2" w:rsidRDefault="001E557A" w:rsidP="00916994">
            <w:pPr>
              <w:widowControl w:val="0"/>
              <w:rPr>
                <w:rFonts w:ascii="Arial" w:hAnsi="Arial" w:cs="Arial"/>
                <w:sz w:val="22"/>
                <w:szCs w:val="22"/>
              </w:rPr>
            </w:pPr>
            <w:r w:rsidRPr="00C215D2">
              <w:rPr>
                <w:rFonts w:ascii="Arial" w:hAnsi="Arial" w:cs="Arial"/>
                <w:sz w:val="22"/>
                <w:szCs w:val="22"/>
              </w:rPr>
              <w:t xml:space="preserve">2002     </w:t>
            </w:r>
          </w:p>
        </w:tc>
        <w:tc>
          <w:tcPr>
            <w:tcW w:w="10098" w:type="dxa"/>
          </w:tcPr>
          <w:p w14:paraId="07C96F19" w14:textId="67005759" w:rsidR="001E557A" w:rsidRPr="00C215D2" w:rsidRDefault="00B03235" w:rsidP="0090679D">
            <w:pPr>
              <w:widowControl w:val="0"/>
              <w:spacing w:after="120"/>
              <w:rPr>
                <w:rFonts w:ascii="Arial" w:hAnsi="Arial" w:cs="Arial"/>
                <w:sz w:val="22"/>
                <w:szCs w:val="22"/>
              </w:rPr>
            </w:pPr>
            <w:r>
              <w:rPr>
                <w:rFonts w:ascii="Arial" w:hAnsi="Arial" w:cs="Arial"/>
                <w:sz w:val="22"/>
                <w:szCs w:val="22"/>
                <w:u w:val="single"/>
              </w:rPr>
              <w:t xml:space="preserve">Doctor of Philosophy </w:t>
            </w:r>
            <w:r w:rsidR="001E557A" w:rsidRPr="00C215D2">
              <w:rPr>
                <w:rFonts w:ascii="Arial" w:hAnsi="Arial" w:cs="Arial"/>
                <w:sz w:val="22"/>
                <w:szCs w:val="22"/>
                <w:u w:val="single"/>
              </w:rPr>
              <w:t>in Occupational Therapy</w:t>
            </w:r>
            <w:r w:rsidR="001E557A" w:rsidRPr="00C215D2">
              <w:rPr>
                <w:rFonts w:ascii="Arial" w:hAnsi="Arial" w:cs="Arial"/>
                <w:sz w:val="22"/>
                <w:szCs w:val="22"/>
              </w:rPr>
              <w:t>: O</w:t>
            </w:r>
            <w:r>
              <w:rPr>
                <w:rFonts w:ascii="Arial" w:hAnsi="Arial" w:cs="Arial"/>
                <w:sz w:val="22"/>
                <w:szCs w:val="22"/>
              </w:rPr>
              <w:t>ccupational Therapy</w:t>
            </w:r>
            <w:r w:rsidR="001E557A" w:rsidRPr="00C215D2">
              <w:rPr>
                <w:rFonts w:ascii="Arial" w:hAnsi="Arial" w:cs="Arial"/>
                <w:sz w:val="22"/>
                <w:szCs w:val="22"/>
              </w:rPr>
              <w:t xml:space="preserve"> Department, College of Allied Health, Nova Southeastern University, FL. Dissertation topic: </w:t>
            </w:r>
            <w:r w:rsidR="001E557A" w:rsidRPr="00C215D2">
              <w:rPr>
                <w:rFonts w:ascii="Arial" w:hAnsi="Arial" w:cs="Arial"/>
                <w:i/>
                <w:sz w:val="22"/>
                <w:szCs w:val="22"/>
              </w:rPr>
              <w:t>The long-term effectiveness of two occupational therapy programs on the lives of people with multiple sclerosis: A randomized controlled trial.</w:t>
            </w:r>
            <w:r w:rsidR="001E557A">
              <w:rPr>
                <w:rFonts w:ascii="Arial" w:hAnsi="Arial" w:cs="Arial"/>
                <w:i/>
                <w:sz w:val="22"/>
                <w:szCs w:val="22"/>
              </w:rPr>
              <w:t xml:space="preserve"> </w:t>
            </w:r>
            <w:r w:rsidR="001E557A" w:rsidRPr="0079234B">
              <w:rPr>
                <w:rFonts w:ascii="Arial" w:hAnsi="Arial" w:cs="Arial"/>
                <w:i/>
                <w:sz w:val="22"/>
                <w:szCs w:val="22"/>
              </w:rPr>
              <w:t>Mentor: Dr. Rosalie J. Miller</w:t>
            </w:r>
            <w:r w:rsidR="00D46B83">
              <w:rPr>
                <w:rFonts w:ascii="Arial" w:hAnsi="Arial" w:cs="Arial"/>
                <w:i/>
                <w:sz w:val="22"/>
                <w:szCs w:val="22"/>
              </w:rPr>
              <w:t>.</w:t>
            </w:r>
          </w:p>
        </w:tc>
      </w:tr>
      <w:tr w:rsidR="001E557A" w:rsidRPr="00C215D2" w14:paraId="7B836818" w14:textId="77777777" w:rsidTr="002E2317">
        <w:tc>
          <w:tcPr>
            <w:tcW w:w="810" w:type="dxa"/>
          </w:tcPr>
          <w:p w14:paraId="02DFD060" w14:textId="77777777" w:rsidR="001E557A" w:rsidRPr="00C215D2" w:rsidRDefault="001E557A" w:rsidP="00916994">
            <w:pPr>
              <w:widowControl w:val="0"/>
              <w:rPr>
                <w:rFonts w:ascii="Arial" w:hAnsi="Arial" w:cs="Arial"/>
                <w:sz w:val="22"/>
                <w:szCs w:val="22"/>
              </w:rPr>
            </w:pPr>
            <w:r w:rsidRPr="00C215D2">
              <w:rPr>
                <w:rFonts w:ascii="Arial" w:hAnsi="Arial" w:cs="Arial"/>
                <w:sz w:val="22"/>
                <w:szCs w:val="22"/>
              </w:rPr>
              <w:t xml:space="preserve">2004     </w:t>
            </w:r>
          </w:p>
        </w:tc>
        <w:tc>
          <w:tcPr>
            <w:tcW w:w="10098" w:type="dxa"/>
          </w:tcPr>
          <w:p w14:paraId="261B2C68" w14:textId="59620F6F" w:rsidR="001E557A" w:rsidRPr="00C215D2" w:rsidRDefault="001E557A" w:rsidP="006C5356">
            <w:pPr>
              <w:widowControl w:val="0"/>
              <w:spacing w:after="120"/>
              <w:rPr>
                <w:rFonts w:ascii="Arial" w:hAnsi="Arial" w:cs="Arial"/>
                <w:sz w:val="22"/>
                <w:szCs w:val="22"/>
              </w:rPr>
            </w:pPr>
            <w:r w:rsidRPr="00C215D2">
              <w:rPr>
                <w:rFonts w:ascii="Arial" w:hAnsi="Arial" w:cs="Arial"/>
                <w:sz w:val="22"/>
                <w:szCs w:val="22"/>
                <w:u w:val="single"/>
              </w:rPr>
              <w:t>Master of Public Health</w:t>
            </w:r>
            <w:r w:rsidRPr="00C215D2">
              <w:rPr>
                <w:rFonts w:ascii="Arial" w:hAnsi="Arial" w:cs="Arial"/>
                <w:sz w:val="22"/>
                <w:szCs w:val="22"/>
              </w:rPr>
              <w:t xml:space="preserve"> (Concentration in Epidemiology): College of Medicine, University of Florida, Gainesville, FL. Thesis topic: </w:t>
            </w:r>
            <w:r w:rsidRPr="00C215D2">
              <w:rPr>
                <w:rFonts w:ascii="Arial" w:hAnsi="Arial" w:cs="Arial"/>
                <w:i/>
                <w:sz w:val="22"/>
                <w:szCs w:val="22"/>
              </w:rPr>
              <w:t xml:space="preserve">Epidemiology of polypharmacy, inappropriately prescribed </w:t>
            </w:r>
            <w:proofErr w:type="gramStart"/>
            <w:r w:rsidRPr="00C215D2">
              <w:rPr>
                <w:rFonts w:ascii="Arial" w:hAnsi="Arial" w:cs="Arial"/>
                <w:i/>
                <w:sz w:val="22"/>
                <w:szCs w:val="22"/>
              </w:rPr>
              <w:t>drugs</w:t>
            </w:r>
            <w:proofErr w:type="gramEnd"/>
            <w:r w:rsidRPr="00C215D2">
              <w:rPr>
                <w:rFonts w:ascii="Arial" w:hAnsi="Arial" w:cs="Arial"/>
                <w:i/>
                <w:sz w:val="22"/>
                <w:szCs w:val="22"/>
              </w:rPr>
              <w:t xml:space="preserve"> and drug-drug interactions in a group of home-based older adults with stroke: A pilot study.</w:t>
            </w:r>
          </w:p>
        </w:tc>
      </w:tr>
    </w:tbl>
    <w:p w14:paraId="3D13DD0C" w14:textId="77777777" w:rsidR="00BE5BDF" w:rsidRPr="00C215D2" w:rsidRDefault="00BE5BDF" w:rsidP="00BE5BDF">
      <w:pPr>
        <w:pStyle w:val="Title"/>
        <w:jc w:val="left"/>
        <w:rPr>
          <w:rFonts w:cs="Arial"/>
          <w:sz w:val="22"/>
          <w:szCs w:val="22"/>
        </w:rPr>
      </w:pPr>
    </w:p>
    <w:p w14:paraId="6519C74F" w14:textId="586CB43C" w:rsidR="007E293B" w:rsidRPr="007E293B" w:rsidRDefault="00F53665" w:rsidP="003225E6">
      <w:pPr>
        <w:pStyle w:val="Heading1"/>
        <w:spacing w:after="120"/>
        <w:ind w:left="0"/>
        <w:jc w:val="center"/>
      </w:pPr>
      <w:r>
        <w:rPr>
          <w:rFonts w:ascii="Arial" w:hAnsi="Arial" w:cs="Arial"/>
          <w:b/>
          <w:sz w:val="22"/>
        </w:rPr>
        <w:t xml:space="preserve">TRAINING AND </w:t>
      </w:r>
      <w:r w:rsidR="0017523B" w:rsidRPr="00BA38AB">
        <w:rPr>
          <w:rFonts w:ascii="Arial" w:hAnsi="Arial" w:cs="Arial"/>
          <w:b/>
          <w:sz w:val="22"/>
        </w:rPr>
        <w:t>CERTIFICATIONS</w:t>
      </w:r>
    </w:p>
    <w:tbl>
      <w:tblPr>
        <w:tblW w:w="10899" w:type="dxa"/>
        <w:tblLook w:val="0000" w:firstRow="0" w:lastRow="0" w:firstColumn="0" w:lastColumn="0" w:noHBand="0" w:noVBand="0"/>
      </w:tblPr>
      <w:tblGrid>
        <w:gridCol w:w="828"/>
        <w:gridCol w:w="10071"/>
      </w:tblGrid>
      <w:tr w:rsidR="007E293B" w:rsidRPr="00C215D2" w14:paraId="7BA9324D" w14:textId="77777777" w:rsidTr="002E2317">
        <w:tc>
          <w:tcPr>
            <w:tcW w:w="828" w:type="dxa"/>
          </w:tcPr>
          <w:p w14:paraId="51688BC1" w14:textId="0D255848" w:rsidR="007E293B" w:rsidRPr="00C215D2" w:rsidRDefault="007E293B" w:rsidP="007E293B">
            <w:pPr>
              <w:widowControl w:val="0"/>
              <w:rPr>
                <w:rFonts w:ascii="Arial" w:hAnsi="Arial" w:cs="Arial"/>
                <w:sz w:val="22"/>
                <w:szCs w:val="22"/>
              </w:rPr>
            </w:pPr>
            <w:r w:rsidRPr="00C215D2">
              <w:rPr>
                <w:rFonts w:ascii="Arial" w:hAnsi="Arial" w:cs="Arial"/>
                <w:sz w:val="22"/>
                <w:szCs w:val="22"/>
              </w:rPr>
              <w:t>1990</w:t>
            </w:r>
          </w:p>
        </w:tc>
        <w:tc>
          <w:tcPr>
            <w:tcW w:w="10071" w:type="dxa"/>
          </w:tcPr>
          <w:p w14:paraId="32C64747" w14:textId="6CB872A2" w:rsidR="007E293B" w:rsidRPr="00C215D2" w:rsidRDefault="007E293B" w:rsidP="007E293B">
            <w:pPr>
              <w:spacing w:after="120"/>
              <w:rPr>
                <w:rFonts w:ascii="Arial" w:hAnsi="Arial" w:cs="Arial"/>
                <w:sz w:val="22"/>
                <w:szCs w:val="22"/>
              </w:rPr>
            </w:pPr>
            <w:r w:rsidRPr="00C215D2">
              <w:rPr>
                <w:rFonts w:ascii="Arial" w:hAnsi="Arial" w:cs="Arial"/>
                <w:sz w:val="22"/>
                <w:szCs w:val="22"/>
                <w:u w:val="single"/>
              </w:rPr>
              <w:t>Exercise Teachers Diploma</w:t>
            </w:r>
            <w:r w:rsidRPr="00C215D2">
              <w:rPr>
                <w:rFonts w:ascii="Arial" w:hAnsi="Arial" w:cs="Arial"/>
                <w:sz w:val="22"/>
                <w:szCs w:val="22"/>
              </w:rPr>
              <w:t>: Exercise Teachers Association, Cape Town, RSA</w:t>
            </w:r>
          </w:p>
        </w:tc>
      </w:tr>
      <w:tr w:rsidR="007E293B" w:rsidRPr="00C215D2" w14:paraId="6A62C316" w14:textId="77777777" w:rsidTr="002E2317">
        <w:tc>
          <w:tcPr>
            <w:tcW w:w="828" w:type="dxa"/>
          </w:tcPr>
          <w:p w14:paraId="12737E68" w14:textId="7E7FD8A5" w:rsidR="007E293B" w:rsidRPr="00C215D2" w:rsidRDefault="007E293B" w:rsidP="007E293B">
            <w:pPr>
              <w:widowControl w:val="0"/>
              <w:rPr>
                <w:rFonts w:ascii="Arial" w:hAnsi="Arial" w:cs="Arial"/>
                <w:sz w:val="22"/>
                <w:szCs w:val="22"/>
              </w:rPr>
            </w:pPr>
            <w:r w:rsidRPr="00C215D2">
              <w:rPr>
                <w:rFonts w:ascii="Arial" w:hAnsi="Arial" w:cs="Arial"/>
                <w:sz w:val="22"/>
                <w:szCs w:val="22"/>
              </w:rPr>
              <w:t xml:space="preserve">1992      </w:t>
            </w:r>
          </w:p>
        </w:tc>
        <w:tc>
          <w:tcPr>
            <w:tcW w:w="10071" w:type="dxa"/>
          </w:tcPr>
          <w:p w14:paraId="73C5127A" w14:textId="09A73705" w:rsidR="007E293B" w:rsidRPr="00C215D2" w:rsidRDefault="007E293B" w:rsidP="007E293B">
            <w:pPr>
              <w:spacing w:after="120"/>
              <w:rPr>
                <w:rFonts w:ascii="Arial" w:hAnsi="Arial" w:cs="Arial"/>
                <w:sz w:val="22"/>
                <w:szCs w:val="22"/>
                <w:u w:val="single"/>
              </w:rPr>
            </w:pPr>
            <w:r w:rsidRPr="00C215D2">
              <w:rPr>
                <w:rFonts w:ascii="Arial" w:hAnsi="Arial" w:cs="Arial"/>
                <w:sz w:val="22"/>
                <w:szCs w:val="22"/>
                <w:u w:val="single"/>
              </w:rPr>
              <w:t>Diploma in Business Management</w:t>
            </w:r>
            <w:r w:rsidRPr="00C215D2">
              <w:rPr>
                <w:rFonts w:ascii="Arial" w:hAnsi="Arial" w:cs="Arial"/>
                <w:sz w:val="22"/>
                <w:szCs w:val="22"/>
              </w:rPr>
              <w:t xml:space="preserve">: </w:t>
            </w:r>
            <w:proofErr w:type="spellStart"/>
            <w:r w:rsidRPr="00C215D2">
              <w:rPr>
                <w:rFonts w:ascii="Arial" w:hAnsi="Arial" w:cs="Arial"/>
                <w:sz w:val="22"/>
                <w:szCs w:val="22"/>
              </w:rPr>
              <w:t>Damlin</w:t>
            </w:r>
            <w:proofErr w:type="spellEnd"/>
            <w:r w:rsidRPr="00C215D2">
              <w:rPr>
                <w:rFonts w:ascii="Arial" w:hAnsi="Arial" w:cs="Arial"/>
                <w:sz w:val="22"/>
                <w:szCs w:val="22"/>
              </w:rPr>
              <w:t xml:space="preserve"> School of Business Management, Cape Town, RSA </w:t>
            </w:r>
          </w:p>
        </w:tc>
      </w:tr>
      <w:tr w:rsidR="007E293B" w:rsidRPr="00C215D2" w14:paraId="4065FB10" w14:textId="77777777" w:rsidTr="002E2317">
        <w:tc>
          <w:tcPr>
            <w:tcW w:w="828" w:type="dxa"/>
          </w:tcPr>
          <w:p w14:paraId="224DA503" w14:textId="350DCEFB" w:rsidR="007E293B" w:rsidRPr="00C215D2" w:rsidRDefault="007E293B" w:rsidP="007E293B">
            <w:pPr>
              <w:widowControl w:val="0"/>
              <w:rPr>
                <w:rFonts w:ascii="Arial" w:hAnsi="Arial" w:cs="Arial"/>
                <w:sz w:val="22"/>
                <w:szCs w:val="22"/>
              </w:rPr>
            </w:pPr>
            <w:r w:rsidRPr="00C215D2">
              <w:rPr>
                <w:rFonts w:ascii="Arial" w:hAnsi="Arial" w:cs="Arial"/>
                <w:sz w:val="22"/>
                <w:szCs w:val="22"/>
              </w:rPr>
              <w:t xml:space="preserve">2004     </w:t>
            </w:r>
          </w:p>
        </w:tc>
        <w:tc>
          <w:tcPr>
            <w:tcW w:w="10071" w:type="dxa"/>
          </w:tcPr>
          <w:p w14:paraId="17C01EB0" w14:textId="6DCA478D" w:rsidR="007E293B" w:rsidRPr="00C215D2" w:rsidRDefault="007E293B" w:rsidP="007E293B">
            <w:pPr>
              <w:spacing w:after="120"/>
              <w:rPr>
                <w:rFonts w:ascii="Arial" w:hAnsi="Arial" w:cs="Arial"/>
                <w:sz w:val="22"/>
                <w:szCs w:val="22"/>
                <w:u w:val="single"/>
              </w:rPr>
            </w:pPr>
            <w:r w:rsidRPr="00C215D2">
              <w:rPr>
                <w:rFonts w:ascii="Arial" w:hAnsi="Arial" w:cs="Arial"/>
                <w:sz w:val="22"/>
                <w:szCs w:val="22"/>
                <w:u w:val="single"/>
              </w:rPr>
              <w:t>Post-Doctoral Fellowship</w:t>
            </w:r>
            <w:r w:rsidRPr="00C215D2">
              <w:rPr>
                <w:rFonts w:ascii="Arial" w:hAnsi="Arial" w:cs="Arial"/>
                <w:sz w:val="22"/>
                <w:szCs w:val="22"/>
              </w:rPr>
              <w:t xml:space="preserve"> National Institute on Disability and Rehabilitation Research (NIDRR), College of Public Health and Health Professions; and Advanced Post-Professional Program in Clinical Investigation (APPCI), College of Medicine, University of Florida, Gainesville, FL</w:t>
            </w:r>
          </w:p>
        </w:tc>
      </w:tr>
      <w:tr w:rsidR="007E293B" w:rsidRPr="00C215D2" w14:paraId="4094952A" w14:textId="77777777" w:rsidTr="002E2317">
        <w:tc>
          <w:tcPr>
            <w:tcW w:w="828" w:type="dxa"/>
          </w:tcPr>
          <w:p w14:paraId="45D1AB48" w14:textId="67A6CAC7" w:rsidR="007E293B" w:rsidRPr="00C215D2" w:rsidRDefault="007E293B" w:rsidP="007E293B">
            <w:pPr>
              <w:widowControl w:val="0"/>
              <w:rPr>
                <w:rFonts w:ascii="Arial" w:hAnsi="Arial" w:cs="Arial"/>
                <w:sz w:val="22"/>
                <w:szCs w:val="22"/>
              </w:rPr>
            </w:pPr>
            <w:r w:rsidRPr="00C215D2">
              <w:rPr>
                <w:rFonts w:ascii="Arial" w:hAnsi="Arial" w:cs="Arial"/>
                <w:sz w:val="22"/>
                <w:szCs w:val="22"/>
              </w:rPr>
              <w:t xml:space="preserve">2018     </w:t>
            </w:r>
          </w:p>
        </w:tc>
        <w:tc>
          <w:tcPr>
            <w:tcW w:w="10071" w:type="dxa"/>
          </w:tcPr>
          <w:p w14:paraId="25EAED0B" w14:textId="650391C1" w:rsidR="007E293B" w:rsidRPr="00C215D2" w:rsidRDefault="007E293B" w:rsidP="007E293B">
            <w:pPr>
              <w:spacing w:after="120"/>
              <w:rPr>
                <w:rFonts w:ascii="Arial" w:hAnsi="Arial" w:cs="Arial"/>
                <w:sz w:val="22"/>
                <w:szCs w:val="22"/>
              </w:rPr>
            </w:pPr>
            <w:r w:rsidRPr="00264BBA">
              <w:rPr>
                <w:rFonts w:ascii="Arial" w:hAnsi="Arial" w:cs="Arial"/>
                <w:sz w:val="22"/>
                <w:szCs w:val="22"/>
                <w:u w:val="single"/>
              </w:rPr>
              <w:t>Master Mentor</w:t>
            </w:r>
            <w:r w:rsidRPr="00C215D2">
              <w:rPr>
                <w:rFonts w:ascii="Arial" w:hAnsi="Arial" w:cs="Arial"/>
                <w:sz w:val="22"/>
                <w:szCs w:val="22"/>
              </w:rPr>
              <w:t xml:space="preserve">: Clinical and Translational Science Institute Mentoring Academy. University of Florida, Gainesville, FL </w:t>
            </w:r>
          </w:p>
        </w:tc>
      </w:tr>
    </w:tbl>
    <w:p w14:paraId="16A21FA0" w14:textId="77777777" w:rsidR="00BE5BDF" w:rsidRPr="00C215D2" w:rsidRDefault="00BE5BDF" w:rsidP="00BE5BDF">
      <w:pPr>
        <w:pStyle w:val="Title"/>
        <w:jc w:val="left"/>
        <w:rPr>
          <w:rFonts w:cs="Arial"/>
          <w:sz w:val="22"/>
          <w:szCs w:val="22"/>
        </w:rPr>
      </w:pPr>
    </w:p>
    <w:p w14:paraId="64A40CC6" w14:textId="77777777" w:rsidR="00BE5BDF" w:rsidRPr="00C215D2" w:rsidRDefault="00BE5BDF" w:rsidP="00BE5BDF">
      <w:pPr>
        <w:pStyle w:val="Title"/>
        <w:jc w:val="left"/>
        <w:rPr>
          <w:rFonts w:cs="Arial"/>
          <w:sz w:val="22"/>
          <w:szCs w:val="22"/>
        </w:rPr>
      </w:pPr>
    </w:p>
    <w:p w14:paraId="0C2C9878" w14:textId="34CBBF1A" w:rsidR="004B56A6" w:rsidRPr="00BA38AB" w:rsidRDefault="004B56A6" w:rsidP="00BA38AB">
      <w:pPr>
        <w:pStyle w:val="Heading1"/>
        <w:spacing w:after="120"/>
        <w:ind w:left="0"/>
        <w:jc w:val="center"/>
        <w:rPr>
          <w:rFonts w:cs="Arial"/>
          <w:sz w:val="22"/>
        </w:rPr>
      </w:pPr>
      <w:r w:rsidRPr="00BA38AB">
        <w:rPr>
          <w:rFonts w:ascii="Arial" w:hAnsi="Arial" w:cs="Arial"/>
          <w:b/>
          <w:sz w:val="22"/>
        </w:rPr>
        <w:t>EMPLOYMENT</w:t>
      </w:r>
    </w:p>
    <w:p w14:paraId="25E1EC77" w14:textId="77777777" w:rsidR="00DB65A0" w:rsidRPr="00BA38AB" w:rsidRDefault="009D285E" w:rsidP="00BA38AB">
      <w:pPr>
        <w:pStyle w:val="Heading2"/>
        <w:spacing w:after="120"/>
        <w:ind w:left="0"/>
        <w:rPr>
          <w:rFonts w:ascii="Arial" w:hAnsi="Arial" w:cs="Arial"/>
          <w:b/>
          <w:sz w:val="22"/>
          <w:szCs w:val="22"/>
          <w:u w:val="single"/>
        </w:rPr>
      </w:pPr>
      <w:r w:rsidRPr="00BA38AB">
        <w:rPr>
          <w:rFonts w:ascii="Arial" w:hAnsi="Arial" w:cs="Arial"/>
          <w:b/>
          <w:sz w:val="22"/>
          <w:szCs w:val="22"/>
          <w:u w:val="single"/>
        </w:rPr>
        <w:t>Primary Appointments</w:t>
      </w:r>
    </w:p>
    <w:tbl>
      <w:tblPr>
        <w:tblW w:w="10899" w:type="dxa"/>
        <w:tblLook w:val="0000" w:firstRow="0" w:lastRow="0" w:firstColumn="0" w:lastColumn="0" w:noHBand="0" w:noVBand="0"/>
      </w:tblPr>
      <w:tblGrid>
        <w:gridCol w:w="1710"/>
        <w:gridCol w:w="9189"/>
      </w:tblGrid>
      <w:tr w:rsidR="001E557A" w:rsidRPr="00C215D2" w14:paraId="0DCFFDC8" w14:textId="77777777" w:rsidTr="00760695">
        <w:trPr>
          <w:trHeight w:val="117"/>
        </w:trPr>
        <w:tc>
          <w:tcPr>
            <w:tcW w:w="1710" w:type="dxa"/>
          </w:tcPr>
          <w:p w14:paraId="44F89528" w14:textId="664DE452" w:rsidR="001E557A" w:rsidRPr="00C215D2" w:rsidRDefault="001E557A" w:rsidP="00916994">
            <w:pPr>
              <w:widowControl w:val="0"/>
              <w:rPr>
                <w:rFonts w:ascii="Arial" w:hAnsi="Arial" w:cs="Arial"/>
                <w:sz w:val="22"/>
                <w:szCs w:val="22"/>
              </w:rPr>
            </w:pPr>
            <w:r w:rsidRPr="00C215D2">
              <w:rPr>
                <w:rFonts w:ascii="Arial" w:hAnsi="Arial" w:cs="Arial"/>
                <w:sz w:val="22"/>
                <w:szCs w:val="22"/>
              </w:rPr>
              <w:t>1985</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1989</w:t>
            </w:r>
          </w:p>
        </w:tc>
        <w:tc>
          <w:tcPr>
            <w:tcW w:w="9189" w:type="dxa"/>
          </w:tcPr>
          <w:p w14:paraId="15C6FC76" w14:textId="553D1A78"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Staff Occupational Therapist, Stikland Hospital, Cape Town, RSA</w:t>
            </w:r>
          </w:p>
        </w:tc>
      </w:tr>
      <w:tr w:rsidR="001E557A" w:rsidRPr="00C215D2" w14:paraId="7DA86C88" w14:textId="77777777" w:rsidTr="00760695">
        <w:trPr>
          <w:trHeight w:val="74"/>
        </w:trPr>
        <w:tc>
          <w:tcPr>
            <w:tcW w:w="1710" w:type="dxa"/>
          </w:tcPr>
          <w:p w14:paraId="3BA86D28" w14:textId="242D5107" w:rsidR="001E557A" w:rsidRPr="00C215D2" w:rsidRDefault="001E557A" w:rsidP="00916994">
            <w:pPr>
              <w:widowControl w:val="0"/>
              <w:rPr>
                <w:rFonts w:ascii="Arial" w:hAnsi="Arial" w:cs="Arial"/>
                <w:sz w:val="22"/>
                <w:szCs w:val="22"/>
              </w:rPr>
            </w:pPr>
            <w:r w:rsidRPr="00C215D2">
              <w:rPr>
                <w:rFonts w:ascii="Arial" w:hAnsi="Arial" w:cs="Arial"/>
                <w:sz w:val="22"/>
                <w:szCs w:val="22"/>
              </w:rPr>
              <w:t>1989</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1993</w:t>
            </w:r>
          </w:p>
        </w:tc>
        <w:tc>
          <w:tcPr>
            <w:tcW w:w="9189" w:type="dxa"/>
          </w:tcPr>
          <w:p w14:paraId="3D5B9679" w14:textId="798A2E70" w:rsidR="001E557A" w:rsidRPr="00C215D2" w:rsidRDefault="001E557A" w:rsidP="002102A2">
            <w:pPr>
              <w:widowControl w:val="0"/>
              <w:spacing w:after="120"/>
              <w:ind w:left="72" w:hanging="72"/>
              <w:jc w:val="both"/>
              <w:rPr>
                <w:rFonts w:ascii="Arial" w:hAnsi="Arial" w:cs="Arial"/>
                <w:sz w:val="22"/>
                <w:szCs w:val="22"/>
              </w:rPr>
            </w:pPr>
            <w:r w:rsidRPr="00C215D2">
              <w:rPr>
                <w:rFonts w:ascii="Arial" w:hAnsi="Arial" w:cs="Arial"/>
                <w:sz w:val="22"/>
                <w:szCs w:val="22"/>
              </w:rPr>
              <w:t>National Coordinator, The Health Foundation, Cape Town, RSA</w:t>
            </w:r>
          </w:p>
        </w:tc>
      </w:tr>
      <w:tr w:rsidR="001E557A" w:rsidRPr="00C215D2" w14:paraId="7F86D896" w14:textId="77777777" w:rsidTr="00760695">
        <w:trPr>
          <w:trHeight w:val="74"/>
        </w:trPr>
        <w:tc>
          <w:tcPr>
            <w:tcW w:w="1710" w:type="dxa"/>
          </w:tcPr>
          <w:p w14:paraId="23B9293A" w14:textId="45248808" w:rsidR="001E557A" w:rsidRPr="00C215D2" w:rsidRDefault="001E557A" w:rsidP="00916994">
            <w:pPr>
              <w:widowControl w:val="0"/>
              <w:rPr>
                <w:rFonts w:ascii="Arial" w:hAnsi="Arial" w:cs="Arial"/>
                <w:sz w:val="22"/>
                <w:szCs w:val="22"/>
              </w:rPr>
            </w:pPr>
            <w:r w:rsidRPr="00C215D2">
              <w:rPr>
                <w:rFonts w:ascii="Arial" w:hAnsi="Arial" w:cs="Arial"/>
                <w:sz w:val="22"/>
                <w:szCs w:val="22"/>
              </w:rPr>
              <w:t>1993</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1996</w:t>
            </w:r>
          </w:p>
        </w:tc>
        <w:tc>
          <w:tcPr>
            <w:tcW w:w="9189" w:type="dxa"/>
          </w:tcPr>
          <w:p w14:paraId="7902E7E3" w14:textId="258372CD"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Occupational Therapist, Atlas Therapy, Birmingham, AL; Part time Home Health Therapy: Maxim Home Health Services, Sarasota, FL</w:t>
            </w:r>
          </w:p>
        </w:tc>
      </w:tr>
      <w:tr w:rsidR="001E557A" w:rsidRPr="00C215D2" w14:paraId="2393B450" w14:textId="77777777" w:rsidTr="00760695">
        <w:trPr>
          <w:trHeight w:val="74"/>
        </w:trPr>
        <w:tc>
          <w:tcPr>
            <w:tcW w:w="1710" w:type="dxa"/>
          </w:tcPr>
          <w:p w14:paraId="7F542F95" w14:textId="3ED7D86C" w:rsidR="001E557A" w:rsidRPr="00C215D2" w:rsidRDefault="001E557A" w:rsidP="00916994">
            <w:pPr>
              <w:widowControl w:val="0"/>
              <w:rPr>
                <w:rFonts w:ascii="Arial" w:hAnsi="Arial" w:cs="Arial"/>
                <w:sz w:val="22"/>
                <w:szCs w:val="22"/>
              </w:rPr>
            </w:pPr>
            <w:r w:rsidRPr="00C215D2">
              <w:rPr>
                <w:rFonts w:ascii="Arial" w:hAnsi="Arial" w:cs="Arial"/>
                <w:sz w:val="22"/>
                <w:szCs w:val="22"/>
              </w:rPr>
              <w:t>1996</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2000</w:t>
            </w:r>
          </w:p>
        </w:tc>
        <w:tc>
          <w:tcPr>
            <w:tcW w:w="9189" w:type="dxa"/>
          </w:tcPr>
          <w:p w14:paraId="64476FAA" w14:textId="1CA09610"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Occupational Therapy Consultant (1996</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1997) and Director of Rehabilitation (1996-2000), Mariner Post-Acute Network, Port St Lucie &amp; Palm City, FL</w:t>
            </w:r>
          </w:p>
        </w:tc>
      </w:tr>
      <w:tr w:rsidR="001E557A" w:rsidRPr="00C215D2" w14:paraId="0A4F5CDF" w14:textId="77777777" w:rsidTr="00760695">
        <w:trPr>
          <w:trHeight w:val="162"/>
        </w:trPr>
        <w:tc>
          <w:tcPr>
            <w:tcW w:w="1710" w:type="dxa"/>
          </w:tcPr>
          <w:p w14:paraId="31D9A831" w14:textId="6A759E4D" w:rsidR="001E557A" w:rsidRPr="00C215D2" w:rsidRDefault="001E557A" w:rsidP="00EF2EFD">
            <w:pPr>
              <w:widowControl w:val="0"/>
              <w:rPr>
                <w:rFonts w:ascii="Arial" w:hAnsi="Arial" w:cs="Arial"/>
                <w:sz w:val="22"/>
                <w:szCs w:val="22"/>
              </w:rPr>
            </w:pPr>
            <w:r w:rsidRPr="00C215D2">
              <w:rPr>
                <w:rFonts w:ascii="Arial" w:hAnsi="Arial" w:cs="Arial"/>
                <w:sz w:val="22"/>
                <w:szCs w:val="22"/>
              </w:rPr>
              <w:t xml:space="preserve">2000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 xml:space="preserve">2002   </w:t>
            </w:r>
          </w:p>
        </w:tc>
        <w:tc>
          <w:tcPr>
            <w:tcW w:w="9189" w:type="dxa"/>
          </w:tcPr>
          <w:p w14:paraId="1B9A522E" w14:textId="5C30EEA9"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Doctoral Graduate Research Assistant, Health Professions Division, College of Allied Health, Occupational Therapy Program, Nova Southeastern University, Fort Lauderdale FL</w:t>
            </w:r>
          </w:p>
        </w:tc>
      </w:tr>
      <w:tr w:rsidR="001E557A" w:rsidRPr="00C215D2" w14:paraId="3AA35F76" w14:textId="77777777" w:rsidTr="00760695">
        <w:trPr>
          <w:trHeight w:val="90"/>
        </w:trPr>
        <w:tc>
          <w:tcPr>
            <w:tcW w:w="1710" w:type="dxa"/>
          </w:tcPr>
          <w:p w14:paraId="56F6BFEF" w14:textId="3B71B08A" w:rsidR="001E557A" w:rsidRPr="00C215D2" w:rsidRDefault="001E557A" w:rsidP="00EF2EFD">
            <w:pPr>
              <w:widowControl w:val="0"/>
              <w:rPr>
                <w:rFonts w:ascii="Arial" w:hAnsi="Arial" w:cs="Arial"/>
                <w:sz w:val="22"/>
                <w:szCs w:val="22"/>
              </w:rPr>
            </w:pPr>
            <w:r w:rsidRPr="00C215D2">
              <w:rPr>
                <w:rFonts w:ascii="Arial" w:hAnsi="Arial" w:cs="Arial"/>
                <w:sz w:val="22"/>
                <w:szCs w:val="22"/>
              </w:rPr>
              <w:t>2002</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 xml:space="preserve">2004   </w:t>
            </w:r>
          </w:p>
        </w:tc>
        <w:tc>
          <w:tcPr>
            <w:tcW w:w="9189" w:type="dxa"/>
          </w:tcPr>
          <w:p w14:paraId="28CC2490" w14:textId="138E7F65"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Post-Doctoral Fellow, College of Health Professions, Department of Occupational Therapy, University of Florida, Gainesville, FL</w:t>
            </w:r>
          </w:p>
        </w:tc>
      </w:tr>
      <w:tr w:rsidR="001E557A" w:rsidRPr="00C215D2" w14:paraId="3ED95BC7" w14:textId="77777777" w:rsidTr="00760695">
        <w:trPr>
          <w:trHeight w:val="74"/>
        </w:trPr>
        <w:tc>
          <w:tcPr>
            <w:tcW w:w="1710" w:type="dxa"/>
          </w:tcPr>
          <w:p w14:paraId="278D36B7" w14:textId="3D46CD09" w:rsidR="001E557A" w:rsidRPr="00C215D2" w:rsidRDefault="001E557A" w:rsidP="00916994">
            <w:pPr>
              <w:widowControl w:val="0"/>
              <w:rPr>
                <w:rFonts w:ascii="Arial" w:hAnsi="Arial" w:cs="Arial"/>
                <w:sz w:val="22"/>
                <w:szCs w:val="22"/>
              </w:rPr>
            </w:pPr>
            <w:r w:rsidRPr="00C215D2">
              <w:rPr>
                <w:rFonts w:ascii="Arial" w:hAnsi="Arial" w:cs="Arial"/>
                <w:sz w:val="22"/>
                <w:szCs w:val="22"/>
              </w:rPr>
              <w:t>2004</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 xml:space="preserve">2010  </w:t>
            </w:r>
          </w:p>
        </w:tc>
        <w:tc>
          <w:tcPr>
            <w:tcW w:w="9189" w:type="dxa"/>
          </w:tcPr>
          <w:p w14:paraId="08584EF2" w14:textId="6445878D"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 xml:space="preserve">Assistant Professor, College of Public Health and Health Professions, Department of Occupational Therapy, University of Florida, Gainesville, FL </w:t>
            </w:r>
          </w:p>
        </w:tc>
      </w:tr>
      <w:tr w:rsidR="001E557A" w:rsidRPr="00C215D2" w14:paraId="07A87CF3" w14:textId="77777777" w:rsidTr="00760695">
        <w:trPr>
          <w:trHeight w:val="279"/>
        </w:trPr>
        <w:tc>
          <w:tcPr>
            <w:tcW w:w="1710" w:type="dxa"/>
          </w:tcPr>
          <w:p w14:paraId="73FB523E" w14:textId="4DBCB983" w:rsidR="001E557A" w:rsidRPr="00C215D2" w:rsidRDefault="001E557A" w:rsidP="008105AF">
            <w:pPr>
              <w:widowControl w:val="0"/>
              <w:rPr>
                <w:rFonts w:ascii="Arial" w:hAnsi="Arial" w:cs="Arial"/>
                <w:sz w:val="22"/>
                <w:szCs w:val="22"/>
              </w:rPr>
            </w:pPr>
            <w:r w:rsidRPr="00C215D2">
              <w:rPr>
                <w:rFonts w:ascii="Arial" w:hAnsi="Arial" w:cs="Arial"/>
                <w:sz w:val="22"/>
                <w:szCs w:val="22"/>
              </w:rPr>
              <w:t>2010</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9189" w:type="dxa"/>
          </w:tcPr>
          <w:p w14:paraId="0B8EFDBA" w14:textId="77777777" w:rsidR="001E557A" w:rsidRPr="00C215D2" w:rsidRDefault="001E557A" w:rsidP="002102A2">
            <w:pPr>
              <w:widowControl w:val="0"/>
              <w:spacing w:after="120"/>
              <w:rPr>
                <w:rFonts w:ascii="Arial" w:hAnsi="Arial" w:cs="Arial"/>
                <w:sz w:val="22"/>
                <w:szCs w:val="22"/>
              </w:rPr>
            </w:pPr>
            <w:r w:rsidRPr="00C215D2">
              <w:rPr>
                <w:rFonts w:ascii="Arial" w:hAnsi="Arial" w:cs="Arial"/>
                <w:sz w:val="22"/>
                <w:szCs w:val="22"/>
              </w:rPr>
              <w:t xml:space="preserve">Associate Professor (with tenure) College of Public Health and Health Professions, Department of Occupational Therapy, University of Florida, Gainesville, FL </w:t>
            </w:r>
          </w:p>
        </w:tc>
      </w:tr>
      <w:tr w:rsidR="001E557A" w:rsidRPr="00C215D2" w14:paraId="17D7B675" w14:textId="77777777" w:rsidTr="00760695">
        <w:trPr>
          <w:trHeight w:val="198"/>
        </w:trPr>
        <w:tc>
          <w:tcPr>
            <w:tcW w:w="1710" w:type="dxa"/>
          </w:tcPr>
          <w:p w14:paraId="70F41D9C" w14:textId="5035BB38" w:rsidR="001E557A" w:rsidRPr="00C215D2" w:rsidRDefault="001E557A" w:rsidP="00EF2EFD">
            <w:pPr>
              <w:widowControl w:val="0"/>
              <w:rPr>
                <w:rFonts w:ascii="Arial" w:hAnsi="Arial" w:cs="Arial"/>
                <w:sz w:val="22"/>
                <w:szCs w:val="22"/>
              </w:rPr>
            </w:pPr>
            <w:r w:rsidRPr="00C215D2">
              <w:rPr>
                <w:rFonts w:ascii="Arial" w:hAnsi="Arial" w:cs="Arial"/>
                <w:sz w:val="22"/>
                <w:szCs w:val="22"/>
              </w:rPr>
              <w:t>2013</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 xml:space="preserve">2016    </w:t>
            </w:r>
          </w:p>
        </w:tc>
        <w:tc>
          <w:tcPr>
            <w:tcW w:w="9189" w:type="dxa"/>
          </w:tcPr>
          <w:p w14:paraId="6AAD5D0D" w14:textId="385C2E02" w:rsidR="001E557A" w:rsidRPr="00C215D2" w:rsidRDefault="001E557A" w:rsidP="002102A2">
            <w:pPr>
              <w:spacing w:after="120"/>
              <w:rPr>
                <w:rFonts w:ascii="Arial" w:hAnsi="Arial" w:cs="Arial"/>
                <w:sz w:val="22"/>
                <w:szCs w:val="22"/>
              </w:rPr>
            </w:pPr>
            <w:r w:rsidRPr="00C215D2">
              <w:rPr>
                <w:rFonts w:ascii="Arial" w:hAnsi="Arial" w:cs="Arial"/>
                <w:sz w:val="22"/>
                <w:szCs w:val="22"/>
              </w:rPr>
              <w:t>Professor and Director, School of Occupational Therapy, Faculty of Health Sciences, Western University, London, Ontario, Canada</w:t>
            </w:r>
          </w:p>
        </w:tc>
      </w:tr>
      <w:tr w:rsidR="001E557A" w:rsidRPr="00C215D2" w14:paraId="313769A4" w14:textId="77777777" w:rsidTr="00760695">
        <w:trPr>
          <w:trHeight w:val="288"/>
        </w:trPr>
        <w:tc>
          <w:tcPr>
            <w:tcW w:w="1710" w:type="dxa"/>
          </w:tcPr>
          <w:p w14:paraId="380C8FF8" w14:textId="435DD453" w:rsidR="001E557A" w:rsidRPr="00C215D2" w:rsidRDefault="001E557A" w:rsidP="00916994">
            <w:pPr>
              <w:widowControl w:val="0"/>
              <w:rPr>
                <w:rFonts w:ascii="Arial" w:hAnsi="Arial" w:cs="Arial"/>
                <w:sz w:val="22"/>
                <w:szCs w:val="22"/>
              </w:rPr>
            </w:pPr>
            <w:r w:rsidRPr="00C215D2">
              <w:rPr>
                <w:rFonts w:ascii="Arial" w:hAnsi="Arial" w:cs="Arial"/>
                <w:sz w:val="22"/>
                <w:szCs w:val="22"/>
              </w:rPr>
              <w:t>2017</w:t>
            </w:r>
            <w:r w:rsidR="00977359" w:rsidRPr="006E6EF4">
              <w:rPr>
                <w:rFonts w:ascii="Arial" w:hAnsi="Arial" w:cs="Arial"/>
                <w:bCs/>
                <w:sz w:val="22"/>
                <w:szCs w:val="22"/>
              </w:rPr>
              <w:t>–</w:t>
            </w:r>
            <w:r w:rsidR="00977359">
              <w:rPr>
                <w:rFonts w:ascii="Arial" w:hAnsi="Arial" w:cs="Arial"/>
                <w:bCs/>
                <w:sz w:val="22"/>
                <w:szCs w:val="22"/>
              </w:rPr>
              <w:t xml:space="preserve"> </w:t>
            </w:r>
            <w:r w:rsidR="00977359" w:rsidRPr="006E6EF4">
              <w:rPr>
                <w:rFonts w:ascii="Arial" w:hAnsi="Arial" w:cs="Arial"/>
                <w:bCs/>
                <w:sz w:val="22"/>
                <w:szCs w:val="22"/>
              </w:rPr>
              <w:t>present</w:t>
            </w:r>
          </w:p>
        </w:tc>
        <w:tc>
          <w:tcPr>
            <w:tcW w:w="9189" w:type="dxa"/>
          </w:tcPr>
          <w:p w14:paraId="62AA1012" w14:textId="01A74694" w:rsidR="001E557A" w:rsidRPr="00C215D2" w:rsidRDefault="001E557A" w:rsidP="002102A2">
            <w:pPr>
              <w:spacing w:after="120"/>
              <w:rPr>
                <w:rFonts w:ascii="Arial" w:hAnsi="Arial" w:cs="Arial"/>
                <w:sz w:val="22"/>
                <w:szCs w:val="22"/>
              </w:rPr>
            </w:pPr>
            <w:r w:rsidRPr="00C215D2">
              <w:rPr>
                <w:rFonts w:ascii="Arial" w:hAnsi="Arial" w:cs="Arial"/>
                <w:sz w:val="22"/>
                <w:szCs w:val="22"/>
              </w:rPr>
              <w:t>Professor (with tenure) and Chair, Department of Occupational Therapy, College of Public Health and Health Professions, University of Florida, Gainesville, FL</w:t>
            </w:r>
          </w:p>
        </w:tc>
      </w:tr>
    </w:tbl>
    <w:p w14:paraId="405D0AD9" w14:textId="77777777" w:rsidR="00BE5BDF" w:rsidRPr="00C215D2" w:rsidRDefault="00BE5BDF" w:rsidP="00BE5BDF">
      <w:pPr>
        <w:pStyle w:val="Title"/>
        <w:jc w:val="left"/>
        <w:rPr>
          <w:rFonts w:cs="Arial"/>
          <w:sz w:val="22"/>
          <w:szCs w:val="22"/>
        </w:rPr>
      </w:pPr>
      <w:bookmarkStart w:id="0" w:name="OLE_LINK15"/>
      <w:bookmarkStart w:id="1" w:name="OLE_LINK16"/>
    </w:p>
    <w:p w14:paraId="427C3B6D" w14:textId="327E0731" w:rsidR="00760505" w:rsidRPr="00C215D2" w:rsidRDefault="009D285E" w:rsidP="00BA38AB">
      <w:pPr>
        <w:pStyle w:val="Heading2"/>
        <w:spacing w:after="120"/>
        <w:ind w:left="0"/>
        <w:rPr>
          <w:rFonts w:ascii="Arial" w:hAnsi="Arial" w:cs="Arial"/>
          <w:b/>
          <w:sz w:val="22"/>
          <w:szCs w:val="22"/>
          <w:u w:val="single"/>
        </w:rPr>
      </w:pPr>
      <w:r w:rsidRPr="00C215D2">
        <w:rPr>
          <w:rFonts w:ascii="Arial" w:hAnsi="Arial" w:cs="Arial"/>
          <w:b/>
          <w:sz w:val="22"/>
          <w:szCs w:val="22"/>
          <w:u w:val="single"/>
        </w:rPr>
        <w:t>Secondary Appointments</w:t>
      </w:r>
    </w:p>
    <w:tbl>
      <w:tblPr>
        <w:tblW w:w="10782" w:type="dxa"/>
        <w:tblLook w:val="0000" w:firstRow="0" w:lastRow="0" w:firstColumn="0" w:lastColumn="0" w:noHBand="0" w:noVBand="0"/>
      </w:tblPr>
      <w:tblGrid>
        <w:gridCol w:w="1890"/>
        <w:gridCol w:w="8892"/>
      </w:tblGrid>
      <w:tr w:rsidR="001E557A" w:rsidRPr="00C215D2" w14:paraId="4B3DF49B" w14:textId="77777777" w:rsidTr="00C16EF4">
        <w:tc>
          <w:tcPr>
            <w:tcW w:w="1890" w:type="dxa"/>
          </w:tcPr>
          <w:p w14:paraId="68369DA3" w14:textId="2E6BFCAF" w:rsidR="001E557A" w:rsidRPr="00C215D2" w:rsidRDefault="001E557A" w:rsidP="00977359">
            <w:pPr>
              <w:widowControl w:val="0"/>
              <w:rPr>
                <w:rFonts w:ascii="Arial" w:hAnsi="Arial" w:cs="Arial"/>
                <w:sz w:val="22"/>
                <w:szCs w:val="22"/>
              </w:rPr>
            </w:pPr>
            <w:r w:rsidRPr="00C215D2">
              <w:rPr>
                <w:rFonts w:ascii="Arial" w:hAnsi="Arial" w:cs="Arial"/>
                <w:sz w:val="22"/>
                <w:szCs w:val="22"/>
              </w:rPr>
              <w:t>2006</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124A6629" w14:textId="77777777" w:rsidR="001E557A" w:rsidRPr="00C215D2" w:rsidRDefault="001E557A" w:rsidP="00535A63">
            <w:pPr>
              <w:widowControl w:val="0"/>
              <w:spacing w:after="120"/>
              <w:rPr>
                <w:rFonts w:ascii="Arial" w:hAnsi="Arial" w:cs="Arial"/>
                <w:sz w:val="22"/>
                <w:szCs w:val="22"/>
              </w:rPr>
            </w:pPr>
            <w:r w:rsidRPr="00C215D2">
              <w:rPr>
                <w:rFonts w:ascii="Arial" w:hAnsi="Arial" w:cs="Arial"/>
                <w:sz w:val="22"/>
                <w:szCs w:val="22"/>
              </w:rPr>
              <w:t>Affiliate Assistant Professor, College of Public Health and Health Professions, Department of Epidemiology and Biostatistics, University of Florida, Gainesville, FL</w:t>
            </w:r>
          </w:p>
        </w:tc>
      </w:tr>
      <w:tr w:rsidR="001E557A" w:rsidRPr="00C215D2" w14:paraId="160B6532" w14:textId="77777777" w:rsidTr="00C16EF4">
        <w:tc>
          <w:tcPr>
            <w:tcW w:w="1890" w:type="dxa"/>
          </w:tcPr>
          <w:p w14:paraId="7A72D751" w14:textId="7FC9A03C" w:rsidR="001E557A" w:rsidRPr="00C215D2" w:rsidRDefault="001E557A" w:rsidP="00916994">
            <w:pPr>
              <w:widowControl w:val="0"/>
              <w:rPr>
                <w:rFonts w:ascii="Arial" w:hAnsi="Arial" w:cs="Arial"/>
                <w:sz w:val="22"/>
                <w:szCs w:val="22"/>
              </w:rPr>
            </w:pPr>
            <w:r w:rsidRPr="00C215D2">
              <w:rPr>
                <w:rFonts w:ascii="Arial" w:hAnsi="Arial" w:cs="Arial"/>
                <w:sz w:val="22"/>
                <w:szCs w:val="22"/>
              </w:rPr>
              <w:t>2007</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029B2C9E" w14:textId="751515C1" w:rsidR="001E557A" w:rsidRPr="00C215D2" w:rsidRDefault="001E557A" w:rsidP="00535A63">
            <w:pPr>
              <w:widowControl w:val="0"/>
              <w:spacing w:after="120"/>
              <w:rPr>
                <w:rFonts w:ascii="Arial" w:hAnsi="Arial" w:cs="Arial"/>
                <w:sz w:val="22"/>
                <w:szCs w:val="22"/>
              </w:rPr>
            </w:pPr>
            <w:r w:rsidRPr="00C215D2">
              <w:rPr>
                <w:rFonts w:ascii="Arial" w:hAnsi="Arial" w:cs="Arial"/>
                <w:sz w:val="22"/>
                <w:szCs w:val="22"/>
              </w:rPr>
              <w:t>Affiliate Assistant Professor, College of Public Health and Health Professions, Department of Behavioral Science and Community Health, University of Florida, Gainesville, FL</w:t>
            </w:r>
          </w:p>
        </w:tc>
      </w:tr>
      <w:tr w:rsidR="001E557A" w:rsidRPr="00C215D2" w14:paraId="47513828" w14:textId="77777777" w:rsidTr="00C16EF4">
        <w:tc>
          <w:tcPr>
            <w:tcW w:w="1890" w:type="dxa"/>
          </w:tcPr>
          <w:p w14:paraId="1CE6F89A" w14:textId="44F085F9" w:rsidR="001E557A" w:rsidRPr="00C215D2" w:rsidRDefault="001E557A" w:rsidP="00916994">
            <w:pPr>
              <w:widowControl w:val="0"/>
              <w:rPr>
                <w:rFonts w:ascii="Arial" w:hAnsi="Arial" w:cs="Arial"/>
                <w:sz w:val="22"/>
                <w:szCs w:val="22"/>
              </w:rPr>
            </w:pPr>
            <w:r w:rsidRPr="00C215D2">
              <w:rPr>
                <w:rFonts w:ascii="Arial" w:hAnsi="Arial" w:cs="Arial"/>
                <w:sz w:val="22"/>
                <w:szCs w:val="22"/>
              </w:rPr>
              <w:t>2008</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055920F0" w14:textId="5A507AD8" w:rsidR="001E557A" w:rsidRPr="00C215D2" w:rsidRDefault="001E557A" w:rsidP="00535A63">
            <w:pPr>
              <w:widowControl w:val="0"/>
              <w:spacing w:after="120"/>
              <w:rPr>
                <w:rFonts w:ascii="Arial" w:hAnsi="Arial" w:cs="Arial"/>
                <w:sz w:val="22"/>
                <w:szCs w:val="22"/>
              </w:rPr>
            </w:pPr>
            <w:r w:rsidRPr="00C215D2">
              <w:rPr>
                <w:rFonts w:ascii="Arial" w:hAnsi="Arial" w:cs="Arial"/>
                <w:sz w:val="22"/>
                <w:szCs w:val="22"/>
              </w:rPr>
              <w:t>Researcher, VA Medical Center, Gainesville, FL</w:t>
            </w:r>
          </w:p>
        </w:tc>
      </w:tr>
      <w:tr w:rsidR="00B9418A" w:rsidRPr="00C215D2" w14:paraId="7B666D34" w14:textId="77777777" w:rsidTr="00C16EF4">
        <w:tc>
          <w:tcPr>
            <w:tcW w:w="1890" w:type="dxa"/>
          </w:tcPr>
          <w:p w14:paraId="145467E0" w14:textId="77777777" w:rsidR="00B9418A" w:rsidRPr="00C215D2" w:rsidRDefault="00B9418A" w:rsidP="00B9418A">
            <w:pPr>
              <w:widowControl w:val="0"/>
              <w:rPr>
                <w:rFonts w:ascii="Arial" w:hAnsi="Arial" w:cs="Arial"/>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2013</w:t>
            </w:r>
          </w:p>
        </w:tc>
        <w:tc>
          <w:tcPr>
            <w:tcW w:w="8892" w:type="dxa"/>
          </w:tcPr>
          <w:p w14:paraId="0521C3EF" w14:textId="77777777" w:rsidR="00B9418A" w:rsidRPr="00C215D2" w:rsidRDefault="00B9418A" w:rsidP="00B9418A">
            <w:pPr>
              <w:spacing w:after="120"/>
              <w:rPr>
                <w:rFonts w:ascii="Arial" w:hAnsi="Arial" w:cs="Arial"/>
                <w:sz w:val="22"/>
                <w:szCs w:val="22"/>
              </w:rPr>
            </w:pPr>
            <w:r w:rsidRPr="00C215D2">
              <w:rPr>
                <w:rFonts w:ascii="Arial" w:hAnsi="Arial" w:cs="Arial"/>
                <w:sz w:val="22"/>
                <w:szCs w:val="22"/>
              </w:rPr>
              <w:t xml:space="preserve">Graduate Faculty Member, Rehabilitation Science Doctoral Program, College of Public Health and Health Professions, University of Florida, Gainesville, FL </w:t>
            </w:r>
          </w:p>
        </w:tc>
      </w:tr>
      <w:tr w:rsidR="001E557A" w:rsidRPr="00C215D2" w14:paraId="1402B11C" w14:textId="77777777" w:rsidTr="00C16EF4">
        <w:tc>
          <w:tcPr>
            <w:tcW w:w="1890" w:type="dxa"/>
          </w:tcPr>
          <w:p w14:paraId="4A3C0D81" w14:textId="26F78A45" w:rsidR="001E557A" w:rsidRPr="00C215D2" w:rsidRDefault="001E557A" w:rsidP="00916994">
            <w:pPr>
              <w:widowControl w:val="0"/>
              <w:rPr>
                <w:rFonts w:ascii="Arial" w:hAnsi="Arial" w:cs="Arial"/>
                <w:sz w:val="22"/>
                <w:szCs w:val="22"/>
              </w:rPr>
            </w:pPr>
            <w:r w:rsidRPr="00C215D2">
              <w:rPr>
                <w:rFonts w:ascii="Arial" w:hAnsi="Arial" w:cs="Arial"/>
                <w:sz w:val="22"/>
                <w:szCs w:val="22"/>
              </w:rPr>
              <w:t>2009</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0FADA795" w14:textId="0E19FC35" w:rsidR="001E557A" w:rsidRPr="00C215D2" w:rsidRDefault="001E557A" w:rsidP="00535A63">
            <w:pPr>
              <w:widowControl w:val="0"/>
              <w:spacing w:after="120"/>
              <w:rPr>
                <w:rFonts w:ascii="Arial" w:hAnsi="Arial" w:cs="Arial"/>
                <w:sz w:val="22"/>
                <w:szCs w:val="22"/>
              </w:rPr>
            </w:pPr>
            <w:r w:rsidRPr="00C215D2">
              <w:rPr>
                <w:rFonts w:ascii="Arial" w:hAnsi="Arial" w:cs="Arial"/>
                <w:sz w:val="22"/>
                <w:szCs w:val="22"/>
              </w:rPr>
              <w:t xml:space="preserve">Graduate Faculty Member in Epidemiology PhD Program, College of Public Health and </w:t>
            </w:r>
            <w:r w:rsidRPr="00C215D2">
              <w:rPr>
                <w:rFonts w:ascii="Arial" w:hAnsi="Arial" w:cs="Arial"/>
                <w:sz w:val="22"/>
                <w:szCs w:val="22"/>
              </w:rPr>
              <w:lastRenderedPageBreak/>
              <w:t>Health Professions, Department of Epidemiology and Biostatistics, University of Florida, Gainesville, FL</w:t>
            </w:r>
          </w:p>
        </w:tc>
      </w:tr>
      <w:tr w:rsidR="001E557A" w:rsidRPr="00C215D2" w14:paraId="19F6D692" w14:textId="77777777" w:rsidTr="00C16EF4">
        <w:tc>
          <w:tcPr>
            <w:tcW w:w="1890" w:type="dxa"/>
          </w:tcPr>
          <w:p w14:paraId="3F099F26" w14:textId="7BAC58EC" w:rsidR="001E557A" w:rsidRPr="00C215D2" w:rsidRDefault="001E557A" w:rsidP="00916994">
            <w:pPr>
              <w:widowControl w:val="0"/>
              <w:rPr>
                <w:rFonts w:ascii="Arial" w:hAnsi="Arial" w:cs="Arial"/>
                <w:sz w:val="22"/>
                <w:szCs w:val="22"/>
              </w:rPr>
            </w:pPr>
            <w:r w:rsidRPr="00C215D2">
              <w:rPr>
                <w:rFonts w:ascii="Arial" w:hAnsi="Arial" w:cs="Arial"/>
                <w:sz w:val="22"/>
                <w:szCs w:val="22"/>
              </w:rPr>
              <w:lastRenderedPageBreak/>
              <w:t>2009</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69165CE6" w14:textId="1DDC51BE" w:rsidR="001E557A" w:rsidRPr="00C215D2" w:rsidRDefault="001E557A" w:rsidP="00535A63">
            <w:pPr>
              <w:widowControl w:val="0"/>
              <w:spacing w:after="120"/>
              <w:rPr>
                <w:rFonts w:ascii="Arial" w:hAnsi="Arial" w:cs="Arial"/>
                <w:sz w:val="22"/>
                <w:szCs w:val="22"/>
              </w:rPr>
            </w:pPr>
            <w:r w:rsidRPr="00C215D2">
              <w:rPr>
                <w:rFonts w:ascii="Arial" w:hAnsi="Arial" w:cs="Arial"/>
                <w:sz w:val="22"/>
                <w:szCs w:val="22"/>
              </w:rPr>
              <w:t>Director, University of Florida’s Institute for Mobility, Activity and Participation, College of Public Health and Health Professions, University of Florida, Gainesville, FL</w:t>
            </w:r>
          </w:p>
        </w:tc>
      </w:tr>
      <w:tr w:rsidR="00B9418A" w:rsidRPr="00C215D2" w14:paraId="2223A57B" w14:textId="77777777" w:rsidTr="00C16EF4">
        <w:tc>
          <w:tcPr>
            <w:tcW w:w="1890" w:type="dxa"/>
          </w:tcPr>
          <w:p w14:paraId="424F630B" w14:textId="77777777" w:rsidR="00B9418A" w:rsidRPr="00C215D2" w:rsidRDefault="00B9418A" w:rsidP="00B9418A">
            <w:pPr>
              <w:widowControl w:val="0"/>
              <w:rPr>
                <w:rFonts w:ascii="Arial" w:hAnsi="Arial" w:cs="Arial"/>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2018</w:t>
            </w:r>
          </w:p>
        </w:tc>
        <w:tc>
          <w:tcPr>
            <w:tcW w:w="8892" w:type="dxa"/>
          </w:tcPr>
          <w:p w14:paraId="7A978704" w14:textId="745254F5" w:rsidR="00B9418A" w:rsidRPr="00C215D2" w:rsidRDefault="00B9418A" w:rsidP="00B9418A">
            <w:pPr>
              <w:widowControl w:val="0"/>
              <w:spacing w:after="120"/>
              <w:rPr>
                <w:rFonts w:ascii="Arial" w:hAnsi="Arial" w:cs="Arial"/>
                <w:sz w:val="22"/>
                <w:szCs w:val="22"/>
              </w:rPr>
            </w:pPr>
            <w:r w:rsidRPr="00C215D2">
              <w:rPr>
                <w:rFonts w:ascii="Arial" w:hAnsi="Arial" w:cs="Arial"/>
                <w:sz w:val="22"/>
                <w:szCs w:val="22"/>
              </w:rPr>
              <w:t>Extraordinary Professor in Occupational Therapy, University of Stellenbosch, Tygerberg, South Africa, 7505</w:t>
            </w:r>
          </w:p>
        </w:tc>
      </w:tr>
      <w:tr w:rsidR="001E557A" w:rsidRPr="00C215D2" w14:paraId="2FA57ED2" w14:textId="77777777" w:rsidTr="00C16EF4">
        <w:trPr>
          <w:trHeight w:val="74"/>
        </w:trPr>
        <w:tc>
          <w:tcPr>
            <w:tcW w:w="1890" w:type="dxa"/>
          </w:tcPr>
          <w:p w14:paraId="4678D9B5" w14:textId="2838B12E" w:rsidR="001E557A" w:rsidRPr="00C215D2" w:rsidRDefault="001E557A" w:rsidP="00916994">
            <w:pPr>
              <w:widowControl w:val="0"/>
              <w:rPr>
                <w:rFonts w:ascii="Arial" w:hAnsi="Arial" w:cs="Arial"/>
                <w:sz w:val="22"/>
                <w:szCs w:val="22"/>
              </w:rPr>
            </w:pPr>
            <w:r w:rsidRPr="00C215D2">
              <w:rPr>
                <w:rFonts w:ascii="Arial" w:hAnsi="Arial" w:cs="Arial"/>
                <w:sz w:val="22"/>
                <w:szCs w:val="22"/>
              </w:rPr>
              <w:t>2011</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2013</w:t>
            </w:r>
          </w:p>
        </w:tc>
        <w:tc>
          <w:tcPr>
            <w:tcW w:w="8892" w:type="dxa"/>
          </w:tcPr>
          <w:p w14:paraId="5E1D9337" w14:textId="21F1EC4F" w:rsidR="001E557A" w:rsidRPr="00C215D2" w:rsidRDefault="001E557A" w:rsidP="00535A63">
            <w:pPr>
              <w:spacing w:after="120"/>
              <w:rPr>
                <w:rFonts w:ascii="Arial" w:hAnsi="Arial" w:cs="Arial"/>
                <w:sz w:val="22"/>
                <w:szCs w:val="22"/>
              </w:rPr>
            </w:pPr>
            <w:r w:rsidRPr="00C215D2">
              <w:rPr>
                <w:rFonts w:ascii="Arial" w:hAnsi="Arial" w:cs="Arial"/>
                <w:sz w:val="22"/>
                <w:szCs w:val="22"/>
              </w:rPr>
              <w:t xml:space="preserve">Graduate Faculty Member, University of Florida Department of Clinical Investigation (IDP), College of Medicine, University of Florida, Gainesville, FL </w:t>
            </w:r>
          </w:p>
        </w:tc>
      </w:tr>
      <w:tr w:rsidR="001E557A" w:rsidRPr="00C215D2" w14:paraId="5E8A2F84" w14:textId="77777777" w:rsidTr="00C16EF4">
        <w:tc>
          <w:tcPr>
            <w:tcW w:w="1890" w:type="dxa"/>
          </w:tcPr>
          <w:p w14:paraId="3AA0BD58" w14:textId="590347D2" w:rsidR="001E557A" w:rsidRPr="00C215D2" w:rsidRDefault="001E557A" w:rsidP="00916994">
            <w:pPr>
              <w:widowControl w:val="0"/>
              <w:rPr>
                <w:rFonts w:ascii="Arial" w:hAnsi="Arial" w:cs="Arial"/>
                <w:sz w:val="22"/>
                <w:szCs w:val="22"/>
              </w:rPr>
            </w:pPr>
            <w:r w:rsidRPr="00C215D2">
              <w:rPr>
                <w:rFonts w:ascii="Arial" w:hAnsi="Arial" w:cs="Arial"/>
                <w:sz w:val="22"/>
                <w:szCs w:val="22"/>
              </w:rPr>
              <w:t>2013</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2015</w:t>
            </w:r>
          </w:p>
        </w:tc>
        <w:tc>
          <w:tcPr>
            <w:tcW w:w="8892" w:type="dxa"/>
          </w:tcPr>
          <w:p w14:paraId="04EBA0F3" w14:textId="6DE73B2C" w:rsidR="001E557A" w:rsidRPr="00C215D2" w:rsidRDefault="001E557A" w:rsidP="00535A63">
            <w:pPr>
              <w:spacing w:after="120"/>
              <w:rPr>
                <w:rFonts w:ascii="Arial" w:hAnsi="Arial" w:cs="Arial"/>
                <w:sz w:val="22"/>
                <w:szCs w:val="22"/>
              </w:rPr>
            </w:pPr>
            <w:r w:rsidRPr="00C215D2">
              <w:rPr>
                <w:rFonts w:ascii="Arial" w:hAnsi="Arial" w:cs="Arial"/>
                <w:sz w:val="22"/>
                <w:szCs w:val="22"/>
              </w:rPr>
              <w:t>Adjunct Professor, Department of Occupational Therapy, University of Florida, Gainesville, FL</w:t>
            </w:r>
          </w:p>
        </w:tc>
      </w:tr>
      <w:tr w:rsidR="001E557A" w:rsidRPr="00C215D2" w14:paraId="02B215AF" w14:textId="77777777" w:rsidTr="00C16EF4">
        <w:tc>
          <w:tcPr>
            <w:tcW w:w="1890" w:type="dxa"/>
          </w:tcPr>
          <w:p w14:paraId="70B13861" w14:textId="5AD5F8CD" w:rsidR="001E557A" w:rsidRPr="00C215D2" w:rsidRDefault="001E557A" w:rsidP="00916994">
            <w:pPr>
              <w:widowControl w:val="0"/>
              <w:rPr>
                <w:rFonts w:ascii="Arial" w:hAnsi="Arial" w:cs="Arial"/>
                <w:sz w:val="22"/>
                <w:szCs w:val="22"/>
              </w:rPr>
            </w:pPr>
            <w:r w:rsidRPr="00C215D2">
              <w:rPr>
                <w:rFonts w:ascii="Arial" w:hAnsi="Arial" w:cs="Arial"/>
                <w:sz w:val="22"/>
                <w:szCs w:val="22"/>
              </w:rPr>
              <w:t>2013</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977359" w:rsidRPr="006E6EF4">
              <w:rPr>
                <w:rFonts w:ascii="Arial" w:hAnsi="Arial" w:cs="Arial"/>
                <w:bCs/>
                <w:sz w:val="22"/>
                <w:szCs w:val="22"/>
              </w:rPr>
              <w:t>present</w:t>
            </w:r>
          </w:p>
        </w:tc>
        <w:tc>
          <w:tcPr>
            <w:tcW w:w="8892" w:type="dxa"/>
          </w:tcPr>
          <w:p w14:paraId="227BCE9D" w14:textId="5DB6A703" w:rsidR="001E557A" w:rsidRPr="00C215D2" w:rsidRDefault="001E557A" w:rsidP="00535A63">
            <w:pPr>
              <w:spacing w:after="120"/>
              <w:rPr>
                <w:rFonts w:ascii="Arial" w:hAnsi="Arial" w:cs="Arial"/>
                <w:sz w:val="22"/>
                <w:szCs w:val="22"/>
              </w:rPr>
            </w:pPr>
            <w:r w:rsidRPr="00C215D2">
              <w:rPr>
                <w:rFonts w:ascii="Arial" w:hAnsi="Arial" w:cs="Arial"/>
                <w:sz w:val="22"/>
                <w:szCs w:val="22"/>
              </w:rPr>
              <w:t>Graduate Faculty Member, Health and Rehabilitation Sciences, Faculty of Health Sciences, Western University, London, Ontario, Canada</w:t>
            </w:r>
          </w:p>
        </w:tc>
      </w:tr>
      <w:tr w:rsidR="001E557A" w:rsidRPr="00C215D2" w14:paraId="6C53ACF1" w14:textId="77777777" w:rsidTr="00C16EF4">
        <w:tc>
          <w:tcPr>
            <w:tcW w:w="1890" w:type="dxa"/>
          </w:tcPr>
          <w:p w14:paraId="07E6B58E" w14:textId="7393227F" w:rsidR="001E557A" w:rsidRPr="00C215D2" w:rsidRDefault="001E557A" w:rsidP="00916994">
            <w:pPr>
              <w:widowControl w:val="0"/>
              <w:rPr>
                <w:rFonts w:ascii="Arial" w:hAnsi="Arial" w:cs="Arial"/>
                <w:sz w:val="22"/>
                <w:szCs w:val="22"/>
              </w:rPr>
            </w:pPr>
            <w:r w:rsidRPr="00C215D2">
              <w:rPr>
                <w:rFonts w:ascii="Arial" w:hAnsi="Arial" w:cs="Arial"/>
                <w:sz w:val="22"/>
                <w:szCs w:val="22"/>
              </w:rPr>
              <w:t>2013</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977359" w:rsidRPr="006E6EF4">
              <w:rPr>
                <w:rFonts w:ascii="Arial" w:hAnsi="Arial" w:cs="Arial"/>
                <w:bCs/>
                <w:sz w:val="22"/>
                <w:szCs w:val="22"/>
              </w:rPr>
              <w:t>present</w:t>
            </w:r>
          </w:p>
        </w:tc>
        <w:tc>
          <w:tcPr>
            <w:tcW w:w="8892" w:type="dxa"/>
          </w:tcPr>
          <w:p w14:paraId="16F26685" w14:textId="6E9F463D" w:rsidR="001E557A" w:rsidRPr="00C215D2" w:rsidRDefault="001E557A" w:rsidP="00535A63">
            <w:pPr>
              <w:spacing w:after="120"/>
              <w:rPr>
                <w:rFonts w:ascii="Arial" w:hAnsi="Arial" w:cs="Arial"/>
                <w:sz w:val="22"/>
                <w:szCs w:val="22"/>
              </w:rPr>
            </w:pPr>
            <w:r w:rsidRPr="00C215D2">
              <w:rPr>
                <w:rFonts w:ascii="Arial" w:hAnsi="Arial" w:cs="Arial"/>
                <w:sz w:val="22"/>
                <w:szCs w:val="22"/>
              </w:rPr>
              <w:t>Graduate Faculty Member, School of Occupational Therapy, Faculty of Health Sciences, Western University, London, Ontario, Canada</w:t>
            </w:r>
          </w:p>
        </w:tc>
      </w:tr>
      <w:tr w:rsidR="001E557A" w:rsidRPr="00C215D2" w14:paraId="7D52A389" w14:textId="77777777" w:rsidTr="00C16EF4">
        <w:tc>
          <w:tcPr>
            <w:tcW w:w="1890" w:type="dxa"/>
          </w:tcPr>
          <w:p w14:paraId="17EF89A7" w14:textId="510C8335" w:rsidR="001E557A" w:rsidRPr="00C215D2" w:rsidRDefault="001E557A" w:rsidP="00916994">
            <w:pPr>
              <w:widowControl w:val="0"/>
              <w:rPr>
                <w:rFonts w:ascii="Arial" w:hAnsi="Arial" w:cs="Arial"/>
                <w:sz w:val="22"/>
                <w:szCs w:val="22"/>
              </w:rPr>
            </w:pPr>
            <w:r w:rsidRPr="00C215D2">
              <w:rPr>
                <w:rFonts w:ascii="Arial" w:hAnsi="Arial" w:cs="Arial"/>
                <w:sz w:val="22"/>
                <w:szCs w:val="22"/>
              </w:rPr>
              <w:t>2017</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977359" w:rsidRPr="006E6EF4">
              <w:rPr>
                <w:rFonts w:ascii="Arial" w:hAnsi="Arial" w:cs="Arial"/>
                <w:bCs/>
                <w:sz w:val="22"/>
                <w:szCs w:val="22"/>
              </w:rPr>
              <w:t>present</w:t>
            </w:r>
          </w:p>
        </w:tc>
        <w:tc>
          <w:tcPr>
            <w:tcW w:w="8892" w:type="dxa"/>
          </w:tcPr>
          <w:p w14:paraId="6CAE7F32" w14:textId="6812671C" w:rsidR="001E557A" w:rsidRPr="00C215D2" w:rsidRDefault="001E557A" w:rsidP="00535A63">
            <w:pPr>
              <w:spacing w:after="120"/>
              <w:rPr>
                <w:rFonts w:ascii="Arial" w:hAnsi="Arial" w:cs="Arial"/>
                <w:sz w:val="22"/>
                <w:szCs w:val="22"/>
              </w:rPr>
            </w:pPr>
            <w:r w:rsidRPr="00C215D2">
              <w:rPr>
                <w:rFonts w:ascii="Arial" w:hAnsi="Arial" w:cs="Arial"/>
                <w:sz w:val="22"/>
                <w:szCs w:val="22"/>
              </w:rPr>
              <w:t>Adjunct Professor, School of Occupational Therapy, Faculty of Health Sciences, Western University, London, Ontario, Canada</w:t>
            </w:r>
          </w:p>
        </w:tc>
      </w:tr>
    </w:tbl>
    <w:p w14:paraId="20228943" w14:textId="483DFD85" w:rsidR="00BE5BDF" w:rsidRDefault="00BE5BDF" w:rsidP="00BE5BDF">
      <w:pPr>
        <w:pStyle w:val="Title"/>
        <w:jc w:val="left"/>
        <w:rPr>
          <w:rFonts w:cs="Arial"/>
          <w:sz w:val="22"/>
          <w:szCs w:val="22"/>
        </w:rPr>
      </w:pPr>
    </w:p>
    <w:p w14:paraId="0D33A4F2" w14:textId="77777777" w:rsidR="00424325" w:rsidRPr="00C215D2" w:rsidRDefault="00424325" w:rsidP="00BE5BDF">
      <w:pPr>
        <w:pStyle w:val="Title"/>
        <w:jc w:val="left"/>
        <w:rPr>
          <w:rFonts w:cs="Arial"/>
          <w:sz w:val="22"/>
          <w:szCs w:val="22"/>
        </w:rPr>
      </w:pPr>
    </w:p>
    <w:p w14:paraId="624623F5" w14:textId="74CF2B4C" w:rsidR="007B276D" w:rsidRDefault="00EC051C" w:rsidP="00BA38AB">
      <w:pPr>
        <w:pStyle w:val="Heading1"/>
        <w:spacing w:after="120"/>
        <w:ind w:left="0"/>
        <w:jc w:val="center"/>
        <w:rPr>
          <w:rFonts w:ascii="Arial" w:hAnsi="Arial" w:cs="Arial"/>
          <w:b/>
          <w:sz w:val="22"/>
        </w:rPr>
      </w:pPr>
      <w:r w:rsidRPr="00EC051C">
        <w:rPr>
          <w:rFonts w:ascii="Arial" w:hAnsi="Arial" w:cs="Arial"/>
          <w:b/>
          <w:sz w:val="22"/>
        </w:rPr>
        <w:t>PATENTS AND COPYRIGHTS</w:t>
      </w:r>
    </w:p>
    <w:tbl>
      <w:tblPr>
        <w:tblW w:w="10890" w:type="dxa"/>
        <w:tblInd w:w="-90" w:type="dxa"/>
        <w:tblLook w:val="0000" w:firstRow="0" w:lastRow="0" w:firstColumn="0" w:lastColumn="0" w:noHBand="0" w:noVBand="0"/>
      </w:tblPr>
      <w:tblGrid>
        <w:gridCol w:w="1980"/>
        <w:gridCol w:w="8910"/>
      </w:tblGrid>
      <w:tr w:rsidR="0044685B" w:rsidRPr="00BC7841" w14:paraId="7F38E896" w14:textId="77777777" w:rsidTr="00C16EF4">
        <w:tc>
          <w:tcPr>
            <w:tcW w:w="1980" w:type="dxa"/>
          </w:tcPr>
          <w:p w14:paraId="45584E63" w14:textId="4BCE2DFC" w:rsidR="0044685B" w:rsidRPr="00C215D2" w:rsidRDefault="0044685B" w:rsidP="00BC7841">
            <w:pPr>
              <w:spacing w:after="120"/>
              <w:rPr>
                <w:rFonts w:ascii="Arial" w:hAnsi="Arial" w:cs="Arial"/>
                <w:sz w:val="22"/>
                <w:szCs w:val="22"/>
              </w:rPr>
            </w:pPr>
            <w:r w:rsidRPr="00C215D2">
              <w:rPr>
                <w:rFonts w:ascii="Arial" w:hAnsi="Arial" w:cs="Arial"/>
                <w:sz w:val="22"/>
                <w:szCs w:val="22"/>
              </w:rPr>
              <w:t>2013-2014</w:t>
            </w:r>
            <w:r w:rsidR="001A7F2D">
              <w:rPr>
                <w:rFonts w:ascii="Arial" w:hAnsi="Arial" w:cs="Arial"/>
                <w:sz w:val="22"/>
                <w:szCs w:val="22"/>
              </w:rPr>
              <w:t>; 2017</w:t>
            </w:r>
          </w:p>
        </w:tc>
        <w:tc>
          <w:tcPr>
            <w:tcW w:w="8910" w:type="dxa"/>
          </w:tcPr>
          <w:p w14:paraId="263CA2A9" w14:textId="5D215DCB" w:rsidR="0044685B" w:rsidRPr="00BC7841" w:rsidRDefault="0044685B" w:rsidP="0044685B">
            <w:pPr>
              <w:spacing w:after="120"/>
              <w:rPr>
                <w:rFonts w:ascii="Arial" w:hAnsi="Arial" w:cs="Arial"/>
                <w:sz w:val="22"/>
                <w:szCs w:val="22"/>
              </w:rPr>
            </w:pPr>
            <w:r w:rsidRPr="00C215D2">
              <w:rPr>
                <w:rFonts w:ascii="Arial" w:hAnsi="Arial" w:cs="Arial"/>
                <w:sz w:val="22"/>
                <w:szCs w:val="22"/>
              </w:rPr>
              <w:t>Fitness-to-Drive Screening Measure: Copyright University of Florida</w:t>
            </w:r>
          </w:p>
        </w:tc>
      </w:tr>
      <w:tr w:rsidR="0044685B" w:rsidRPr="00C215D2" w14:paraId="2C231F55" w14:textId="77777777" w:rsidTr="00C16EF4">
        <w:tc>
          <w:tcPr>
            <w:tcW w:w="1980" w:type="dxa"/>
          </w:tcPr>
          <w:p w14:paraId="63A71DF5" w14:textId="4CA88488" w:rsidR="0044685B" w:rsidRPr="00A22D14" w:rsidRDefault="0044685B" w:rsidP="00BC7841">
            <w:pPr>
              <w:spacing w:after="120"/>
              <w:rPr>
                <w:rFonts w:ascii="Arial" w:hAnsi="Arial" w:cs="Arial"/>
                <w:sz w:val="22"/>
                <w:szCs w:val="22"/>
              </w:rPr>
            </w:pPr>
            <w:r w:rsidRPr="00A22D14">
              <w:rPr>
                <w:rFonts w:ascii="Arial" w:hAnsi="Arial" w:cs="Arial"/>
                <w:sz w:val="22"/>
                <w:szCs w:val="22"/>
              </w:rPr>
              <w:t>2014</w:t>
            </w:r>
          </w:p>
        </w:tc>
        <w:tc>
          <w:tcPr>
            <w:tcW w:w="8910" w:type="dxa"/>
          </w:tcPr>
          <w:p w14:paraId="24214A10" w14:textId="1640528D" w:rsidR="0044685B" w:rsidRPr="00C215D2" w:rsidRDefault="0044685B" w:rsidP="0044685B">
            <w:pPr>
              <w:spacing w:after="120"/>
              <w:rPr>
                <w:rFonts w:ascii="Arial" w:hAnsi="Arial" w:cs="Arial"/>
                <w:sz w:val="22"/>
                <w:szCs w:val="22"/>
              </w:rPr>
            </w:pPr>
            <w:r w:rsidRPr="00A22D14">
              <w:rPr>
                <w:rFonts w:ascii="Arial" w:hAnsi="Arial" w:cs="Arial"/>
                <w:sz w:val="22"/>
                <w:szCs w:val="22"/>
              </w:rPr>
              <w:t>Fitness-to-Drive Screening Measure: Copyright University of Western Ontario, Canada</w:t>
            </w:r>
          </w:p>
        </w:tc>
      </w:tr>
    </w:tbl>
    <w:p w14:paraId="037FD6E8" w14:textId="77777777" w:rsidR="00BE5BDF" w:rsidRPr="00C215D2" w:rsidRDefault="00BE5BDF" w:rsidP="00BE5BDF">
      <w:pPr>
        <w:pStyle w:val="Title"/>
        <w:jc w:val="left"/>
        <w:rPr>
          <w:rFonts w:cs="Arial"/>
          <w:sz w:val="22"/>
          <w:szCs w:val="22"/>
        </w:rPr>
      </w:pPr>
    </w:p>
    <w:p w14:paraId="5A642C77" w14:textId="77777777" w:rsidR="00BE5BDF" w:rsidRPr="00C215D2" w:rsidRDefault="00BE5BDF" w:rsidP="00BE5BDF">
      <w:pPr>
        <w:pStyle w:val="Title"/>
        <w:jc w:val="left"/>
        <w:rPr>
          <w:rFonts w:cs="Arial"/>
          <w:sz w:val="22"/>
          <w:szCs w:val="22"/>
        </w:rPr>
      </w:pPr>
    </w:p>
    <w:p w14:paraId="76EEA7AB" w14:textId="77777777" w:rsidR="00E44FB5" w:rsidRDefault="00E44FB5" w:rsidP="00E44FB5">
      <w:pPr>
        <w:pStyle w:val="Heading1"/>
        <w:spacing w:after="120"/>
        <w:ind w:left="0"/>
        <w:jc w:val="center"/>
        <w:rPr>
          <w:rFonts w:ascii="Arial" w:hAnsi="Arial" w:cs="Arial"/>
          <w:sz w:val="22"/>
          <w:szCs w:val="22"/>
        </w:rPr>
      </w:pPr>
      <w:r w:rsidRPr="00EC051C">
        <w:rPr>
          <w:rFonts w:ascii="Arial" w:hAnsi="Arial" w:cs="Arial"/>
          <w:b/>
          <w:sz w:val="22"/>
        </w:rPr>
        <w:t xml:space="preserve">HONORS, SCHOLARSHIPS AND AWARDS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900"/>
      </w:tblGrid>
      <w:tr w:rsidR="00E44FB5" w14:paraId="435FB767" w14:textId="77777777" w:rsidTr="003D5109">
        <w:tc>
          <w:tcPr>
            <w:tcW w:w="1985" w:type="dxa"/>
          </w:tcPr>
          <w:p w14:paraId="3CA335BF" w14:textId="77777777" w:rsidR="00E44FB5" w:rsidRPr="004D6ED0" w:rsidRDefault="00E44FB5" w:rsidP="00552329">
            <w:pPr>
              <w:rPr>
                <w:rFonts w:ascii="Arial" w:hAnsi="Arial" w:cs="Arial"/>
                <w:sz w:val="22"/>
                <w:szCs w:val="22"/>
              </w:rPr>
            </w:pPr>
            <w:r w:rsidRPr="004D6ED0">
              <w:rPr>
                <w:rFonts w:ascii="Arial" w:hAnsi="Arial" w:cs="Arial"/>
                <w:sz w:val="22"/>
                <w:szCs w:val="22"/>
              </w:rPr>
              <w:t>1995</w:t>
            </w:r>
          </w:p>
        </w:tc>
        <w:tc>
          <w:tcPr>
            <w:tcW w:w="8900" w:type="dxa"/>
          </w:tcPr>
          <w:p w14:paraId="5C51A625" w14:textId="77777777" w:rsidR="00E44FB5" w:rsidRPr="004D6ED0" w:rsidRDefault="00E44FB5">
            <w:pPr>
              <w:pStyle w:val="BodyTextIndent"/>
              <w:spacing w:after="120"/>
              <w:ind w:left="0" w:firstLine="0"/>
              <w:rPr>
                <w:rFonts w:ascii="Arial" w:hAnsi="Arial" w:cs="Arial"/>
                <w:sz w:val="22"/>
                <w:szCs w:val="22"/>
              </w:rPr>
            </w:pPr>
            <w:r w:rsidRPr="004D6ED0">
              <w:rPr>
                <w:rFonts w:ascii="Arial" w:hAnsi="Arial" w:cs="Arial"/>
                <w:sz w:val="22"/>
                <w:szCs w:val="22"/>
              </w:rPr>
              <w:t>Merit Award, Most Outstanding Therapist, Pinebrook Place, Venice, FL</w:t>
            </w:r>
          </w:p>
        </w:tc>
      </w:tr>
      <w:tr w:rsidR="00E44FB5" w14:paraId="44D93729" w14:textId="77777777" w:rsidTr="003D5109">
        <w:tc>
          <w:tcPr>
            <w:tcW w:w="1985" w:type="dxa"/>
          </w:tcPr>
          <w:p w14:paraId="4A0BBBB7" w14:textId="5E1882BC" w:rsidR="00E44FB5" w:rsidRPr="004D6ED0" w:rsidRDefault="00E44FB5" w:rsidP="00552329">
            <w:pPr>
              <w:rPr>
                <w:rFonts w:ascii="Arial" w:hAnsi="Arial" w:cs="Arial"/>
                <w:sz w:val="22"/>
                <w:szCs w:val="22"/>
              </w:rPr>
            </w:pPr>
            <w:r w:rsidRPr="00C215D2">
              <w:rPr>
                <w:rFonts w:ascii="Arial" w:hAnsi="Arial" w:cs="Arial"/>
                <w:sz w:val="22"/>
                <w:szCs w:val="22"/>
              </w:rPr>
              <w:t>1996</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2000</w:t>
            </w:r>
          </w:p>
        </w:tc>
        <w:tc>
          <w:tcPr>
            <w:tcW w:w="8900" w:type="dxa"/>
          </w:tcPr>
          <w:p w14:paraId="3F2D3864"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 xml:space="preserve">Service Awards, Mariner Rehabilitation, Palm City, FL </w:t>
            </w:r>
          </w:p>
        </w:tc>
      </w:tr>
      <w:tr w:rsidR="00E44FB5" w14:paraId="77B352C5" w14:textId="77777777" w:rsidTr="003D5109">
        <w:tc>
          <w:tcPr>
            <w:tcW w:w="1985" w:type="dxa"/>
          </w:tcPr>
          <w:p w14:paraId="5C25E9C6" w14:textId="17FDA72B" w:rsidR="00E44FB5" w:rsidRPr="004D6ED0" w:rsidRDefault="00E44FB5" w:rsidP="00552329">
            <w:pPr>
              <w:rPr>
                <w:rFonts w:ascii="Arial" w:hAnsi="Arial" w:cs="Arial"/>
                <w:sz w:val="22"/>
                <w:szCs w:val="22"/>
              </w:rPr>
            </w:pPr>
            <w:r w:rsidRPr="00C215D2">
              <w:rPr>
                <w:rFonts w:ascii="Arial" w:hAnsi="Arial" w:cs="Arial"/>
                <w:sz w:val="22"/>
                <w:szCs w:val="22"/>
              </w:rPr>
              <w:t>2000</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2001</w:t>
            </w:r>
          </w:p>
        </w:tc>
        <w:tc>
          <w:tcPr>
            <w:tcW w:w="8900" w:type="dxa"/>
          </w:tcPr>
          <w:p w14:paraId="35862E84"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 xml:space="preserve">Occupational Therapy Doctoral Graduate Tuition Scholarship, Nova Southeastern University </w:t>
            </w:r>
          </w:p>
        </w:tc>
      </w:tr>
      <w:tr w:rsidR="00E44FB5" w14:paraId="4C9F6CDA" w14:textId="77777777" w:rsidTr="003D5109">
        <w:tc>
          <w:tcPr>
            <w:tcW w:w="1985" w:type="dxa"/>
          </w:tcPr>
          <w:p w14:paraId="357B4115" w14:textId="1ED9B3BA" w:rsidR="00E44FB5" w:rsidRPr="004D6ED0" w:rsidRDefault="00E44FB5" w:rsidP="00552329">
            <w:pPr>
              <w:rPr>
                <w:rFonts w:ascii="Arial" w:hAnsi="Arial" w:cs="Arial"/>
                <w:sz w:val="22"/>
                <w:szCs w:val="22"/>
              </w:rPr>
            </w:pPr>
            <w:r w:rsidRPr="00C215D2">
              <w:rPr>
                <w:rFonts w:ascii="Arial" w:hAnsi="Arial" w:cs="Arial"/>
                <w:sz w:val="22"/>
                <w:szCs w:val="22"/>
              </w:rPr>
              <w:t>2002</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2004</w:t>
            </w:r>
          </w:p>
        </w:tc>
        <w:tc>
          <w:tcPr>
            <w:tcW w:w="8900" w:type="dxa"/>
          </w:tcPr>
          <w:p w14:paraId="547CA3A9"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 xml:space="preserve">Postdoctoral Fellowship, National Institute for Disability Rehabilitation Research (NIDRR), University of Florida, Gainesville, FL </w:t>
            </w:r>
          </w:p>
        </w:tc>
      </w:tr>
      <w:tr w:rsidR="00E44FB5" w14:paraId="44551817" w14:textId="77777777" w:rsidTr="003D5109">
        <w:tc>
          <w:tcPr>
            <w:tcW w:w="1985" w:type="dxa"/>
          </w:tcPr>
          <w:p w14:paraId="1B1FB499" w14:textId="51E118AD" w:rsidR="00E44FB5" w:rsidRPr="004D6ED0" w:rsidRDefault="00E44FB5" w:rsidP="00552329">
            <w:pPr>
              <w:rPr>
                <w:rFonts w:ascii="Arial" w:hAnsi="Arial" w:cs="Arial"/>
                <w:sz w:val="22"/>
                <w:szCs w:val="22"/>
              </w:rPr>
            </w:pPr>
            <w:r w:rsidRPr="00C215D2">
              <w:rPr>
                <w:rFonts w:ascii="Arial" w:hAnsi="Arial" w:cs="Arial"/>
                <w:sz w:val="22"/>
                <w:szCs w:val="22"/>
              </w:rPr>
              <w:t>2002</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2004</w:t>
            </w:r>
          </w:p>
        </w:tc>
        <w:tc>
          <w:tcPr>
            <w:tcW w:w="8900" w:type="dxa"/>
          </w:tcPr>
          <w:p w14:paraId="2A601D69"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 xml:space="preserve">Fellow of the Advanced Postgraduate Program in Clinical Investigation (APPCI), College of Medicine, University of Florida, Gainesville, FL </w:t>
            </w:r>
          </w:p>
        </w:tc>
      </w:tr>
      <w:tr w:rsidR="00E44FB5" w14:paraId="5652E3DE" w14:textId="77777777" w:rsidTr="003D5109">
        <w:tc>
          <w:tcPr>
            <w:tcW w:w="1985" w:type="dxa"/>
          </w:tcPr>
          <w:p w14:paraId="0F8A071F" w14:textId="77777777" w:rsidR="00E44FB5" w:rsidRPr="004D6ED0" w:rsidRDefault="00E44FB5" w:rsidP="00552329">
            <w:pPr>
              <w:rPr>
                <w:rFonts w:ascii="Arial" w:hAnsi="Arial" w:cs="Arial"/>
                <w:sz w:val="22"/>
                <w:szCs w:val="22"/>
              </w:rPr>
            </w:pPr>
            <w:r w:rsidRPr="00C215D2">
              <w:rPr>
                <w:rFonts w:ascii="Arial" w:hAnsi="Arial" w:cs="Arial"/>
                <w:sz w:val="22"/>
                <w:szCs w:val="22"/>
              </w:rPr>
              <w:t>2003</w:t>
            </w:r>
          </w:p>
        </w:tc>
        <w:tc>
          <w:tcPr>
            <w:tcW w:w="8900" w:type="dxa"/>
          </w:tcPr>
          <w:p w14:paraId="3D3FDECB"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Invited participant to the National Institute on Health’s (NIH) Enhancing Rehabilitation Research in the South (ERRIS) Intensive Workshop on Grant Writing, Preparation and Submission. Charlottesville, VA</w:t>
            </w:r>
          </w:p>
        </w:tc>
      </w:tr>
      <w:tr w:rsidR="00E44FB5" w14:paraId="2EC6C0A5" w14:textId="77777777" w:rsidTr="003D5109">
        <w:tc>
          <w:tcPr>
            <w:tcW w:w="1985" w:type="dxa"/>
          </w:tcPr>
          <w:p w14:paraId="44FC987C" w14:textId="2E12B979" w:rsidR="00E44FB5" w:rsidRPr="004D6ED0" w:rsidRDefault="00B804D0" w:rsidP="004C0F50">
            <w:pPr>
              <w:rPr>
                <w:rFonts w:ascii="Arial" w:hAnsi="Arial" w:cs="Arial"/>
                <w:sz w:val="22"/>
                <w:szCs w:val="22"/>
              </w:rPr>
            </w:pPr>
            <w:r w:rsidRPr="00C215D2">
              <w:rPr>
                <w:rFonts w:ascii="Arial" w:hAnsi="Arial" w:cs="Arial"/>
                <w:sz w:val="22"/>
                <w:szCs w:val="22"/>
              </w:rPr>
              <w:t>2003</w:t>
            </w:r>
            <w:r>
              <w:rPr>
                <w:rFonts w:ascii="Arial" w:hAnsi="Arial" w:cs="Arial"/>
                <w:sz w:val="22"/>
                <w:szCs w:val="22"/>
              </w:rPr>
              <w:t xml:space="preserve">, </w:t>
            </w:r>
            <w:r w:rsidR="00E44FB5" w:rsidRPr="00C215D2">
              <w:rPr>
                <w:rFonts w:ascii="Arial" w:hAnsi="Arial" w:cs="Arial"/>
                <w:sz w:val="22"/>
                <w:szCs w:val="22"/>
              </w:rPr>
              <w:t xml:space="preserve">Dec </w:t>
            </w:r>
            <w:r w:rsidRPr="00C215D2">
              <w:rPr>
                <w:rFonts w:ascii="Arial" w:hAnsi="Arial" w:cs="Arial"/>
                <w:sz w:val="22"/>
                <w:szCs w:val="22"/>
              </w:rPr>
              <w:t>1</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w:t>
            </w:r>
          </w:p>
        </w:tc>
        <w:tc>
          <w:tcPr>
            <w:tcW w:w="8900" w:type="dxa"/>
          </w:tcPr>
          <w:p w14:paraId="2972A8E9" w14:textId="1EFF2D37" w:rsidR="00E44FB5" w:rsidRPr="004D6ED0" w:rsidRDefault="006E375D" w:rsidP="006E375D">
            <w:pPr>
              <w:pStyle w:val="BodyTextIndent"/>
              <w:spacing w:after="120"/>
              <w:ind w:left="0" w:firstLine="0"/>
              <w:rPr>
                <w:rFonts w:ascii="Arial" w:hAnsi="Arial" w:cs="Arial"/>
                <w:sz w:val="22"/>
                <w:szCs w:val="22"/>
              </w:rPr>
            </w:pPr>
            <w:r>
              <w:rPr>
                <w:rFonts w:ascii="Arial" w:hAnsi="Arial" w:cs="Arial"/>
                <w:sz w:val="22"/>
                <w:szCs w:val="22"/>
              </w:rPr>
              <w:t>Group F</w:t>
            </w:r>
            <w:r w:rsidR="00E44FB5" w:rsidRPr="00C215D2">
              <w:rPr>
                <w:rFonts w:ascii="Arial" w:hAnsi="Arial" w:cs="Arial"/>
                <w:sz w:val="22"/>
                <w:szCs w:val="22"/>
              </w:rPr>
              <w:t>acilitator: Counseling, Caregivers and Alternative Transportation Panel: International Consensus Conference, Arlington, VA</w:t>
            </w:r>
          </w:p>
        </w:tc>
      </w:tr>
      <w:tr w:rsidR="00E44FB5" w14:paraId="60EA99FC" w14:textId="77777777" w:rsidTr="003D5109">
        <w:tc>
          <w:tcPr>
            <w:tcW w:w="1985" w:type="dxa"/>
          </w:tcPr>
          <w:p w14:paraId="19D95728" w14:textId="5A285797" w:rsidR="00E44FB5" w:rsidRPr="004D6ED0" w:rsidRDefault="00B804D0" w:rsidP="004C0F50">
            <w:pPr>
              <w:rPr>
                <w:rFonts w:ascii="Arial" w:hAnsi="Arial" w:cs="Arial"/>
                <w:sz w:val="22"/>
                <w:szCs w:val="22"/>
              </w:rPr>
            </w:pPr>
            <w:r w:rsidRPr="00C215D2">
              <w:rPr>
                <w:rFonts w:ascii="Arial" w:hAnsi="Arial" w:cs="Arial"/>
                <w:sz w:val="22"/>
                <w:szCs w:val="22"/>
              </w:rPr>
              <w:t>2005</w:t>
            </w:r>
            <w:r>
              <w:rPr>
                <w:rFonts w:ascii="Arial" w:hAnsi="Arial" w:cs="Arial"/>
                <w:sz w:val="22"/>
                <w:szCs w:val="22"/>
              </w:rPr>
              <w:t xml:space="preserve">, </w:t>
            </w:r>
            <w:r w:rsidR="00E44FB5" w:rsidRPr="00C215D2">
              <w:rPr>
                <w:rFonts w:ascii="Arial" w:hAnsi="Arial" w:cs="Arial"/>
                <w:sz w:val="22"/>
                <w:szCs w:val="22"/>
              </w:rPr>
              <w:t xml:space="preserve">Jan </w:t>
            </w:r>
            <w:r w:rsidRPr="00C215D2">
              <w:rPr>
                <w:rFonts w:ascii="Arial" w:hAnsi="Arial" w:cs="Arial"/>
                <w:sz w:val="22"/>
                <w:szCs w:val="22"/>
              </w:rPr>
              <w:t>27</w:t>
            </w:r>
          </w:p>
        </w:tc>
        <w:tc>
          <w:tcPr>
            <w:tcW w:w="8900" w:type="dxa"/>
          </w:tcPr>
          <w:p w14:paraId="41F14B82"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Recipient of the 2004 Distinguished Alumni Achievement Award: College of Allied Health and Nursing, Nova Southeastern University, Fort Lauderdale, FL</w:t>
            </w:r>
          </w:p>
        </w:tc>
      </w:tr>
      <w:tr w:rsidR="00E44FB5" w14:paraId="58FF27F3" w14:textId="77777777" w:rsidTr="003D5109">
        <w:tc>
          <w:tcPr>
            <w:tcW w:w="1985" w:type="dxa"/>
          </w:tcPr>
          <w:p w14:paraId="232237A2" w14:textId="5E53F4EF" w:rsidR="00E44FB5" w:rsidRPr="004D6ED0" w:rsidRDefault="00B804D0" w:rsidP="004C0F50">
            <w:pPr>
              <w:rPr>
                <w:rFonts w:ascii="Arial" w:hAnsi="Arial" w:cs="Arial"/>
                <w:sz w:val="22"/>
                <w:szCs w:val="22"/>
              </w:rPr>
            </w:pPr>
            <w:r w:rsidRPr="00C215D2">
              <w:rPr>
                <w:rFonts w:ascii="Arial" w:hAnsi="Arial" w:cs="Arial"/>
                <w:sz w:val="22"/>
                <w:szCs w:val="22"/>
              </w:rPr>
              <w:t>2005</w:t>
            </w:r>
            <w:r>
              <w:rPr>
                <w:rFonts w:ascii="Arial" w:hAnsi="Arial" w:cs="Arial"/>
                <w:sz w:val="22"/>
                <w:szCs w:val="22"/>
              </w:rPr>
              <w:t xml:space="preserve">, </w:t>
            </w:r>
            <w:r w:rsidR="00E44FB5" w:rsidRPr="00C215D2">
              <w:rPr>
                <w:rFonts w:ascii="Arial" w:hAnsi="Arial" w:cs="Arial"/>
                <w:sz w:val="22"/>
                <w:szCs w:val="22"/>
              </w:rPr>
              <w:t xml:space="preserve">Apr </w:t>
            </w:r>
            <w:r w:rsidRPr="00C215D2">
              <w:rPr>
                <w:rFonts w:ascii="Arial" w:hAnsi="Arial" w:cs="Arial"/>
                <w:sz w:val="22"/>
                <w:szCs w:val="22"/>
              </w:rPr>
              <w:t>28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29</w:t>
            </w:r>
          </w:p>
        </w:tc>
        <w:tc>
          <w:tcPr>
            <w:tcW w:w="8900" w:type="dxa"/>
          </w:tcPr>
          <w:p w14:paraId="72BD0895"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Invited Speaker: The Centers for Disease Control and Prevention (CDC), Office of Public Health Research (OPHR) Health Protection Research Initiative (HPRI) Grantee Meeting, Four Seasons Hotel, Atlanta, GA</w:t>
            </w:r>
          </w:p>
        </w:tc>
      </w:tr>
      <w:tr w:rsidR="00E44FB5" w14:paraId="1D8C0400" w14:textId="77777777" w:rsidTr="003D5109">
        <w:tc>
          <w:tcPr>
            <w:tcW w:w="1985" w:type="dxa"/>
          </w:tcPr>
          <w:p w14:paraId="4FAC7DCD" w14:textId="07EA631D" w:rsidR="00E44FB5" w:rsidRPr="004D6ED0" w:rsidRDefault="00B804D0" w:rsidP="004C0F50">
            <w:pPr>
              <w:rPr>
                <w:rFonts w:ascii="Arial" w:hAnsi="Arial" w:cs="Arial"/>
                <w:sz w:val="22"/>
                <w:szCs w:val="22"/>
              </w:rPr>
            </w:pPr>
            <w:r w:rsidRPr="00C215D2">
              <w:rPr>
                <w:rFonts w:ascii="Arial" w:hAnsi="Arial" w:cs="Arial"/>
                <w:sz w:val="22"/>
                <w:szCs w:val="22"/>
              </w:rPr>
              <w:lastRenderedPageBreak/>
              <w:t>2005</w:t>
            </w:r>
            <w:r>
              <w:rPr>
                <w:rFonts w:ascii="Arial" w:hAnsi="Arial" w:cs="Arial"/>
                <w:sz w:val="22"/>
                <w:szCs w:val="22"/>
              </w:rPr>
              <w:t xml:space="preserve">, </w:t>
            </w:r>
            <w:r w:rsidR="00E44FB5" w:rsidRPr="00C215D2">
              <w:rPr>
                <w:rFonts w:ascii="Arial" w:hAnsi="Arial" w:cs="Arial"/>
                <w:sz w:val="22"/>
                <w:szCs w:val="22"/>
              </w:rPr>
              <w:t>Sep</w:t>
            </w:r>
            <w:r w:rsidR="00E158B2">
              <w:rPr>
                <w:rFonts w:ascii="Arial" w:hAnsi="Arial" w:cs="Arial"/>
                <w:sz w:val="22"/>
                <w:szCs w:val="22"/>
              </w:rPr>
              <w:t>t</w:t>
            </w:r>
            <w:r w:rsidR="00E44FB5" w:rsidRPr="00C215D2">
              <w:rPr>
                <w:rFonts w:ascii="Arial" w:hAnsi="Arial" w:cs="Arial"/>
                <w:sz w:val="22"/>
                <w:szCs w:val="22"/>
              </w:rPr>
              <w:t xml:space="preserve"> </w:t>
            </w:r>
          </w:p>
        </w:tc>
        <w:tc>
          <w:tcPr>
            <w:tcW w:w="8900" w:type="dxa"/>
          </w:tcPr>
          <w:p w14:paraId="27630A39"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Invited Member: American Academy of Neurology Expert Group for Rewriting the Guidelines on Driving in Neurological Diseases</w:t>
            </w:r>
          </w:p>
        </w:tc>
      </w:tr>
      <w:tr w:rsidR="00E44FB5" w14:paraId="54481571" w14:textId="77777777" w:rsidTr="003D5109">
        <w:tc>
          <w:tcPr>
            <w:tcW w:w="1985" w:type="dxa"/>
          </w:tcPr>
          <w:p w14:paraId="1F823EEE" w14:textId="0496C794" w:rsidR="00E44FB5" w:rsidRPr="004D6ED0" w:rsidRDefault="00B804D0" w:rsidP="004C0F50">
            <w:pPr>
              <w:rPr>
                <w:rFonts w:ascii="Arial" w:hAnsi="Arial" w:cs="Arial"/>
                <w:sz w:val="22"/>
                <w:szCs w:val="22"/>
              </w:rPr>
            </w:pPr>
            <w:r w:rsidRPr="00C215D2">
              <w:rPr>
                <w:rFonts w:ascii="Arial" w:hAnsi="Arial" w:cs="Arial"/>
                <w:sz w:val="22"/>
                <w:szCs w:val="22"/>
              </w:rPr>
              <w:t>2006</w:t>
            </w:r>
            <w:r>
              <w:rPr>
                <w:rFonts w:ascii="Arial" w:hAnsi="Arial" w:cs="Arial"/>
                <w:sz w:val="22"/>
                <w:szCs w:val="22"/>
              </w:rPr>
              <w:t xml:space="preserve">, </w:t>
            </w:r>
            <w:r w:rsidRPr="00C215D2">
              <w:rPr>
                <w:rFonts w:ascii="Arial" w:hAnsi="Arial" w:cs="Arial"/>
                <w:sz w:val="22"/>
                <w:szCs w:val="22"/>
              </w:rPr>
              <w:t xml:space="preserve">Apr </w:t>
            </w:r>
            <w:r w:rsidR="00E44FB5" w:rsidRPr="00C215D2">
              <w:rPr>
                <w:rFonts w:ascii="Arial" w:hAnsi="Arial" w:cs="Arial"/>
                <w:sz w:val="22"/>
                <w:szCs w:val="22"/>
              </w:rPr>
              <w:t>20</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E44FB5" w:rsidRPr="00C215D2">
              <w:rPr>
                <w:rFonts w:ascii="Arial" w:hAnsi="Arial" w:cs="Arial"/>
                <w:sz w:val="22"/>
                <w:szCs w:val="22"/>
              </w:rPr>
              <w:t xml:space="preserve">21 </w:t>
            </w:r>
          </w:p>
        </w:tc>
        <w:tc>
          <w:tcPr>
            <w:tcW w:w="8900" w:type="dxa"/>
          </w:tcPr>
          <w:p w14:paraId="62B4FC83" w14:textId="45D8DC40" w:rsidR="00E44FB5" w:rsidRPr="004D6ED0"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Invited Speaker</w:t>
            </w:r>
            <w:r w:rsidR="006E375D">
              <w:rPr>
                <w:rFonts w:ascii="Arial" w:hAnsi="Arial" w:cs="Arial"/>
                <w:sz w:val="22"/>
                <w:szCs w:val="22"/>
              </w:rPr>
              <w:t xml:space="preserve">: </w:t>
            </w:r>
            <w:r w:rsidRPr="00C215D2">
              <w:rPr>
                <w:rFonts w:ascii="Arial" w:hAnsi="Arial" w:cs="Arial"/>
                <w:sz w:val="22"/>
                <w:szCs w:val="22"/>
              </w:rPr>
              <w:t>Centers for Disease Control and Prevention (CDC), Office of Public Health Research (OPHR) Health Protection Research Initiative (HPRI) Grantee Meeting, Four Seasons Hotel, Atlanta, GA</w:t>
            </w:r>
          </w:p>
        </w:tc>
      </w:tr>
      <w:tr w:rsidR="00E44FB5" w14:paraId="71CBE6AA" w14:textId="77777777" w:rsidTr="003D5109">
        <w:tc>
          <w:tcPr>
            <w:tcW w:w="1985" w:type="dxa"/>
          </w:tcPr>
          <w:p w14:paraId="6C6B6072" w14:textId="7F3BA18F" w:rsidR="00E44FB5" w:rsidRPr="004D6ED0" w:rsidRDefault="00E44FB5" w:rsidP="004C0F50">
            <w:pPr>
              <w:rPr>
                <w:rFonts w:ascii="Arial" w:hAnsi="Arial" w:cs="Arial"/>
                <w:sz w:val="22"/>
                <w:szCs w:val="22"/>
              </w:rPr>
            </w:pPr>
            <w:r w:rsidRPr="00C215D2">
              <w:rPr>
                <w:rFonts w:ascii="Arial" w:hAnsi="Arial" w:cs="Arial"/>
                <w:sz w:val="22"/>
                <w:szCs w:val="22"/>
              </w:rPr>
              <w:t>2006</w:t>
            </w:r>
            <w:r w:rsidR="00B804D0">
              <w:rPr>
                <w:rFonts w:ascii="Arial" w:hAnsi="Arial" w:cs="Arial"/>
                <w:sz w:val="22"/>
                <w:szCs w:val="22"/>
              </w:rPr>
              <w:t>,</w:t>
            </w:r>
            <w:r w:rsidR="00B804D0" w:rsidRPr="00C215D2">
              <w:rPr>
                <w:rFonts w:ascii="Arial" w:hAnsi="Arial" w:cs="Arial"/>
                <w:sz w:val="22"/>
                <w:szCs w:val="22"/>
              </w:rPr>
              <w:t xml:space="preserve"> Jun</w:t>
            </w:r>
            <w:r w:rsidR="00B804D0">
              <w:rPr>
                <w:rFonts w:ascii="Arial" w:hAnsi="Arial" w:cs="Arial"/>
                <w:sz w:val="22"/>
                <w:szCs w:val="22"/>
              </w:rPr>
              <w:t xml:space="preserve"> </w:t>
            </w:r>
            <w:r w:rsidR="00B804D0" w:rsidRPr="00C215D2">
              <w:rPr>
                <w:rFonts w:ascii="Arial" w:hAnsi="Arial" w:cs="Arial"/>
                <w:sz w:val="22"/>
                <w:szCs w:val="22"/>
              </w:rPr>
              <w:t>10</w:t>
            </w:r>
          </w:p>
        </w:tc>
        <w:tc>
          <w:tcPr>
            <w:tcW w:w="8900" w:type="dxa"/>
          </w:tcPr>
          <w:p w14:paraId="6E5FF1CB" w14:textId="77777777" w:rsidR="00E44FB5" w:rsidRPr="004D6ED0" w:rsidRDefault="00E44FB5">
            <w:pPr>
              <w:pStyle w:val="BodyTextIndent"/>
              <w:spacing w:after="120"/>
              <w:ind w:left="0" w:firstLine="0"/>
              <w:rPr>
                <w:rFonts w:ascii="Arial" w:hAnsi="Arial" w:cs="Arial"/>
                <w:sz w:val="22"/>
                <w:szCs w:val="22"/>
              </w:rPr>
            </w:pPr>
            <w:r w:rsidRPr="00C215D2">
              <w:rPr>
                <w:rFonts w:ascii="Arial" w:hAnsi="Arial" w:cs="Arial"/>
                <w:sz w:val="22"/>
                <w:szCs w:val="22"/>
              </w:rPr>
              <w:t xml:space="preserve">Invited Speaker: Advanced Postgraduate Program in Clinical Investigation (APPCI) Annual Research Day.  Former APPCI Fellow Forum. Hilton University of Florida Conference Center, University of Florida, Gainesville, FL </w:t>
            </w:r>
          </w:p>
        </w:tc>
      </w:tr>
      <w:tr w:rsidR="00E44FB5" w14:paraId="477CC8A2" w14:textId="77777777" w:rsidTr="003D5109">
        <w:tc>
          <w:tcPr>
            <w:tcW w:w="1985" w:type="dxa"/>
          </w:tcPr>
          <w:p w14:paraId="365CF395" w14:textId="3518A23C" w:rsidR="00E44FB5" w:rsidRPr="00C215D2" w:rsidRDefault="00B804D0" w:rsidP="004C0F50">
            <w:pPr>
              <w:rPr>
                <w:rFonts w:ascii="Arial" w:hAnsi="Arial" w:cs="Arial"/>
                <w:sz w:val="22"/>
                <w:szCs w:val="22"/>
              </w:rPr>
            </w:pPr>
            <w:r w:rsidRPr="00C215D2">
              <w:rPr>
                <w:rFonts w:ascii="Arial" w:eastAsia="MS Mincho" w:hAnsi="Arial" w:cs="Arial"/>
                <w:sz w:val="22"/>
                <w:szCs w:val="22"/>
                <w:lang w:eastAsia="ja-JP"/>
              </w:rPr>
              <w:t>2007</w:t>
            </w:r>
            <w:r>
              <w:rPr>
                <w:rFonts w:ascii="Arial" w:eastAsia="MS Mincho" w:hAnsi="Arial" w:cs="Arial"/>
                <w:sz w:val="22"/>
                <w:szCs w:val="22"/>
                <w:lang w:eastAsia="ja-JP"/>
              </w:rPr>
              <w:t>,</w:t>
            </w:r>
            <w:r w:rsidR="00E44FB5" w:rsidRPr="00C215D2">
              <w:rPr>
                <w:rFonts w:ascii="Arial" w:eastAsia="MS Mincho" w:hAnsi="Arial" w:cs="Arial"/>
                <w:sz w:val="22"/>
                <w:szCs w:val="22"/>
                <w:lang w:eastAsia="ja-JP"/>
              </w:rPr>
              <w:t xml:space="preserve"> Jul </w:t>
            </w:r>
            <w:r w:rsidRPr="00C215D2">
              <w:rPr>
                <w:rFonts w:ascii="Arial" w:eastAsia="MS Mincho" w:hAnsi="Arial" w:cs="Arial"/>
                <w:sz w:val="22"/>
                <w:szCs w:val="22"/>
                <w:lang w:eastAsia="ja-JP"/>
              </w:rPr>
              <w:t>15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28</w:t>
            </w:r>
          </w:p>
        </w:tc>
        <w:tc>
          <w:tcPr>
            <w:tcW w:w="8900" w:type="dxa"/>
          </w:tcPr>
          <w:p w14:paraId="26F95D4B" w14:textId="4E7BB631" w:rsidR="00E44FB5" w:rsidRPr="00C215D2"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 xml:space="preserve">Invited </w:t>
            </w:r>
            <w:r w:rsidR="006E375D">
              <w:rPr>
                <w:rFonts w:ascii="Arial" w:hAnsi="Arial" w:cs="Arial"/>
                <w:sz w:val="22"/>
                <w:szCs w:val="22"/>
              </w:rPr>
              <w:t>P</w:t>
            </w:r>
            <w:r w:rsidRPr="004D6ED0">
              <w:rPr>
                <w:rFonts w:ascii="Arial" w:hAnsi="Arial" w:cs="Arial"/>
                <w:sz w:val="22"/>
                <w:szCs w:val="22"/>
              </w:rPr>
              <w:t>articipant</w:t>
            </w:r>
            <w:r w:rsidR="006E375D">
              <w:rPr>
                <w:rFonts w:ascii="Arial" w:hAnsi="Arial" w:cs="Arial"/>
                <w:sz w:val="22"/>
                <w:szCs w:val="22"/>
              </w:rPr>
              <w:t>: S</w:t>
            </w:r>
            <w:r w:rsidRPr="004D6ED0">
              <w:rPr>
                <w:rFonts w:ascii="Arial" w:hAnsi="Arial" w:cs="Arial"/>
                <w:sz w:val="22"/>
                <w:szCs w:val="22"/>
              </w:rPr>
              <w:t>eventh annual NIH Office of Behavioral and Social Sciences Research Summer Institute on the Design and Conduct of Randomized Clinical Trials Involving Behavioral Interventions, Airlie Conference Center, VA. (</w:t>
            </w:r>
            <w:hyperlink r:id="rId11" w:history="1">
              <w:r w:rsidR="001E20D4" w:rsidRPr="001E20D4">
                <w:rPr>
                  <w:rStyle w:val="Hyperlink"/>
                  <w:rFonts w:ascii="Arial" w:hAnsi="Arial" w:cs="Arial"/>
                  <w:sz w:val="22"/>
                  <w:szCs w:val="22"/>
                </w:rPr>
                <w:t>http://obssr.od.nih.gov</w:t>
              </w:r>
            </w:hyperlink>
            <w:r w:rsidRPr="004D6ED0">
              <w:rPr>
                <w:rFonts w:ascii="Arial" w:hAnsi="Arial" w:cs="Arial"/>
                <w:sz w:val="22"/>
                <w:szCs w:val="22"/>
              </w:rPr>
              <w:t>)</w:t>
            </w:r>
          </w:p>
        </w:tc>
      </w:tr>
      <w:tr w:rsidR="00E44FB5" w14:paraId="7C82BC90" w14:textId="77777777" w:rsidTr="003D5109">
        <w:tc>
          <w:tcPr>
            <w:tcW w:w="1985" w:type="dxa"/>
          </w:tcPr>
          <w:p w14:paraId="1929C625" w14:textId="27F9BA15" w:rsidR="00E44FB5" w:rsidRPr="00C215D2" w:rsidRDefault="00E44FB5" w:rsidP="00552329">
            <w:pPr>
              <w:rPr>
                <w:rFonts w:ascii="Arial" w:eastAsia="MS Mincho" w:hAnsi="Arial" w:cs="Arial"/>
                <w:sz w:val="22"/>
                <w:szCs w:val="22"/>
                <w:lang w:eastAsia="ja-JP"/>
              </w:rPr>
            </w:pPr>
            <w:r w:rsidRPr="00C215D2">
              <w:rPr>
                <w:rFonts w:ascii="Arial" w:eastAsia="MS Mincho" w:hAnsi="Arial" w:cs="Arial"/>
                <w:sz w:val="22"/>
                <w:szCs w:val="22"/>
                <w:lang w:eastAsia="ja-JP"/>
              </w:rPr>
              <w:t>2007</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eastAsia="MS Mincho" w:hAnsi="Arial" w:cs="Arial"/>
                <w:sz w:val="22"/>
                <w:szCs w:val="22"/>
                <w:lang w:eastAsia="ja-JP"/>
              </w:rPr>
              <w:t>2008</w:t>
            </w:r>
          </w:p>
        </w:tc>
        <w:tc>
          <w:tcPr>
            <w:tcW w:w="8900" w:type="dxa"/>
          </w:tcPr>
          <w:p w14:paraId="72A3445E" w14:textId="77777777" w:rsidR="00E44FB5" w:rsidRPr="004D6ED0" w:rsidDel="00234478" w:rsidRDefault="00E44FB5">
            <w:pPr>
              <w:pStyle w:val="BodyTextIndent"/>
              <w:spacing w:after="120"/>
              <w:ind w:left="0" w:firstLine="0"/>
              <w:rPr>
                <w:rFonts w:ascii="Arial" w:hAnsi="Arial" w:cs="Arial"/>
                <w:sz w:val="22"/>
                <w:szCs w:val="22"/>
              </w:rPr>
            </w:pPr>
            <w:r w:rsidRPr="004D6ED0">
              <w:rPr>
                <w:rFonts w:ascii="Arial" w:hAnsi="Arial" w:cs="Arial"/>
                <w:sz w:val="22"/>
                <w:szCs w:val="22"/>
              </w:rPr>
              <w:t>Class 12 Valedictorian:  Public Health Leadership Institute of Florida, University of South Florida, Tampa, FL</w:t>
            </w:r>
          </w:p>
        </w:tc>
      </w:tr>
      <w:tr w:rsidR="00E44FB5" w14:paraId="026F23D0" w14:textId="77777777" w:rsidTr="003D5109">
        <w:tc>
          <w:tcPr>
            <w:tcW w:w="1985" w:type="dxa"/>
          </w:tcPr>
          <w:p w14:paraId="3E88C83D" w14:textId="77777777" w:rsidR="00E44FB5" w:rsidRPr="00C215D2" w:rsidRDefault="00E44FB5" w:rsidP="00552329">
            <w:pPr>
              <w:rPr>
                <w:rFonts w:ascii="Arial" w:eastAsia="MS Mincho" w:hAnsi="Arial" w:cs="Arial"/>
                <w:sz w:val="22"/>
                <w:szCs w:val="22"/>
                <w:lang w:eastAsia="ja-JP"/>
              </w:rPr>
            </w:pPr>
            <w:r w:rsidRPr="00C215D2">
              <w:rPr>
                <w:rFonts w:ascii="Arial" w:eastAsia="MS Mincho" w:hAnsi="Arial" w:cs="Arial"/>
                <w:sz w:val="22"/>
                <w:szCs w:val="22"/>
                <w:lang w:eastAsia="ja-JP"/>
              </w:rPr>
              <w:t>2008 – 2010</w:t>
            </w:r>
          </w:p>
        </w:tc>
        <w:tc>
          <w:tcPr>
            <w:tcW w:w="8900" w:type="dxa"/>
          </w:tcPr>
          <w:p w14:paraId="2076A39B" w14:textId="77777777" w:rsidR="00E44FB5" w:rsidRPr="004D6ED0" w:rsidDel="00234478" w:rsidRDefault="00E44FB5">
            <w:pPr>
              <w:pStyle w:val="BodyTextIndent"/>
              <w:spacing w:after="120"/>
              <w:ind w:left="0" w:firstLine="0"/>
              <w:rPr>
                <w:rFonts w:ascii="Arial" w:hAnsi="Arial" w:cs="Arial"/>
                <w:sz w:val="22"/>
                <w:szCs w:val="22"/>
              </w:rPr>
            </w:pPr>
            <w:r w:rsidRPr="004D6ED0">
              <w:rPr>
                <w:rFonts w:ascii="Arial" w:hAnsi="Arial" w:cs="Arial"/>
                <w:sz w:val="22"/>
                <w:szCs w:val="22"/>
              </w:rPr>
              <w:t>Primary Convener: Transportation Special Interest Group, Gerontological Society of America</w:t>
            </w:r>
          </w:p>
        </w:tc>
      </w:tr>
      <w:tr w:rsidR="00E44FB5" w14:paraId="49E0FFF8" w14:textId="77777777" w:rsidTr="003D5109">
        <w:tc>
          <w:tcPr>
            <w:tcW w:w="1985" w:type="dxa"/>
          </w:tcPr>
          <w:p w14:paraId="7CBDA65F" w14:textId="2F00AF22" w:rsidR="00E44FB5" w:rsidRPr="00C215D2" w:rsidRDefault="00B804D0" w:rsidP="004C0F50">
            <w:pPr>
              <w:rPr>
                <w:rFonts w:ascii="Arial" w:eastAsia="MS Mincho" w:hAnsi="Arial" w:cs="Arial"/>
                <w:sz w:val="22"/>
                <w:szCs w:val="22"/>
                <w:lang w:eastAsia="ja-JP"/>
              </w:rPr>
            </w:pPr>
            <w:r w:rsidRPr="00C215D2">
              <w:rPr>
                <w:rFonts w:ascii="Arial" w:eastAsia="MS Mincho" w:hAnsi="Arial" w:cs="Arial"/>
                <w:sz w:val="22"/>
                <w:szCs w:val="22"/>
                <w:lang w:eastAsia="ja-JP"/>
              </w:rPr>
              <w:t>2009</w:t>
            </w:r>
            <w:r>
              <w:rPr>
                <w:rFonts w:ascii="Arial" w:eastAsia="MS Mincho" w:hAnsi="Arial" w:cs="Arial"/>
                <w:sz w:val="22"/>
                <w:szCs w:val="22"/>
                <w:lang w:eastAsia="ja-JP"/>
              </w:rPr>
              <w:t xml:space="preserve">, </w:t>
            </w:r>
            <w:r w:rsidR="00E44FB5" w:rsidRPr="00C215D2">
              <w:rPr>
                <w:rFonts w:ascii="Arial" w:eastAsia="MS Mincho" w:hAnsi="Arial" w:cs="Arial"/>
                <w:sz w:val="22"/>
                <w:szCs w:val="22"/>
                <w:lang w:eastAsia="ja-JP"/>
              </w:rPr>
              <w:t xml:space="preserve">Nov </w:t>
            </w:r>
          </w:p>
        </w:tc>
        <w:tc>
          <w:tcPr>
            <w:tcW w:w="8900" w:type="dxa"/>
          </w:tcPr>
          <w:p w14:paraId="12A4731E" w14:textId="35695386"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Fellow</w:t>
            </w:r>
            <w:r w:rsidR="006E375D">
              <w:rPr>
                <w:rFonts w:ascii="Arial" w:hAnsi="Arial" w:cs="Arial"/>
                <w:sz w:val="22"/>
                <w:szCs w:val="22"/>
              </w:rPr>
              <w:t>:</w:t>
            </w:r>
            <w:r w:rsidRPr="004D6ED0">
              <w:rPr>
                <w:rFonts w:ascii="Arial" w:hAnsi="Arial" w:cs="Arial"/>
                <w:sz w:val="22"/>
                <w:szCs w:val="22"/>
              </w:rPr>
              <w:t xml:space="preserve"> Gerontological Society of America (Behavioral and Social Sciences Section)</w:t>
            </w:r>
          </w:p>
        </w:tc>
      </w:tr>
      <w:tr w:rsidR="00E44FB5" w14:paraId="189F8E8C" w14:textId="77777777" w:rsidTr="003D5109">
        <w:tc>
          <w:tcPr>
            <w:tcW w:w="1985" w:type="dxa"/>
          </w:tcPr>
          <w:p w14:paraId="57C89E2A" w14:textId="03CEEAB2" w:rsidR="00E44FB5" w:rsidRPr="00C215D2" w:rsidRDefault="00E44FB5" w:rsidP="00552329">
            <w:pPr>
              <w:autoSpaceDE w:val="0"/>
              <w:autoSpaceDN w:val="0"/>
              <w:adjustRightInd w:val="0"/>
              <w:spacing w:after="120"/>
              <w:rPr>
                <w:rFonts w:ascii="Arial" w:eastAsia="MS Mincho" w:hAnsi="Arial" w:cs="Arial"/>
                <w:sz w:val="22"/>
                <w:szCs w:val="22"/>
                <w:lang w:eastAsia="ja-JP"/>
              </w:rPr>
            </w:pPr>
            <w:r w:rsidRPr="00C215D2">
              <w:rPr>
                <w:rFonts w:ascii="Arial" w:eastAsia="MS Mincho" w:hAnsi="Arial" w:cs="Arial"/>
                <w:sz w:val="22"/>
                <w:szCs w:val="22"/>
                <w:lang w:eastAsia="ja-JP"/>
              </w:rPr>
              <w:t>2010</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B804D0">
              <w:rPr>
                <w:rFonts w:ascii="Arial" w:hAnsi="Arial" w:cs="Arial"/>
                <w:bCs/>
                <w:sz w:val="22"/>
                <w:szCs w:val="22"/>
              </w:rPr>
              <w:t>20</w:t>
            </w:r>
            <w:r w:rsidRPr="00C215D2">
              <w:rPr>
                <w:rFonts w:ascii="Arial" w:eastAsia="MS Mincho" w:hAnsi="Arial" w:cs="Arial"/>
                <w:sz w:val="22"/>
                <w:szCs w:val="22"/>
                <w:lang w:eastAsia="ja-JP"/>
              </w:rPr>
              <w:t xml:space="preserve">13 </w:t>
            </w:r>
          </w:p>
          <w:p w14:paraId="46689FA1" w14:textId="77777777" w:rsidR="00E44FB5" w:rsidRPr="00C215D2" w:rsidRDefault="00E44FB5" w:rsidP="00552329">
            <w:pPr>
              <w:rPr>
                <w:rFonts w:ascii="Arial" w:eastAsia="MS Mincho" w:hAnsi="Arial" w:cs="Arial"/>
                <w:sz w:val="22"/>
                <w:szCs w:val="22"/>
                <w:lang w:eastAsia="ja-JP"/>
              </w:rPr>
            </w:pPr>
          </w:p>
        </w:tc>
        <w:tc>
          <w:tcPr>
            <w:tcW w:w="8900" w:type="dxa"/>
          </w:tcPr>
          <w:p w14:paraId="36C0AC52" w14:textId="1C55A5A1"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Member Committee on Safe Mobility of Older Persons</w:t>
            </w:r>
            <w:r w:rsidR="006E375D">
              <w:rPr>
                <w:rFonts w:ascii="Arial" w:hAnsi="Arial" w:cs="Arial"/>
                <w:sz w:val="22"/>
                <w:szCs w:val="22"/>
              </w:rPr>
              <w:t>:</w:t>
            </w:r>
            <w:r w:rsidRPr="004D6ED0">
              <w:rPr>
                <w:rFonts w:ascii="Arial" w:hAnsi="Arial" w:cs="Arial"/>
                <w:sz w:val="22"/>
                <w:szCs w:val="22"/>
              </w:rPr>
              <w:t xml:space="preserve"> ANB 60, Transportation Research Board of the National Academies. Term 15 April 2010 </w:t>
            </w:r>
            <w:r w:rsidR="00977359" w:rsidRPr="006E6EF4">
              <w:rPr>
                <w:rFonts w:ascii="Arial" w:hAnsi="Arial" w:cs="Arial"/>
                <w:bCs/>
                <w:sz w:val="22"/>
                <w:szCs w:val="22"/>
              </w:rPr>
              <w:t>–</w:t>
            </w:r>
            <w:r w:rsidR="00977359">
              <w:rPr>
                <w:rFonts w:ascii="Arial" w:hAnsi="Arial" w:cs="Arial"/>
                <w:bCs/>
                <w:sz w:val="22"/>
                <w:szCs w:val="22"/>
              </w:rPr>
              <w:t xml:space="preserve"> </w:t>
            </w:r>
            <w:r w:rsidRPr="004D6ED0">
              <w:rPr>
                <w:rFonts w:ascii="Arial" w:hAnsi="Arial" w:cs="Arial"/>
                <w:sz w:val="22"/>
                <w:szCs w:val="22"/>
              </w:rPr>
              <w:t xml:space="preserve">15 April 2013 </w:t>
            </w:r>
          </w:p>
        </w:tc>
      </w:tr>
      <w:tr w:rsidR="00E44FB5" w14:paraId="33BCB384" w14:textId="77777777" w:rsidTr="003D5109">
        <w:tc>
          <w:tcPr>
            <w:tcW w:w="1985" w:type="dxa"/>
          </w:tcPr>
          <w:p w14:paraId="3C2C52A6" w14:textId="650FEFF6" w:rsidR="00E44FB5" w:rsidRPr="00C215D2" w:rsidRDefault="00E44FB5" w:rsidP="004C0F50">
            <w:pPr>
              <w:rPr>
                <w:rFonts w:ascii="Arial" w:eastAsia="MS Mincho" w:hAnsi="Arial" w:cs="Arial"/>
                <w:sz w:val="22"/>
                <w:szCs w:val="22"/>
                <w:lang w:eastAsia="ja-JP"/>
              </w:rPr>
            </w:pPr>
            <w:r w:rsidRPr="00C215D2">
              <w:rPr>
                <w:rFonts w:ascii="Arial" w:eastAsia="MS Mincho" w:hAnsi="Arial" w:cs="Arial"/>
                <w:sz w:val="22"/>
                <w:szCs w:val="22"/>
                <w:lang w:eastAsia="ja-JP"/>
              </w:rPr>
              <w:t>2010</w:t>
            </w:r>
            <w:r w:rsidR="00B804D0">
              <w:rPr>
                <w:rFonts w:ascii="Arial" w:eastAsia="MS Mincho" w:hAnsi="Arial" w:cs="Arial"/>
                <w:sz w:val="22"/>
                <w:szCs w:val="22"/>
                <w:lang w:eastAsia="ja-JP"/>
              </w:rPr>
              <w:t>,</w:t>
            </w:r>
            <w:r w:rsidR="00B804D0" w:rsidRPr="00C215D2">
              <w:rPr>
                <w:rFonts w:ascii="Arial" w:eastAsia="MS Mincho" w:hAnsi="Arial" w:cs="Arial"/>
                <w:sz w:val="22"/>
                <w:szCs w:val="22"/>
                <w:lang w:eastAsia="ja-JP"/>
              </w:rPr>
              <w:t xml:space="preserve"> Apr</w:t>
            </w:r>
          </w:p>
        </w:tc>
        <w:tc>
          <w:tcPr>
            <w:tcW w:w="8900" w:type="dxa"/>
          </w:tcPr>
          <w:p w14:paraId="0B6B7037" w14:textId="4F70141C"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Inductee Delta Omega</w:t>
            </w:r>
            <w:r w:rsidR="006E375D">
              <w:rPr>
                <w:rFonts w:ascii="Arial" w:hAnsi="Arial" w:cs="Arial"/>
                <w:sz w:val="22"/>
                <w:szCs w:val="22"/>
              </w:rPr>
              <w:t>:</w:t>
            </w:r>
            <w:r w:rsidRPr="004D6ED0">
              <w:rPr>
                <w:rFonts w:ascii="Arial" w:hAnsi="Arial" w:cs="Arial"/>
                <w:sz w:val="22"/>
                <w:szCs w:val="22"/>
              </w:rPr>
              <w:t xml:space="preserve"> Honorary Society in Public Health- Beta Upsilon Chapter</w:t>
            </w:r>
          </w:p>
        </w:tc>
      </w:tr>
      <w:tr w:rsidR="00E44FB5" w14:paraId="61464BC0" w14:textId="77777777" w:rsidTr="003D5109">
        <w:tc>
          <w:tcPr>
            <w:tcW w:w="1985" w:type="dxa"/>
          </w:tcPr>
          <w:p w14:paraId="693F9802" w14:textId="5F364DEB" w:rsidR="00E44FB5" w:rsidRPr="00C215D2" w:rsidRDefault="00B804D0" w:rsidP="00BC7841">
            <w:pPr>
              <w:rPr>
                <w:rFonts w:ascii="Arial" w:eastAsia="MS Mincho" w:hAnsi="Arial" w:cs="Arial"/>
                <w:sz w:val="22"/>
                <w:szCs w:val="22"/>
                <w:lang w:eastAsia="ja-JP"/>
              </w:rPr>
            </w:pPr>
            <w:r w:rsidRPr="00C215D2">
              <w:rPr>
                <w:rFonts w:ascii="Arial" w:eastAsia="MS Mincho" w:hAnsi="Arial" w:cs="Arial"/>
                <w:sz w:val="22"/>
                <w:szCs w:val="22"/>
                <w:lang w:eastAsia="ja-JP"/>
              </w:rPr>
              <w:t>2010</w:t>
            </w:r>
            <w:r>
              <w:rPr>
                <w:rFonts w:ascii="Arial" w:eastAsia="MS Mincho" w:hAnsi="Arial" w:cs="Arial"/>
                <w:sz w:val="22"/>
                <w:szCs w:val="22"/>
                <w:lang w:eastAsia="ja-JP"/>
              </w:rPr>
              <w:t xml:space="preserve">, </w:t>
            </w:r>
            <w:r w:rsidR="00E44FB5" w:rsidRPr="00C215D2">
              <w:rPr>
                <w:rFonts w:ascii="Arial" w:eastAsia="MS Mincho" w:hAnsi="Arial" w:cs="Arial"/>
                <w:sz w:val="22"/>
                <w:szCs w:val="22"/>
                <w:lang w:eastAsia="ja-JP"/>
              </w:rPr>
              <w:t xml:space="preserve">May </w:t>
            </w:r>
          </w:p>
        </w:tc>
        <w:tc>
          <w:tcPr>
            <w:tcW w:w="8900" w:type="dxa"/>
          </w:tcPr>
          <w:p w14:paraId="47B76263" w14:textId="448C2C65"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Fellow (FAOTA)</w:t>
            </w:r>
            <w:r w:rsidR="006E375D">
              <w:rPr>
                <w:rFonts w:ascii="Arial" w:hAnsi="Arial" w:cs="Arial"/>
                <w:sz w:val="22"/>
                <w:szCs w:val="22"/>
              </w:rPr>
              <w:t>:</w:t>
            </w:r>
            <w:r w:rsidRPr="004D6ED0">
              <w:rPr>
                <w:rFonts w:ascii="Arial" w:hAnsi="Arial" w:cs="Arial"/>
                <w:sz w:val="22"/>
                <w:szCs w:val="22"/>
              </w:rPr>
              <w:t xml:space="preserve"> American Occupational Therapy Association</w:t>
            </w:r>
          </w:p>
        </w:tc>
      </w:tr>
      <w:tr w:rsidR="00E44FB5" w14:paraId="78BFC1E4" w14:textId="77777777" w:rsidTr="003D5109">
        <w:tc>
          <w:tcPr>
            <w:tcW w:w="1985" w:type="dxa"/>
          </w:tcPr>
          <w:p w14:paraId="60D4F225" w14:textId="19A1DD39" w:rsidR="00E44FB5" w:rsidRPr="00C215D2" w:rsidRDefault="00B804D0" w:rsidP="00BC7841">
            <w:pPr>
              <w:rPr>
                <w:rFonts w:ascii="Arial" w:eastAsia="MS Mincho" w:hAnsi="Arial" w:cs="Arial"/>
                <w:sz w:val="22"/>
                <w:szCs w:val="22"/>
                <w:lang w:eastAsia="ja-JP"/>
              </w:rPr>
            </w:pPr>
            <w:r w:rsidRPr="00C215D2">
              <w:rPr>
                <w:rFonts w:ascii="Arial" w:eastAsia="MS Mincho" w:hAnsi="Arial" w:cs="Arial"/>
                <w:sz w:val="22"/>
                <w:szCs w:val="22"/>
                <w:lang w:eastAsia="ja-JP"/>
              </w:rPr>
              <w:t>2010</w:t>
            </w:r>
            <w:r>
              <w:rPr>
                <w:rFonts w:ascii="Arial" w:eastAsia="MS Mincho" w:hAnsi="Arial" w:cs="Arial"/>
                <w:sz w:val="22"/>
                <w:szCs w:val="22"/>
                <w:lang w:eastAsia="ja-JP"/>
              </w:rPr>
              <w:t xml:space="preserve">, </w:t>
            </w:r>
            <w:r w:rsidR="00E44FB5" w:rsidRPr="00C215D2">
              <w:rPr>
                <w:rFonts w:ascii="Arial" w:eastAsia="MS Mincho" w:hAnsi="Arial" w:cs="Arial"/>
                <w:sz w:val="22"/>
                <w:szCs w:val="22"/>
                <w:lang w:eastAsia="ja-JP"/>
              </w:rPr>
              <w:t xml:space="preserve">May </w:t>
            </w:r>
          </w:p>
        </w:tc>
        <w:tc>
          <w:tcPr>
            <w:tcW w:w="8900" w:type="dxa"/>
          </w:tcPr>
          <w:p w14:paraId="645A56C5" w14:textId="40846C36"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Recipient</w:t>
            </w:r>
            <w:r w:rsidR="006E375D">
              <w:rPr>
                <w:rFonts w:ascii="Arial" w:hAnsi="Arial" w:cs="Arial"/>
                <w:sz w:val="22"/>
                <w:szCs w:val="22"/>
              </w:rPr>
              <w:t xml:space="preserve">: </w:t>
            </w:r>
            <w:r w:rsidRPr="004D6ED0">
              <w:rPr>
                <w:rFonts w:ascii="Arial" w:hAnsi="Arial" w:cs="Arial"/>
                <w:sz w:val="22"/>
                <w:szCs w:val="22"/>
              </w:rPr>
              <w:t xml:space="preserve">Provost Award for Excellence in Research for Assistant Professors </w:t>
            </w:r>
          </w:p>
        </w:tc>
      </w:tr>
      <w:tr w:rsidR="00E44FB5" w14:paraId="47CC0153" w14:textId="77777777" w:rsidTr="003D5109">
        <w:tc>
          <w:tcPr>
            <w:tcW w:w="1985" w:type="dxa"/>
          </w:tcPr>
          <w:p w14:paraId="6F7E5178" w14:textId="2634CF87" w:rsidR="00E44FB5" w:rsidRPr="00C215D2" w:rsidRDefault="00B804D0" w:rsidP="004C0F50">
            <w:pPr>
              <w:rPr>
                <w:rFonts w:ascii="Arial" w:eastAsia="MS Mincho" w:hAnsi="Arial" w:cs="Arial"/>
                <w:sz w:val="22"/>
                <w:szCs w:val="22"/>
                <w:lang w:eastAsia="ja-JP"/>
              </w:rPr>
            </w:pPr>
            <w:r w:rsidRPr="00C215D2">
              <w:rPr>
                <w:rFonts w:ascii="Arial" w:eastAsia="MS Mincho" w:hAnsi="Arial" w:cs="Arial"/>
                <w:sz w:val="22"/>
                <w:szCs w:val="22"/>
                <w:lang w:eastAsia="ja-JP"/>
              </w:rPr>
              <w:t>2010</w:t>
            </w:r>
            <w:r>
              <w:rPr>
                <w:rFonts w:ascii="Arial" w:eastAsia="MS Mincho" w:hAnsi="Arial" w:cs="Arial"/>
                <w:sz w:val="22"/>
                <w:szCs w:val="22"/>
                <w:lang w:eastAsia="ja-JP"/>
              </w:rPr>
              <w:t xml:space="preserve">, </w:t>
            </w:r>
            <w:r w:rsidR="00E44FB5" w:rsidRPr="00C215D2">
              <w:rPr>
                <w:rFonts w:ascii="Arial" w:eastAsia="MS Mincho" w:hAnsi="Arial" w:cs="Arial"/>
                <w:sz w:val="22"/>
                <w:szCs w:val="22"/>
                <w:lang w:eastAsia="ja-JP"/>
              </w:rPr>
              <w:t xml:space="preserve">Dec </w:t>
            </w:r>
          </w:p>
        </w:tc>
        <w:tc>
          <w:tcPr>
            <w:tcW w:w="8900" w:type="dxa"/>
          </w:tcPr>
          <w:p w14:paraId="5C085C5B" w14:textId="3B10802C" w:rsidR="00E44FB5" w:rsidRPr="004D6ED0" w:rsidDel="00234478" w:rsidRDefault="00E44FB5" w:rsidP="006E375D">
            <w:pPr>
              <w:pStyle w:val="BodyTextIndent"/>
              <w:spacing w:after="120"/>
              <w:ind w:left="0" w:firstLine="0"/>
              <w:rPr>
                <w:rFonts w:ascii="Arial" w:hAnsi="Arial" w:cs="Arial"/>
                <w:sz w:val="22"/>
                <w:szCs w:val="22"/>
              </w:rPr>
            </w:pPr>
            <w:r w:rsidRPr="004D6ED0">
              <w:rPr>
                <w:rFonts w:ascii="Arial" w:hAnsi="Arial" w:cs="Arial"/>
                <w:sz w:val="22"/>
                <w:szCs w:val="22"/>
              </w:rPr>
              <w:t>Recipient</w:t>
            </w:r>
            <w:r w:rsidR="006E375D">
              <w:rPr>
                <w:rFonts w:ascii="Arial" w:hAnsi="Arial" w:cs="Arial"/>
                <w:sz w:val="22"/>
                <w:szCs w:val="22"/>
              </w:rPr>
              <w:t xml:space="preserve">: </w:t>
            </w:r>
            <w:r w:rsidRPr="004D6ED0">
              <w:rPr>
                <w:rFonts w:ascii="Arial" w:hAnsi="Arial" w:cs="Arial"/>
                <w:sz w:val="22"/>
                <w:szCs w:val="22"/>
              </w:rPr>
              <w:t>University of Florida’s Faculty Enhancement Opportunity Award</w:t>
            </w:r>
          </w:p>
        </w:tc>
      </w:tr>
      <w:tr w:rsidR="00E44FB5" w14:paraId="7BDC9A44" w14:textId="77777777" w:rsidTr="003D5109">
        <w:tc>
          <w:tcPr>
            <w:tcW w:w="1985" w:type="dxa"/>
          </w:tcPr>
          <w:p w14:paraId="785BA710" w14:textId="1C643F51" w:rsidR="00E44FB5" w:rsidRPr="00C215D2" w:rsidRDefault="00B804D0" w:rsidP="004C0F50">
            <w:pPr>
              <w:rPr>
                <w:rFonts w:ascii="Arial" w:eastAsia="MS Mincho" w:hAnsi="Arial" w:cs="Arial"/>
                <w:sz w:val="22"/>
                <w:szCs w:val="22"/>
                <w:lang w:eastAsia="ja-JP"/>
              </w:rPr>
            </w:pPr>
            <w:r>
              <w:rPr>
                <w:rFonts w:ascii="Arial" w:hAnsi="Arial" w:cs="Arial"/>
                <w:sz w:val="22"/>
                <w:szCs w:val="22"/>
              </w:rPr>
              <w:t xml:space="preserve">2011, </w:t>
            </w:r>
            <w:r w:rsidR="00E44FB5" w:rsidRPr="00C215D2">
              <w:rPr>
                <w:rFonts w:ascii="Arial" w:hAnsi="Arial" w:cs="Arial"/>
                <w:sz w:val="22"/>
                <w:szCs w:val="22"/>
              </w:rPr>
              <w:t xml:space="preserve">Aug </w:t>
            </w:r>
          </w:p>
        </w:tc>
        <w:tc>
          <w:tcPr>
            <w:tcW w:w="8900" w:type="dxa"/>
          </w:tcPr>
          <w:p w14:paraId="6F250FD0" w14:textId="6F0F35E1" w:rsidR="00E44FB5" w:rsidRPr="004D6ED0" w:rsidDel="00234478" w:rsidRDefault="006E375D">
            <w:pPr>
              <w:pStyle w:val="BodyTextIndent"/>
              <w:spacing w:after="120"/>
              <w:ind w:left="0" w:firstLine="0"/>
              <w:rPr>
                <w:rFonts w:ascii="Arial" w:hAnsi="Arial" w:cs="Arial"/>
                <w:sz w:val="22"/>
                <w:szCs w:val="22"/>
              </w:rPr>
            </w:pPr>
            <w:r>
              <w:rPr>
                <w:rFonts w:ascii="Arial" w:hAnsi="Arial" w:cs="Arial"/>
                <w:sz w:val="22"/>
                <w:szCs w:val="22"/>
              </w:rPr>
              <w:t xml:space="preserve">Awardee: </w:t>
            </w:r>
            <w:r w:rsidR="00E44FB5" w:rsidRPr="00C215D2">
              <w:rPr>
                <w:rFonts w:ascii="Arial" w:hAnsi="Arial" w:cs="Arial"/>
                <w:sz w:val="22"/>
                <w:szCs w:val="22"/>
              </w:rPr>
              <w:t xml:space="preserve">Isabel Briggs Myers Memorial Research Award “for excellence in psychological type research.” McPeek, R. W., Breiner, J., Nichols, A. L., &amp; </w:t>
            </w:r>
            <w:r w:rsidR="00E44FB5" w:rsidRPr="004D6ED0">
              <w:rPr>
                <w:rFonts w:ascii="Arial" w:hAnsi="Arial" w:cs="Arial"/>
                <w:sz w:val="22"/>
                <w:szCs w:val="22"/>
              </w:rPr>
              <w:t>Classen, S.</w:t>
            </w:r>
            <w:r w:rsidR="00E44FB5" w:rsidRPr="00C215D2">
              <w:rPr>
                <w:rFonts w:ascii="Arial" w:hAnsi="Arial" w:cs="Arial"/>
                <w:sz w:val="22"/>
                <w:szCs w:val="22"/>
              </w:rPr>
              <w:t xml:space="preserve"> (2011, August). MBTI Step I/Step III Results in Relationship to Bias in Older Adults’ Self-Assessment of Driving Ability. Paper presented at Biennial International Conference of the Association for Psychological Type, San Francisco, CA</w:t>
            </w:r>
          </w:p>
        </w:tc>
      </w:tr>
      <w:tr w:rsidR="00E44FB5" w14:paraId="5177F306" w14:textId="77777777" w:rsidTr="003D5109">
        <w:tc>
          <w:tcPr>
            <w:tcW w:w="1985" w:type="dxa"/>
          </w:tcPr>
          <w:p w14:paraId="59171EB5" w14:textId="720F006E" w:rsidR="00E44FB5" w:rsidRPr="00C215D2" w:rsidRDefault="00B804D0" w:rsidP="004C0F50">
            <w:pPr>
              <w:rPr>
                <w:rFonts w:ascii="Arial" w:hAnsi="Arial" w:cs="Arial"/>
                <w:sz w:val="22"/>
                <w:szCs w:val="22"/>
              </w:rPr>
            </w:pPr>
            <w:r w:rsidRPr="00C215D2">
              <w:rPr>
                <w:rFonts w:ascii="Arial" w:hAnsi="Arial" w:cs="Arial"/>
                <w:sz w:val="22"/>
                <w:szCs w:val="22"/>
              </w:rPr>
              <w:t>2011</w:t>
            </w:r>
            <w:r>
              <w:rPr>
                <w:rFonts w:ascii="Arial" w:hAnsi="Arial" w:cs="Arial"/>
                <w:sz w:val="22"/>
                <w:szCs w:val="22"/>
              </w:rPr>
              <w:t xml:space="preserve">, </w:t>
            </w:r>
            <w:r w:rsidR="00E44FB5" w:rsidRPr="00C215D2">
              <w:rPr>
                <w:rFonts w:ascii="Arial" w:hAnsi="Arial" w:cs="Arial"/>
                <w:sz w:val="22"/>
                <w:szCs w:val="22"/>
              </w:rPr>
              <w:t xml:space="preserve">Nov </w:t>
            </w:r>
          </w:p>
        </w:tc>
        <w:tc>
          <w:tcPr>
            <w:tcW w:w="8900" w:type="dxa"/>
          </w:tcPr>
          <w:p w14:paraId="6701F745" w14:textId="2A434440" w:rsidR="00E44FB5" w:rsidRPr="00C215D2" w:rsidDel="00234478" w:rsidRDefault="00E44FB5">
            <w:pPr>
              <w:pStyle w:val="BodyTextIndent"/>
              <w:spacing w:after="120"/>
              <w:ind w:left="0" w:firstLine="0"/>
              <w:rPr>
                <w:rFonts w:ascii="Arial" w:hAnsi="Arial" w:cs="Arial"/>
                <w:sz w:val="22"/>
                <w:szCs w:val="22"/>
              </w:rPr>
            </w:pPr>
            <w:r w:rsidRPr="00C215D2">
              <w:rPr>
                <w:rFonts w:ascii="Arial" w:hAnsi="Arial" w:cs="Arial"/>
                <w:sz w:val="22"/>
                <w:szCs w:val="22"/>
              </w:rPr>
              <w:t>Recipient</w:t>
            </w:r>
            <w:r w:rsidR="006E375D">
              <w:rPr>
                <w:rFonts w:ascii="Arial" w:hAnsi="Arial" w:cs="Arial"/>
                <w:sz w:val="22"/>
                <w:szCs w:val="22"/>
              </w:rPr>
              <w:t>:</w:t>
            </w:r>
            <w:r w:rsidRPr="00C215D2">
              <w:rPr>
                <w:rFonts w:ascii="Arial" w:hAnsi="Arial" w:cs="Arial"/>
                <w:sz w:val="22"/>
                <w:szCs w:val="22"/>
              </w:rPr>
              <w:t xml:space="preserve"> Special Recognition Award: The Gerontological Society of America Transportation and Aging Special Interest Group</w:t>
            </w:r>
          </w:p>
        </w:tc>
      </w:tr>
      <w:tr w:rsidR="00E44FB5" w14:paraId="275BDA66" w14:textId="77777777" w:rsidTr="003D5109">
        <w:tc>
          <w:tcPr>
            <w:tcW w:w="1985" w:type="dxa"/>
          </w:tcPr>
          <w:p w14:paraId="01B308AC" w14:textId="58C72592" w:rsidR="00E44FB5" w:rsidRPr="00C215D2" w:rsidRDefault="00B804D0" w:rsidP="004C0F50">
            <w:pPr>
              <w:rPr>
                <w:rFonts w:ascii="Arial" w:hAnsi="Arial" w:cs="Arial"/>
                <w:sz w:val="22"/>
                <w:szCs w:val="22"/>
              </w:rPr>
            </w:pPr>
            <w:r w:rsidRPr="00C215D2">
              <w:rPr>
                <w:rFonts w:ascii="Arial" w:hAnsi="Arial" w:cs="Arial"/>
                <w:sz w:val="22"/>
                <w:szCs w:val="22"/>
              </w:rPr>
              <w:t>2012</w:t>
            </w:r>
            <w:r>
              <w:rPr>
                <w:rFonts w:ascii="Arial" w:hAnsi="Arial" w:cs="Arial"/>
                <w:sz w:val="22"/>
                <w:szCs w:val="22"/>
              </w:rPr>
              <w:t xml:space="preserve">, </w:t>
            </w:r>
            <w:r w:rsidR="00E44FB5" w:rsidRPr="00C215D2">
              <w:rPr>
                <w:rFonts w:ascii="Arial" w:hAnsi="Arial" w:cs="Arial"/>
                <w:sz w:val="22"/>
                <w:szCs w:val="22"/>
              </w:rPr>
              <w:t xml:space="preserve">Apr </w:t>
            </w:r>
          </w:p>
        </w:tc>
        <w:tc>
          <w:tcPr>
            <w:tcW w:w="8900" w:type="dxa"/>
          </w:tcPr>
          <w:p w14:paraId="4C6059A5" w14:textId="4CBE1B47" w:rsidR="00E44FB5" w:rsidRPr="00C215D2" w:rsidDel="00234478"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Conferred Member</w:t>
            </w:r>
            <w:r w:rsidR="006E375D">
              <w:rPr>
                <w:rFonts w:ascii="Arial" w:hAnsi="Arial" w:cs="Arial"/>
                <w:sz w:val="22"/>
                <w:szCs w:val="22"/>
              </w:rPr>
              <w:t>:</w:t>
            </w:r>
            <w:r w:rsidRPr="00C215D2">
              <w:rPr>
                <w:rFonts w:ascii="Arial" w:hAnsi="Arial" w:cs="Arial"/>
                <w:sz w:val="22"/>
                <w:szCs w:val="22"/>
              </w:rPr>
              <w:t xml:space="preserve"> Academy of Research, The American Occupational Therapy Foundation</w:t>
            </w:r>
          </w:p>
        </w:tc>
      </w:tr>
      <w:tr w:rsidR="00E44FB5" w14:paraId="6AE1DD02" w14:textId="77777777" w:rsidTr="003D5109">
        <w:tc>
          <w:tcPr>
            <w:tcW w:w="1985" w:type="dxa"/>
          </w:tcPr>
          <w:p w14:paraId="09D6422A" w14:textId="0A93D129" w:rsidR="00E44FB5" w:rsidRPr="00C215D2" w:rsidRDefault="00B804D0" w:rsidP="004C0F50">
            <w:pPr>
              <w:rPr>
                <w:rFonts w:ascii="Arial" w:hAnsi="Arial" w:cs="Arial"/>
                <w:sz w:val="22"/>
                <w:szCs w:val="22"/>
              </w:rPr>
            </w:pPr>
            <w:r w:rsidRPr="00C215D2">
              <w:rPr>
                <w:rFonts w:ascii="Arial" w:hAnsi="Arial" w:cs="Arial"/>
                <w:sz w:val="22"/>
                <w:szCs w:val="22"/>
              </w:rPr>
              <w:t>2012</w:t>
            </w:r>
            <w:r>
              <w:rPr>
                <w:rFonts w:ascii="Arial" w:hAnsi="Arial" w:cs="Arial"/>
                <w:sz w:val="22"/>
                <w:szCs w:val="22"/>
              </w:rPr>
              <w:t xml:space="preserve">, </w:t>
            </w:r>
            <w:r w:rsidR="00E44FB5" w:rsidRPr="00C215D2">
              <w:rPr>
                <w:rFonts w:ascii="Arial" w:hAnsi="Arial" w:cs="Arial"/>
                <w:sz w:val="22"/>
                <w:szCs w:val="22"/>
              </w:rPr>
              <w:t xml:space="preserve">Oct </w:t>
            </w:r>
          </w:p>
        </w:tc>
        <w:tc>
          <w:tcPr>
            <w:tcW w:w="8900" w:type="dxa"/>
          </w:tcPr>
          <w:p w14:paraId="7BB50731" w14:textId="50020A69" w:rsidR="00E44FB5" w:rsidRPr="00C215D2" w:rsidDel="00234478" w:rsidRDefault="006E375D" w:rsidP="006E375D">
            <w:pPr>
              <w:pStyle w:val="BodyTextIndent"/>
              <w:spacing w:after="120"/>
              <w:ind w:left="0" w:firstLine="0"/>
              <w:rPr>
                <w:rFonts w:ascii="Arial" w:hAnsi="Arial" w:cs="Arial"/>
                <w:sz w:val="22"/>
                <w:szCs w:val="22"/>
              </w:rPr>
            </w:pPr>
            <w:r>
              <w:rPr>
                <w:rFonts w:ascii="Arial" w:hAnsi="Arial" w:cs="Arial"/>
                <w:sz w:val="22"/>
                <w:szCs w:val="22"/>
              </w:rPr>
              <w:t xml:space="preserve">Awardee: Dean’s Citation Paper, </w:t>
            </w:r>
            <w:r w:rsidR="00E44FB5" w:rsidRPr="00C215D2">
              <w:rPr>
                <w:rFonts w:ascii="Arial" w:hAnsi="Arial" w:cs="Arial"/>
                <w:sz w:val="22"/>
                <w:szCs w:val="22"/>
              </w:rPr>
              <w:t>College of Public Health and Health Professions, University of Florida, Gainesville, FL</w:t>
            </w:r>
            <w:r w:rsidR="00E44FB5" w:rsidRPr="00C215D2" w:rsidDel="00BD3C64">
              <w:rPr>
                <w:rFonts w:ascii="Arial" w:hAnsi="Arial" w:cs="Arial"/>
                <w:sz w:val="22"/>
                <w:szCs w:val="22"/>
              </w:rPr>
              <w:t xml:space="preserve"> </w:t>
            </w:r>
          </w:p>
        </w:tc>
      </w:tr>
      <w:tr w:rsidR="00E44FB5" w14:paraId="7232AC3B" w14:textId="77777777" w:rsidTr="003D5109">
        <w:tc>
          <w:tcPr>
            <w:tcW w:w="1985" w:type="dxa"/>
          </w:tcPr>
          <w:p w14:paraId="75E87974" w14:textId="6FE296DE" w:rsidR="00E44FB5" w:rsidRPr="00C215D2" w:rsidRDefault="00B804D0" w:rsidP="004C0F50">
            <w:pPr>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C215D2">
              <w:rPr>
                <w:rFonts w:ascii="Arial" w:hAnsi="Arial" w:cs="Arial"/>
                <w:sz w:val="22"/>
                <w:szCs w:val="22"/>
              </w:rPr>
              <w:t xml:space="preserve">Apr </w:t>
            </w:r>
            <w:r w:rsidR="00E44FB5" w:rsidRPr="00C215D2">
              <w:rPr>
                <w:rFonts w:ascii="Arial" w:hAnsi="Arial" w:cs="Arial"/>
                <w:sz w:val="22"/>
                <w:szCs w:val="22"/>
              </w:rPr>
              <w:t xml:space="preserve">28 </w:t>
            </w:r>
          </w:p>
        </w:tc>
        <w:tc>
          <w:tcPr>
            <w:tcW w:w="8900" w:type="dxa"/>
          </w:tcPr>
          <w:p w14:paraId="72884E59" w14:textId="77777777" w:rsidR="00E44FB5" w:rsidRPr="00C215D2" w:rsidDel="00234478" w:rsidRDefault="00E44FB5">
            <w:pPr>
              <w:pStyle w:val="BodyTextIndent"/>
              <w:spacing w:after="120"/>
              <w:ind w:left="0" w:firstLine="0"/>
              <w:rPr>
                <w:rFonts w:ascii="Arial" w:hAnsi="Arial" w:cs="Arial"/>
                <w:sz w:val="22"/>
                <w:szCs w:val="22"/>
              </w:rPr>
            </w:pPr>
            <w:r w:rsidRPr="00C215D2">
              <w:rPr>
                <w:rFonts w:ascii="Arial" w:hAnsi="Arial" w:cs="Arial"/>
                <w:sz w:val="22"/>
                <w:szCs w:val="22"/>
              </w:rPr>
              <w:t>American Occupational Therapy Service Commendation: Member, Research Advisory Group Annual Conference, 2012</w:t>
            </w:r>
          </w:p>
        </w:tc>
      </w:tr>
      <w:tr w:rsidR="00E44FB5" w14:paraId="29F8AB3A" w14:textId="77777777" w:rsidTr="003D5109">
        <w:tc>
          <w:tcPr>
            <w:tcW w:w="1985" w:type="dxa"/>
          </w:tcPr>
          <w:p w14:paraId="1F248482" w14:textId="7826F7BB" w:rsidR="00B804D0" w:rsidRDefault="00B804D0" w:rsidP="00BC7841">
            <w:pPr>
              <w:rPr>
                <w:rFonts w:ascii="Arial" w:hAnsi="Arial" w:cs="Arial"/>
                <w:sz w:val="22"/>
                <w:szCs w:val="22"/>
              </w:rPr>
            </w:pPr>
            <w:r w:rsidRPr="00C215D2">
              <w:rPr>
                <w:rFonts w:ascii="Arial" w:hAnsi="Arial" w:cs="Arial"/>
                <w:sz w:val="22"/>
                <w:szCs w:val="22"/>
              </w:rPr>
              <w:t>2013</w:t>
            </w:r>
            <w:r>
              <w:rPr>
                <w:rFonts w:ascii="Arial" w:hAnsi="Arial" w:cs="Arial"/>
                <w:sz w:val="22"/>
                <w:szCs w:val="22"/>
              </w:rPr>
              <w:t>,</w:t>
            </w:r>
            <w:r w:rsidRPr="00C215D2">
              <w:rPr>
                <w:rFonts w:ascii="Arial" w:hAnsi="Arial" w:cs="Arial"/>
                <w:sz w:val="22"/>
                <w:szCs w:val="22"/>
              </w:rPr>
              <w:t xml:space="preserve"> </w:t>
            </w:r>
            <w:r w:rsidR="00E44FB5" w:rsidRPr="00C215D2">
              <w:rPr>
                <w:rFonts w:ascii="Arial" w:hAnsi="Arial" w:cs="Arial"/>
                <w:sz w:val="22"/>
                <w:szCs w:val="22"/>
              </w:rPr>
              <w:t>Jul</w:t>
            </w:r>
            <w:r>
              <w:rPr>
                <w:rFonts w:ascii="Arial" w:hAnsi="Arial" w:cs="Arial"/>
                <w:sz w:val="22"/>
                <w:szCs w:val="22"/>
              </w:rPr>
              <w:t xml:space="preserve"> – </w:t>
            </w:r>
          </w:p>
          <w:p w14:paraId="1D065609" w14:textId="11A00B1A" w:rsidR="00E44FB5" w:rsidRPr="00C215D2" w:rsidRDefault="00B804D0" w:rsidP="004C0F50">
            <w:pPr>
              <w:rPr>
                <w:rFonts w:ascii="Arial" w:hAnsi="Arial" w:cs="Arial"/>
                <w:sz w:val="22"/>
                <w:szCs w:val="22"/>
              </w:rPr>
            </w:pPr>
            <w:r w:rsidRPr="00C215D2">
              <w:rPr>
                <w:rFonts w:ascii="Arial" w:hAnsi="Arial" w:cs="Arial"/>
                <w:sz w:val="22"/>
                <w:szCs w:val="22"/>
              </w:rPr>
              <w:t>2015</w:t>
            </w:r>
            <w:r>
              <w:rPr>
                <w:rFonts w:ascii="Arial" w:hAnsi="Arial" w:cs="Arial"/>
                <w:sz w:val="22"/>
                <w:szCs w:val="22"/>
              </w:rPr>
              <w:t xml:space="preserve">, </w:t>
            </w:r>
            <w:r w:rsidR="00E44FB5" w:rsidRPr="00C215D2">
              <w:rPr>
                <w:rFonts w:ascii="Arial" w:hAnsi="Arial" w:cs="Arial"/>
                <w:sz w:val="22"/>
                <w:szCs w:val="22"/>
              </w:rPr>
              <w:t>Jan</w:t>
            </w:r>
          </w:p>
        </w:tc>
        <w:tc>
          <w:tcPr>
            <w:tcW w:w="8900" w:type="dxa"/>
          </w:tcPr>
          <w:p w14:paraId="171F61D3" w14:textId="27F4B0D8"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Associate Editor</w:t>
            </w:r>
            <w:r w:rsidR="006E375D">
              <w:rPr>
                <w:rFonts w:ascii="Arial" w:hAnsi="Arial" w:cs="Arial"/>
                <w:sz w:val="22"/>
                <w:szCs w:val="22"/>
              </w:rPr>
              <w:t xml:space="preserve">: </w:t>
            </w:r>
            <w:r w:rsidRPr="00C215D2">
              <w:rPr>
                <w:rFonts w:ascii="Arial" w:hAnsi="Arial" w:cs="Arial"/>
                <w:sz w:val="22"/>
                <w:szCs w:val="22"/>
              </w:rPr>
              <w:t>Canadian Journal of Occupational Therapy</w:t>
            </w:r>
          </w:p>
        </w:tc>
      </w:tr>
      <w:tr w:rsidR="00E44FB5" w14:paraId="30D64B49" w14:textId="77777777" w:rsidTr="003D5109">
        <w:tc>
          <w:tcPr>
            <w:tcW w:w="1985" w:type="dxa"/>
          </w:tcPr>
          <w:p w14:paraId="43CDA62A" w14:textId="4F7F3CA2" w:rsidR="00E44FB5" w:rsidRPr="00C215D2" w:rsidRDefault="00B804D0" w:rsidP="004C0F50">
            <w:pPr>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00E44FB5" w:rsidRPr="00C215D2">
              <w:rPr>
                <w:rFonts w:ascii="Arial" w:hAnsi="Arial" w:cs="Arial"/>
                <w:sz w:val="22"/>
                <w:szCs w:val="22"/>
              </w:rPr>
              <w:t xml:space="preserve">Aug </w:t>
            </w:r>
            <w:r w:rsidRPr="00C215D2">
              <w:rPr>
                <w:rFonts w:ascii="Arial" w:hAnsi="Arial" w:cs="Arial"/>
                <w:sz w:val="22"/>
                <w:szCs w:val="22"/>
              </w:rPr>
              <w:t>19</w:t>
            </w:r>
          </w:p>
        </w:tc>
        <w:tc>
          <w:tcPr>
            <w:tcW w:w="8900" w:type="dxa"/>
          </w:tcPr>
          <w:p w14:paraId="436C67C8" w14:textId="12394FED"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Distinguished Service Award</w:t>
            </w:r>
            <w:r w:rsidR="006E375D">
              <w:rPr>
                <w:rFonts w:ascii="Arial" w:hAnsi="Arial" w:cs="Arial"/>
                <w:sz w:val="22"/>
                <w:szCs w:val="22"/>
              </w:rPr>
              <w:t>:</w:t>
            </w:r>
            <w:r w:rsidRPr="00C215D2">
              <w:rPr>
                <w:rFonts w:ascii="Arial" w:hAnsi="Arial" w:cs="Arial"/>
                <w:sz w:val="22"/>
                <w:szCs w:val="22"/>
              </w:rPr>
              <w:t xml:space="preserve"> The Association for Driver Rehabilitation Specialists (ADED). Presented at the 39</w:t>
            </w:r>
            <w:r w:rsidRPr="004D6ED0">
              <w:rPr>
                <w:rFonts w:ascii="Arial" w:hAnsi="Arial" w:cs="Arial"/>
                <w:sz w:val="22"/>
                <w:szCs w:val="22"/>
              </w:rPr>
              <w:t>th</w:t>
            </w:r>
            <w:r w:rsidRPr="00C215D2">
              <w:rPr>
                <w:rFonts w:ascii="Arial" w:hAnsi="Arial" w:cs="Arial"/>
                <w:sz w:val="22"/>
                <w:szCs w:val="22"/>
              </w:rPr>
              <w:t xml:space="preserve"> Annual ADED Conference, Columbus, OH </w:t>
            </w:r>
          </w:p>
        </w:tc>
      </w:tr>
      <w:tr w:rsidR="00E44FB5" w14:paraId="2CEE4C64" w14:textId="77777777" w:rsidTr="003D5109">
        <w:tc>
          <w:tcPr>
            <w:tcW w:w="1985" w:type="dxa"/>
          </w:tcPr>
          <w:p w14:paraId="2812EB04" w14:textId="3C574D2A" w:rsidR="00E44FB5" w:rsidRPr="00C215D2" w:rsidRDefault="00B804D0" w:rsidP="006E375D">
            <w:pPr>
              <w:rPr>
                <w:rFonts w:ascii="Arial" w:hAnsi="Arial" w:cs="Arial"/>
                <w:sz w:val="22"/>
                <w:szCs w:val="22"/>
              </w:rPr>
            </w:pPr>
            <w:r w:rsidRPr="00C215D2">
              <w:rPr>
                <w:rFonts w:ascii="Arial" w:hAnsi="Arial" w:cs="Arial"/>
                <w:sz w:val="22"/>
                <w:szCs w:val="22"/>
              </w:rPr>
              <w:t>2015</w:t>
            </w:r>
            <w:r w:rsidR="006E375D">
              <w:rPr>
                <w:rFonts w:ascii="Arial" w:hAnsi="Arial" w:cs="Arial"/>
                <w:sz w:val="22"/>
                <w:szCs w:val="22"/>
              </w:rPr>
              <w:t>- 2021</w:t>
            </w:r>
            <w:r w:rsidR="00E44FB5" w:rsidRPr="00C215D2">
              <w:rPr>
                <w:rFonts w:ascii="Arial" w:hAnsi="Arial" w:cs="Arial"/>
                <w:sz w:val="22"/>
                <w:szCs w:val="22"/>
              </w:rPr>
              <w:t xml:space="preserve"> </w:t>
            </w:r>
          </w:p>
        </w:tc>
        <w:tc>
          <w:tcPr>
            <w:tcW w:w="8900" w:type="dxa"/>
          </w:tcPr>
          <w:p w14:paraId="78CEB478" w14:textId="6F2EDDCA" w:rsidR="00CD7C60" w:rsidRPr="00C215D2" w:rsidRDefault="00E44FB5">
            <w:pPr>
              <w:pStyle w:val="BodyTextIndent"/>
              <w:spacing w:after="120"/>
              <w:ind w:left="0" w:firstLine="0"/>
              <w:rPr>
                <w:rFonts w:ascii="Arial" w:hAnsi="Arial" w:cs="Arial"/>
                <w:sz w:val="22"/>
                <w:szCs w:val="22"/>
              </w:rPr>
            </w:pPr>
            <w:r w:rsidRPr="00C215D2">
              <w:rPr>
                <w:rFonts w:ascii="Arial" w:hAnsi="Arial" w:cs="Arial"/>
                <w:sz w:val="22"/>
                <w:szCs w:val="22"/>
              </w:rPr>
              <w:t>Editor-in-Chief of OTJR: Occupation, Participation and Health</w:t>
            </w:r>
            <w:r w:rsidR="00CD7C60">
              <w:rPr>
                <w:rFonts w:ascii="Arial" w:hAnsi="Arial" w:cs="Arial"/>
                <w:sz w:val="22"/>
                <w:szCs w:val="22"/>
              </w:rPr>
              <w:t xml:space="preserve">. See, </w:t>
            </w:r>
            <w:hyperlink r:id="rId12" w:history="1">
              <w:r w:rsidR="00CD7C60" w:rsidRPr="00A978F7">
                <w:rPr>
                  <w:rStyle w:val="Hyperlink"/>
                  <w:rFonts w:ascii="Arial" w:hAnsi="Arial" w:cs="Arial"/>
                  <w:sz w:val="22"/>
                  <w:szCs w:val="22"/>
                </w:rPr>
                <w:t>https://www.aotf.org/About-AOTF/News/thank-you-dr-classen-completes-her-6-yr-term-as-editor-in-chief-of-otjr</w:t>
              </w:r>
            </w:hyperlink>
          </w:p>
        </w:tc>
      </w:tr>
      <w:tr w:rsidR="00E44FB5" w14:paraId="209B5612" w14:textId="77777777" w:rsidTr="003D5109">
        <w:tc>
          <w:tcPr>
            <w:tcW w:w="1985" w:type="dxa"/>
          </w:tcPr>
          <w:p w14:paraId="4CF56847" w14:textId="553405B7" w:rsidR="00E44FB5" w:rsidRPr="00C215D2" w:rsidRDefault="00B804D0" w:rsidP="006E375D">
            <w:pPr>
              <w:rPr>
                <w:rFonts w:ascii="Arial" w:hAnsi="Arial" w:cs="Arial"/>
                <w:sz w:val="22"/>
                <w:szCs w:val="22"/>
              </w:rPr>
            </w:pPr>
            <w:r w:rsidRPr="00C215D2">
              <w:rPr>
                <w:rFonts w:ascii="Arial" w:hAnsi="Arial" w:cs="Arial"/>
                <w:sz w:val="22"/>
                <w:szCs w:val="22"/>
              </w:rPr>
              <w:lastRenderedPageBreak/>
              <w:t>2015</w:t>
            </w:r>
            <w:r w:rsidR="00E44FB5" w:rsidRPr="00C215D2">
              <w:rPr>
                <w:rFonts w:ascii="Arial" w:hAnsi="Arial" w:cs="Arial"/>
                <w:sz w:val="22"/>
                <w:szCs w:val="22"/>
              </w:rPr>
              <w:t xml:space="preserve"> </w:t>
            </w:r>
          </w:p>
        </w:tc>
        <w:tc>
          <w:tcPr>
            <w:tcW w:w="8900" w:type="dxa"/>
          </w:tcPr>
          <w:p w14:paraId="7DAE3E5C" w14:textId="614BFFF2"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Founding Member</w:t>
            </w:r>
            <w:r w:rsidR="006E375D">
              <w:rPr>
                <w:rFonts w:ascii="Arial" w:hAnsi="Arial" w:cs="Arial"/>
                <w:sz w:val="22"/>
                <w:szCs w:val="22"/>
              </w:rPr>
              <w:t xml:space="preserve">: </w:t>
            </w:r>
            <w:r w:rsidRPr="00C215D2">
              <w:rPr>
                <w:rFonts w:ascii="Arial" w:hAnsi="Arial" w:cs="Arial"/>
                <w:sz w:val="22"/>
                <w:szCs w:val="22"/>
              </w:rPr>
              <w:t xml:space="preserve">American Occupational Therapy Foundation’s </w:t>
            </w:r>
            <w:r w:rsidRPr="004D6ED0">
              <w:rPr>
                <w:rFonts w:ascii="Arial" w:hAnsi="Arial" w:cs="Arial"/>
                <w:sz w:val="22"/>
                <w:szCs w:val="22"/>
              </w:rPr>
              <w:t xml:space="preserve">Leaders and Legacies Society, </w:t>
            </w:r>
            <w:r w:rsidRPr="00C215D2">
              <w:rPr>
                <w:rFonts w:ascii="Arial" w:hAnsi="Arial" w:cs="Arial"/>
                <w:sz w:val="22"/>
                <w:szCs w:val="22"/>
              </w:rPr>
              <w:t>AOTF 50</w:t>
            </w:r>
            <w:r w:rsidRPr="004D6ED0">
              <w:rPr>
                <w:rFonts w:ascii="Arial" w:hAnsi="Arial" w:cs="Arial"/>
                <w:sz w:val="22"/>
                <w:szCs w:val="22"/>
              </w:rPr>
              <w:t>th</w:t>
            </w:r>
            <w:r w:rsidRPr="00C215D2">
              <w:rPr>
                <w:rFonts w:ascii="Arial" w:hAnsi="Arial" w:cs="Arial"/>
                <w:sz w:val="22"/>
                <w:szCs w:val="22"/>
              </w:rPr>
              <w:t xml:space="preserve"> Anniversary Celebration, Nashville, TN</w:t>
            </w:r>
          </w:p>
        </w:tc>
      </w:tr>
      <w:tr w:rsidR="00E44FB5" w14:paraId="7A34250E" w14:textId="77777777" w:rsidTr="003D5109">
        <w:tc>
          <w:tcPr>
            <w:tcW w:w="1985" w:type="dxa"/>
          </w:tcPr>
          <w:p w14:paraId="0241B3C1" w14:textId="2E43B4AD" w:rsidR="00E44FB5" w:rsidRPr="00C215D2" w:rsidRDefault="00B804D0" w:rsidP="004C0F50">
            <w:pPr>
              <w:rPr>
                <w:rFonts w:ascii="Arial" w:hAnsi="Arial" w:cs="Arial"/>
                <w:sz w:val="22"/>
                <w:szCs w:val="22"/>
              </w:rPr>
            </w:pPr>
            <w:r w:rsidRPr="00C215D2">
              <w:rPr>
                <w:rFonts w:ascii="Arial" w:hAnsi="Arial" w:cs="Arial"/>
                <w:sz w:val="22"/>
                <w:szCs w:val="22"/>
              </w:rPr>
              <w:t>2016</w:t>
            </w:r>
            <w:r>
              <w:rPr>
                <w:rFonts w:ascii="Arial" w:hAnsi="Arial" w:cs="Arial"/>
                <w:sz w:val="22"/>
                <w:szCs w:val="22"/>
              </w:rPr>
              <w:t xml:space="preserve">, </w:t>
            </w:r>
            <w:r w:rsidR="00E44FB5" w:rsidRPr="00C215D2">
              <w:rPr>
                <w:rFonts w:ascii="Arial" w:hAnsi="Arial" w:cs="Arial"/>
                <w:sz w:val="22"/>
                <w:szCs w:val="22"/>
              </w:rPr>
              <w:t xml:space="preserve">Apr </w:t>
            </w:r>
            <w:r w:rsidRPr="00C215D2">
              <w:rPr>
                <w:rFonts w:ascii="Arial" w:hAnsi="Arial" w:cs="Arial"/>
                <w:sz w:val="22"/>
                <w:szCs w:val="22"/>
              </w:rPr>
              <w:t>29</w:t>
            </w:r>
          </w:p>
        </w:tc>
        <w:tc>
          <w:tcPr>
            <w:tcW w:w="8900" w:type="dxa"/>
          </w:tcPr>
          <w:p w14:paraId="2D99A3F8" w14:textId="345D8420"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Keynote Speaker</w:t>
            </w:r>
            <w:r w:rsidR="006E375D">
              <w:rPr>
                <w:rFonts w:ascii="Arial" w:hAnsi="Arial" w:cs="Arial"/>
                <w:sz w:val="22"/>
                <w:szCs w:val="22"/>
              </w:rPr>
              <w:t>:</w:t>
            </w:r>
            <w:r w:rsidRPr="00C215D2">
              <w:rPr>
                <w:rFonts w:ascii="Arial" w:hAnsi="Arial" w:cs="Arial"/>
                <w:sz w:val="22"/>
                <w:szCs w:val="22"/>
              </w:rPr>
              <w:t xml:space="preserve"> The Science and Practice of Driving Rehabilitation. Scholarship Program Day, Program in Occupational Therapy, Washington University, St. Louis, MO </w:t>
            </w:r>
          </w:p>
        </w:tc>
      </w:tr>
      <w:tr w:rsidR="00E44FB5" w14:paraId="49A27B5D" w14:textId="77777777" w:rsidTr="003D5109">
        <w:tc>
          <w:tcPr>
            <w:tcW w:w="1985" w:type="dxa"/>
          </w:tcPr>
          <w:p w14:paraId="3D7E7143" w14:textId="41D8E8F5" w:rsidR="00E44FB5" w:rsidRPr="00C215D2" w:rsidRDefault="00D23D6E" w:rsidP="004C0F50">
            <w:pPr>
              <w:rPr>
                <w:rFonts w:ascii="Arial" w:hAnsi="Arial" w:cs="Arial"/>
                <w:sz w:val="22"/>
                <w:szCs w:val="22"/>
              </w:rPr>
            </w:pPr>
            <w:r w:rsidRPr="00C215D2">
              <w:rPr>
                <w:rFonts w:ascii="Arial" w:hAnsi="Arial" w:cs="Arial"/>
                <w:sz w:val="22"/>
                <w:szCs w:val="22"/>
              </w:rPr>
              <w:t>2017</w:t>
            </w:r>
            <w:r>
              <w:rPr>
                <w:rFonts w:ascii="Arial" w:hAnsi="Arial" w:cs="Arial"/>
                <w:sz w:val="22"/>
                <w:szCs w:val="22"/>
              </w:rPr>
              <w:t xml:space="preserve">, </w:t>
            </w:r>
            <w:r w:rsidR="00E44FB5" w:rsidRPr="00C215D2">
              <w:rPr>
                <w:rFonts w:ascii="Arial" w:hAnsi="Arial" w:cs="Arial"/>
                <w:sz w:val="22"/>
                <w:szCs w:val="22"/>
              </w:rPr>
              <w:t>Sep</w:t>
            </w:r>
            <w:r w:rsidR="00E158B2">
              <w:rPr>
                <w:rFonts w:ascii="Arial" w:hAnsi="Arial" w:cs="Arial"/>
                <w:sz w:val="22"/>
                <w:szCs w:val="22"/>
              </w:rPr>
              <w:t>t</w:t>
            </w:r>
            <w:r w:rsidR="00E44FB5" w:rsidRPr="00C215D2">
              <w:rPr>
                <w:rFonts w:ascii="Arial" w:hAnsi="Arial" w:cs="Arial"/>
                <w:sz w:val="22"/>
                <w:szCs w:val="22"/>
              </w:rPr>
              <w:t xml:space="preserve"> </w:t>
            </w:r>
            <w:r w:rsidRPr="00C215D2">
              <w:rPr>
                <w:rFonts w:ascii="Arial" w:hAnsi="Arial" w:cs="Arial"/>
                <w:sz w:val="22"/>
                <w:szCs w:val="22"/>
              </w:rPr>
              <w:t>15</w:t>
            </w:r>
          </w:p>
        </w:tc>
        <w:tc>
          <w:tcPr>
            <w:tcW w:w="8900" w:type="dxa"/>
          </w:tcPr>
          <w:p w14:paraId="36CBF5D3" w14:textId="42C71185"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Dean’s Citation Paper Award</w:t>
            </w:r>
            <w:r w:rsidR="006E375D">
              <w:rPr>
                <w:rFonts w:ascii="Arial" w:hAnsi="Arial" w:cs="Arial"/>
                <w:sz w:val="22"/>
                <w:szCs w:val="22"/>
              </w:rPr>
              <w:t>:</w:t>
            </w:r>
            <w:r w:rsidRPr="00C215D2">
              <w:rPr>
                <w:rFonts w:ascii="Arial" w:hAnsi="Arial" w:cs="Arial"/>
                <w:sz w:val="22"/>
                <w:szCs w:val="22"/>
              </w:rPr>
              <w:t xml:space="preserve"> College of Public Health and Health Professions, University of Florida, Gainesville, FL</w:t>
            </w:r>
            <w:r w:rsidRPr="00C215D2" w:rsidDel="00BD3C64">
              <w:rPr>
                <w:rFonts w:ascii="Arial" w:hAnsi="Arial" w:cs="Arial"/>
                <w:sz w:val="22"/>
                <w:szCs w:val="22"/>
              </w:rPr>
              <w:t xml:space="preserve"> </w:t>
            </w:r>
          </w:p>
        </w:tc>
      </w:tr>
      <w:tr w:rsidR="00E44FB5" w14:paraId="1291E048" w14:textId="77777777" w:rsidTr="003D5109">
        <w:tc>
          <w:tcPr>
            <w:tcW w:w="1985" w:type="dxa"/>
          </w:tcPr>
          <w:p w14:paraId="79638535" w14:textId="77777777" w:rsidR="00E44FB5" w:rsidRPr="00C215D2" w:rsidRDefault="00E44FB5" w:rsidP="00552329">
            <w:pPr>
              <w:rPr>
                <w:rFonts w:ascii="Arial" w:hAnsi="Arial" w:cs="Arial"/>
                <w:sz w:val="22"/>
                <w:szCs w:val="22"/>
              </w:rPr>
            </w:pPr>
            <w:r>
              <w:rPr>
                <w:rFonts w:ascii="Arial" w:hAnsi="Arial" w:cs="Arial"/>
                <w:sz w:val="22"/>
                <w:szCs w:val="22"/>
              </w:rPr>
              <w:t>2017</w:t>
            </w:r>
            <w:r w:rsidRPr="00C215D2">
              <w:rPr>
                <w:rFonts w:ascii="Arial" w:hAnsi="Arial" w:cs="Arial"/>
                <w:sz w:val="22"/>
                <w:szCs w:val="22"/>
              </w:rPr>
              <w:t xml:space="preserve"> </w:t>
            </w:r>
          </w:p>
        </w:tc>
        <w:tc>
          <w:tcPr>
            <w:tcW w:w="8900" w:type="dxa"/>
          </w:tcPr>
          <w:p w14:paraId="79FA4E11" w14:textId="48F8A0CC"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Outstanding Alumna</w:t>
            </w:r>
            <w:r w:rsidR="006E375D">
              <w:rPr>
                <w:rFonts w:ascii="Arial" w:hAnsi="Arial" w:cs="Arial"/>
                <w:sz w:val="22"/>
                <w:szCs w:val="22"/>
              </w:rPr>
              <w:t>:</w:t>
            </w:r>
            <w:r w:rsidRPr="00C215D2">
              <w:rPr>
                <w:rFonts w:ascii="Arial" w:hAnsi="Arial" w:cs="Arial"/>
                <w:sz w:val="22"/>
                <w:szCs w:val="22"/>
              </w:rPr>
              <w:t xml:space="preserve"> Department of Epidemiology, College of Public Health and Health Professions, University of Florida, Gainesville, FL</w:t>
            </w:r>
          </w:p>
        </w:tc>
      </w:tr>
      <w:tr w:rsidR="00E44FB5" w14:paraId="5FC313B5" w14:textId="77777777" w:rsidTr="003D5109">
        <w:tc>
          <w:tcPr>
            <w:tcW w:w="1985" w:type="dxa"/>
          </w:tcPr>
          <w:p w14:paraId="0155F89C" w14:textId="66A7B8DE" w:rsidR="00E44FB5" w:rsidRPr="00C215D2" w:rsidRDefault="00D23D6E" w:rsidP="004C0F50">
            <w:pPr>
              <w:rPr>
                <w:rFonts w:ascii="Arial" w:hAnsi="Arial" w:cs="Arial"/>
                <w:sz w:val="22"/>
                <w:szCs w:val="22"/>
              </w:rPr>
            </w:pPr>
            <w:r w:rsidRPr="00C215D2">
              <w:rPr>
                <w:rFonts w:ascii="Arial" w:hAnsi="Arial" w:cs="Arial"/>
                <w:sz w:val="22"/>
                <w:szCs w:val="22"/>
              </w:rPr>
              <w:t>2017</w:t>
            </w:r>
            <w:r>
              <w:rPr>
                <w:rFonts w:ascii="Arial" w:hAnsi="Arial" w:cs="Arial"/>
                <w:sz w:val="22"/>
                <w:szCs w:val="22"/>
              </w:rPr>
              <w:t xml:space="preserve">, </w:t>
            </w:r>
            <w:r w:rsidR="00E44FB5" w:rsidRPr="00C215D2">
              <w:rPr>
                <w:rFonts w:ascii="Arial" w:hAnsi="Arial" w:cs="Arial"/>
                <w:sz w:val="22"/>
                <w:szCs w:val="22"/>
              </w:rPr>
              <w:t xml:space="preserve">Nov </w:t>
            </w:r>
            <w:r>
              <w:rPr>
                <w:rFonts w:ascii="Arial" w:hAnsi="Arial" w:cs="Arial"/>
                <w:sz w:val="22"/>
                <w:szCs w:val="22"/>
              </w:rPr>
              <w:t>3</w:t>
            </w:r>
          </w:p>
        </w:tc>
        <w:tc>
          <w:tcPr>
            <w:tcW w:w="8900" w:type="dxa"/>
          </w:tcPr>
          <w:p w14:paraId="5A2F32F7" w14:textId="42B64B28" w:rsidR="00E44FB5" w:rsidRPr="00C215D2" w:rsidRDefault="006E375D" w:rsidP="006E375D">
            <w:pPr>
              <w:pStyle w:val="BodyTextIndent"/>
              <w:spacing w:after="120"/>
              <w:ind w:left="0" w:firstLine="0"/>
              <w:rPr>
                <w:rFonts w:ascii="Arial" w:hAnsi="Arial" w:cs="Arial"/>
                <w:sz w:val="22"/>
                <w:szCs w:val="22"/>
              </w:rPr>
            </w:pPr>
            <w:r>
              <w:rPr>
                <w:rFonts w:ascii="Arial" w:hAnsi="Arial" w:cs="Arial"/>
                <w:sz w:val="22"/>
                <w:szCs w:val="22"/>
              </w:rPr>
              <w:t xml:space="preserve">Keynote Speaker: </w:t>
            </w:r>
            <w:r w:rsidR="00E44FB5" w:rsidRPr="00C215D2">
              <w:rPr>
                <w:rFonts w:ascii="Arial" w:hAnsi="Arial" w:cs="Arial"/>
                <w:sz w:val="22"/>
                <w:szCs w:val="22"/>
              </w:rPr>
              <w:t>Barbara Rider Lectureship</w:t>
            </w:r>
            <w:r>
              <w:rPr>
                <w:rFonts w:ascii="Arial" w:hAnsi="Arial" w:cs="Arial"/>
                <w:sz w:val="22"/>
                <w:szCs w:val="22"/>
              </w:rPr>
              <w:t>,</w:t>
            </w:r>
            <w:r w:rsidR="00E44FB5" w:rsidRPr="00C215D2">
              <w:rPr>
                <w:rFonts w:ascii="Arial" w:hAnsi="Arial" w:cs="Arial"/>
                <w:sz w:val="22"/>
                <w:szCs w:val="22"/>
              </w:rPr>
              <w:t xml:space="preserve"> University of Western Michigan, Kalamazoo, MI</w:t>
            </w:r>
          </w:p>
        </w:tc>
      </w:tr>
      <w:tr w:rsidR="00E44FB5" w14:paraId="269C7B93" w14:textId="77777777" w:rsidTr="003D5109">
        <w:tc>
          <w:tcPr>
            <w:tcW w:w="1985" w:type="dxa"/>
          </w:tcPr>
          <w:p w14:paraId="59D7F439" w14:textId="323EC9F3" w:rsidR="00E44FB5" w:rsidRPr="00C215D2" w:rsidRDefault="00D23D6E" w:rsidP="00011F51">
            <w:pPr>
              <w:rPr>
                <w:rFonts w:ascii="Arial" w:hAnsi="Arial" w:cs="Arial"/>
                <w:sz w:val="22"/>
                <w:szCs w:val="22"/>
              </w:rPr>
            </w:pPr>
            <w:r w:rsidRPr="00C215D2">
              <w:rPr>
                <w:rFonts w:ascii="Arial" w:hAnsi="Arial" w:cs="Arial"/>
                <w:sz w:val="22"/>
                <w:szCs w:val="22"/>
              </w:rPr>
              <w:t>2018</w:t>
            </w:r>
            <w:r>
              <w:rPr>
                <w:rFonts w:ascii="Arial" w:hAnsi="Arial" w:cs="Arial"/>
                <w:sz w:val="22"/>
                <w:szCs w:val="22"/>
              </w:rPr>
              <w:t xml:space="preserve">, </w:t>
            </w:r>
            <w:r w:rsidR="00E44FB5" w:rsidRPr="00C215D2">
              <w:rPr>
                <w:rFonts w:ascii="Arial" w:hAnsi="Arial" w:cs="Arial"/>
                <w:sz w:val="22"/>
                <w:szCs w:val="22"/>
              </w:rPr>
              <w:t>May</w:t>
            </w:r>
            <w:r>
              <w:rPr>
                <w:rFonts w:ascii="Arial" w:hAnsi="Arial" w:cs="Arial"/>
                <w:sz w:val="22"/>
                <w:szCs w:val="22"/>
              </w:rPr>
              <w:t xml:space="preserve"> 4</w:t>
            </w:r>
            <w:r w:rsidR="00E44FB5" w:rsidRPr="00C215D2">
              <w:rPr>
                <w:rFonts w:ascii="Arial" w:hAnsi="Arial" w:cs="Arial"/>
                <w:sz w:val="22"/>
                <w:szCs w:val="22"/>
              </w:rPr>
              <w:t xml:space="preserve"> </w:t>
            </w:r>
          </w:p>
        </w:tc>
        <w:tc>
          <w:tcPr>
            <w:tcW w:w="8900" w:type="dxa"/>
          </w:tcPr>
          <w:p w14:paraId="4CC11702" w14:textId="2FCB608D"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Distinguished Speaker</w:t>
            </w:r>
            <w:r w:rsidR="006E375D">
              <w:rPr>
                <w:rFonts w:ascii="Arial" w:hAnsi="Arial" w:cs="Arial"/>
                <w:sz w:val="22"/>
                <w:szCs w:val="22"/>
              </w:rPr>
              <w:t>:</w:t>
            </w:r>
            <w:r w:rsidRPr="00C215D2">
              <w:rPr>
                <w:rFonts w:ascii="Arial" w:hAnsi="Arial" w:cs="Arial"/>
                <w:sz w:val="22"/>
                <w:szCs w:val="22"/>
              </w:rPr>
              <w:t xml:space="preserve"> UF PHHP Convocation, Gainesville, FL</w:t>
            </w:r>
            <w:r w:rsidRPr="00C215D2" w:rsidDel="00BD3C64">
              <w:rPr>
                <w:rFonts w:ascii="Arial" w:hAnsi="Arial" w:cs="Arial"/>
                <w:sz w:val="22"/>
                <w:szCs w:val="22"/>
              </w:rPr>
              <w:t xml:space="preserve"> </w:t>
            </w:r>
          </w:p>
        </w:tc>
      </w:tr>
      <w:tr w:rsidR="00E44FB5" w14:paraId="6B1EFB35" w14:textId="77777777" w:rsidTr="003D5109">
        <w:tc>
          <w:tcPr>
            <w:tcW w:w="1985" w:type="dxa"/>
          </w:tcPr>
          <w:p w14:paraId="5C3D73B1" w14:textId="77777777" w:rsidR="00E44FB5" w:rsidRPr="00C215D2" w:rsidRDefault="00E44FB5" w:rsidP="00552329">
            <w:pPr>
              <w:rPr>
                <w:rFonts w:ascii="Arial" w:hAnsi="Arial" w:cs="Arial"/>
                <w:sz w:val="22"/>
                <w:szCs w:val="22"/>
              </w:rPr>
            </w:pPr>
            <w:r w:rsidRPr="00C215D2">
              <w:rPr>
                <w:rFonts w:ascii="Arial" w:hAnsi="Arial" w:cs="Arial"/>
                <w:sz w:val="22"/>
                <w:szCs w:val="22"/>
              </w:rPr>
              <w:t>2018</w:t>
            </w:r>
          </w:p>
        </w:tc>
        <w:tc>
          <w:tcPr>
            <w:tcW w:w="8900" w:type="dxa"/>
          </w:tcPr>
          <w:p w14:paraId="3C8C3D78" w14:textId="77777777" w:rsidR="00E44FB5" w:rsidRPr="00C215D2" w:rsidRDefault="00E44FB5">
            <w:pPr>
              <w:pStyle w:val="BodyTextIndent"/>
              <w:spacing w:after="120"/>
              <w:ind w:left="0" w:firstLine="0"/>
              <w:rPr>
                <w:rFonts w:ascii="Arial" w:hAnsi="Arial" w:cs="Arial"/>
                <w:sz w:val="22"/>
                <w:szCs w:val="22"/>
              </w:rPr>
            </w:pPr>
            <w:r w:rsidRPr="00C215D2">
              <w:rPr>
                <w:rFonts w:ascii="Arial" w:hAnsi="Arial" w:cs="Arial"/>
                <w:sz w:val="22"/>
                <w:szCs w:val="22"/>
              </w:rPr>
              <w:t>Outstanding Alumna: College of Public Health and Health Professions, University of Florida, Gainesville, FL</w:t>
            </w:r>
          </w:p>
        </w:tc>
      </w:tr>
      <w:tr w:rsidR="00E44FB5" w14:paraId="003D52ED" w14:textId="77777777" w:rsidTr="003D5109">
        <w:tc>
          <w:tcPr>
            <w:tcW w:w="1985" w:type="dxa"/>
          </w:tcPr>
          <w:p w14:paraId="1E981F8F" w14:textId="63517E38" w:rsidR="00E44FB5" w:rsidRPr="00C215D2" w:rsidRDefault="00D23D6E" w:rsidP="004C0F50">
            <w:pPr>
              <w:rPr>
                <w:rFonts w:ascii="Arial" w:hAnsi="Arial" w:cs="Arial"/>
                <w:sz w:val="22"/>
                <w:szCs w:val="22"/>
              </w:rPr>
            </w:pPr>
            <w:r>
              <w:rPr>
                <w:rFonts w:ascii="Arial" w:hAnsi="Arial" w:cs="Arial"/>
                <w:sz w:val="22"/>
                <w:szCs w:val="22"/>
              </w:rPr>
              <w:t>2018,</w:t>
            </w:r>
            <w:r w:rsidRPr="00C215D2">
              <w:rPr>
                <w:rFonts w:ascii="Arial" w:hAnsi="Arial" w:cs="Arial"/>
                <w:sz w:val="22"/>
                <w:szCs w:val="22"/>
              </w:rPr>
              <w:t xml:space="preserve"> </w:t>
            </w:r>
            <w:r w:rsidR="00E44FB5">
              <w:rPr>
                <w:rFonts w:ascii="Arial" w:hAnsi="Arial" w:cs="Arial"/>
                <w:sz w:val="22"/>
                <w:szCs w:val="22"/>
              </w:rPr>
              <w:t xml:space="preserve">Aug </w:t>
            </w:r>
            <w:r>
              <w:rPr>
                <w:rFonts w:ascii="Arial" w:hAnsi="Arial" w:cs="Arial"/>
                <w:sz w:val="22"/>
                <w:szCs w:val="22"/>
              </w:rPr>
              <w:t>14</w:t>
            </w:r>
          </w:p>
        </w:tc>
        <w:tc>
          <w:tcPr>
            <w:tcW w:w="8900" w:type="dxa"/>
          </w:tcPr>
          <w:p w14:paraId="4CFF7BCD" w14:textId="3D8E655E"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Distinguished Scholar</w:t>
            </w:r>
            <w:r w:rsidR="006E375D">
              <w:rPr>
                <w:rFonts w:ascii="Arial" w:hAnsi="Arial" w:cs="Arial"/>
                <w:sz w:val="22"/>
                <w:szCs w:val="22"/>
              </w:rPr>
              <w:t>:</w:t>
            </w:r>
            <w:r w:rsidRPr="00C215D2">
              <w:rPr>
                <w:rFonts w:ascii="Arial" w:hAnsi="Arial" w:cs="Arial"/>
                <w:sz w:val="22"/>
                <w:szCs w:val="22"/>
              </w:rPr>
              <w:t xml:space="preserve"> Association for Driver Rehabilitation Specialists. Richmond, VA</w:t>
            </w:r>
          </w:p>
        </w:tc>
      </w:tr>
      <w:tr w:rsidR="00E44FB5" w14:paraId="4E63B033" w14:textId="77777777" w:rsidTr="003D5109">
        <w:tc>
          <w:tcPr>
            <w:tcW w:w="1985" w:type="dxa"/>
          </w:tcPr>
          <w:p w14:paraId="4BA2ED58" w14:textId="5AE7D2E2" w:rsidR="00E44FB5" w:rsidRPr="00C215D2" w:rsidRDefault="00E44FB5" w:rsidP="00552329">
            <w:pPr>
              <w:rPr>
                <w:rFonts w:ascii="Arial" w:hAnsi="Arial" w:cs="Arial"/>
                <w:sz w:val="22"/>
                <w:szCs w:val="22"/>
              </w:rPr>
            </w:pPr>
            <w:r w:rsidRPr="00C215D2">
              <w:rPr>
                <w:rFonts w:ascii="Arial" w:hAnsi="Arial" w:cs="Arial"/>
                <w:sz w:val="22"/>
                <w:szCs w:val="22"/>
              </w:rPr>
              <w:t>2018</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2019</w:t>
            </w:r>
          </w:p>
        </w:tc>
        <w:tc>
          <w:tcPr>
            <w:tcW w:w="8900" w:type="dxa"/>
          </w:tcPr>
          <w:p w14:paraId="447818FE" w14:textId="0BDD27FD" w:rsidR="00E44FB5" w:rsidRPr="00C215D2" w:rsidDel="004D6ED0"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Provost Fellow</w:t>
            </w:r>
            <w:r w:rsidR="006E375D">
              <w:rPr>
                <w:rFonts w:ascii="Arial" w:hAnsi="Arial" w:cs="Arial"/>
                <w:sz w:val="22"/>
                <w:szCs w:val="22"/>
              </w:rPr>
              <w:t>:</w:t>
            </w:r>
            <w:r w:rsidRPr="00C215D2">
              <w:rPr>
                <w:rFonts w:ascii="Arial" w:hAnsi="Arial" w:cs="Arial"/>
                <w:sz w:val="22"/>
                <w:szCs w:val="22"/>
              </w:rPr>
              <w:t xml:space="preserve"> Southeastern Conference Academic Consortium (SECU) Academic Leadership Development Program (ALDP)</w:t>
            </w:r>
          </w:p>
        </w:tc>
      </w:tr>
      <w:tr w:rsidR="00E44FB5" w14:paraId="1AB7F44A" w14:textId="77777777" w:rsidTr="003D5109">
        <w:tc>
          <w:tcPr>
            <w:tcW w:w="1985" w:type="dxa"/>
          </w:tcPr>
          <w:p w14:paraId="616B6BE4" w14:textId="0683FAE0" w:rsidR="00E44FB5" w:rsidRPr="00C215D2" w:rsidRDefault="00E44FB5" w:rsidP="006E375D">
            <w:pPr>
              <w:rPr>
                <w:rFonts w:ascii="Arial" w:hAnsi="Arial" w:cs="Arial"/>
                <w:sz w:val="22"/>
                <w:szCs w:val="22"/>
              </w:rPr>
            </w:pPr>
            <w:r w:rsidRPr="00C215D2">
              <w:rPr>
                <w:rFonts w:ascii="Arial" w:hAnsi="Arial" w:cs="Arial"/>
                <w:sz w:val="22"/>
                <w:szCs w:val="22"/>
              </w:rPr>
              <w:t>2018</w:t>
            </w:r>
            <w:r w:rsidR="00977359">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Pr="00C215D2">
              <w:rPr>
                <w:rFonts w:ascii="Arial" w:hAnsi="Arial" w:cs="Arial"/>
                <w:sz w:val="22"/>
                <w:szCs w:val="22"/>
              </w:rPr>
              <w:t>202</w:t>
            </w:r>
            <w:r w:rsidR="006E375D">
              <w:rPr>
                <w:rFonts w:ascii="Arial" w:hAnsi="Arial" w:cs="Arial"/>
                <w:sz w:val="22"/>
                <w:szCs w:val="22"/>
              </w:rPr>
              <w:t>4</w:t>
            </w:r>
          </w:p>
        </w:tc>
        <w:tc>
          <w:tcPr>
            <w:tcW w:w="8900" w:type="dxa"/>
          </w:tcPr>
          <w:p w14:paraId="71170216" w14:textId="6B6E9EAA" w:rsidR="00E44FB5" w:rsidRPr="00C215D2" w:rsidRDefault="00E44FB5" w:rsidP="006E375D">
            <w:pPr>
              <w:pStyle w:val="BodyTextIndent"/>
              <w:spacing w:after="120"/>
              <w:ind w:left="0" w:firstLine="0"/>
              <w:rPr>
                <w:rFonts w:ascii="Arial" w:hAnsi="Arial" w:cs="Arial"/>
                <w:sz w:val="22"/>
                <w:szCs w:val="22"/>
              </w:rPr>
            </w:pPr>
            <w:r w:rsidRPr="00C215D2">
              <w:rPr>
                <w:rFonts w:ascii="Arial" w:hAnsi="Arial" w:cs="Arial"/>
                <w:sz w:val="22"/>
                <w:szCs w:val="22"/>
              </w:rPr>
              <w:t>Faculty Senator</w:t>
            </w:r>
            <w:r w:rsidR="006E375D">
              <w:rPr>
                <w:rFonts w:ascii="Arial" w:hAnsi="Arial" w:cs="Arial"/>
                <w:sz w:val="22"/>
                <w:szCs w:val="22"/>
              </w:rPr>
              <w:t>:</w:t>
            </w:r>
            <w:r w:rsidRPr="00C215D2">
              <w:rPr>
                <w:rFonts w:ascii="Arial" w:hAnsi="Arial" w:cs="Arial"/>
                <w:sz w:val="22"/>
                <w:szCs w:val="22"/>
              </w:rPr>
              <w:t xml:space="preserve"> University of Florida, Gainesville, FL  </w:t>
            </w:r>
          </w:p>
        </w:tc>
      </w:tr>
      <w:tr w:rsidR="0014222F" w14:paraId="64ACA05B" w14:textId="77777777" w:rsidTr="003D5109">
        <w:tc>
          <w:tcPr>
            <w:tcW w:w="1985" w:type="dxa"/>
          </w:tcPr>
          <w:p w14:paraId="444C65A4" w14:textId="1555483A" w:rsidR="0014222F" w:rsidRPr="00C215D2" w:rsidRDefault="0014222F" w:rsidP="00375CA5">
            <w:pPr>
              <w:rPr>
                <w:rFonts w:ascii="Arial" w:hAnsi="Arial" w:cs="Arial"/>
                <w:sz w:val="22"/>
                <w:szCs w:val="22"/>
              </w:rPr>
            </w:pPr>
            <w:r>
              <w:rPr>
                <w:rFonts w:ascii="Arial" w:hAnsi="Arial" w:cs="Arial"/>
                <w:sz w:val="22"/>
                <w:szCs w:val="22"/>
              </w:rPr>
              <w:t xml:space="preserve">2020, </w:t>
            </w:r>
            <w:r w:rsidR="00375CA5">
              <w:rPr>
                <w:rFonts w:ascii="Arial" w:hAnsi="Arial" w:cs="Arial"/>
                <w:sz w:val="22"/>
                <w:szCs w:val="22"/>
              </w:rPr>
              <w:t>October</w:t>
            </w:r>
            <w:r w:rsidR="00AE12BA">
              <w:rPr>
                <w:rFonts w:ascii="Arial" w:hAnsi="Arial" w:cs="Arial"/>
                <w:sz w:val="22"/>
                <w:szCs w:val="22"/>
              </w:rPr>
              <w:t xml:space="preserve"> 16</w:t>
            </w:r>
          </w:p>
        </w:tc>
        <w:tc>
          <w:tcPr>
            <w:tcW w:w="8900" w:type="dxa"/>
          </w:tcPr>
          <w:p w14:paraId="49DF5BED" w14:textId="36948C45" w:rsidR="0014222F" w:rsidRDefault="0014222F" w:rsidP="00F75798">
            <w:pPr>
              <w:rPr>
                <w:rFonts w:ascii="Arial" w:hAnsi="Arial" w:cs="Arial"/>
                <w:sz w:val="22"/>
                <w:szCs w:val="22"/>
              </w:rPr>
            </w:pPr>
            <w:r w:rsidRPr="0014222F">
              <w:rPr>
                <w:rFonts w:ascii="Arial" w:hAnsi="Arial" w:cs="Arial"/>
                <w:sz w:val="22"/>
                <w:szCs w:val="22"/>
              </w:rPr>
              <w:t>Keynote</w:t>
            </w:r>
            <w:r w:rsidR="00761CF8">
              <w:rPr>
                <w:rFonts w:ascii="Arial" w:hAnsi="Arial" w:cs="Arial"/>
                <w:sz w:val="22"/>
                <w:szCs w:val="22"/>
              </w:rPr>
              <w:t xml:space="preserve"> Speaker</w:t>
            </w:r>
            <w:r w:rsidR="006E375D">
              <w:rPr>
                <w:rFonts w:ascii="Arial" w:hAnsi="Arial" w:cs="Arial"/>
                <w:sz w:val="22"/>
                <w:szCs w:val="22"/>
              </w:rPr>
              <w:t>:</w:t>
            </w:r>
            <w:r w:rsidR="00761CF8">
              <w:rPr>
                <w:rFonts w:ascii="Arial" w:hAnsi="Arial" w:cs="Arial"/>
                <w:sz w:val="22"/>
                <w:szCs w:val="22"/>
              </w:rPr>
              <w:t xml:space="preserve"> </w:t>
            </w:r>
            <w:r w:rsidR="00375CA5" w:rsidRPr="00F75798">
              <w:rPr>
                <w:rFonts w:ascii="Arial" w:hAnsi="Arial" w:cs="Arial"/>
                <w:sz w:val="22"/>
                <w:szCs w:val="22"/>
              </w:rPr>
              <w:t>Autonomous Vehicle Technology and Older Adults: A Primer for Health Care Professionals and Engineers.</w:t>
            </w:r>
            <w:r w:rsidRPr="0014222F">
              <w:rPr>
                <w:rFonts w:ascii="Arial" w:hAnsi="Arial" w:cs="Arial"/>
                <w:sz w:val="22"/>
                <w:szCs w:val="22"/>
              </w:rPr>
              <w:t xml:space="preserve"> FAMU/FSU Annual Transportation Research Day. Tallahassee, Florida. </w:t>
            </w:r>
          </w:p>
          <w:p w14:paraId="41E40BFC" w14:textId="4CD95D5B" w:rsidR="00264BBA" w:rsidRPr="0014222F" w:rsidRDefault="00264BBA" w:rsidP="00F75798">
            <w:pPr>
              <w:rPr>
                <w:rFonts w:ascii="Arial" w:hAnsi="Arial" w:cs="Arial"/>
                <w:sz w:val="22"/>
                <w:szCs w:val="22"/>
              </w:rPr>
            </w:pPr>
          </w:p>
        </w:tc>
      </w:tr>
      <w:tr w:rsidR="0014222F" w14:paraId="21F7B04A" w14:textId="77777777" w:rsidTr="003D5109">
        <w:tc>
          <w:tcPr>
            <w:tcW w:w="1985" w:type="dxa"/>
          </w:tcPr>
          <w:p w14:paraId="39B0C892" w14:textId="07781B38" w:rsidR="0014222F" w:rsidRDefault="0014222F" w:rsidP="00442C4A">
            <w:pPr>
              <w:rPr>
                <w:rFonts w:ascii="Arial" w:hAnsi="Arial" w:cs="Arial"/>
                <w:sz w:val="22"/>
                <w:szCs w:val="22"/>
              </w:rPr>
            </w:pPr>
            <w:r>
              <w:rPr>
                <w:rFonts w:ascii="Arial" w:hAnsi="Arial" w:cs="Arial"/>
                <w:sz w:val="22"/>
                <w:szCs w:val="22"/>
              </w:rPr>
              <w:t>202</w:t>
            </w:r>
            <w:r w:rsidR="00442C4A">
              <w:rPr>
                <w:rFonts w:ascii="Arial" w:hAnsi="Arial" w:cs="Arial"/>
                <w:sz w:val="22"/>
                <w:szCs w:val="22"/>
              </w:rPr>
              <w:t>1</w:t>
            </w:r>
            <w:r>
              <w:rPr>
                <w:rFonts w:ascii="Arial" w:hAnsi="Arial" w:cs="Arial"/>
                <w:sz w:val="22"/>
                <w:szCs w:val="22"/>
              </w:rPr>
              <w:t>, Sep 17-18</w:t>
            </w:r>
          </w:p>
        </w:tc>
        <w:tc>
          <w:tcPr>
            <w:tcW w:w="8900" w:type="dxa"/>
          </w:tcPr>
          <w:p w14:paraId="4E0B48E1" w14:textId="3C643011" w:rsidR="0014222F" w:rsidRPr="0014222F" w:rsidRDefault="0014222F" w:rsidP="006E375D">
            <w:pPr>
              <w:pStyle w:val="BodyTextIndent"/>
              <w:spacing w:after="120"/>
              <w:ind w:left="0" w:firstLine="0"/>
              <w:rPr>
                <w:rFonts w:ascii="Arial" w:hAnsi="Arial" w:cs="Arial"/>
                <w:sz w:val="22"/>
                <w:szCs w:val="22"/>
              </w:rPr>
            </w:pPr>
            <w:r>
              <w:rPr>
                <w:rFonts w:ascii="Arial" w:hAnsi="Arial" w:cs="Arial"/>
                <w:sz w:val="22"/>
                <w:szCs w:val="22"/>
              </w:rPr>
              <w:t>Keynote</w:t>
            </w:r>
            <w:r w:rsidR="00761CF8">
              <w:rPr>
                <w:rFonts w:ascii="Arial" w:hAnsi="Arial" w:cs="Arial"/>
                <w:sz w:val="22"/>
                <w:szCs w:val="22"/>
              </w:rPr>
              <w:t xml:space="preserve"> Speaker</w:t>
            </w:r>
            <w:r w:rsidR="006E375D">
              <w:rPr>
                <w:rFonts w:ascii="Arial" w:hAnsi="Arial" w:cs="Arial"/>
                <w:sz w:val="22"/>
                <w:szCs w:val="22"/>
              </w:rPr>
              <w:t>:</w:t>
            </w:r>
            <w:r w:rsidR="00761CF8">
              <w:rPr>
                <w:rFonts w:ascii="Arial" w:hAnsi="Arial" w:cs="Arial"/>
                <w:sz w:val="22"/>
                <w:szCs w:val="22"/>
              </w:rPr>
              <w:t xml:space="preserve"> </w:t>
            </w:r>
            <w:r>
              <w:rPr>
                <w:rFonts w:ascii="Arial" w:hAnsi="Arial" w:cs="Arial"/>
                <w:sz w:val="22"/>
                <w:szCs w:val="22"/>
              </w:rPr>
              <w:t xml:space="preserve">Driver Fitness Indaba, </w:t>
            </w:r>
            <w:r w:rsidR="00761CF8">
              <w:rPr>
                <w:rFonts w:ascii="Arial" w:hAnsi="Arial" w:cs="Arial"/>
                <w:sz w:val="22"/>
                <w:szCs w:val="22"/>
              </w:rPr>
              <w:t>Johannesburg</w:t>
            </w:r>
            <w:r>
              <w:rPr>
                <w:rFonts w:ascii="Arial" w:hAnsi="Arial" w:cs="Arial"/>
                <w:sz w:val="22"/>
                <w:szCs w:val="22"/>
              </w:rPr>
              <w:t xml:space="preserve">, South Africa. </w:t>
            </w:r>
            <w:r w:rsidR="00264BBA">
              <w:rPr>
                <w:rFonts w:ascii="Arial" w:hAnsi="Arial" w:cs="Arial"/>
                <w:sz w:val="22"/>
                <w:szCs w:val="22"/>
              </w:rPr>
              <w:t>(Cancelled due to COVID-19 pandemic).</w:t>
            </w:r>
          </w:p>
        </w:tc>
      </w:tr>
      <w:tr w:rsidR="00DF7DE0" w14:paraId="1FA17B9E" w14:textId="77777777" w:rsidTr="003D5109">
        <w:tc>
          <w:tcPr>
            <w:tcW w:w="1985" w:type="dxa"/>
          </w:tcPr>
          <w:p w14:paraId="692B4780" w14:textId="77777777" w:rsidR="00DF7DE0" w:rsidRPr="00DF7DE0" w:rsidRDefault="00DF7DE0" w:rsidP="00DF7DE0">
            <w:pPr>
              <w:pStyle w:val="Title"/>
              <w:jc w:val="left"/>
              <w:rPr>
                <w:rFonts w:cs="Arial"/>
                <w:b w:val="0"/>
                <w:bCs/>
                <w:sz w:val="22"/>
                <w:szCs w:val="22"/>
              </w:rPr>
            </w:pPr>
            <w:r w:rsidRPr="00DF7DE0">
              <w:rPr>
                <w:rFonts w:cs="Arial"/>
                <w:b w:val="0"/>
                <w:bCs/>
                <w:sz w:val="22"/>
                <w:szCs w:val="22"/>
              </w:rPr>
              <w:t>2021, May 15</w:t>
            </w:r>
            <w:r w:rsidRPr="00DF7DE0">
              <w:rPr>
                <w:rFonts w:cs="Arial"/>
                <w:b w:val="0"/>
                <w:bCs/>
                <w:sz w:val="22"/>
                <w:szCs w:val="22"/>
                <w:vertAlign w:val="superscript"/>
              </w:rPr>
              <w:t>th</w:t>
            </w:r>
            <w:r w:rsidRPr="00DF7DE0">
              <w:rPr>
                <w:rFonts w:cs="Arial"/>
                <w:b w:val="0"/>
                <w:bCs/>
                <w:sz w:val="22"/>
                <w:szCs w:val="22"/>
              </w:rPr>
              <w:t xml:space="preserve"> </w:t>
            </w:r>
          </w:p>
          <w:p w14:paraId="06960281" w14:textId="77777777" w:rsidR="00DF7DE0" w:rsidRDefault="00DF7DE0" w:rsidP="00442C4A">
            <w:pPr>
              <w:rPr>
                <w:rFonts w:ascii="Arial" w:hAnsi="Arial" w:cs="Arial"/>
                <w:sz w:val="22"/>
                <w:szCs w:val="22"/>
              </w:rPr>
            </w:pPr>
          </w:p>
        </w:tc>
        <w:tc>
          <w:tcPr>
            <w:tcW w:w="8900" w:type="dxa"/>
          </w:tcPr>
          <w:p w14:paraId="43EABEAB" w14:textId="24EC237A" w:rsidR="00DF7DE0" w:rsidRDefault="00DF7DE0" w:rsidP="006E375D">
            <w:pPr>
              <w:pStyle w:val="BodyTextIndent"/>
              <w:spacing w:after="120"/>
              <w:ind w:left="0" w:firstLine="0"/>
              <w:rPr>
                <w:rFonts w:ascii="Arial" w:hAnsi="Arial" w:cs="Arial"/>
                <w:sz w:val="22"/>
                <w:szCs w:val="22"/>
              </w:rPr>
            </w:pPr>
            <w:r w:rsidRPr="00DF7DE0">
              <w:rPr>
                <w:rFonts w:ascii="Arial" w:hAnsi="Arial" w:cs="Arial"/>
                <w:sz w:val="22"/>
                <w:szCs w:val="22"/>
              </w:rPr>
              <w:t>A</w:t>
            </w:r>
            <w:r w:rsidR="007C2E10">
              <w:rPr>
                <w:rFonts w:ascii="Arial" w:hAnsi="Arial" w:cs="Arial"/>
                <w:sz w:val="22"/>
                <w:szCs w:val="22"/>
              </w:rPr>
              <w:t>merican Occupational Therapy Foundation</w:t>
            </w:r>
            <w:r w:rsidRPr="00DF7DE0">
              <w:rPr>
                <w:rFonts w:ascii="Arial" w:hAnsi="Arial" w:cs="Arial"/>
                <w:sz w:val="22"/>
                <w:szCs w:val="22"/>
              </w:rPr>
              <w:t>: Dedicated and Exemplary Service as Editor-in- Chief for OTJR</w:t>
            </w:r>
            <w:r w:rsidR="007C2E10">
              <w:rPr>
                <w:rFonts w:ascii="Arial" w:hAnsi="Arial" w:cs="Arial"/>
                <w:sz w:val="22"/>
                <w:szCs w:val="22"/>
              </w:rPr>
              <w:t>: Occupation, Participation and Health</w:t>
            </w:r>
            <w:r w:rsidRPr="00DF7DE0">
              <w:rPr>
                <w:rFonts w:ascii="Arial" w:hAnsi="Arial" w:cs="Arial"/>
                <w:sz w:val="22"/>
                <w:szCs w:val="22"/>
              </w:rPr>
              <w:t xml:space="preserve"> (2015-2021)</w:t>
            </w:r>
            <w:r w:rsidR="007C2E10">
              <w:rPr>
                <w:rFonts w:ascii="Arial" w:hAnsi="Arial" w:cs="Arial"/>
                <w:sz w:val="22"/>
                <w:szCs w:val="22"/>
              </w:rPr>
              <w:t>.</w:t>
            </w:r>
          </w:p>
        </w:tc>
      </w:tr>
    </w:tbl>
    <w:p w14:paraId="715573B9" w14:textId="77777777" w:rsidR="00424325" w:rsidRPr="00C215D2" w:rsidRDefault="00424325" w:rsidP="00BE5BDF">
      <w:pPr>
        <w:pStyle w:val="Title"/>
        <w:jc w:val="left"/>
        <w:rPr>
          <w:rFonts w:cs="Arial"/>
          <w:sz w:val="22"/>
          <w:szCs w:val="22"/>
        </w:rPr>
      </w:pPr>
    </w:p>
    <w:p w14:paraId="788DDB49" w14:textId="14751D55" w:rsidR="00D40E6C" w:rsidRPr="00BA38AB" w:rsidRDefault="00EC051C" w:rsidP="00BA38AB">
      <w:pPr>
        <w:pStyle w:val="Heading1"/>
        <w:spacing w:after="120"/>
        <w:ind w:left="0"/>
        <w:jc w:val="center"/>
        <w:rPr>
          <w:rFonts w:ascii="Arial" w:hAnsi="Arial" w:cs="Arial"/>
          <w:b/>
          <w:sz w:val="22"/>
        </w:rPr>
      </w:pPr>
      <w:r w:rsidRPr="00EC051C">
        <w:rPr>
          <w:rFonts w:ascii="Arial" w:hAnsi="Arial" w:cs="Arial"/>
          <w:b/>
          <w:sz w:val="22"/>
        </w:rPr>
        <w:t>GRANT APPLICATIONS AND AWARDS</w:t>
      </w:r>
    </w:p>
    <w:p w14:paraId="44EA0C37" w14:textId="321065F1" w:rsidR="00CD1C57" w:rsidRDefault="00CD1C57" w:rsidP="00BA38AB">
      <w:pPr>
        <w:pStyle w:val="Heading2"/>
        <w:spacing w:after="120"/>
        <w:ind w:left="0"/>
        <w:rPr>
          <w:rFonts w:ascii="Arial" w:hAnsi="Arial" w:cs="Arial"/>
          <w:b/>
          <w:sz w:val="22"/>
          <w:szCs w:val="22"/>
          <w:u w:val="single"/>
        </w:rPr>
      </w:pPr>
      <w:bookmarkStart w:id="2" w:name="OLE_LINK6"/>
      <w:r w:rsidRPr="00BA38AB">
        <w:rPr>
          <w:rFonts w:ascii="Arial" w:hAnsi="Arial" w:cs="Arial"/>
          <w:b/>
          <w:sz w:val="22"/>
          <w:szCs w:val="22"/>
          <w:u w:val="single"/>
        </w:rPr>
        <w:t xml:space="preserve">Current </w:t>
      </w:r>
      <w:r w:rsidR="000637B8" w:rsidRPr="00BA38AB">
        <w:rPr>
          <w:rFonts w:ascii="Arial" w:hAnsi="Arial" w:cs="Arial"/>
          <w:b/>
          <w:sz w:val="22"/>
          <w:szCs w:val="22"/>
          <w:u w:val="single"/>
        </w:rPr>
        <w:t xml:space="preserve">Funded </w:t>
      </w:r>
      <w:r w:rsidRPr="00BA38AB">
        <w:rPr>
          <w:rFonts w:ascii="Arial" w:hAnsi="Arial" w:cs="Arial"/>
          <w:b/>
          <w:sz w:val="22"/>
          <w:szCs w:val="22"/>
          <w:u w:val="single"/>
        </w:rPr>
        <w:t xml:space="preserve">Research </w:t>
      </w:r>
      <w:r w:rsidR="00D13D63" w:rsidRPr="00BA38AB">
        <w:rPr>
          <w:rFonts w:ascii="Arial" w:hAnsi="Arial" w:cs="Arial"/>
          <w:b/>
          <w:sz w:val="22"/>
          <w:szCs w:val="22"/>
          <w:u w:val="single"/>
        </w:rPr>
        <w:t>[</w:t>
      </w:r>
      <w:r w:rsidR="0019754A">
        <w:rPr>
          <w:rFonts w:ascii="Arial" w:hAnsi="Arial" w:cs="Arial"/>
          <w:b/>
          <w:sz w:val="22"/>
          <w:szCs w:val="22"/>
          <w:u w:val="single"/>
        </w:rPr>
        <w:t>4</w:t>
      </w:r>
      <w:r w:rsidR="00D13D63" w:rsidRPr="00BA38AB">
        <w:rPr>
          <w:rFonts w:ascii="Arial" w:hAnsi="Arial" w:cs="Arial"/>
          <w:b/>
          <w:sz w:val="22"/>
          <w:szCs w:val="22"/>
          <w:u w:val="single"/>
        </w:rPr>
        <w:t>]</w:t>
      </w:r>
    </w:p>
    <w:tbl>
      <w:tblPr>
        <w:tblStyle w:val="TableGrid"/>
        <w:tblW w:w="12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17"/>
        <w:gridCol w:w="433"/>
        <w:gridCol w:w="107"/>
        <w:gridCol w:w="4322"/>
        <w:gridCol w:w="3771"/>
        <w:gridCol w:w="98"/>
        <w:gridCol w:w="1530"/>
        <w:gridCol w:w="433"/>
        <w:gridCol w:w="107"/>
        <w:gridCol w:w="1662"/>
      </w:tblGrid>
      <w:tr w:rsidR="003E3C2B" w:rsidRPr="00C215D2" w14:paraId="49EA85B9" w14:textId="77777777" w:rsidTr="00F64B32">
        <w:trPr>
          <w:gridBefore w:val="1"/>
          <w:gridAfter w:val="1"/>
          <w:wBefore w:w="90" w:type="dxa"/>
          <w:wAfter w:w="1662" w:type="dxa"/>
        </w:trPr>
        <w:tc>
          <w:tcPr>
            <w:tcW w:w="557" w:type="dxa"/>
            <w:gridSpan w:val="3"/>
          </w:tcPr>
          <w:p w14:paraId="5E05EC28" w14:textId="77777777" w:rsidR="003E3C2B" w:rsidRPr="00E24ECB" w:rsidRDefault="003E3C2B" w:rsidP="00E24ECB">
            <w:pPr>
              <w:pStyle w:val="ListParagraph"/>
              <w:ind w:left="360"/>
              <w:rPr>
                <w:rFonts w:ascii="Arial" w:hAnsi="Arial" w:cs="Arial"/>
                <w:sz w:val="22"/>
                <w:szCs w:val="22"/>
              </w:rPr>
            </w:pPr>
          </w:p>
        </w:tc>
        <w:tc>
          <w:tcPr>
            <w:tcW w:w="10261" w:type="dxa"/>
            <w:gridSpan w:val="6"/>
          </w:tcPr>
          <w:p w14:paraId="6A5E9798" w14:textId="5F7F9440" w:rsidR="003E3C2B" w:rsidRPr="00E45B77" w:rsidRDefault="003E3C2B" w:rsidP="003E3C2B">
            <w:pPr>
              <w:rPr>
                <w:rFonts w:ascii="Arial" w:hAnsi="Arial" w:cs="Arial"/>
                <w:b/>
                <w:color w:val="000000"/>
                <w:sz w:val="22"/>
                <w:szCs w:val="22"/>
              </w:rPr>
            </w:pPr>
          </w:p>
        </w:tc>
      </w:tr>
      <w:tr w:rsidR="00CE0877" w:rsidRPr="00C215D2" w14:paraId="674D5165" w14:textId="77777777" w:rsidTr="00F64B32">
        <w:trPr>
          <w:gridBefore w:val="1"/>
          <w:gridAfter w:val="1"/>
          <w:wBefore w:w="90" w:type="dxa"/>
          <w:wAfter w:w="1662" w:type="dxa"/>
        </w:trPr>
        <w:tc>
          <w:tcPr>
            <w:tcW w:w="557" w:type="dxa"/>
            <w:gridSpan w:val="3"/>
          </w:tcPr>
          <w:p w14:paraId="67C30C17" w14:textId="16918794" w:rsidR="00CE0877" w:rsidRPr="00E24ECB" w:rsidRDefault="00CE0877" w:rsidP="00340FB3">
            <w:pPr>
              <w:pStyle w:val="ListParagraph"/>
              <w:numPr>
                <w:ilvl w:val="0"/>
                <w:numId w:val="41"/>
              </w:numPr>
              <w:rPr>
                <w:rFonts w:ascii="Arial" w:hAnsi="Arial" w:cs="Arial"/>
                <w:sz w:val="22"/>
                <w:szCs w:val="22"/>
              </w:rPr>
            </w:pPr>
            <w:bookmarkStart w:id="3" w:name="_Hlk71116245"/>
          </w:p>
        </w:tc>
        <w:tc>
          <w:tcPr>
            <w:tcW w:w="10261" w:type="dxa"/>
            <w:gridSpan w:val="6"/>
          </w:tcPr>
          <w:p w14:paraId="40B3ACD7" w14:textId="1F9B7D4C" w:rsidR="00CE0877" w:rsidRPr="00C215D2" w:rsidRDefault="00CE0877" w:rsidP="00CE0877">
            <w:pPr>
              <w:rPr>
                <w:rFonts w:ascii="Arial" w:hAnsi="Arial" w:cs="Arial"/>
                <w:sz w:val="22"/>
                <w:szCs w:val="22"/>
              </w:rPr>
            </w:pPr>
            <w:r>
              <w:rPr>
                <w:rFonts w:ascii="Arial" w:hAnsi="Arial" w:cs="Arial"/>
                <w:b/>
                <w:color w:val="000000"/>
                <w:sz w:val="22"/>
                <w:szCs w:val="22"/>
              </w:rPr>
              <w:t>F</w:t>
            </w:r>
            <w:r w:rsidRPr="00C215D2">
              <w:rPr>
                <w:rFonts w:ascii="Arial" w:hAnsi="Arial" w:cs="Arial"/>
                <w:b/>
                <w:color w:val="000000"/>
                <w:sz w:val="22"/>
                <w:szCs w:val="22"/>
              </w:rPr>
              <w:t>DOT (Classen)</w:t>
            </w:r>
          </w:p>
        </w:tc>
      </w:tr>
      <w:tr w:rsidR="00CE0877" w:rsidRPr="00C215D2" w14:paraId="5B94727C" w14:textId="77777777" w:rsidTr="00F64B32">
        <w:trPr>
          <w:gridBefore w:val="1"/>
          <w:gridAfter w:val="1"/>
          <w:wBefore w:w="90" w:type="dxa"/>
          <w:wAfter w:w="1662" w:type="dxa"/>
        </w:trPr>
        <w:tc>
          <w:tcPr>
            <w:tcW w:w="557" w:type="dxa"/>
            <w:gridSpan w:val="3"/>
          </w:tcPr>
          <w:p w14:paraId="726C2B5A" w14:textId="77777777" w:rsidR="00CE0877" w:rsidRPr="00E24ECB" w:rsidRDefault="00CE0877" w:rsidP="00CE0877">
            <w:pPr>
              <w:pStyle w:val="ListParagraph"/>
              <w:ind w:left="360"/>
              <w:rPr>
                <w:rFonts w:ascii="Arial" w:hAnsi="Arial" w:cs="Arial"/>
                <w:sz w:val="22"/>
                <w:szCs w:val="22"/>
              </w:rPr>
            </w:pPr>
          </w:p>
        </w:tc>
        <w:tc>
          <w:tcPr>
            <w:tcW w:w="4322" w:type="dxa"/>
          </w:tcPr>
          <w:p w14:paraId="3AC80126" w14:textId="2B22A2C7" w:rsidR="00CE0877" w:rsidRPr="00C215D2" w:rsidRDefault="00CE0877" w:rsidP="00CE0877">
            <w:pPr>
              <w:rPr>
                <w:rFonts w:ascii="Arial" w:hAnsi="Arial" w:cs="Arial"/>
                <w:sz w:val="22"/>
                <w:szCs w:val="22"/>
              </w:rPr>
            </w:pPr>
            <w:r w:rsidRPr="00431D5B">
              <w:rPr>
                <w:rFonts w:ascii="Arial" w:hAnsi="Arial" w:cs="Arial"/>
                <w:bCs/>
                <w:sz w:val="22"/>
                <w:szCs w:val="22"/>
              </w:rPr>
              <w:t xml:space="preserve">Total Award: </w:t>
            </w:r>
            <w:r w:rsidRPr="00C215D2">
              <w:rPr>
                <w:rFonts w:ascii="Arial" w:hAnsi="Arial" w:cs="Arial"/>
                <w:color w:val="000000"/>
                <w:sz w:val="22"/>
                <w:szCs w:val="22"/>
              </w:rPr>
              <w:t>$</w:t>
            </w:r>
            <w:r>
              <w:rPr>
                <w:rFonts w:ascii="Arial" w:hAnsi="Arial" w:cs="Arial"/>
                <w:color w:val="000000"/>
                <w:sz w:val="22"/>
                <w:szCs w:val="22"/>
              </w:rPr>
              <w:t xml:space="preserve">269,442                   </w:t>
            </w:r>
          </w:p>
        </w:tc>
        <w:tc>
          <w:tcPr>
            <w:tcW w:w="3869" w:type="dxa"/>
            <w:gridSpan w:val="2"/>
          </w:tcPr>
          <w:p w14:paraId="25E0E68C" w14:textId="31931837" w:rsidR="00CE0877" w:rsidRPr="00C215D2" w:rsidRDefault="00CE0877" w:rsidP="00CE0877">
            <w:pPr>
              <w:rPr>
                <w:rFonts w:ascii="Arial" w:hAnsi="Arial" w:cs="Arial"/>
                <w:sz w:val="22"/>
                <w:szCs w:val="22"/>
              </w:rPr>
            </w:pPr>
            <w:r>
              <w:rPr>
                <w:rFonts w:ascii="Arial" w:hAnsi="Arial" w:cs="Arial"/>
                <w:color w:val="000000"/>
                <w:sz w:val="22"/>
                <w:szCs w:val="22"/>
              </w:rPr>
              <w:t>04/15/2022-</w:t>
            </w:r>
            <w:r w:rsidR="00D756D8">
              <w:rPr>
                <w:rFonts w:ascii="Arial" w:hAnsi="Arial" w:cs="Arial"/>
                <w:color w:val="000000"/>
                <w:sz w:val="22"/>
                <w:szCs w:val="22"/>
              </w:rPr>
              <w:t>11</w:t>
            </w:r>
            <w:r>
              <w:rPr>
                <w:rFonts w:ascii="Arial" w:hAnsi="Arial" w:cs="Arial"/>
                <w:color w:val="000000"/>
                <w:sz w:val="22"/>
                <w:szCs w:val="22"/>
              </w:rPr>
              <w:t>/</w:t>
            </w:r>
            <w:r w:rsidR="0038048D">
              <w:rPr>
                <w:rFonts w:ascii="Arial" w:hAnsi="Arial" w:cs="Arial"/>
                <w:color w:val="000000"/>
                <w:sz w:val="22"/>
                <w:szCs w:val="22"/>
              </w:rPr>
              <w:t>30</w:t>
            </w:r>
            <w:r>
              <w:rPr>
                <w:rFonts w:ascii="Arial" w:hAnsi="Arial" w:cs="Arial"/>
                <w:color w:val="000000"/>
                <w:sz w:val="22"/>
                <w:szCs w:val="22"/>
              </w:rPr>
              <w:t xml:space="preserve">/2023             </w:t>
            </w:r>
          </w:p>
        </w:tc>
        <w:tc>
          <w:tcPr>
            <w:tcW w:w="2070" w:type="dxa"/>
            <w:gridSpan w:val="3"/>
          </w:tcPr>
          <w:p w14:paraId="3FF9573C" w14:textId="1C3EDF87" w:rsidR="00CE0877" w:rsidRPr="00C215D2" w:rsidRDefault="00CE0877" w:rsidP="00CE0877">
            <w:pPr>
              <w:rPr>
                <w:rFonts w:ascii="Arial" w:hAnsi="Arial" w:cs="Arial"/>
                <w:sz w:val="22"/>
                <w:szCs w:val="22"/>
              </w:rPr>
            </w:pPr>
            <w:r>
              <w:rPr>
                <w:rFonts w:ascii="Arial" w:hAnsi="Arial" w:cs="Arial"/>
                <w:sz w:val="22"/>
                <w:szCs w:val="22"/>
                <w:u w:val="single"/>
              </w:rPr>
              <w:t>Effort 15</w:t>
            </w:r>
            <w:r w:rsidRPr="009B2646">
              <w:rPr>
                <w:rFonts w:ascii="Arial" w:hAnsi="Arial" w:cs="Arial"/>
                <w:sz w:val="22"/>
                <w:szCs w:val="22"/>
                <w:u w:val="single"/>
              </w:rPr>
              <w:t>%</w:t>
            </w:r>
          </w:p>
        </w:tc>
      </w:tr>
      <w:tr w:rsidR="00CE0877" w:rsidRPr="00C215D2" w14:paraId="33633061" w14:textId="77777777" w:rsidTr="00F64B32">
        <w:trPr>
          <w:gridBefore w:val="1"/>
          <w:gridAfter w:val="1"/>
          <w:wBefore w:w="90" w:type="dxa"/>
          <w:wAfter w:w="1662" w:type="dxa"/>
          <w:trHeight w:val="1917"/>
        </w:trPr>
        <w:tc>
          <w:tcPr>
            <w:tcW w:w="557" w:type="dxa"/>
            <w:gridSpan w:val="3"/>
          </w:tcPr>
          <w:p w14:paraId="68F8E925" w14:textId="77777777" w:rsidR="00CE0877" w:rsidRPr="00E24ECB" w:rsidRDefault="00CE0877" w:rsidP="00CE0877">
            <w:pPr>
              <w:pStyle w:val="ListParagraph"/>
              <w:ind w:left="360"/>
              <w:rPr>
                <w:rFonts w:ascii="Arial" w:hAnsi="Arial" w:cs="Arial"/>
                <w:sz w:val="22"/>
                <w:szCs w:val="22"/>
              </w:rPr>
            </w:pPr>
          </w:p>
        </w:tc>
        <w:bookmarkEnd w:id="3"/>
        <w:tc>
          <w:tcPr>
            <w:tcW w:w="10261" w:type="dxa"/>
            <w:gridSpan w:val="6"/>
          </w:tcPr>
          <w:p w14:paraId="3311F9E9" w14:textId="77777777" w:rsidR="00CE0877" w:rsidRDefault="00CE0877" w:rsidP="00CE0877">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4626CB">
              <w:rPr>
                <w:rFonts w:ascii="Arial" w:hAnsi="Arial" w:cs="Arial"/>
                <w:sz w:val="22"/>
                <w:szCs w:val="22"/>
              </w:rPr>
              <w:t>TEO-22-04</w:t>
            </w:r>
            <w:r>
              <w:rPr>
                <w:rFonts w:ascii="Arial" w:hAnsi="Arial" w:cs="Arial"/>
                <w:sz w:val="22"/>
                <w:szCs w:val="22"/>
              </w:rPr>
              <w:t xml:space="preserve"> </w:t>
            </w:r>
          </w:p>
          <w:p w14:paraId="53AD3E81" w14:textId="77777777" w:rsidR="00CE0877" w:rsidRPr="00C7371E" w:rsidRDefault="00CE0877" w:rsidP="00CE0877">
            <w:pPr>
              <w:rPr>
                <w:rFonts w:ascii="Arial" w:hAnsi="Arial" w:cs="Arial"/>
                <w:bCs/>
                <w:sz w:val="22"/>
                <w:szCs w:val="22"/>
              </w:rPr>
            </w:pPr>
            <w:r w:rsidRPr="00C7371E">
              <w:rPr>
                <w:rFonts w:ascii="Arial" w:eastAsiaTheme="minorEastAsia" w:hAnsi="Arial" w:cs="Arial"/>
                <w:sz w:val="22"/>
                <w:szCs w:val="22"/>
              </w:rPr>
              <w:t xml:space="preserve">Assessing Safety and Mobility Benefits </w:t>
            </w:r>
            <w:r w:rsidRPr="00C7371E">
              <w:rPr>
                <w:rFonts w:ascii="Arial" w:hAnsi="Arial" w:cs="Arial"/>
                <w:sz w:val="22"/>
                <w:szCs w:val="22"/>
              </w:rPr>
              <w:t>of Autonomous Ride Sharing Services Among Older Adults in Florida.</w:t>
            </w:r>
            <w:r w:rsidRPr="00C7371E">
              <w:rPr>
                <w:rFonts w:ascii="Arial" w:hAnsi="Arial" w:cs="Arial"/>
                <w:bCs/>
                <w:sz w:val="22"/>
                <w:szCs w:val="22"/>
              </w:rPr>
              <w:t xml:space="preserve">  </w:t>
            </w:r>
          </w:p>
          <w:p w14:paraId="3843B30E" w14:textId="77777777" w:rsidR="00CE0877" w:rsidRDefault="00CE0877" w:rsidP="00CE0877">
            <w:pPr>
              <w:autoSpaceDE w:val="0"/>
              <w:autoSpaceDN w:val="0"/>
              <w:adjustRightInd w:val="0"/>
              <w:rPr>
                <w:rFonts w:ascii="Arial" w:hAnsi="Arial" w:cs="Arial"/>
                <w:color w:val="000000"/>
                <w:sz w:val="22"/>
                <w:szCs w:val="22"/>
              </w:rPr>
            </w:pPr>
            <w:r w:rsidRPr="00C7371E">
              <w:rPr>
                <w:rFonts w:ascii="Arial" w:hAnsi="Arial" w:cs="Arial"/>
                <w:b/>
                <w:color w:val="000000"/>
                <w:sz w:val="22"/>
                <w:szCs w:val="22"/>
              </w:rPr>
              <w:t>Goal</w:t>
            </w:r>
            <w:r w:rsidRPr="00C7371E">
              <w:rPr>
                <w:rFonts w:ascii="Arial" w:hAnsi="Arial" w:cs="Arial"/>
                <w:color w:val="000000"/>
                <w:sz w:val="22"/>
                <w:szCs w:val="22"/>
              </w:rPr>
              <w:t>: Determine</w:t>
            </w:r>
            <w:r>
              <w:rPr>
                <w:rFonts w:ascii="Arial" w:hAnsi="Arial" w:cs="Arial"/>
                <w:color w:val="000000"/>
                <w:sz w:val="22"/>
                <w:szCs w:val="22"/>
              </w:rPr>
              <w:t xml:space="preserve"> older adults’ perceptions before and after exposure to autonomous ride sharing services.  </w:t>
            </w:r>
          </w:p>
          <w:p w14:paraId="1838F1E9" w14:textId="77777777" w:rsidR="00CE0877" w:rsidRDefault="00CE0877" w:rsidP="00CE0877">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30151213" w14:textId="77777777" w:rsidR="00CE0877" w:rsidRPr="00C215D2" w:rsidRDefault="00CE0877" w:rsidP="00CE0877">
            <w:pPr>
              <w:pStyle w:val="ListParagraph"/>
              <w:ind w:left="0"/>
              <w:rPr>
                <w:rFonts w:ascii="Arial" w:hAnsi="Arial" w:cs="Arial"/>
                <w:sz w:val="22"/>
                <w:szCs w:val="22"/>
              </w:rPr>
            </w:pPr>
          </w:p>
        </w:tc>
      </w:tr>
      <w:tr w:rsidR="004F5262" w:rsidRPr="00BD2B4D" w14:paraId="1D4CC98D" w14:textId="77777777" w:rsidTr="00F64B32">
        <w:trPr>
          <w:gridBefore w:val="2"/>
          <w:gridAfter w:val="3"/>
          <w:wBefore w:w="107" w:type="dxa"/>
          <w:wAfter w:w="2202" w:type="dxa"/>
        </w:trPr>
        <w:tc>
          <w:tcPr>
            <w:tcW w:w="10261" w:type="dxa"/>
            <w:gridSpan w:val="6"/>
          </w:tcPr>
          <w:p w14:paraId="292F794A" w14:textId="77AA2E5A" w:rsidR="004F5262" w:rsidRPr="004F5262" w:rsidRDefault="004F5262" w:rsidP="00340FB3">
            <w:pPr>
              <w:pStyle w:val="ListParagraph"/>
              <w:numPr>
                <w:ilvl w:val="0"/>
                <w:numId w:val="41"/>
              </w:numPr>
              <w:rPr>
                <w:rFonts w:ascii="Arial" w:hAnsi="Arial" w:cs="Arial"/>
                <w:bCs/>
                <w:sz w:val="22"/>
                <w:szCs w:val="22"/>
              </w:rPr>
            </w:pPr>
            <w:r>
              <w:rPr>
                <w:rFonts w:ascii="Arial" w:hAnsi="Arial" w:cs="Arial"/>
                <w:b/>
                <w:color w:val="000000"/>
                <w:sz w:val="22"/>
                <w:szCs w:val="22"/>
              </w:rPr>
              <w:t xml:space="preserve">  </w:t>
            </w:r>
            <w:r w:rsidRPr="004F5262">
              <w:rPr>
                <w:rFonts w:ascii="Arial" w:hAnsi="Arial" w:cs="Arial"/>
                <w:b/>
                <w:color w:val="000000"/>
                <w:sz w:val="22"/>
                <w:szCs w:val="22"/>
              </w:rPr>
              <w:t xml:space="preserve"> NIDILRR</w:t>
            </w:r>
            <w:r w:rsidRPr="004F5262">
              <w:rPr>
                <w:rFonts w:ascii="Arial" w:hAnsi="Arial" w:cs="Arial"/>
                <w:color w:val="000000"/>
                <w:sz w:val="22"/>
                <w:szCs w:val="22"/>
              </w:rPr>
              <w:t xml:space="preserve"> </w:t>
            </w:r>
            <w:r w:rsidRPr="004F5262">
              <w:rPr>
                <w:rFonts w:ascii="Arial" w:hAnsi="Arial" w:cs="Arial"/>
                <w:b/>
                <w:color w:val="000000"/>
                <w:sz w:val="22"/>
                <w:szCs w:val="22"/>
              </w:rPr>
              <w:t>(Classen)</w:t>
            </w:r>
          </w:p>
        </w:tc>
      </w:tr>
      <w:tr w:rsidR="00CE0877" w:rsidRPr="00BD2B4D" w14:paraId="3CCC3874" w14:textId="77777777" w:rsidTr="00F64B32">
        <w:trPr>
          <w:gridBefore w:val="2"/>
          <w:gridAfter w:val="1"/>
          <w:wBefore w:w="107" w:type="dxa"/>
          <w:wAfter w:w="1662" w:type="dxa"/>
        </w:trPr>
        <w:tc>
          <w:tcPr>
            <w:tcW w:w="540" w:type="dxa"/>
            <w:gridSpan w:val="2"/>
          </w:tcPr>
          <w:p w14:paraId="25DCEC82" w14:textId="77777777" w:rsidR="00CE0877" w:rsidRPr="00E24ECB" w:rsidRDefault="00CE0877" w:rsidP="00CE0877">
            <w:pPr>
              <w:pStyle w:val="ListParagraph"/>
              <w:ind w:left="360"/>
              <w:rPr>
                <w:rFonts w:ascii="Arial" w:hAnsi="Arial" w:cs="Arial"/>
                <w:sz w:val="22"/>
                <w:szCs w:val="22"/>
              </w:rPr>
            </w:pPr>
          </w:p>
        </w:tc>
        <w:tc>
          <w:tcPr>
            <w:tcW w:w="4322" w:type="dxa"/>
          </w:tcPr>
          <w:p w14:paraId="2769F93D" w14:textId="67858ACB" w:rsidR="00CE0877" w:rsidRPr="00BD2B4D" w:rsidRDefault="00CE0877" w:rsidP="00CE0877">
            <w:pPr>
              <w:rPr>
                <w:rFonts w:ascii="Arial" w:hAnsi="Arial" w:cs="Arial"/>
                <w:b/>
                <w:color w:val="000000"/>
                <w:sz w:val="22"/>
                <w:szCs w:val="22"/>
              </w:rPr>
            </w:pPr>
            <w:r w:rsidRPr="00BD2B4D">
              <w:rPr>
                <w:rFonts w:ascii="Arial" w:hAnsi="Arial" w:cs="Arial"/>
                <w:color w:val="000000"/>
                <w:sz w:val="22"/>
                <w:szCs w:val="22"/>
              </w:rPr>
              <w:t xml:space="preserve">Total </w:t>
            </w:r>
            <w:r w:rsidRPr="00BD2B4D">
              <w:rPr>
                <w:rFonts w:ascii="Arial" w:hAnsi="Arial" w:cs="Arial"/>
                <w:sz w:val="22"/>
                <w:szCs w:val="22"/>
              </w:rPr>
              <w:t>Award</w:t>
            </w:r>
            <w:r w:rsidRPr="00BD2B4D">
              <w:rPr>
                <w:rFonts w:ascii="Arial" w:hAnsi="Arial" w:cs="Arial"/>
                <w:color w:val="000000"/>
                <w:sz w:val="22"/>
                <w:szCs w:val="22"/>
              </w:rPr>
              <w:t xml:space="preserve">:  </w:t>
            </w:r>
            <w:r w:rsidRPr="00BD2B4D">
              <w:rPr>
                <w:rFonts w:ascii="Arial" w:hAnsi="Arial" w:cs="Arial"/>
                <w:color w:val="000000"/>
                <w:sz w:val="22"/>
                <w:szCs w:val="22"/>
                <w:shd w:val="clear" w:color="auto" w:fill="FFFFFF"/>
              </w:rPr>
              <w:t>$</w:t>
            </w:r>
            <w:r>
              <w:rPr>
                <w:rFonts w:ascii="Arial" w:hAnsi="Arial" w:cs="Arial"/>
                <w:color w:val="000000"/>
                <w:sz w:val="22"/>
                <w:szCs w:val="22"/>
                <w:shd w:val="clear" w:color="auto" w:fill="FFFFFF"/>
              </w:rPr>
              <w:t>599,993</w:t>
            </w:r>
          </w:p>
        </w:tc>
        <w:tc>
          <w:tcPr>
            <w:tcW w:w="3771" w:type="dxa"/>
          </w:tcPr>
          <w:p w14:paraId="278B73FA" w14:textId="4A346276" w:rsidR="00CE0877" w:rsidRPr="00BD2B4D" w:rsidRDefault="00CE0877" w:rsidP="00CE0877">
            <w:pPr>
              <w:rPr>
                <w:rFonts w:ascii="Arial" w:hAnsi="Arial" w:cs="Arial"/>
                <w:b/>
                <w:color w:val="000000"/>
                <w:sz w:val="22"/>
                <w:szCs w:val="22"/>
              </w:rPr>
            </w:pPr>
            <w:r>
              <w:rPr>
                <w:rFonts w:ascii="Arial" w:hAnsi="Arial" w:cs="Arial"/>
                <w:bCs/>
                <w:color w:val="2B2B2B"/>
                <w:sz w:val="22"/>
                <w:szCs w:val="22"/>
              </w:rPr>
              <w:t>09</w:t>
            </w:r>
            <w:r w:rsidRPr="00BD2B4D">
              <w:rPr>
                <w:rFonts w:ascii="Arial" w:hAnsi="Arial" w:cs="Arial"/>
                <w:bCs/>
                <w:color w:val="2B2B2B"/>
                <w:sz w:val="22"/>
                <w:szCs w:val="22"/>
              </w:rPr>
              <w:t>/01/2020</w:t>
            </w:r>
            <w:r>
              <w:rPr>
                <w:rFonts w:ascii="Arial" w:hAnsi="Arial" w:cs="Arial"/>
                <w:bCs/>
                <w:color w:val="2B2B2B"/>
                <w:sz w:val="22"/>
                <w:szCs w:val="22"/>
              </w:rPr>
              <w:t xml:space="preserve"> </w:t>
            </w:r>
            <w:r>
              <w:rPr>
                <w:rFonts w:ascii="Arial" w:hAnsi="Arial" w:cs="Arial"/>
                <w:sz w:val="22"/>
                <w:szCs w:val="22"/>
              </w:rPr>
              <w:t xml:space="preserve">– </w:t>
            </w:r>
            <w:r w:rsidRPr="00BD2B4D">
              <w:rPr>
                <w:rFonts w:ascii="Arial" w:hAnsi="Arial" w:cs="Arial"/>
                <w:bCs/>
                <w:color w:val="2B2B2B"/>
                <w:sz w:val="22"/>
                <w:szCs w:val="22"/>
              </w:rPr>
              <w:t>0</w:t>
            </w:r>
            <w:r>
              <w:rPr>
                <w:rFonts w:ascii="Arial" w:hAnsi="Arial" w:cs="Arial"/>
                <w:bCs/>
                <w:color w:val="2B2B2B"/>
                <w:sz w:val="22"/>
                <w:szCs w:val="22"/>
              </w:rPr>
              <w:t>8</w:t>
            </w:r>
            <w:r w:rsidRPr="00BD2B4D">
              <w:rPr>
                <w:rFonts w:ascii="Arial" w:hAnsi="Arial" w:cs="Arial"/>
                <w:bCs/>
                <w:color w:val="2B2B2B"/>
                <w:sz w:val="22"/>
                <w:szCs w:val="22"/>
              </w:rPr>
              <w:t>/3</w:t>
            </w:r>
            <w:r>
              <w:rPr>
                <w:rFonts w:ascii="Arial" w:hAnsi="Arial" w:cs="Arial"/>
                <w:bCs/>
                <w:color w:val="2B2B2B"/>
                <w:sz w:val="22"/>
                <w:szCs w:val="22"/>
              </w:rPr>
              <w:t>0</w:t>
            </w:r>
            <w:r w:rsidRPr="00BD2B4D">
              <w:rPr>
                <w:rFonts w:ascii="Arial" w:hAnsi="Arial" w:cs="Arial"/>
                <w:bCs/>
                <w:color w:val="2B2B2B"/>
                <w:sz w:val="22"/>
                <w:szCs w:val="22"/>
              </w:rPr>
              <w:t>/2023</w:t>
            </w:r>
          </w:p>
        </w:tc>
        <w:tc>
          <w:tcPr>
            <w:tcW w:w="2168" w:type="dxa"/>
            <w:gridSpan w:val="4"/>
          </w:tcPr>
          <w:p w14:paraId="2BECF6FE" w14:textId="77777777" w:rsidR="00CE0877" w:rsidRPr="00BD2B4D" w:rsidRDefault="00CE0877" w:rsidP="00CE0877">
            <w:pPr>
              <w:autoSpaceDE w:val="0"/>
              <w:autoSpaceDN w:val="0"/>
              <w:adjustRightInd w:val="0"/>
              <w:rPr>
                <w:rFonts w:ascii="Arial" w:hAnsi="Arial" w:cs="Arial"/>
                <w:sz w:val="22"/>
                <w:szCs w:val="22"/>
                <w:u w:val="single"/>
              </w:rPr>
            </w:pPr>
            <w:r w:rsidRPr="00BD2B4D">
              <w:rPr>
                <w:rFonts w:ascii="Arial" w:hAnsi="Arial" w:cs="Arial"/>
                <w:sz w:val="22"/>
                <w:szCs w:val="22"/>
                <w:u w:val="single"/>
              </w:rPr>
              <w:t xml:space="preserve">Effort 10%       </w:t>
            </w:r>
          </w:p>
        </w:tc>
      </w:tr>
      <w:tr w:rsidR="00CE0877" w:rsidRPr="00BD2B4D" w14:paraId="2EBD923F" w14:textId="77777777" w:rsidTr="00F64B32">
        <w:trPr>
          <w:gridBefore w:val="2"/>
          <w:gridAfter w:val="1"/>
          <w:wBefore w:w="107" w:type="dxa"/>
          <w:wAfter w:w="1662" w:type="dxa"/>
        </w:trPr>
        <w:tc>
          <w:tcPr>
            <w:tcW w:w="540" w:type="dxa"/>
            <w:gridSpan w:val="2"/>
          </w:tcPr>
          <w:p w14:paraId="019E8D3E" w14:textId="77777777" w:rsidR="00CE0877" w:rsidRPr="00E24ECB" w:rsidRDefault="00CE0877" w:rsidP="00CE0877">
            <w:pPr>
              <w:pStyle w:val="ListParagraph"/>
              <w:ind w:left="360"/>
              <w:rPr>
                <w:rFonts w:ascii="Arial" w:hAnsi="Arial" w:cs="Arial"/>
                <w:sz w:val="22"/>
                <w:szCs w:val="22"/>
              </w:rPr>
            </w:pPr>
          </w:p>
        </w:tc>
        <w:tc>
          <w:tcPr>
            <w:tcW w:w="10261" w:type="dxa"/>
            <w:gridSpan w:val="6"/>
          </w:tcPr>
          <w:p w14:paraId="6EE9F997" w14:textId="1E0869D5" w:rsidR="00CE0877" w:rsidRPr="00B32879" w:rsidRDefault="00CE0877" w:rsidP="00CE0877">
            <w:pPr>
              <w:autoSpaceDE w:val="0"/>
              <w:autoSpaceDN w:val="0"/>
              <w:adjustRightInd w:val="0"/>
              <w:rPr>
                <w:rFonts w:ascii="Arial" w:hAnsi="Arial" w:cs="Arial"/>
                <w:b/>
                <w:sz w:val="22"/>
                <w:szCs w:val="22"/>
              </w:rPr>
            </w:pPr>
            <w:r w:rsidRPr="00B32879">
              <w:rPr>
                <w:rFonts w:ascii="Arial" w:hAnsi="Arial" w:cs="Arial"/>
                <w:b/>
                <w:sz w:val="22"/>
                <w:szCs w:val="22"/>
              </w:rPr>
              <w:t xml:space="preserve">Project </w:t>
            </w:r>
            <w:r>
              <w:rPr>
                <w:rFonts w:ascii="Arial" w:hAnsi="Arial" w:cs="Arial"/>
                <w:b/>
                <w:sz w:val="22"/>
                <w:szCs w:val="22"/>
              </w:rPr>
              <w:t>ID</w:t>
            </w:r>
            <w:r w:rsidRPr="00B32879">
              <w:rPr>
                <w:rFonts w:ascii="Arial" w:hAnsi="Arial" w:cs="Arial"/>
                <w:b/>
                <w:sz w:val="22"/>
                <w:szCs w:val="22"/>
              </w:rPr>
              <w:t xml:space="preserve">: </w:t>
            </w:r>
            <w:r w:rsidRPr="007C2DFD">
              <w:rPr>
                <w:rFonts w:ascii="Arial" w:hAnsi="Arial" w:cs="Arial"/>
                <w:color w:val="000000"/>
                <w:sz w:val="22"/>
                <w:szCs w:val="22"/>
                <w:shd w:val="clear" w:color="auto" w:fill="FFFFFF"/>
              </w:rPr>
              <w:t>90IFRE0035</w:t>
            </w:r>
          </w:p>
          <w:p w14:paraId="3A9D217F" w14:textId="52A5C41D" w:rsidR="00CE0877" w:rsidRPr="002E5EC7" w:rsidRDefault="00CE0877" w:rsidP="00CE0877">
            <w:pPr>
              <w:autoSpaceDE w:val="0"/>
              <w:autoSpaceDN w:val="0"/>
              <w:adjustRightInd w:val="0"/>
              <w:rPr>
                <w:rFonts w:ascii="Arial" w:hAnsi="Arial" w:cs="Arial"/>
                <w:bCs/>
                <w:color w:val="1F497D"/>
                <w:sz w:val="22"/>
                <w:szCs w:val="22"/>
              </w:rPr>
            </w:pPr>
            <w:r w:rsidRPr="002E5EC7">
              <w:rPr>
                <w:rFonts w:ascii="Arial" w:hAnsi="Arial" w:cs="Arial"/>
                <w:b/>
                <w:sz w:val="22"/>
                <w:szCs w:val="22"/>
              </w:rPr>
              <w:t>Title:</w:t>
            </w:r>
            <w:r>
              <w:rPr>
                <w:rFonts w:ascii="Arial" w:hAnsi="Arial" w:cs="Arial"/>
                <w:sz w:val="22"/>
                <w:szCs w:val="22"/>
              </w:rPr>
              <w:t xml:space="preserve">  </w:t>
            </w:r>
            <w:r w:rsidRPr="002E5EC7">
              <w:rPr>
                <w:rFonts w:ascii="Arial" w:hAnsi="Arial" w:cs="Arial"/>
                <w:sz w:val="22"/>
                <w:szCs w:val="22"/>
              </w:rPr>
              <w:t>Driving Performance of People with Parkinson's using Autonomous Vehicle Technologies</w:t>
            </w:r>
          </w:p>
          <w:p w14:paraId="54EF10B7" w14:textId="77777777" w:rsidR="00CE0877" w:rsidRPr="00BD2B4D" w:rsidRDefault="00CE0877" w:rsidP="00CE0877">
            <w:pPr>
              <w:autoSpaceDE w:val="0"/>
              <w:autoSpaceDN w:val="0"/>
              <w:adjustRightInd w:val="0"/>
              <w:rPr>
                <w:rFonts w:ascii="Arial" w:hAnsi="Arial" w:cs="Arial"/>
                <w:sz w:val="22"/>
                <w:szCs w:val="22"/>
              </w:rPr>
            </w:pPr>
            <w:r w:rsidRPr="00BD2B4D">
              <w:rPr>
                <w:rFonts w:ascii="Arial" w:hAnsi="Arial" w:cs="Arial"/>
                <w:b/>
                <w:sz w:val="22"/>
                <w:szCs w:val="22"/>
              </w:rPr>
              <w:t xml:space="preserve">Goal: </w:t>
            </w:r>
            <w:r w:rsidRPr="00AC52C6">
              <w:rPr>
                <w:rFonts w:ascii="Arial" w:hAnsi="Arial" w:cs="Arial"/>
                <w:sz w:val="22"/>
                <w:szCs w:val="22"/>
              </w:rPr>
              <w:t>I</w:t>
            </w:r>
            <w:r w:rsidRPr="00BD2B4D">
              <w:rPr>
                <w:rFonts w:ascii="Arial" w:hAnsi="Arial" w:cs="Arial"/>
                <w:sz w:val="22"/>
                <w:szCs w:val="22"/>
              </w:rPr>
              <w:t xml:space="preserve">mprove the driving </w:t>
            </w:r>
            <w:r>
              <w:rPr>
                <w:rFonts w:ascii="Arial" w:hAnsi="Arial" w:cs="Arial"/>
                <w:sz w:val="22"/>
                <w:szCs w:val="22"/>
              </w:rPr>
              <w:t>performance of drivers with PD</w:t>
            </w:r>
            <w:r w:rsidRPr="00BD2B4D">
              <w:rPr>
                <w:rFonts w:ascii="Arial" w:hAnsi="Arial" w:cs="Arial"/>
                <w:sz w:val="22"/>
                <w:szCs w:val="22"/>
              </w:rPr>
              <w:t xml:space="preserve"> via the use of in-vehicle technologies. </w:t>
            </w:r>
          </w:p>
          <w:p w14:paraId="57B77D5E" w14:textId="59E88D8E" w:rsidR="00CE0877" w:rsidRDefault="00CE0877" w:rsidP="00CE0877">
            <w:pPr>
              <w:autoSpaceDE w:val="0"/>
              <w:autoSpaceDN w:val="0"/>
              <w:adjustRightInd w:val="0"/>
              <w:rPr>
                <w:rFonts w:ascii="Arial" w:hAnsi="Arial" w:cs="Arial"/>
                <w:sz w:val="22"/>
                <w:szCs w:val="22"/>
                <w:u w:val="single"/>
              </w:rPr>
            </w:pPr>
            <w:r w:rsidRPr="00BD2B4D">
              <w:rPr>
                <w:rFonts w:ascii="Arial" w:hAnsi="Arial" w:cs="Arial"/>
                <w:b/>
                <w:sz w:val="22"/>
                <w:szCs w:val="22"/>
              </w:rPr>
              <w:t xml:space="preserve">Role: </w:t>
            </w:r>
            <w:r w:rsidRPr="00BD2B4D">
              <w:rPr>
                <w:rFonts w:ascii="Arial" w:hAnsi="Arial" w:cs="Arial"/>
                <w:sz w:val="22"/>
                <w:szCs w:val="22"/>
              </w:rPr>
              <w:t>PI</w:t>
            </w:r>
            <w:r w:rsidRPr="00BD2B4D">
              <w:rPr>
                <w:rFonts w:ascii="Arial" w:hAnsi="Arial" w:cs="Arial"/>
                <w:sz w:val="22"/>
                <w:szCs w:val="22"/>
                <w:u w:val="single"/>
              </w:rPr>
              <w:t xml:space="preserve"> </w:t>
            </w:r>
          </w:p>
          <w:p w14:paraId="4542CCF4" w14:textId="77777777" w:rsidR="00CE0877" w:rsidRPr="00BD2B4D" w:rsidRDefault="00CE0877" w:rsidP="00CE0877">
            <w:pPr>
              <w:autoSpaceDE w:val="0"/>
              <w:autoSpaceDN w:val="0"/>
              <w:adjustRightInd w:val="0"/>
              <w:rPr>
                <w:rFonts w:ascii="Arial" w:hAnsi="Arial" w:cs="Arial"/>
                <w:sz w:val="22"/>
                <w:szCs w:val="22"/>
                <w:u w:val="single"/>
              </w:rPr>
            </w:pPr>
          </w:p>
        </w:tc>
      </w:tr>
      <w:tr w:rsidR="00CE0877" w:rsidRPr="00BD2B4D" w14:paraId="170CAA41" w14:textId="77777777" w:rsidTr="00F64B32">
        <w:trPr>
          <w:gridBefore w:val="2"/>
          <w:gridAfter w:val="1"/>
          <w:wBefore w:w="107" w:type="dxa"/>
          <w:wAfter w:w="1662" w:type="dxa"/>
        </w:trPr>
        <w:tc>
          <w:tcPr>
            <w:tcW w:w="540" w:type="dxa"/>
            <w:gridSpan w:val="2"/>
          </w:tcPr>
          <w:p w14:paraId="027C3B96" w14:textId="77777777" w:rsidR="00CE0877" w:rsidRPr="00E24ECB" w:rsidRDefault="00CE0877" w:rsidP="00CE0877">
            <w:pPr>
              <w:pStyle w:val="ListParagraph"/>
              <w:ind w:left="360"/>
              <w:rPr>
                <w:rFonts w:ascii="Arial" w:hAnsi="Arial" w:cs="Arial"/>
                <w:sz w:val="22"/>
                <w:szCs w:val="22"/>
              </w:rPr>
            </w:pPr>
          </w:p>
        </w:tc>
        <w:tc>
          <w:tcPr>
            <w:tcW w:w="4322" w:type="dxa"/>
          </w:tcPr>
          <w:p w14:paraId="73069339" w14:textId="518D2A05" w:rsidR="00CE0877" w:rsidRPr="009B2646" w:rsidRDefault="00CE0877" w:rsidP="00CE0877">
            <w:pPr>
              <w:rPr>
                <w:rFonts w:ascii="Arial" w:hAnsi="Arial" w:cs="Arial"/>
                <w:b/>
                <w:sz w:val="22"/>
                <w:szCs w:val="22"/>
              </w:rPr>
            </w:pPr>
          </w:p>
        </w:tc>
        <w:tc>
          <w:tcPr>
            <w:tcW w:w="3771" w:type="dxa"/>
          </w:tcPr>
          <w:p w14:paraId="5E4AF894" w14:textId="10B6D81A" w:rsidR="00CE0877" w:rsidRPr="009B2646" w:rsidRDefault="00CE0877" w:rsidP="00CE0877">
            <w:pPr>
              <w:rPr>
                <w:rFonts w:ascii="Arial" w:hAnsi="Arial" w:cs="Arial"/>
                <w:sz w:val="22"/>
                <w:szCs w:val="22"/>
              </w:rPr>
            </w:pPr>
          </w:p>
        </w:tc>
        <w:tc>
          <w:tcPr>
            <w:tcW w:w="2168" w:type="dxa"/>
            <w:gridSpan w:val="4"/>
          </w:tcPr>
          <w:p w14:paraId="7D2F34E2" w14:textId="36EF2DA5" w:rsidR="00CE0877" w:rsidRPr="009B2646" w:rsidRDefault="00CE0877" w:rsidP="00CE0877">
            <w:pPr>
              <w:autoSpaceDE w:val="0"/>
              <w:autoSpaceDN w:val="0"/>
              <w:adjustRightInd w:val="0"/>
              <w:rPr>
                <w:rFonts w:ascii="Arial" w:hAnsi="Arial" w:cs="Arial"/>
                <w:sz w:val="22"/>
                <w:szCs w:val="22"/>
                <w:u w:val="single"/>
              </w:rPr>
            </w:pPr>
          </w:p>
        </w:tc>
      </w:tr>
      <w:tr w:rsidR="007C37B7" w:rsidRPr="00BD2B4D" w14:paraId="79BAC253" w14:textId="77777777" w:rsidTr="00F64B32">
        <w:trPr>
          <w:gridBefore w:val="2"/>
          <w:gridAfter w:val="1"/>
          <w:wBefore w:w="107" w:type="dxa"/>
          <w:wAfter w:w="1662" w:type="dxa"/>
        </w:trPr>
        <w:tc>
          <w:tcPr>
            <w:tcW w:w="540" w:type="dxa"/>
            <w:gridSpan w:val="2"/>
          </w:tcPr>
          <w:p w14:paraId="2FA2E338" w14:textId="7B6562F0" w:rsidR="007C37B7" w:rsidRPr="007C37B7" w:rsidRDefault="003F2984" w:rsidP="007C37B7">
            <w:pPr>
              <w:rPr>
                <w:rFonts w:ascii="Arial" w:hAnsi="Arial" w:cs="Arial"/>
                <w:sz w:val="22"/>
                <w:szCs w:val="22"/>
              </w:rPr>
            </w:pPr>
            <w:r>
              <w:rPr>
                <w:rFonts w:ascii="Arial" w:hAnsi="Arial" w:cs="Arial"/>
                <w:sz w:val="22"/>
                <w:szCs w:val="22"/>
              </w:rPr>
              <w:t>3</w:t>
            </w:r>
            <w:r w:rsidR="007C37B7">
              <w:rPr>
                <w:rFonts w:ascii="Arial" w:hAnsi="Arial" w:cs="Arial"/>
                <w:sz w:val="22"/>
                <w:szCs w:val="22"/>
              </w:rPr>
              <w:t xml:space="preserve">. </w:t>
            </w:r>
          </w:p>
        </w:tc>
        <w:tc>
          <w:tcPr>
            <w:tcW w:w="8093" w:type="dxa"/>
            <w:gridSpan w:val="2"/>
          </w:tcPr>
          <w:p w14:paraId="02C5B6AC" w14:textId="7450ED3F" w:rsidR="007C37B7" w:rsidRPr="007C37B7" w:rsidRDefault="007C37B7" w:rsidP="007C37B7">
            <w:pPr>
              <w:pStyle w:val="ListParagraph"/>
              <w:ind w:left="0"/>
              <w:rPr>
                <w:rFonts w:ascii="Arial" w:eastAsiaTheme="minorEastAsia" w:hAnsi="Arial" w:cs="Arial"/>
                <w:sz w:val="22"/>
                <w:szCs w:val="22"/>
              </w:rPr>
            </w:pPr>
            <w:r w:rsidRPr="007C37B7">
              <w:rPr>
                <w:rFonts w:ascii="Arial" w:hAnsi="Arial" w:cs="Arial"/>
                <w:b/>
                <w:bCs/>
                <w:sz w:val="22"/>
                <w:szCs w:val="22"/>
              </w:rPr>
              <w:t>VA Office of Rural Health</w:t>
            </w:r>
            <w:r w:rsidRPr="007C37B7">
              <w:rPr>
                <w:rFonts w:ascii="Arial" w:hAnsi="Arial" w:cs="Arial"/>
                <w:sz w:val="22"/>
                <w:szCs w:val="22"/>
              </w:rPr>
              <w:t xml:space="preserve"> </w:t>
            </w:r>
            <w:r w:rsidRPr="007C37B7">
              <w:rPr>
                <w:rFonts w:ascii="Arial" w:hAnsi="Arial" w:cs="Arial"/>
                <w:b/>
                <w:bCs/>
                <w:sz w:val="22"/>
                <w:szCs w:val="22"/>
              </w:rPr>
              <w:t xml:space="preserve">(Classen) </w:t>
            </w:r>
          </w:p>
          <w:p w14:paraId="5FAA7A81" w14:textId="7CD79620" w:rsidR="007C37B7" w:rsidRPr="007C37B7" w:rsidRDefault="007C37B7" w:rsidP="007C37B7">
            <w:pPr>
              <w:pStyle w:val="ListParagraph"/>
              <w:ind w:left="0"/>
              <w:rPr>
                <w:rFonts w:ascii="Arial" w:eastAsiaTheme="minorEastAsia" w:hAnsi="Arial" w:cs="Arial"/>
                <w:sz w:val="22"/>
                <w:szCs w:val="22"/>
              </w:rPr>
            </w:pPr>
            <w:r w:rsidRPr="007C37B7">
              <w:rPr>
                <w:rFonts w:ascii="Arial" w:eastAsiaTheme="minorEastAsia" w:hAnsi="Arial" w:cs="Arial"/>
                <w:sz w:val="22"/>
                <w:szCs w:val="22"/>
              </w:rPr>
              <w:t>Total award: $220,823</w:t>
            </w:r>
            <w:r w:rsidR="008A2804">
              <w:rPr>
                <w:rFonts w:ascii="Arial" w:eastAsiaTheme="minorEastAsia" w:hAnsi="Arial" w:cs="Arial"/>
                <w:sz w:val="22"/>
                <w:szCs w:val="22"/>
              </w:rPr>
              <w:t xml:space="preserve">                                   </w:t>
            </w:r>
            <w:r w:rsidR="008A2804">
              <w:rPr>
                <w:rFonts w:ascii="Arial" w:hAnsi="Arial" w:cs="Arial"/>
                <w:sz w:val="22"/>
                <w:szCs w:val="22"/>
              </w:rPr>
              <w:t>09/01/2022-</w:t>
            </w:r>
            <w:r w:rsidR="0038048D">
              <w:rPr>
                <w:rFonts w:ascii="Arial" w:hAnsi="Arial" w:cs="Arial"/>
                <w:sz w:val="22"/>
                <w:szCs w:val="22"/>
              </w:rPr>
              <w:t>08</w:t>
            </w:r>
            <w:r w:rsidR="008A2804">
              <w:rPr>
                <w:rFonts w:ascii="Arial" w:hAnsi="Arial" w:cs="Arial"/>
                <w:sz w:val="22"/>
                <w:szCs w:val="22"/>
              </w:rPr>
              <w:t>/31/2023</w:t>
            </w:r>
          </w:p>
          <w:p w14:paraId="75FDA31F" w14:textId="0228E52C" w:rsidR="007C37B7" w:rsidRPr="007C37B7" w:rsidRDefault="007C37B7" w:rsidP="007C37B7">
            <w:pPr>
              <w:pStyle w:val="ListParagraph"/>
              <w:ind w:left="0"/>
              <w:rPr>
                <w:rFonts w:ascii="Arial" w:hAnsi="Arial" w:cs="Arial"/>
                <w:sz w:val="22"/>
                <w:szCs w:val="22"/>
              </w:rPr>
            </w:pPr>
            <w:r w:rsidRPr="007C37B7">
              <w:rPr>
                <w:rFonts w:ascii="Arial" w:eastAsiaTheme="minorEastAsia" w:hAnsi="Arial" w:cs="Arial"/>
                <w:sz w:val="22"/>
                <w:szCs w:val="22"/>
              </w:rPr>
              <w:t xml:space="preserve">Assessing Mobility Benefits </w:t>
            </w:r>
            <w:r w:rsidRPr="007C37B7">
              <w:rPr>
                <w:rFonts w:ascii="Arial" w:hAnsi="Arial" w:cs="Arial"/>
                <w:sz w:val="22"/>
                <w:szCs w:val="22"/>
              </w:rPr>
              <w:t xml:space="preserve">of Autonomous Ride Sharing Services </w:t>
            </w:r>
            <w:r w:rsidR="008A2804">
              <w:rPr>
                <w:rFonts w:ascii="Arial" w:hAnsi="Arial" w:cs="Arial"/>
                <w:sz w:val="22"/>
                <w:szCs w:val="22"/>
              </w:rPr>
              <w:t>A</w:t>
            </w:r>
            <w:r w:rsidRPr="007C37B7">
              <w:rPr>
                <w:rFonts w:ascii="Arial" w:hAnsi="Arial" w:cs="Arial"/>
                <w:sz w:val="22"/>
                <w:szCs w:val="22"/>
              </w:rPr>
              <w:t xml:space="preserve">mong </w:t>
            </w:r>
            <w:r w:rsidR="008A2804">
              <w:rPr>
                <w:rFonts w:ascii="Arial" w:hAnsi="Arial" w:cs="Arial"/>
                <w:sz w:val="22"/>
                <w:szCs w:val="22"/>
              </w:rPr>
              <w:t>V</w:t>
            </w:r>
            <w:r w:rsidRPr="007C37B7">
              <w:rPr>
                <w:rFonts w:ascii="Arial" w:hAnsi="Arial" w:cs="Arial"/>
                <w:sz w:val="22"/>
                <w:szCs w:val="22"/>
              </w:rPr>
              <w:t xml:space="preserve">eterans in Florida </w:t>
            </w:r>
          </w:p>
          <w:p w14:paraId="1E67D6C6" w14:textId="77777777" w:rsidR="007C37B7" w:rsidRPr="007C37B7" w:rsidRDefault="007C37B7" w:rsidP="007C37B7">
            <w:pPr>
              <w:pStyle w:val="Heading2"/>
              <w:ind w:left="0"/>
              <w:rPr>
                <w:rFonts w:ascii="Arial" w:hAnsi="Arial" w:cs="Arial"/>
                <w:sz w:val="22"/>
                <w:szCs w:val="22"/>
              </w:rPr>
            </w:pPr>
            <w:r w:rsidRPr="007C37B7">
              <w:rPr>
                <w:rFonts w:ascii="Arial" w:hAnsi="Arial" w:cs="Arial"/>
                <w:b/>
                <w:bCs/>
                <w:sz w:val="22"/>
                <w:szCs w:val="22"/>
              </w:rPr>
              <w:t>Goal</w:t>
            </w:r>
            <w:r w:rsidRPr="007C37B7">
              <w:rPr>
                <w:rFonts w:ascii="Arial" w:hAnsi="Arial" w:cs="Arial"/>
                <w:sz w:val="22"/>
                <w:szCs w:val="22"/>
              </w:rPr>
              <w:t xml:space="preserve">: Obtain Veterans’ perspective on the autonomous shuttle </w:t>
            </w:r>
          </w:p>
          <w:p w14:paraId="1C16594C" w14:textId="756D846F" w:rsidR="007C37B7" w:rsidRPr="009B2646" w:rsidRDefault="007C37B7" w:rsidP="00C12CE4">
            <w:pPr>
              <w:rPr>
                <w:rFonts w:ascii="Arial" w:hAnsi="Arial" w:cs="Arial"/>
                <w:sz w:val="22"/>
                <w:szCs w:val="22"/>
              </w:rPr>
            </w:pPr>
            <w:r w:rsidRPr="007C37B7">
              <w:rPr>
                <w:rFonts w:ascii="Arial" w:hAnsi="Arial" w:cs="Arial"/>
                <w:b/>
                <w:bCs/>
                <w:sz w:val="22"/>
                <w:szCs w:val="22"/>
              </w:rPr>
              <w:t>Role</w:t>
            </w:r>
            <w:r w:rsidRPr="007C37B7">
              <w:rPr>
                <w:rFonts w:ascii="Arial" w:hAnsi="Arial" w:cs="Arial"/>
                <w:sz w:val="22"/>
                <w:szCs w:val="22"/>
              </w:rPr>
              <w:t>: PI</w:t>
            </w:r>
          </w:p>
        </w:tc>
        <w:tc>
          <w:tcPr>
            <w:tcW w:w="2168" w:type="dxa"/>
            <w:gridSpan w:val="4"/>
          </w:tcPr>
          <w:p w14:paraId="206C6711" w14:textId="48497083" w:rsidR="007C37B7" w:rsidRPr="009B2646" w:rsidRDefault="007C37B7" w:rsidP="00CE0877">
            <w:pPr>
              <w:autoSpaceDE w:val="0"/>
              <w:autoSpaceDN w:val="0"/>
              <w:adjustRightInd w:val="0"/>
              <w:rPr>
                <w:rFonts w:ascii="Arial" w:hAnsi="Arial" w:cs="Arial"/>
                <w:sz w:val="22"/>
                <w:szCs w:val="22"/>
                <w:u w:val="single"/>
              </w:rPr>
            </w:pPr>
            <w:r>
              <w:rPr>
                <w:rFonts w:ascii="Arial" w:hAnsi="Arial" w:cs="Arial"/>
                <w:sz w:val="22"/>
                <w:szCs w:val="22"/>
                <w:u w:val="single"/>
              </w:rPr>
              <w:t>Effort 20%</w:t>
            </w:r>
          </w:p>
        </w:tc>
      </w:tr>
      <w:tr w:rsidR="00B064F7" w:rsidRPr="00BD2B4D" w14:paraId="41EACB70" w14:textId="77777777" w:rsidTr="00F64B32">
        <w:trPr>
          <w:gridBefore w:val="2"/>
          <w:gridAfter w:val="1"/>
          <w:wBefore w:w="107" w:type="dxa"/>
          <w:wAfter w:w="1662" w:type="dxa"/>
        </w:trPr>
        <w:tc>
          <w:tcPr>
            <w:tcW w:w="540" w:type="dxa"/>
            <w:gridSpan w:val="2"/>
          </w:tcPr>
          <w:p w14:paraId="6A4F6273" w14:textId="77777777" w:rsidR="00B064F7" w:rsidRPr="00E24ECB" w:rsidRDefault="00B064F7" w:rsidP="00CF60C1">
            <w:pPr>
              <w:pStyle w:val="ListParagraph"/>
              <w:ind w:left="360"/>
              <w:rPr>
                <w:rFonts w:ascii="Arial" w:hAnsi="Arial" w:cs="Arial"/>
                <w:sz w:val="22"/>
                <w:szCs w:val="22"/>
              </w:rPr>
            </w:pPr>
          </w:p>
        </w:tc>
        <w:tc>
          <w:tcPr>
            <w:tcW w:w="4322" w:type="dxa"/>
          </w:tcPr>
          <w:p w14:paraId="0280B397" w14:textId="3A08C0AB" w:rsidR="00B064F7" w:rsidRPr="009B2646" w:rsidRDefault="00B064F7" w:rsidP="00CF60C1">
            <w:pPr>
              <w:rPr>
                <w:rFonts w:ascii="Arial" w:hAnsi="Arial" w:cs="Arial"/>
                <w:b/>
                <w:sz w:val="22"/>
                <w:szCs w:val="22"/>
              </w:rPr>
            </w:pPr>
          </w:p>
        </w:tc>
        <w:tc>
          <w:tcPr>
            <w:tcW w:w="3771" w:type="dxa"/>
          </w:tcPr>
          <w:p w14:paraId="1E766B38" w14:textId="5BAA9451" w:rsidR="00B064F7" w:rsidRPr="009B2646" w:rsidRDefault="00B064F7" w:rsidP="00CF60C1">
            <w:pPr>
              <w:rPr>
                <w:rFonts w:ascii="Arial" w:hAnsi="Arial" w:cs="Arial"/>
                <w:sz w:val="22"/>
                <w:szCs w:val="22"/>
              </w:rPr>
            </w:pPr>
          </w:p>
        </w:tc>
        <w:tc>
          <w:tcPr>
            <w:tcW w:w="2168" w:type="dxa"/>
            <w:gridSpan w:val="4"/>
          </w:tcPr>
          <w:p w14:paraId="3FFC0223" w14:textId="53B4D70B" w:rsidR="00B064F7" w:rsidRPr="009B2646" w:rsidRDefault="00B064F7" w:rsidP="00CF60C1">
            <w:pPr>
              <w:autoSpaceDE w:val="0"/>
              <w:autoSpaceDN w:val="0"/>
              <w:adjustRightInd w:val="0"/>
              <w:rPr>
                <w:rFonts w:ascii="Arial" w:hAnsi="Arial" w:cs="Arial"/>
                <w:sz w:val="22"/>
                <w:szCs w:val="22"/>
                <w:u w:val="single"/>
              </w:rPr>
            </w:pPr>
          </w:p>
        </w:tc>
      </w:tr>
      <w:tr w:rsidR="00AD41BF" w:rsidRPr="00BD2B4D" w14:paraId="635C195C" w14:textId="7DF242D9" w:rsidTr="00F64B32">
        <w:tc>
          <w:tcPr>
            <w:tcW w:w="540" w:type="dxa"/>
            <w:gridSpan w:val="3"/>
          </w:tcPr>
          <w:p w14:paraId="678B4F8B" w14:textId="392A7778" w:rsidR="00AD41BF" w:rsidRPr="00AD41BF" w:rsidRDefault="00AD41BF" w:rsidP="00AD41BF">
            <w:pPr>
              <w:rPr>
                <w:rFonts w:ascii="Arial" w:hAnsi="Arial" w:cs="Arial"/>
                <w:sz w:val="22"/>
                <w:szCs w:val="22"/>
              </w:rPr>
            </w:pPr>
            <w:r w:rsidRPr="00AD41BF">
              <w:rPr>
                <w:rFonts w:ascii="Arial" w:hAnsi="Arial" w:cs="Arial"/>
                <w:sz w:val="22"/>
                <w:szCs w:val="22"/>
              </w:rPr>
              <w:t>4.</w:t>
            </w:r>
            <w:r>
              <w:rPr>
                <w:rFonts w:ascii="Arial" w:hAnsi="Arial" w:cs="Arial"/>
                <w:sz w:val="22"/>
                <w:szCs w:val="22"/>
              </w:rPr>
              <w:t xml:space="preserve"> </w:t>
            </w:r>
            <w:r w:rsidRPr="00AD41BF">
              <w:rPr>
                <w:rFonts w:ascii="Arial" w:hAnsi="Arial" w:cs="Arial"/>
                <w:sz w:val="22"/>
                <w:szCs w:val="22"/>
              </w:rPr>
              <w:t xml:space="preserve"> </w:t>
            </w:r>
          </w:p>
        </w:tc>
        <w:tc>
          <w:tcPr>
            <w:tcW w:w="10261" w:type="dxa"/>
            <w:gridSpan w:val="6"/>
          </w:tcPr>
          <w:p w14:paraId="34F2744C" w14:textId="37F73CE6" w:rsidR="00AD41BF" w:rsidRPr="00AD41BF" w:rsidRDefault="00AD41BF" w:rsidP="00AD41BF">
            <w:pPr>
              <w:outlineLvl w:val="0"/>
              <w:rPr>
                <w:rFonts w:ascii="Arial" w:eastAsiaTheme="minorEastAsia" w:hAnsi="Arial" w:cs="Arial"/>
                <w:sz w:val="22"/>
                <w:szCs w:val="22"/>
              </w:rPr>
            </w:pPr>
            <w:r w:rsidRPr="00AD41BF">
              <w:rPr>
                <w:rFonts w:ascii="Arial" w:hAnsi="Arial" w:cs="Arial"/>
                <w:b/>
                <w:bCs/>
                <w:sz w:val="22"/>
                <w:szCs w:val="22"/>
              </w:rPr>
              <w:t>VA Office of Rural Health</w:t>
            </w:r>
            <w:r w:rsidRPr="00AD41BF">
              <w:rPr>
                <w:rFonts w:ascii="Arial" w:hAnsi="Arial" w:cs="Arial"/>
                <w:sz w:val="22"/>
                <w:szCs w:val="22"/>
              </w:rPr>
              <w:t xml:space="preserve"> </w:t>
            </w:r>
            <w:r w:rsidRPr="00AD41BF">
              <w:rPr>
                <w:rFonts w:ascii="Arial" w:hAnsi="Arial" w:cs="Arial"/>
                <w:b/>
                <w:bCs/>
                <w:sz w:val="22"/>
                <w:szCs w:val="22"/>
              </w:rPr>
              <w:t xml:space="preserve">(Classen) </w:t>
            </w:r>
            <w:r w:rsidR="00F64B32">
              <w:rPr>
                <w:rFonts w:ascii="Arial" w:hAnsi="Arial" w:cs="Arial"/>
                <w:b/>
                <w:bCs/>
                <w:sz w:val="22"/>
                <w:szCs w:val="22"/>
              </w:rPr>
              <w:t xml:space="preserve">                                                                          </w:t>
            </w:r>
          </w:p>
          <w:p w14:paraId="4E90EAA5" w14:textId="3FF7593F" w:rsidR="00F64B32" w:rsidRDefault="00AD41BF" w:rsidP="00F64B32">
            <w:pPr>
              <w:pStyle w:val="ListParagraph"/>
              <w:ind w:left="0"/>
              <w:outlineLvl w:val="0"/>
              <w:rPr>
                <w:rFonts w:ascii="Arial" w:hAnsi="Arial" w:cs="Arial"/>
                <w:sz w:val="22"/>
                <w:szCs w:val="22"/>
              </w:rPr>
            </w:pPr>
            <w:r w:rsidRPr="009774C8">
              <w:rPr>
                <w:rFonts w:ascii="Arial" w:eastAsiaTheme="minorEastAsia" w:hAnsi="Arial" w:cs="Arial"/>
                <w:sz w:val="22"/>
                <w:szCs w:val="22"/>
              </w:rPr>
              <w:t>Total award: $</w:t>
            </w:r>
            <w:r>
              <w:rPr>
                <w:rFonts w:ascii="Arial" w:hAnsi="Arial"/>
              </w:rPr>
              <w:t>$249,875</w:t>
            </w:r>
            <w:r w:rsidRPr="009774C8">
              <w:rPr>
                <w:rFonts w:ascii="Arial" w:eastAsiaTheme="minorEastAsia" w:hAnsi="Arial" w:cs="Arial"/>
                <w:sz w:val="22"/>
                <w:szCs w:val="22"/>
              </w:rPr>
              <w:t xml:space="preserve">                                   </w:t>
            </w:r>
            <w:r w:rsidRPr="009774C8">
              <w:rPr>
                <w:rFonts w:ascii="Arial" w:hAnsi="Arial" w:cs="Arial"/>
                <w:sz w:val="22"/>
                <w:szCs w:val="22"/>
              </w:rPr>
              <w:t>09/01/2023-08/30/2024</w:t>
            </w:r>
            <w:r w:rsidR="00F64B32">
              <w:rPr>
                <w:rFonts w:ascii="Arial" w:hAnsi="Arial" w:cs="Arial"/>
                <w:sz w:val="22"/>
                <w:szCs w:val="22"/>
              </w:rPr>
              <w:t xml:space="preserve">                           </w:t>
            </w:r>
            <w:r w:rsidR="00F64B32" w:rsidRPr="00F64B32">
              <w:rPr>
                <w:rFonts w:ascii="Arial" w:hAnsi="Arial" w:cs="Arial"/>
                <w:sz w:val="22"/>
                <w:szCs w:val="22"/>
                <w:u w:val="single"/>
              </w:rPr>
              <w:t>Effort 30%</w:t>
            </w:r>
          </w:p>
          <w:p w14:paraId="29CA6CA6" w14:textId="1859F822" w:rsidR="00AD41BF" w:rsidRPr="009774C8" w:rsidRDefault="00AD41BF" w:rsidP="00F64B32">
            <w:pPr>
              <w:pStyle w:val="ListParagraph"/>
              <w:ind w:left="0"/>
              <w:outlineLvl w:val="0"/>
              <w:rPr>
                <w:rFonts w:ascii="Arial" w:hAnsi="Arial" w:cs="Arial"/>
                <w:bCs/>
                <w:sz w:val="22"/>
                <w:szCs w:val="22"/>
              </w:rPr>
            </w:pPr>
            <w:r w:rsidRPr="009774C8">
              <w:rPr>
                <w:rFonts w:ascii="Arial" w:hAnsi="Arial" w:cs="Arial"/>
                <w:bCs/>
                <w:sz w:val="22"/>
                <w:szCs w:val="22"/>
              </w:rPr>
              <w:t>Autonomous Shuttle Services for Rural Veterans: Lessons Learned and a Roadmap for Autonomous Shuttle Deployment in Rural Areas for the VA.</w:t>
            </w:r>
          </w:p>
          <w:p w14:paraId="55B6EF06" w14:textId="77777777" w:rsidR="00AD41BF" w:rsidRPr="004F5E09" w:rsidRDefault="00AD41BF" w:rsidP="00AD41BF">
            <w:pPr>
              <w:pStyle w:val="Heading2"/>
              <w:ind w:left="0"/>
              <w:rPr>
                <w:rFonts w:ascii="Arial" w:hAnsi="Arial" w:cs="Arial"/>
                <w:sz w:val="22"/>
                <w:szCs w:val="22"/>
              </w:rPr>
            </w:pPr>
            <w:r w:rsidRPr="009774C8">
              <w:rPr>
                <w:rFonts w:ascii="Arial" w:hAnsi="Arial" w:cs="Arial"/>
                <w:b/>
                <w:bCs/>
                <w:sz w:val="22"/>
                <w:szCs w:val="22"/>
              </w:rPr>
              <w:t>Goal</w:t>
            </w:r>
            <w:r w:rsidRPr="009774C8">
              <w:rPr>
                <w:rFonts w:ascii="Arial" w:hAnsi="Arial" w:cs="Arial"/>
                <w:sz w:val="22"/>
                <w:szCs w:val="22"/>
              </w:rPr>
              <w:t xml:space="preserve">: </w:t>
            </w:r>
            <w:r>
              <w:rPr>
                <w:rFonts w:ascii="Arial" w:hAnsi="Arial" w:cs="Arial"/>
                <w:bCs/>
                <w:sz w:val="22"/>
                <w:szCs w:val="22"/>
              </w:rPr>
              <w:t>C</w:t>
            </w:r>
            <w:r w:rsidRPr="004F5E09">
              <w:rPr>
                <w:rFonts w:ascii="Arial" w:hAnsi="Arial" w:cs="Arial"/>
                <w:bCs/>
                <w:sz w:val="22"/>
                <w:szCs w:val="22"/>
              </w:rPr>
              <w:t xml:space="preserve">onstruct a roadmap for the VA indicating the feasibility of </w:t>
            </w:r>
            <w:r>
              <w:rPr>
                <w:rFonts w:ascii="Arial" w:hAnsi="Arial" w:cs="Arial"/>
                <w:bCs/>
                <w:sz w:val="22"/>
                <w:szCs w:val="22"/>
              </w:rPr>
              <w:t xml:space="preserve">autonomous shuttle </w:t>
            </w:r>
            <w:r w:rsidRPr="004F5E09">
              <w:rPr>
                <w:rFonts w:ascii="Arial" w:hAnsi="Arial" w:cs="Arial"/>
                <w:bCs/>
                <w:sz w:val="22"/>
                <w:szCs w:val="22"/>
              </w:rPr>
              <w:t>services in a rural FL location.</w:t>
            </w:r>
          </w:p>
          <w:p w14:paraId="65FCA766" w14:textId="77777777" w:rsidR="00AD41BF" w:rsidRDefault="00AD41BF" w:rsidP="00AD41BF">
            <w:pPr>
              <w:outlineLvl w:val="0"/>
              <w:rPr>
                <w:rFonts w:ascii="Arial" w:hAnsi="Arial" w:cs="Arial"/>
                <w:sz w:val="22"/>
                <w:szCs w:val="22"/>
              </w:rPr>
            </w:pPr>
            <w:r>
              <w:rPr>
                <w:rFonts w:ascii="Arial" w:hAnsi="Arial" w:cs="Arial"/>
                <w:sz w:val="22"/>
                <w:szCs w:val="22"/>
              </w:rPr>
              <w:t>Submitted: 14 April 2023</w:t>
            </w:r>
          </w:p>
          <w:p w14:paraId="28AED550" w14:textId="77777777" w:rsidR="00AD41BF" w:rsidRDefault="00AD41BF" w:rsidP="00AD41BF">
            <w:pPr>
              <w:outlineLvl w:val="0"/>
              <w:rPr>
                <w:rFonts w:ascii="Arial" w:hAnsi="Arial" w:cs="Arial"/>
                <w:sz w:val="22"/>
                <w:szCs w:val="22"/>
              </w:rPr>
            </w:pPr>
            <w:r w:rsidRPr="009774C8">
              <w:rPr>
                <w:rFonts w:ascii="Arial" w:hAnsi="Arial" w:cs="Arial"/>
                <w:b/>
                <w:bCs/>
                <w:sz w:val="22"/>
                <w:szCs w:val="22"/>
              </w:rPr>
              <w:t>Role</w:t>
            </w:r>
            <w:r w:rsidRPr="009774C8">
              <w:rPr>
                <w:rFonts w:ascii="Arial" w:hAnsi="Arial" w:cs="Arial"/>
                <w:sz w:val="22"/>
                <w:szCs w:val="22"/>
              </w:rPr>
              <w:t>: PI</w:t>
            </w:r>
          </w:p>
          <w:p w14:paraId="563A2F0F" w14:textId="77777777" w:rsidR="00AD41BF" w:rsidRDefault="00AD41BF" w:rsidP="00AD41BF">
            <w:pPr>
              <w:outlineLvl w:val="0"/>
              <w:rPr>
                <w:rFonts w:ascii="Arial" w:hAnsi="Arial" w:cs="Arial"/>
                <w:sz w:val="22"/>
                <w:szCs w:val="22"/>
              </w:rPr>
            </w:pPr>
            <w:r>
              <w:rPr>
                <w:rFonts w:ascii="Arial" w:hAnsi="Arial" w:cs="Arial"/>
                <w:sz w:val="22"/>
                <w:szCs w:val="22"/>
              </w:rPr>
              <w:t>Status: Received Notice of Award: 07/25/2023</w:t>
            </w:r>
          </w:p>
          <w:p w14:paraId="45E7A970" w14:textId="77777777" w:rsidR="00AD41BF" w:rsidRDefault="00AD41BF" w:rsidP="00AD41BF">
            <w:pPr>
              <w:autoSpaceDE w:val="0"/>
              <w:autoSpaceDN w:val="0"/>
              <w:adjustRightInd w:val="0"/>
              <w:rPr>
                <w:rFonts w:ascii="Arial" w:hAnsi="Arial" w:cs="Arial"/>
                <w:sz w:val="22"/>
                <w:szCs w:val="22"/>
                <w:u w:val="single"/>
              </w:rPr>
            </w:pPr>
          </w:p>
        </w:tc>
        <w:tc>
          <w:tcPr>
            <w:tcW w:w="1769" w:type="dxa"/>
            <w:gridSpan w:val="2"/>
          </w:tcPr>
          <w:p w14:paraId="51FB68DB" w14:textId="2FF5295B" w:rsidR="00AD41BF" w:rsidRPr="00BD2B4D" w:rsidRDefault="00AD41BF" w:rsidP="00AD41BF"/>
        </w:tc>
      </w:tr>
    </w:tbl>
    <w:p w14:paraId="5DF9A36F" w14:textId="1339AB99" w:rsidR="007566FE" w:rsidRDefault="003F2984" w:rsidP="005A3237">
      <w:pPr>
        <w:pStyle w:val="Heading2"/>
        <w:spacing w:after="120"/>
        <w:ind w:left="0"/>
        <w:rPr>
          <w:rFonts w:ascii="Arial" w:hAnsi="Arial" w:cs="Arial"/>
          <w:b/>
          <w:sz w:val="22"/>
          <w:szCs w:val="22"/>
          <w:u w:val="single"/>
        </w:rPr>
      </w:pPr>
      <w:r>
        <w:rPr>
          <w:rFonts w:ascii="Arial" w:hAnsi="Arial" w:cs="Arial"/>
          <w:b/>
          <w:sz w:val="22"/>
          <w:szCs w:val="22"/>
          <w:u w:val="single"/>
        </w:rPr>
        <w:t>Applications Pending</w:t>
      </w:r>
      <w:r w:rsidRPr="00BA38AB">
        <w:rPr>
          <w:rFonts w:ascii="Arial" w:hAnsi="Arial" w:cs="Arial"/>
          <w:b/>
          <w:sz w:val="22"/>
          <w:szCs w:val="22"/>
          <w:u w:val="single"/>
        </w:rPr>
        <w:t xml:space="preserve"> </w:t>
      </w:r>
      <w:r w:rsidR="007566FE" w:rsidRPr="00BA38AB">
        <w:rPr>
          <w:rFonts w:ascii="Arial" w:hAnsi="Arial" w:cs="Arial"/>
          <w:b/>
          <w:sz w:val="22"/>
          <w:szCs w:val="22"/>
          <w:u w:val="single"/>
        </w:rPr>
        <w:t>[</w:t>
      </w:r>
      <w:r w:rsidR="00AD41BF">
        <w:rPr>
          <w:rFonts w:ascii="Arial" w:hAnsi="Arial" w:cs="Arial"/>
          <w:b/>
          <w:sz w:val="22"/>
          <w:szCs w:val="22"/>
          <w:u w:val="single"/>
        </w:rPr>
        <w:t>2</w:t>
      </w:r>
      <w:r w:rsidR="007566FE" w:rsidRPr="00BA38AB">
        <w:rPr>
          <w:rFonts w:ascii="Arial" w:hAnsi="Arial" w:cs="Arial"/>
          <w:b/>
          <w:sz w:val="22"/>
          <w:szCs w:val="22"/>
          <w:u w:val="single"/>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0350"/>
      </w:tblGrid>
      <w:tr w:rsidR="003A47D4" w:rsidRPr="00BD2B4D" w14:paraId="46755EE0" w14:textId="77777777" w:rsidTr="00AD41BF">
        <w:tc>
          <w:tcPr>
            <w:tcW w:w="450" w:type="dxa"/>
          </w:tcPr>
          <w:p w14:paraId="23289CDD" w14:textId="2A9BC04F" w:rsidR="003A47D4" w:rsidRPr="00D4329B" w:rsidRDefault="003A47D4" w:rsidP="00D4329B">
            <w:pPr>
              <w:rPr>
                <w:rFonts w:ascii="Arial" w:hAnsi="Arial" w:cs="Arial"/>
                <w:sz w:val="22"/>
                <w:szCs w:val="22"/>
              </w:rPr>
            </w:pPr>
          </w:p>
        </w:tc>
        <w:tc>
          <w:tcPr>
            <w:tcW w:w="10350" w:type="dxa"/>
          </w:tcPr>
          <w:p w14:paraId="68169C41" w14:textId="30715C16" w:rsidR="003A47D4" w:rsidRPr="006C557A" w:rsidRDefault="003A47D4" w:rsidP="00883A91">
            <w:pPr>
              <w:rPr>
                <w:rFonts w:ascii="Arial" w:hAnsi="Arial" w:cs="Arial"/>
                <w:b/>
                <w:bCs/>
                <w:sz w:val="22"/>
                <w:szCs w:val="22"/>
              </w:rPr>
            </w:pPr>
          </w:p>
        </w:tc>
      </w:tr>
      <w:tr w:rsidR="00457207" w:rsidRPr="00BD2B4D" w14:paraId="608E1075" w14:textId="77777777" w:rsidTr="00AD41BF">
        <w:tc>
          <w:tcPr>
            <w:tcW w:w="450" w:type="dxa"/>
          </w:tcPr>
          <w:p w14:paraId="3363EB8A" w14:textId="2381BC33" w:rsidR="00457207" w:rsidRPr="00D4329B" w:rsidRDefault="00457207" w:rsidP="00D4329B">
            <w:pPr>
              <w:rPr>
                <w:rFonts w:ascii="Arial" w:hAnsi="Arial" w:cs="Arial"/>
                <w:sz w:val="22"/>
                <w:szCs w:val="22"/>
              </w:rPr>
            </w:pPr>
          </w:p>
        </w:tc>
        <w:tc>
          <w:tcPr>
            <w:tcW w:w="10350" w:type="dxa"/>
          </w:tcPr>
          <w:p w14:paraId="1B4FD43E" w14:textId="21F69D55" w:rsidR="00457207" w:rsidRPr="003F2984" w:rsidRDefault="00457207" w:rsidP="00340FB3">
            <w:pPr>
              <w:pStyle w:val="ListParagraph"/>
              <w:numPr>
                <w:ilvl w:val="0"/>
                <w:numId w:val="50"/>
              </w:numPr>
              <w:rPr>
                <w:rFonts w:ascii="Arial" w:hAnsi="Arial" w:cs="Arial"/>
                <w:b/>
                <w:bCs/>
                <w:sz w:val="22"/>
                <w:szCs w:val="22"/>
              </w:rPr>
            </w:pPr>
            <w:r w:rsidRPr="003F2984">
              <w:rPr>
                <w:rFonts w:ascii="Arial" w:hAnsi="Arial" w:cs="Arial"/>
                <w:b/>
                <w:bCs/>
                <w:sz w:val="22"/>
                <w:szCs w:val="22"/>
              </w:rPr>
              <w:t>NIH/NIDA</w:t>
            </w:r>
            <w:r w:rsidR="00935CB5" w:rsidRPr="003F2984">
              <w:rPr>
                <w:rFonts w:ascii="Arial" w:hAnsi="Arial" w:cs="Arial"/>
                <w:b/>
                <w:bCs/>
                <w:sz w:val="22"/>
                <w:szCs w:val="22"/>
              </w:rPr>
              <w:t xml:space="preserve"> </w:t>
            </w:r>
            <w:r w:rsidR="00935CB5" w:rsidRPr="003F2984">
              <w:rPr>
                <w:rFonts w:ascii="Arial" w:hAnsi="Arial" w:cs="Arial"/>
                <w:sz w:val="22"/>
                <w:szCs w:val="22"/>
              </w:rPr>
              <w:t>Grants.gov Tracking # GRANT13644407</w:t>
            </w:r>
            <w:r w:rsidRPr="003F2984">
              <w:rPr>
                <w:rFonts w:ascii="Arial" w:hAnsi="Arial" w:cs="Arial"/>
                <w:b/>
                <w:bCs/>
                <w:sz w:val="22"/>
                <w:szCs w:val="22"/>
              </w:rPr>
              <w:t xml:space="preserve"> (Ennis &amp; Classen, </w:t>
            </w:r>
            <w:proofErr w:type="gramStart"/>
            <w:r w:rsidRPr="003F2984">
              <w:rPr>
                <w:rFonts w:ascii="Arial" w:hAnsi="Arial" w:cs="Arial"/>
                <w:b/>
                <w:bCs/>
                <w:sz w:val="22"/>
                <w:szCs w:val="22"/>
              </w:rPr>
              <w:t>MPI)</w:t>
            </w:r>
            <w:r w:rsidR="003F2984" w:rsidRPr="003F2984">
              <w:rPr>
                <w:rFonts w:ascii="Arial" w:hAnsi="Arial" w:cs="Arial"/>
                <w:b/>
                <w:bCs/>
                <w:sz w:val="22"/>
                <w:szCs w:val="22"/>
              </w:rPr>
              <w:t xml:space="preserve">   </w:t>
            </w:r>
            <w:proofErr w:type="gramEnd"/>
            <w:r w:rsidR="003F2984" w:rsidRPr="003F2984">
              <w:rPr>
                <w:rFonts w:ascii="Arial" w:hAnsi="Arial" w:cs="Arial"/>
                <w:b/>
                <w:bCs/>
                <w:sz w:val="22"/>
                <w:szCs w:val="22"/>
              </w:rPr>
              <w:t xml:space="preserve">      </w:t>
            </w:r>
            <w:r w:rsidR="003F2984" w:rsidRPr="003F2984">
              <w:rPr>
                <w:rFonts w:ascii="Arial" w:hAnsi="Arial" w:cs="Arial"/>
                <w:sz w:val="22"/>
                <w:szCs w:val="22"/>
                <w:u w:val="single"/>
              </w:rPr>
              <w:t>Effort 10%</w:t>
            </w:r>
          </w:p>
        </w:tc>
      </w:tr>
      <w:tr w:rsidR="00457207" w:rsidRPr="00BD2B4D" w14:paraId="6FC2AC5A" w14:textId="77777777" w:rsidTr="00AD41BF">
        <w:tc>
          <w:tcPr>
            <w:tcW w:w="450" w:type="dxa"/>
          </w:tcPr>
          <w:p w14:paraId="0AF36BF4" w14:textId="77777777" w:rsidR="00457207" w:rsidRPr="00D4329B" w:rsidRDefault="00457207" w:rsidP="00D4329B">
            <w:pPr>
              <w:rPr>
                <w:rFonts w:ascii="Arial" w:hAnsi="Arial" w:cs="Arial"/>
                <w:sz w:val="22"/>
                <w:szCs w:val="22"/>
              </w:rPr>
            </w:pPr>
          </w:p>
        </w:tc>
        <w:tc>
          <w:tcPr>
            <w:tcW w:w="10350" w:type="dxa"/>
          </w:tcPr>
          <w:p w14:paraId="78217452" w14:textId="2D1F20B6" w:rsidR="005B30F3" w:rsidRDefault="00457207" w:rsidP="00883A91">
            <w:pPr>
              <w:rPr>
                <w:rFonts w:ascii="Arial" w:hAnsi="Arial" w:cs="Arial"/>
                <w:sz w:val="22"/>
                <w:szCs w:val="22"/>
              </w:rPr>
            </w:pPr>
            <w:r>
              <w:rPr>
                <w:rFonts w:ascii="Arial" w:hAnsi="Arial" w:cs="Arial"/>
                <w:sz w:val="22"/>
                <w:szCs w:val="22"/>
              </w:rPr>
              <w:t xml:space="preserve"> </w:t>
            </w:r>
            <w:r w:rsidR="00B952B9">
              <w:rPr>
                <w:rFonts w:ascii="Arial" w:hAnsi="Arial" w:cs="Arial"/>
                <w:sz w:val="22"/>
                <w:szCs w:val="22"/>
              </w:rPr>
              <w:t xml:space="preserve">  </w:t>
            </w:r>
            <w:r w:rsidR="005B30F3">
              <w:rPr>
                <w:rFonts w:ascii="Arial" w:hAnsi="Arial" w:cs="Arial"/>
                <w:sz w:val="22"/>
                <w:szCs w:val="22"/>
              </w:rPr>
              <w:t xml:space="preserve">  </w:t>
            </w:r>
            <w:r w:rsidR="003F2984">
              <w:rPr>
                <w:rFonts w:ascii="Arial" w:hAnsi="Arial" w:cs="Arial"/>
                <w:sz w:val="22"/>
                <w:szCs w:val="22"/>
              </w:rPr>
              <w:t xml:space="preserve"> </w:t>
            </w:r>
            <w:r w:rsidR="005B30F3" w:rsidRPr="009B2138">
              <w:rPr>
                <w:rFonts w:ascii="Arial" w:hAnsi="Arial" w:cs="Arial"/>
                <w:b/>
                <w:sz w:val="22"/>
                <w:szCs w:val="22"/>
              </w:rPr>
              <w:t>Project ID:</w:t>
            </w:r>
            <w:r w:rsidR="005B30F3">
              <w:rPr>
                <w:rFonts w:ascii="Arial" w:hAnsi="Arial" w:cs="Arial"/>
                <w:sz w:val="22"/>
                <w:szCs w:val="22"/>
              </w:rPr>
              <w:t xml:space="preserve">  </w:t>
            </w:r>
          </w:p>
          <w:p w14:paraId="37812058" w14:textId="11303D45" w:rsidR="00457207" w:rsidRPr="00457207" w:rsidRDefault="005B30F3" w:rsidP="00883A91">
            <w:pPr>
              <w:rPr>
                <w:rFonts w:ascii="Arial" w:hAnsi="Arial" w:cs="Arial"/>
                <w:sz w:val="22"/>
                <w:szCs w:val="22"/>
              </w:rPr>
            </w:pPr>
            <w:r>
              <w:rPr>
                <w:rFonts w:ascii="Arial" w:hAnsi="Arial" w:cs="Arial"/>
                <w:sz w:val="22"/>
                <w:szCs w:val="22"/>
              </w:rPr>
              <w:t xml:space="preserve">     </w:t>
            </w:r>
            <w:r w:rsidR="00457207" w:rsidRPr="00457207">
              <w:rPr>
                <w:rFonts w:ascii="Arial" w:hAnsi="Arial" w:cs="Arial"/>
                <w:sz w:val="22"/>
                <w:szCs w:val="22"/>
              </w:rPr>
              <w:t xml:space="preserve">Total Award: $2.5M </w:t>
            </w:r>
            <w:r w:rsidR="00457207">
              <w:rPr>
                <w:rFonts w:ascii="Arial" w:hAnsi="Arial" w:cs="Arial"/>
                <w:sz w:val="22"/>
                <w:szCs w:val="22"/>
              </w:rPr>
              <w:t>(UF: $881,208)</w:t>
            </w:r>
          </w:p>
        </w:tc>
      </w:tr>
      <w:tr w:rsidR="00457207" w:rsidRPr="00BD2B4D" w14:paraId="590025E2" w14:textId="77777777" w:rsidTr="00AD41BF">
        <w:tc>
          <w:tcPr>
            <w:tcW w:w="450" w:type="dxa"/>
          </w:tcPr>
          <w:p w14:paraId="2EBF15F8" w14:textId="77777777" w:rsidR="00457207" w:rsidRPr="00D4329B" w:rsidRDefault="00457207" w:rsidP="00D4329B">
            <w:pPr>
              <w:rPr>
                <w:rFonts w:ascii="Arial" w:hAnsi="Arial" w:cs="Arial"/>
                <w:sz w:val="22"/>
                <w:szCs w:val="22"/>
              </w:rPr>
            </w:pPr>
          </w:p>
        </w:tc>
        <w:tc>
          <w:tcPr>
            <w:tcW w:w="10350" w:type="dxa"/>
          </w:tcPr>
          <w:p w14:paraId="4327FC7E" w14:textId="7FAB2D39" w:rsidR="00457207" w:rsidRDefault="00457207" w:rsidP="00883A91">
            <w:pPr>
              <w:rPr>
                <w:rFonts w:ascii="Arial" w:hAnsi="Arial" w:cs="Arial"/>
                <w:sz w:val="22"/>
                <w:szCs w:val="22"/>
              </w:rPr>
            </w:pPr>
            <w:r>
              <w:rPr>
                <w:rFonts w:ascii="Arial" w:hAnsi="Arial" w:cs="Arial"/>
                <w:sz w:val="22"/>
                <w:szCs w:val="22"/>
              </w:rPr>
              <w:t xml:space="preserve"> </w:t>
            </w:r>
            <w:r w:rsidR="00B952B9">
              <w:rPr>
                <w:rFonts w:ascii="Arial" w:hAnsi="Arial" w:cs="Arial"/>
                <w:sz w:val="22"/>
                <w:szCs w:val="22"/>
              </w:rPr>
              <w:t xml:space="preserve">  </w:t>
            </w:r>
            <w:r w:rsidR="005B30F3">
              <w:rPr>
                <w:rFonts w:ascii="Arial" w:hAnsi="Arial" w:cs="Arial"/>
                <w:sz w:val="22"/>
                <w:szCs w:val="22"/>
              </w:rPr>
              <w:t xml:space="preserve">  </w:t>
            </w:r>
            <w:r w:rsidRPr="00457207">
              <w:rPr>
                <w:rFonts w:ascii="Arial" w:hAnsi="Arial" w:cs="Arial"/>
                <w:sz w:val="22"/>
                <w:szCs w:val="22"/>
              </w:rPr>
              <w:t xml:space="preserve">An open road driving performance task to examine long-term medical marijuana use and prescription </w:t>
            </w:r>
            <w:r>
              <w:rPr>
                <w:rFonts w:ascii="Arial" w:hAnsi="Arial" w:cs="Arial"/>
                <w:sz w:val="22"/>
                <w:szCs w:val="22"/>
              </w:rPr>
              <w:t xml:space="preserve"> </w:t>
            </w:r>
          </w:p>
          <w:p w14:paraId="73BA9C03" w14:textId="51FC4E7A" w:rsidR="00457207" w:rsidRPr="00457207" w:rsidRDefault="00B952B9" w:rsidP="00883A91">
            <w:pPr>
              <w:rPr>
                <w:rFonts w:ascii="Arial" w:hAnsi="Arial" w:cs="Arial"/>
                <w:sz w:val="22"/>
                <w:szCs w:val="22"/>
              </w:rPr>
            </w:pPr>
            <w:r>
              <w:rPr>
                <w:rFonts w:ascii="Arial" w:hAnsi="Arial" w:cs="Arial"/>
                <w:sz w:val="22"/>
                <w:szCs w:val="22"/>
              </w:rPr>
              <w:t xml:space="preserve"> </w:t>
            </w:r>
            <w:r w:rsidR="00457207">
              <w:rPr>
                <w:rFonts w:ascii="Arial" w:hAnsi="Arial" w:cs="Arial"/>
                <w:sz w:val="22"/>
                <w:szCs w:val="22"/>
              </w:rPr>
              <w:t xml:space="preserve"> </w:t>
            </w:r>
            <w:r>
              <w:rPr>
                <w:rFonts w:ascii="Arial" w:hAnsi="Arial" w:cs="Arial"/>
                <w:sz w:val="22"/>
                <w:szCs w:val="22"/>
              </w:rPr>
              <w:t xml:space="preserve"> </w:t>
            </w:r>
            <w:r w:rsidR="005B30F3">
              <w:rPr>
                <w:rFonts w:ascii="Arial" w:hAnsi="Arial" w:cs="Arial"/>
                <w:sz w:val="22"/>
                <w:szCs w:val="22"/>
              </w:rPr>
              <w:t xml:space="preserve">  </w:t>
            </w:r>
            <w:r w:rsidR="00457207" w:rsidRPr="00457207">
              <w:rPr>
                <w:rFonts w:ascii="Arial" w:hAnsi="Arial" w:cs="Arial"/>
                <w:sz w:val="22"/>
                <w:szCs w:val="22"/>
              </w:rPr>
              <w:t>opioid positivity in adults 50 and older</w:t>
            </w:r>
            <w:r w:rsidR="00457207" w:rsidRPr="00457207">
              <w:rPr>
                <w:rFonts w:ascii="Arial" w:hAnsi="Arial" w:cs="Arial"/>
              </w:rPr>
              <w:t xml:space="preserve">  </w:t>
            </w:r>
            <w:r w:rsidR="00457207" w:rsidRPr="00457207">
              <w:rPr>
                <w:rFonts w:ascii="Arial" w:hAnsi="Arial" w:cs="Arial"/>
                <w:sz w:val="22"/>
              </w:rPr>
              <w:t xml:space="preserve"> </w:t>
            </w:r>
          </w:p>
        </w:tc>
      </w:tr>
      <w:tr w:rsidR="00457207" w:rsidRPr="00BD2B4D" w14:paraId="4308B24B" w14:textId="77777777" w:rsidTr="00AD41BF">
        <w:tc>
          <w:tcPr>
            <w:tcW w:w="450" w:type="dxa"/>
          </w:tcPr>
          <w:p w14:paraId="0856929E" w14:textId="77777777" w:rsidR="00457207" w:rsidRPr="00D4329B" w:rsidRDefault="00457207" w:rsidP="00D4329B">
            <w:pPr>
              <w:rPr>
                <w:rFonts w:ascii="Arial" w:hAnsi="Arial" w:cs="Arial"/>
                <w:sz w:val="22"/>
                <w:szCs w:val="22"/>
              </w:rPr>
            </w:pPr>
          </w:p>
        </w:tc>
        <w:tc>
          <w:tcPr>
            <w:tcW w:w="10350" w:type="dxa"/>
          </w:tcPr>
          <w:p w14:paraId="7C4375BC" w14:textId="6A90B4E7" w:rsidR="00457207" w:rsidRPr="006C557A" w:rsidRDefault="00457207" w:rsidP="00883A91">
            <w:pPr>
              <w:rPr>
                <w:rFonts w:ascii="Arial" w:hAnsi="Arial" w:cs="Arial"/>
                <w:b/>
                <w:bCs/>
                <w:sz w:val="22"/>
                <w:szCs w:val="22"/>
              </w:rPr>
            </w:pPr>
            <w:r>
              <w:rPr>
                <w:rFonts w:ascii="Arial" w:hAnsi="Arial" w:cs="Arial"/>
                <w:sz w:val="22"/>
                <w:szCs w:val="22"/>
              </w:rPr>
              <w:t xml:space="preserve"> </w:t>
            </w:r>
            <w:r w:rsidR="00B952B9">
              <w:rPr>
                <w:rFonts w:ascii="Arial" w:hAnsi="Arial" w:cs="Arial"/>
                <w:sz w:val="22"/>
                <w:szCs w:val="22"/>
              </w:rPr>
              <w:t xml:space="preserve">  </w:t>
            </w:r>
            <w:r w:rsidR="005B30F3">
              <w:rPr>
                <w:rFonts w:ascii="Arial" w:hAnsi="Arial" w:cs="Arial"/>
                <w:sz w:val="22"/>
                <w:szCs w:val="22"/>
              </w:rPr>
              <w:t xml:space="preserve">  </w:t>
            </w:r>
            <w:r w:rsidRPr="005B30F3">
              <w:rPr>
                <w:rFonts w:ascii="Arial" w:hAnsi="Arial" w:cs="Arial"/>
                <w:b/>
                <w:bCs/>
                <w:sz w:val="22"/>
                <w:szCs w:val="22"/>
              </w:rPr>
              <w:t>Goal</w:t>
            </w:r>
            <w:r>
              <w:rPr>
                <w:rFonts w:ascii="Arial" w:hAnsi="Arial" w:cs="Arial"/>
                <w:sz w:val="22"/>
                <w:szCs w:val="22"/>
              </w:rPr>
              <w:t>: Examine the effect of marijuana and opioids on driving performance of adults 50 and older</w:t>
            </w:r>
          </w:p>
        </w:tc>
      </w:tr>
      <w:tr w:rsidR="00457207" w:rsidRPr="00BD2B4D" w14:paraId="4C3CBFE6" w14:textId="77777777" w:rsidTr="00AD41BF">
        <w:tc>
          <w:tcPr>
            <w:tcW w:w="450" w:type="dxa"/>
          </w:tcPr>
          <w:p w14:paraId="5A817422" w14:textId="77777777" w:rsidR="00457207" w:rsidRPr="00D4329B" w:rsidRDefault="00457207" w:rsidP="00D4329B">
            <w:pPr>
              <w:rPr>
                <w:rFonts w:ascii="Arial" w:hAnsi="Arial" w:cs="Arial"/>
                <w:sz w:val="22"/>
                <w:szCs w:val="22"/>
              </w:rPr>
            </w:pPr>
          </w:p>
        </w:tc>
        <w:tc>
          <w:tcPr>
            <w:tcW w:w="10350" w:type="dxa"/>
          </w:tcPr>
          <w:p w14:paraId="6DD029E8" w14:textId="62F39A24" w:rsidR="00457207" w:rsidRDefault="00457207" w:rsidP="00457207">
            <w:pPr>
              <w:rPr>
                <w:rFonts w:ascii="Arial" w:hAnsi="Arial" w:cs="Arial"/>
                <w:sz w:val="22"/>
                <w:szCs w:val="22"/>
              </w:rPr>
            </w:pPr>
            <w:r>
              <w:rPr>
                <w:rFonts w:ascii="Arial" w:hAnsi="Arial" w:cs="Arial"/>
                <w:sz w:val="22"/>
                <w:szCs w:val="22"/>
              </w:rPr>
              <w:t xml:space="preserve"> </w:t>
            </w:r>
            <w:r w:rsidR="00B952B9">
              <w:rPr>
                <w:rFonts w:ascii="Arial" w:hAnsi="Arial" w:cs="Arial"/>
                <w:sz w:val="22"/>
                <w:szCs w:val="22"/>
              </w:rPr>
              <w:t xml:space="preserve">  </w:t>
            </w:r>
            <w:r w:rsidR="005B30F3">
              <w:rPr>
                <w:rFonts w:ascii="Arial" w:hAnsi="Arial" w:cs="Arial"/>
                <w:sz w:val="22"/>
                <w:szCs w:val="22"/>
              </w:rPr>
              <w:t xml:space="preserve">  </w:t>
            </w:r>
            <w:r w:rsidR="00FD130F">
              <w:rPr>
                <w:rFonts w:ascii="Arial" w:hAnsi="Arial" w:cs="Arial"/>
                <w:sz w:val="22"/>
                <w:szCs w:val="22"/>
              </w:rPr>
              <w:t>Re-</w:t>
            </w:r>
            <w:r>
              <w:rPr>
                <w:rFonts w:ascii="Arial" w:hAnsi="Arial" w:cs="Arial"/>
                <w:sz w:val="22"/>
                <w:szCs w:val="22"/>
              </w:rPr>
              <w:t xml:space="preserve">Submission: </w:t>
            </w:r>
            <w:r w:rsidR="00FD130F">
              <w:rPr>
                <w:rFonts w:ascii="Arial" w:hAnsi="Arial" w:cs="Arial"/>
                <w:sz w:val="22"/>
                <w:szCs w:val="22"/>
              </w:rPr>
              <w:t>10</w:t>
            </w:r>
            <w:r>
              <w:rPr>
                <w:rFonts w:ascii="Arial" w:hAnsi="Arial" w:cs="Arial"/>
                <w:sz w:val="22"/>
                <w:szCs w:val="22"/>
              </w:rPr>
              <w:t xml:space="preserve"> </w:t>
            </w:r>
            <w:r w:rsidR="0012443F">
              <w:rPr>
                <w:rFonts w:ascii="Arial" w:hAnsi="Arial" w:cs="Arial"/>
                <w:sz w:val="22"/>
                <w:szCs w:val="22"/>
              </w:rPr>
              <w:t>March 2023</w:t>
            </w:r>
          </w:p>
          <w:p w14:paraId="42321EA7" w14:textId="0E7433BC" w:rsidR="00457207" w:rsidRDefault="00457207" w:rsidP="003103DA">
            <w:pPr>
              <w:rPr>
                <w:rFonts w:ascii="Arial" w:hAnsi="Arial" w:cs="Arial"/>
                <w:sz w:val="22"/>
                <w:szCs w:val="22"/>
              </w:rPr>
            </w:pPr>
            <w:r>
              <w:rPr>
                <w:rFonts w:ascii="Arial" w:hAnsi="Arial" w:cs="Arial"/>
                <w:sz w:val="22"/>
                <w:szCs w:val="22"/>
              </w:rPr>
              <w:t xml:space="preserve"> </w:t>
            </w:r>
            <w:r w:rsidR="00B952B9">
              <w:rPr>
                <w:rFonts w:ascii="Arial" w:hAnsi="Arial" w:cs="Arial"/>
                <w:sz w:val="22"/>
                <w:szCs w:val="22"/>
              </w:rPr>
              <w:t xml:space="preserve"> </w:t>
            </w:r>
            <w:r w:rsidR="005B30F3">
              <w:rPr>
                <w:rFonts w:ascii="Arial" w:hAnsi="Arial" w:cs="Arial"/>
                <w:sz w:val="22"/>
                <w:szCs w:val="22"/>
              </w:rPr>
              <w:t xml:space="preserve">  </w:t>
            </w:r>
            <w:r w:rsidR="00B952B9">
              <w:rPr>
                <w:rFonts w:ascii="Arial" w:hAnsi="Arial" w:cs="Arial"/>
                <w:sz w:val="22"/>
                <w:szCs w:val="22"/>
              </w:rPr>
              <w:t xml:space="preserve"> </w:t>
            </w:r>
            <w:r w:rsidRPr="005B30F3">
              <w:rPr>
                <w:rFonts w:ascii="Arial" w:hAnsi="Arial" w:cs="Arial"/>
                <w:b/>
                <w:bCs/>
                <w:sz w:val="22"/>
                <w:szCs w:val="22"/>
              </w:rPr>
              <w:t>Role</w:t>
            </w:r>
            <w:r>
              <w:rPr>
                <w:rFonts w:ascii="Arial" w:hAnsi="Arial" w:cs="Arial"/>
                <w:sz w:val="22"/>
                <w:szCs w:val="22"/>
              </w:rPr>
              <w:t>: MPI</w:t>
            </w:r>
          </w:p>
          <w:p w14:paraId="1AF178AF" w14:textId="45738050" w:rsidR="00BD64E9" w:rsidRDefault="00BD64E9" w:rsidP="003103DA">
            <w:pPr>
              <w:rPr>
                <w:rFonts w:ascii="Arial" w:hAnsi="Arial" w:cs="Arial"/>
                <w:sz w:val="22"/>
                <w:szCs w:val="22"/>
              </w:rPr>
            </w:pPr>
            <w:r>
              <w:rPr>
                <w:rFonts w:ascii="Arial" w:hAnsi="Arial" w:cs="Arial"/>
                <w:sz w:val="22"/>
                <w:szCs w:val="22"/>
              </w:rPr>
              <w:t xml:space="preserve">     Status: 07/27/2023: </w:t>
            </w:r>
            <w:r w:rsidRPr="00BD64E9">
              <w:rPr>
                <w:rFonts w:ascii="Arial" w:hAnsi="Arial" w:cs="Arial"/>
                <w:b/>
                <w:bCs/>
                <w:sz w:val="22"/>
                <w:szCs w:val="22"/>
                <w:u w:val="single"/>
              </w:rPr>
              <w:t>Scored at the 14</w:t>
            </w:r>
            <w:r w:rsidRPr="00BD64E9">
              <w:rPr>
                <w:rFonts w:ascii="Arial" w:hAnsi="Arial" w:cs="Arial"/>
                <w:b/>
                <w:bCs/>
                <w:sz w:val="22"/>
                <w:szCs w:val="22"/>
                <w:u w:val="single"/>
                <w:vertAlign w:val="superscript"/>
              </w:rPr>
              <w:t>th</w:t>
            </w:r>
            <w:r w:rsidRPr="00BD64E9">
              <w:rPr>
                <w:rFonts w:ascii="Arial" w:hAnsi="Arial" w:cs="Arial"/>
                <w:b/>
                <w:bCs/>
                <w:sz w:val="22"/>
                <w:szCs w:val="22"/>
                <w:u w:val="single"/>
              </w:rPr>
              <w:t xml:space="preserve"> percentile</w:t>
            </w:r>
          </w:p>
          <w:p w14:paraId="33512D1F" w14:textId="4B70D1EC" w:rsidR="003F2984" w:rsidRPr="006C557A" w:rsidRDefault="003F2984" w:rsidP="003103DA">
            <w:pPr>
              <w:rPr>
                <w:rFonts w:ascii="Arial" w:hAnsi="Arial" w:cs="Arial"/>
                <w:b/>
                <w:bCs/>
                <w:sz w:val="22"/>
                <w:szCs w:val="22"/>
              </w:rPr>
            </w:pPr>
          </w:p>
        </w:tc>
      </w:tr>
      <w:tr w:rsidR="003F2984" w:rsidRPr="00BD2B4D" w14:paraId="5001FF5B" w14:textId="77777777" w:rsidTr="00AD41BF">
        <w:tc>
          <w:tcPr>
            <w:tcW w:w="450" w:type="dxa"/>
          </w:tcPr>
          <w:p w14:paraId="52570A74" w14:textId="7D47AB08" w:rsidR="003F2984" w:rsidRPr="003F2984" w:rsidRDefault="003F2984" w:rsidP="003F2984">
            <w:pPr>
              <w:pStyle w:val="ListParagraph"/>
              <w:ind w:left="360"/>
              <w:rPr>
                <w:rFonts w:ascii="Arial" w:hAnsi="Arial" w:cs="Arial"/>
                <w:sz w:val="22"/>
                <w:szCs w:val="22"/>
              </w:rPr>
            </w:pPr>
          </w:p>
        </w:tc>
        <w:tc>
          <w:tcPr>
            <w:tcW w:w="10350" w:type="dxa"/>
          </w:tcPr>
          <w:p w14:paraId="7038D9A2" w14:textId="3EBB067F" w:rsidR="003F2984" w:rsidRPr="003F2984" w:rsidRDefault="003F2984" w:rsidP="00340FB3">
            <w:pPr>
              <w:pStyle w:val="ListParagraph"/>
              <w:numPr>
                <w:ilvl w:val="0"/>
                <w:numId w:val="50"/>
              </w:numPr>
              <w:rPr>
                <w:rFonts w:ascii="Arial" w:hAnsi="Arial" w:cs="Arial"/>
                <w:sz w:val="22"/>
                <w:szCs w:val="22"/>
              </w:rPr>
            </w:pPr>
            <w:r w:rsidRPr="003F2984">
              <w:rPr>
                <w:rFonts w:ascii="Arial" w:hAnsi="Arial" w:cs="Arial"/>
                <w:b/>
                <w:bCs/>
                <w:sz w:val="22"/>
                <w:szCs w:val="22"/>
              </w:rPr>
              <w:t>NIDILRR RERC (</w:t>
            </w:r>
            <w:proofErr w:type="gramStart"/>
            <w:r w:rsidR="0096085E" w:rsidRPr="003F2984">
              <w:rPr>
                <w:rFonts w:ascii="Arial" w:hAnsi="Arial" w:cs="Arial"/>
                <w:b/>
                <w:bCs/>
                <w:sz w:val="22"/>
                <w:szCs w:val="22"/>
              </w:rPr>
              <w:t>Classen)</w:t>
            </w:r>
            <w:r w:rsidR="0030123C">
              <w:rPr>
                <w:rFonts w:ascii="Arial" w:hAnsi="Arial" w:cs="Arial"/>
                <w:b/>
                <w:bCs/>
                <w:sz w:val="22"/>
                <w:szCs w:val="22"/>
              </w:rPr>
              <w:t xml:space="preserve"> </w:t>
            </w:r>
            <w:r w:rsidRPr="003F2984">
              <w:rPr>
                <w:rFonts w:ascii="Arial" w:hAnsi="Arial" w:cs="Arial"/>
                <w:b/>
                <w:bCs/>
                <w:sz w:val="22"/>
                <w:szCs w:val="22"/>
              </w:rPr>
              <w:t xml:space="preserve">  </w:t>
            </w:r>
            <w:proofErr w:type="gramEnd"/>
            <w:r w:rsidRPr="003F2984">
              <w:rPr>
                <w:rFonts w:ascii="Arial" w:hAnsi="Arial" w:cs="Arial"/>
                <w:b/>
                <w:bCs/>
                <w:sz w:val="22"/>
                <w:szCs w:val="22"/>
              </w:rPr>
              <w:t xml:space="preserve">                                                          </w:t>
            </w:r>
            <w:r w:rsidR="0096085E">
              <w:rPr>
                <w:rFonts w:ascii="Arial" w:hAnsi="Arial" w:cs="Arial"/>
                <w:b/>
                <w:bCs/>
                <w:sz w:val="22"/>
                <w:szCs w:val="22"/>
              </w:rPr>
              <w:t xml:space="preserve">                        </w:t>
            </w:r>
            <w:r w:rsidRPr="003F2984">
              <w:rPr>
                <w:rFonts w:ascii="Arial" w:hAnsi="Arial" w:cs="Arial"/>
                <w:b/>
                <w:bCs/>
                <w:sz w:val="22"/>
                <w:szCs w:val="22"/>
              </w:rPr>
              <w:t xml:space="preserve">    </w:t>
            </w:r>
            <w:r w:rsidRPr="003F2984">
              <w:rPr>
                <w:rFonts w:ascii="Arial" w:hAnsi="Arial" w:cs="Arial"/>
                <w:sz w:val="22"/>
                <w:szCs w:val="22"/>
                <w:u w:val="single"/>
              </w:rPr>
              <w:t>Effort 40%</w:t>
            </w:r>
          </w:p>
        </w:tc>
      </w:tr>
      <w:tr w:rsidR="003F2984" w:rsidRPr="00BD2B4D" w14:paraId="1C2FB980" w14:textId="77777777" w:rsidTr="00AD41BF">
        <w:tc>
          <w:tcPr>
            <w:tcW w:w="450" w:type="dxa"/>
          </w:tcPr>
          <w:p w14:paraId="1789FD61" w14:textId="2EC4D9CA" w:rsidR="003F2984" w:rsidRPr="00D4329B" w:rsidRDefault="003F2984" w:rsidP="003F2984">
            <w:pPr>
              <w:rPr>
                <w:rFonts w:ascii="Arial" w:hAnsi="Arial" w:cs="Arial"/>
                <w:sz w:val="22"/>
                <w:szCs w:val="22"/>
              </w:rPr>
            </w:pPr>
          </w:p>
        </w:tc>
        <w:tc>
          <w:tcPr>
            <w:tcW w:w="10350" w:type="dxa"/>
          </w:tcPr>
          <w:p w14:paraId="06F50141" w14:textId="59633C03" w:rsidR="003F2984" w:rsidRDefault="003F2984" w:rsidP="003F2984">
            <w:pPr>
              <w:outlineLvl w:val="0"/>
              <w:rPr>
                <w:rFonts w:ascii="Arial" w:hAnsi="Arial" w:cs="Arial"/>
                <w:sz w:val="22"/>
                <w:szCs w:val="22"/>
              </w:rPr>
            </w:pPr>
            <w:r>
              <w:rPr>
                <w:rFonts w:ascii="Arial" w:hAnsi="Arial" w:cs="Arial"/>
                <w:sz w:val="22"/>
                <w:szCs w:val="22"/>
              </w:rPr>
              <w:t xml:space="preserve">     </w:t>
            </w:r>
            <w:r w:rsidRPr="009B2138">
              <w:rPr>
                <w:rFonts w:ascii="Arial" w:hAnsi="Arial" w:cs="Arial"/>
                <w:b/>
                <w:sz w:val="22"/>
                <w:szCs w:val="22"/>
              </w:rPr>
              <w:t>Project ID:</w:t>
            </w:r>
            <w:r>
              <w:rPr>
                <w:rFonts w:ascii="Arial" w:hAnsi="Arial" w:cs="Arial"/>
                <w:sz w:val="22"/>
                <w:szCs w:val="22"/>
              </w:rPr>
              <w:t xml:space="preserve">  </w:t>
            </w:r>
          </w:p>
          <w:p w14:paraId="23CA1FB9" w14:textId="3B314F38" w:rsidR="003F2984" w:rsidRPr="006C557A" w:rsidRDefault="003F2984" w:rsidP="003F2984">
            <w:pPr>
              <w:rPr>
                <w:rFonts w:ascii="Arial" w:hAnsi="Arial" w:cs="Arial"/>
                <w:b/>
                <w:bCs/>
                <w:sz w:val="22"/>
                <w:szCs w:val="22"/>
              </w:rPr>
            </w:pPr>
            <w:r>
              <w:rPr>
                <w:rFonts w:ascii="Arial" w:hAnsi="Arial" w:cs="Arial"/>
                <w:sz w:val="22"/>
                <w:szCs w:val="22"/>
              </w:rPr>
              <w:t xml:space="preserve">     </w:t>
            </w:r>
            <w:r w:rsidRPr="00457207">
              <w:rPr>
                <w:rFonts w:ascii="Arial" w:hAnsi="Arial" w:cs="Arial"/>
                <w:sz w:val="22"/>
                <w:szCs w:val="22"/>
              </w:rPr>
              <w:t>Total Award: $</w:t>
            </w:r>
            <w:r>
              <w:rPr>
                <w:rFonts w:ascii="Arial" w:hAnsi="Arial" w:cs="Arial"/>
                <w:sz w:val="22"/>
                <w:szCs w:val="22"/>
              </w:rPr>
              <w:t>4.25</w:t>
            </w:r>
            <w:r w:rsidRPr="00457207">
              <w:rPr>
                <w:rFonts w:ascii="Arial" w:hAnsi="Arial" w:cs="Arial"/>
                <w:sz w:val="22"/>
                <w:szCs w:val="22"/>
              </w:rPr>
              <w:t>M</w:t>
            </w:r>
          </w:p>
        </w:tc>
      </w:tr>
      <w:tr w:rsidR="003F2984" w:rsidRPr="00BD2B4D" w14:paraId="500F8BE0" w14:textId="77777777" w:rsidTr="00AD41BF">
        <w:tc>
          <w:tcPr>
            <w:tcW w:w="450" w:type="dxa"/>
          </w:tcPr>
          <w:p w14:paraId="1B130062" w14:textId="77777777" w:rsidR="003F2984" w:rsidRPr="00D4329B" w:rsidRDefault="003F2984" w:rsidP="003F2984">
            <w:pPr>
              <w:rPr>
                <w:rFonts w:ascii="Arial" w:hAnsi="Arial" w:cs="Arial"/>
                <w:sz w:val="22"/>
                <w:szCs w:val="22"/>
              </w:rPr>
            </w:pPr>
          </w:p>
        </w:tc>
        <w:tc>
          <w:tcPr>
            <w:tcW w:w="10350" w:type="dxa"/>
          </w:tcPr>
          <w:p w14:paraId="7F75DDD9" w14:textId="35DA762A" w:rsidR="003F2984" w:rsidRDefault="003F2984" w:rsidP="003F2984">
            <w:pPr>
              <w:outlineLvl w:val="0"/>
              <w:rPr>
                <w:rFonts w:ascii="Arial" w:hAnsi="Arial" w:cs="Arial"/>
                <w:sz w:val="22"/>
                <w:szCs w:val="22"/>
              </w:rPr>
            </w:pPr>
            <w:r>
              <w:rPr>
                <w:rFonts w:ascii="Arial" w:hAnsi="Arial" w:cs="Arial"/>
                <w:sz w:val="22"/>
                <w:szCs w:val="22"/>
              </w:rPr>
              <w:t xml:space="preserve">     Transportation and Disability: From proof of concept to implementing a new model  </w:t>
            </w:r>
          </w:p>
          <w:p w14:paraId="43027356" w14:textId="6192857F" w:rsidR="003F2984" w:rsidRDefault="003F2984" w:rsidP="003F2984">
            <w:pPr>
              <w:outlineLvl w:val="0"/>
              <w:rPr>
                <w:rFonts w:ascii="Arial" w:hAnsi="Arial" w:cs="Arial"/>
                <w:sz w:val="22"/>
                <w:szCs w:val="22"/>
              </w:rPr>
            </w:pPr>
            <w:r>
              <w:rPr>
                <w:rFonts w:ascii="Arial" w:hAnsi="Arial" w:cs="Arial"/>
                <w:sz w:val="22"/>
                <w:szCs w:val="22"/>
              </w:rPr>
              <w:t xml:space="preserve">     for transportation Equity.</w:t>
            </w:r>
            <w:r w:rsidRPr="00457207">
              <w:rPr>
                <w:rFonts w:ascii="Arial" w:hAnsi="Arial" w:cs="Arial"/>
              </w:rPr>
              <w:t xml:space="preserve">  </w:t>
            </w:r>
            <w:r w:rsidRPr="00457207">
              <w:rPr>
                <w:rFonts w:ascii="Arial" w:hAnsi="Arial" w:cs="Arial"/>
                <w:sz w:val="22"/>
              </w:rPr>
              <w:t xml:space="preserve"> </w:t>
            </w:r>
          </w:p>
        </w:tc>
      </w:tr>
      <w:tr w:rsidR="003F2984" w:rsidRPr="00BD2B4D" w14:paraId="217A7560" w14:textId="77777777" w:rsidTr="00AD41BF">
        <w:tc>
          <w:tcPr>
            <w:tcW w:w="450" w:type="dxa"/>
          </w:tcPr>
          <w:p w14:paraId="53D0409B" w14:textId="77777777" w:rsidR="003F2984" w:rsidRPr="00D4329B" w:rsidRDefault="003F2984" w:rsidP="003F2984">
            <w:pPr>
              <w:rPr>
                <w:rFonts w:ascii="Arial" w:hAnsi="Arial" w:cs="Arial"/>
                <w:sz w:val="22"/>
                <w:szCs w:val="22"/>
              </w:rPr>
            </w:pPr>
          </w:p>
        </w:tc>
        <w:tc>
          <w:tcPr>
            <w:tcW w:w="10350" w:type="dxa"/>
          </w:tcPr>
          <w:p w14:paraId="71F5958D" w14:textId="3867C474" w:rsidR="003F2984" w:rsidRDefault="003F2984" w:rsidP="003F2984">
            <w:pPr>
              <w:outlineLvl w:val="0"/>
              <w:rPr>
                <w:rFonts w:ascii="Arial" w:hAnsi="Arial" w:cs="Arial"/>
                <w:sz w:val="22"/>
                <w:szCs w:val="22"/>
              </w:rPr>
            </w:pPr>
            <w:r>
              <w:rPr>
                <w:rFonts w:ascii="Arial" w:hAnsi="Arial" w:cs="Arial"/>
                <w:sz w:val="22"/>
                <w:szCs w:val="22"/>
              </w:rPr>
              <w:t xml:space="preserve">     </w:t>
            </w:r>
            <w:r w:rsidRPr="005B30F3">
              <w:rPr>
                <w:rFonts w:ascii="Arial" w:hAnsi="Arial" w:cs="Arial"/>
                <w:b/>
                <w:bCs/>
                <w:sz w:val="22"/>
                <w:szCs w:val="22"/>
              </w:rPr>
              <w:t>Goal:</w:t>
            </w:r>
            <w:r>
              <w:rPr>
                <w:rFonts w:ascii="Arial" w:hAnsi="Arial" w:cs="Arial"/>
                <w:sz w:val="22"/>
                <w:szCs w:val="22"/>
              </w:rPr>
              <w:t xml:space="preserve"> Develop and institute curb-to curb transportation access for people with    </w:t>
            </w:r>
          </w:p>
          <w:p w14:paraId="75772C78" w14:textId="11A712AC" w:rsidR="003F2984" w:rsidRDefault="003F2984" w:rsidP="003F2984">
            <w:pPr>
              <w:outlineLvl w:val="0"/>
              <w:rPr>
                <w:rFonts w:ascii="Arial" w:hAnsi="Arial" w:cs="Arial"/>
                <w:sz w:val="22"/>
                <w:szCs w:val="22"/>
              </w:rPr>
            </w:pPr>
            <w:r>
              <w:rPr>
                <w:rFonts w:ascii="Arial" w:hAnsi="Arial" w:cs="Arial"/>
                <w:sz w:val="22"/>
                <w:szCs w:val="22"/>
              </w:rPr>
              <w:t xml:space="preserve">     disabilities via robotic wheelchairs, user interfaces, autonomous ride sharing  </w:t>
            </w:r>
          </w:p>
          <w:p w14:paraId="774B5EA2" w14:textId="395859A6" w:rsidR="003F2984" w:rsidRDefault="003F2984" w:rsidP="003F2984">
            <w:pPr>
              <w:outlineLvl w:val="0"/>
              <w:rPr>
                <w:rFonts w:ascii="Arial" w:hAnsi="Arial" w:cs="Arial"/>
                <w:sz w:val="22"/>
                <w:szCs w:val="22"/>
              </w:rPr>
            </w:pPr>
            <w:r>
              <w:rPr>
                <w:rFonts w:ascii="Arial" w:hAnsi="Arial" w:cs="Arial"/>
                <w:sz w:val="22"/>
                <w:szCs w:val="22"/>
              </w:rPr>
              <w:t xml:space="preserve">     services, design, and policy recommendations. </w:t>
            </w:r>
          </w:p>
        </w:tc>
      </w:tr>
      <w:tr w:rsidR="003F2984" w:rsidRPr="00BD2B4D" w14:paraId="250BD505" w14:textId="77777777" w:rsidTr="00AD41BF">
        <w:tc>
          <w:tcPr>
            <w:tcW w:w="450" w:type="dxa"/>
          </w:tcPr>
          <w:p w14:paraId="1D56CFBD" w14:textId="77777777" w:rsidR="003F2984" w:rsidRPr="00D4329B" w:rsidRDefault="003F2984" w:rsidP="003F2984">
            <w:pPr>
              <w:rPr>
                <w:rFonts w:ascii="Arial" w:hAnsi="Arial" w:cs="Arial"/>
                <w:sz w:val="22"/>
                <w:szCs w:val="22"/>
              </w:rPr>
            </w:pPr>
          </w:p>
        </w:tc>
        <w:tc>
          <w:tcPr>
            <w:tcW w:w="10350" w:type="dxa"/>
          </w:tcPr>
          <w:p w14:paraId="51F7F376" w14:textId="1E85346F" w:rsidR="003F2984" w:rsidRDefault="003F2984" w:rsidP="003F2984">
            <w:pPr>
              <w:outlineLvl w:val="0"/>
              <w:rPr>
                <w:rFonts w:ascii="Arial" w:hAnsi="Arial" w:cs="Arial"/>
                <w:sz w:val="22"/>
                <w:szCs w:val="22"/>
              </w:rPr>
            </w:pPr>
            <w:r>
              <w:rPr>
                <w:rFonts w:ascii="Arial" w:hAnsi="Arial" w:cs="Arial"/>
                <w:sz w:val="22"/>
                <w:szCs w:val="22"/>
              </w:rPr>
              <w:t xml:space="preserve">     Submission: 07 April 2023</w:t>
            </w:r>
          </w:p>
          <w:p w14:paraId="3043DD1F" w14:textId="6B652861" w:rsidR="003F2984" w:rsidRDefault="003F2984" w:rsidP="003F2984">
            <w:pPr>
              <w:outlineLvl w:val="0"/>
              <w:rPr>
                <w:rFonts w:ascii="Arial" w:hAnsi="Arial" w:cs="Arial"/>
                <w:sz w:val="22"/>
                <w:szCs w:val="22"/>
              </w:rPr>
            </w:pPr>
            <w:r>
              <w:rPr>
                <w:rFonts w:ascii="Arial" w:hAnsi="Arial" w:cs="Arial"/>
                <w:sz w:val="22"/>
                <w:szCs w:val="22"/>
              </w:rPr>
              <w:t xml:space="preserve">     </w:t>
            </w:r>
            <w:r w:rsidRPr="005B30F3">
              <w:rPr>
                <w:rFonts w:ascii="Arial" w:hAnsi="Arial" w:cs="Arial"/>
                <w:b/>
                <w:bCs/>
                <w:sz w:val="22"/>
                <w:szCs w:val="22"/>
              </w:rPr>
              <w:t>Role</w:t>
            </w:r>
            <w:r>
              <w:rPr>
                <w:rFonts w:ascii="Arial" w:hAnsi="Arial" w:cs="Arial"/>
                <w:sz w:val="22"/>
                <w:szCs w:val="22"/>
              </w:rPr>
              <w:t xml:space="preserve">: Center Director </w:t>
            </w:r>
          </w:p>
          <w:p w14:paraId="54CD0B58" w14:textId="77777777" w:rsidR="003F2984" w:rsidRDefault="00BD64E9" w:rsidP="003F2984">
            <w:pPr>
              <w:outlineLvl w:val="0"/>
              <w:rPr>
                <w:rFonts w:ascii="Arial" w:hAnsi="Arial" w:cs="Arial"/>
                <w:sz w:val="22"/>
                <w:szCs w:val="22"/>
              </w:rPr>
            </w:pPr>
            <w:r>
              <w:rPr>
                <w:rFonts w:ascii="Arial" w:hAnsi="Arial" w:cs="Arial"/>
                <w:sz w:val="22"/>
                <w:szCs w:val="22"/>
              </w:rPr>
              <w:t xml:space="preserve">     Status: 07/05/2023: Not funded</w:t>
            </w:r>
          </w:p>
          <w:p w14:paraId="266C5529" w14:textId="2F2C628A" w:rsidR="00BD64E9" w:rsidRDefault="00BD64E9" w:rsidP="003F2984">
            <w:pPr>
              <w:outlineLvl w:val="0"/>
              <w:rPr>
                <w:rFonts w:ascii="Arial" w:hAnsi="Arial" w:cs="Arial"/>
                <w:sz w:val="22"/>
                <w:szCs w:val="22"/>
              </w:rPr>
            </w:pPr>
          </w:p>
        </w:tc>
      </w:tr>
    </w:tbl>
    <w:p w14:paraId="7DD2E554" w14:textId="07475A44" w:rsidR="00BA1852" w:rsidRPr="00BA38AB" w:rsidRDefault="00BA1852" w:rsidP="00424325">
      <w:pPr>
        <w:pStyle w:val="Heading2"/>
        <w:spacing w:after="120"/>
        <w:ind w:left="0"/>
        <w:rPr>
          <w:rFonts w:ascii="Arial" w:hAnsi="Arial" w:cs="Arial"/>
          <w:b/>
          <w:sz w:val="22"/>
          <w:szCs w:val="22"/>
          <w:u w:val="single"/>
        </w:rPr>
      </w:pPr>
      <w:r w:rsidRPr="00BA38AB">
        <w:rPr>
          <w:rFonts w:ascii="Arial" w:hAnsi="Arial" w:cs="Arial"/>
          <w:b/>
          <w:sz w:val="22"/>
          <w:szCs w:val="22"/>
          <w:u w:val="single"/>
        </w:rPr>
        <w:t xml:space="preserve">Applications </w:t>
      </w:r>
      <w:r w:rsidR="000C1E5E" w:rsidRPr="00BA38AB">
        <w:rPr>
          <w:rFonts w:ascii="Arial" w:hAnsi="Arial" w:cs="Arial"/>
          <w:b/>
          <w:sz w:val="22"/>
          <w:szCs w:val="22"/>
          <w:u w:val="single"/>
        </w:rPr>
        <w:t xml:space="preserve">for </w:t>
      </w:r>
      <w:r w:rsidR="00DB709E" w:rsidRPr="00BA38AB">
        <w:rPr>
          <w:rFonts w:ascii="Arial" w:hAnsi="Arial" w:cs="Arial"/>
          <w:b/>
          <w:sz w:val="22"/>
          <w:szCs w:val="22"/>
          <w:u w:val="single"/>
        </w:rPr>
        <w:t>Re-</w:t>
      </w:r>
      <w:r w:rsidRPr="00BA38AB">
        <w:rPr>
          <w:rFonts w:ascii="Arial" w:hAnsi="Arial" w:cs="Arial"/>
          <w:b/>
          <w:sz w:val="22"/>
          <w:szCs w:val="22"/>
          <w:u w:val="single"/>
        </w:rPr>
        <w:t>Submi</w:t>
      </w:r>
      <w:r w:rsidR="000C1E5E" w:rsidRPr="00BA38AB">
        <w:rPr>
          <w:rFonts w:ascii="Arial" w:hAnsi="Arial" w:cs="Arial"/>
          <w:b/>
          <w:sz w:val="22"/>
          <w:szCs w:val="22"/>
          <w:u w:val="single"/>
        </w:rPr>
        <w:t>ssions</w:t>
      </w:r>
      <w:r w:rsidR="00235EBB" w:rsidRPr="00BA38AB">
        <w:rPr>
          <w:rFonts w:ascii="Arial" w:hAnsi="Arial" w:cs="Arial"/>
          <w:b/>
          <w:sz w:val="22"/>
          <w:szCs w:val="22"/>
          <w:u w:val="single"/>
        </w:rPr>
        <w:t xml:space="preserve"> [</w:t>
      </w:r>
      <w:r w:rsidR="00B95338">
        <w:rPr>
          <w:rFonts w:ascii="Arial" w:hAnsi="Arial" w:cs="Arial"/>
          <w:b/>
          <w:sz w:val="22"/>
          <w:szCs w:val="22"/>
          <w:u w:val="single"/>
        </w:rPr>
        <w:t>3</w:t>
      </w:r>
      <w:r w:rsidR="00235EBB" w:rsidRPr="00BA38AB">
        <w:rPr>
          <w:rFonts w:ascii="Arial" w:hAnsi="Arial" w:cs="Arial"/>
          <w:b/>
          <w:sz w:val="22"/>
          <w:szCs w:val="22"/>
          <w:u w:val="single"/>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391"/>
        <w:gridCol w:w="664"/>
        <w:gridCol w:w="2728"/>
        <w:gridCol w:w="872"/>
        <w:gridCol w:w="2520"/>
      </w:tblGrid>
      <w:tr w:rsidR="00C63BDB" w:rsidRPr="00C215D2" w14:paraId="0AB95C82" w14:textId="77777777" w:rsidTr="00442328">
        <w:tc>
          <w:tcPr>
            <w:tcW w:w="625" w:type="dxa"/>
          </w:tcPr>
          <w:p w14:paraId="4D2EFEF0" w14:textId="3ACF5D77" w:rsidR="00C63BDB" w:rsidRPr="00C215D2" w:rsidRDefault="00C63BDB" w:rsidP="00446465">
            <w:pPr>
              <w:pStyle w:val="ListParagraph"/>
              <w:numPr>
                <w:ilvl w:val="0"/>
                <w:numId w:val="17"/>
              </w:numPr>
              <w:rPr>
                <w:rFonts w:ascii="Arial" w:hAnsi="Arial" w:cs="Arial"/>
                <w:sz w:val="22"/>
                <w:szCs w:val="22"/>
              </w:rPr>
            </w:pPr>
          </w:p>
        </w:tc>
        <w:tc>
          <w:tcPr>
            <w:tcW w:w="10175" w:type="dxa"/>
            <w:gridSpan w:val="5"/>
          </w:tcPr>
          <w:p w14:paraId="1EF727AA" w14:textId="6D9BD904" w:rsidR="00C63BDB" w:rsidRPr="00C215D2" w:rsidRDefault="00B66C6B" w:rsidP="007861FF">
            <w:pPr>
              <w:autoSpaceDE w:val="0"/>
              <w:autoSpaceDN w:val="0"/>
              <w:adjustRightInd w:val="0"/>
              <w:rPr>
                <w:rFonts w:ascii="Arial" w:hAnsi="Arial" w:cs="Arial"/>
                <w:sz w:val="22"/>
                <w:szCs w:val="22"/>
              </w:rPr>
            </w:pPr>
            <w:r w:rsidRPr="00C215D2">
              <w:rPr>
                <w:rFonts w:ascii="Arial" w:hAnsi="Arial" w:cs="Arial"/>
                <w:b/>
                <w:bCs/>
                <w:color w:val="000000"/>
                <w:sz w:val="22"/>
                <w:szCs w:val="22"/>
              </w:rPr>
              <w:t>AHRQ R-18 (Classen)</w:t>
            </w:r>
          </w:p>
        </w:tc>
      </w:tr>
      <w:tr w:rsidR="00C63BDB" w:rsidRPr="00C215D2" w14:paraId="3B4B9A38" w14:textId="77777777" w:rsidTr="00452904">
        <w:tc>
          <w:tcPr>
            <w:tcW w:w="625" w:type="dxa"/>
          </w:tcPr>
          <w:p w14:paraId="041EA01A" w14:textId="77777777" w:rsidR="00C63BDB" w:rsidRPr="00C215D2" w:rsidRDefault="00C63BDB" w:rsidP="001301F8">
            <w:pPr>
              <w:pStyle w:val="ListParagraph"/>
              <w:ind w:left="0"/>
              <w:rPr>
                <w:rFonts w:ascii="Arial" w:hAnsi="Arial" w:cs="Arial"/>
                <w:sz w:val="22"/>
                <w:szCs w:val="22"/>
              </w:rPr>
            </w:pPr>
          </w:p>
        </w:tc>
        <w:tc>
          <w:tcPr>
            <w:tcW w:w="4055" w:type="dxa"/>
            <w:gridSpan w:val="2"/>
          </w:tcPr>
          <w:p w14:paraId="25F0B3C1" w14:textId="3CDBE66E" w:rsidR="00C63BDB" w:rsidRPr="00C215D2" w:rsidRDefault="00B66C6B" w:rsidP="007861FF">
            <w:pPr>
              <w:rPr>
                <w:rFonts w:ascii="Arial" w:hAnsi="Arial" w:cs="Arial"/>
                <w:sz w:val="22"/>
                <w:szCs w:val="22"/>
              </w:rPr>
            </w:pPr>
            <w:r w:rsidRPr="00C215D2">
              <w:rPr>
                <w:rFonts w:ascii="Arial" w:hAnsi="Arial" w:cs="Arial"/>
                <w:color w:val="000000"/>
                <w:sz w:val="22"/>
                <w:szCs w:val="22"/>
              </w:rPr>
              <w:t xml:space="preserve">Total </w:t>
            </w:r>
            <w:r w:rsidR="00F6420F">
              <w:rPr>
                <w:rFonts w:ascii="Arial" w:hAnsi="Arial" w:cs="Arial"/>
                <w:sz w:val="22"/>
                <w:szCs w:val="22"/>
              </w:rPr>
              <w:t>Award</w:t>
            </w:r>
            <w:r w:rsidRPr="00C215D2">
              <w:rPr>
                <w:rFonts w:ascii="Arial" w:hAnsi="Arial" w:cs="Arial"/>
                <w:color w:val="000000"/>
                <w:sz w:val="22"/>
                <w:szCs w:val="22"/>
              </w:rPr>
              <w:t>:</w:t>
            </w:r>
          </w:p>
        </w:tc>
        <w:tc>
          <w:tcPr>
            <w:tcW w:w="3600" w:type="dxa"/>
            <w:gridSpan w:val="2"/>
          </w:tcPr>
          <w:p w14:paraId="1E2CB055" w14:textId="0F7444E8" w:rsidR="00C63BDB" w:rsidRPr="00C215D2" w:rsidRDefault="00C63BDB" w:rsidP="001301F8">
            <w:pPr>
              <w:rPr>
                <w:rFonts w:ascii="Arial" w:hAnsi="Arial" w:cs="Arial"/>
                <w:sz w:val="22"/>
                <w:szCs w:val="22"/>
              </w:rPr>
            </w:pPr>
          </w:p>
        </w:tc>
        <w:tc>
          <w:tcPr>
            <w:tcW w:w="2520" w:type="dxa"/>
          </w:tcPr>
          <w:p w14:paraId="33756FB7" w14:textId="6BBBE9BF" w:rsidR="00C63BDB" w:rsidRPr="00C215D2" w:rsidRDefault="00C63BDB" w:rsidP="00452904">
            <w:pPr>
              <w:autoSpaceDE w:val="0"/>
              <w:autoSpaceDN w:val="0"/>
              <w:adjustRightInd w:val="0"/>
              <w:rPr>
                <w:rFonts w:ascii="Arial" w:hAnsi="Arial" w:cs="Arial"/>
                <w:sz w:val="22"/>
                <w:szCs w:val="22"/>
              </w:rPr>
            </w:pPr>
          </w:p>
        </w:tc>
      </w:tr>
      <w:tr w:rsidR="00C63BDB" w:rsidRPr="00C215D2" w14:paraId="275D82FB" w14:textId="77777777" w:rsidTr="00442328">
        <w:tc>
          <w:tcPr>
            <w:tcW w:w="625" w:type="dxa"/>
          </w:tcPr>
          <w:p w14:paraId="5E682EE8" w14:textId="77777777" w:rsidR="00C63BDB" w:rsidRPr="00C215D2" w:rsidRDefault="00C63BDB" w:rsidP="001301F8">
            <w:pPr>
              <w:pStyle w:val="ListParagraph"/>
              <w:ind w:left="0"/>
              <w:rPr>
                <w:rFonts w:ascii="Arial" w:hAnsi="Arial" w:cs="Arial"/>
                <w:sz w:val="22"/>
                <w:szCs w:val="22"/>
              </w:rPr>
            </w:pPr>
          </w:p>
        </w:tc>
        <w:tc>
          <w:tcPr>
            <w:tcW w:w="10175" w:type="dxa"/>
            <w:gridSpan w:val="5"/>
          </w:tcPr>
          <w:p w14:paraId="7E86161E" w14:textId="77777777" w:rsidR="00B66C6B" w:rsidRPr="00C215D2" w:rsidRDefault="00B66C6B" w:rsidP="00B66C6B">
            <w:pPr>
              <w:autoSpaceDE w:val="0"/>
              <w:autoSpaceDN w:val="0"/>
              <w:adjustRightInd w:val="0"/>
              <w:rPr>
                <w:rFonts w:ascii="Arial" w:hAnsi="Arial" w:cs="Arial"/>
                <w:color w:val="000000"/>
                <w:sz w:val="22"/>
                <w:szCs w:val="22"/>
              </w:rPr>
            </w:pPr>
            <w:r w:rsidRPr="00C215D2">
              <w:rPr>
                <w:rFonts w:ascii="Arial" w:hAnsi="Arial" w:cs="Arial"/>
                <w:color w:val="000000"/>
                <w:sz w:val="22"/>
                <w:szCs w:val="22"/>
              </w:rPr>
              <w:t xml:space="preserve">Short-Form and Computerized Adaptive Fitness to Drive Screening Measure for clinical decision support </w:t>
            </w:r>
          </w:p>
          <w:p w14:paraId="790B7767" w14:textId="1A97A072" w:rsidR="00B66C6B" w:rsidRDefault="00B66C6B" w:rsidP="00B66C6B">
            <w:pPr>
              <w:autoSpaceDE w:val="0"/>
              <w:autoSpaceDN w:val="0"/>
              <w:adjustRightInd w:val="0"/>
              <w:rPr>
                <w:rFonts w:ascii="Arial" w:hAnsi="Arial" w:cs="Arial"/>
                <w:color w:val="000000"/>
                <w:sz w:val="22"/>
                <w:szCs w:val="22"/>
              </w:rPr>
            </w:pPr>
            <w:r w:rsidRPr="00C215D2">
              <w:rPr>
                <w:rFonts w:ascii="Arial" w:hAnsi="Arial" w:cs="Arial"/>
                <w:b/>
                <w:color w:val="000000"/>
                <w:sz w:val="22"/>
                <w:szCs w:val="22"/>
              </w:rPr>
              <w:t>Goal</w:t>
            </w:r>
            <w:r w:rsidRPr="00C215D2">
              <w:rPr>
                <w:rFonts w:ascii="Arial" w:hAnsi="Arial" w:cs="Arial"/>
                <w:color w:val="000000"/>
                <w:sz w:val="22"/>
                <w:szCs w:val="22"/>
              </w:rPr>
              <w:t xml:space="preserve">: Develop, implement, </w:t>
            </w:r>
            <w:r w:rsidR="00192D1D" w:rsidRPr="00C215D2">
              <w:rPr>
                <w:rFonts w:ascii="Arial" w:hAnsi="Arial" w:cs="Arial"/>
                <w:color w:val="000000"/>
                <w:sz w:val="22"/>
                <w:szCs w:val="22"/>
              </w:rPr>
              <w:t>disseminate,</w:t>
            </w:r>
            <w:r w:rsidRPr="00C215D2">
              <w:rPr>
                <w:rFonts w:ascii="Arial" w:hAnsi="Arial" w:cs="Arial"/>
                <w:color w:val="000000"/>
                <w:sz w:val="22"/>
                <w:szCs w:val="22"/>
              </w:rPr>
              <w:t xml:space="preserve"> and evaluate the FTDS-SF and-CAT to clinicians in North America.  </w:t>
            </w:r>
          </w:p>
          <w:p w14:paraId="47F0AA05" w14:textId="68217499" w:rsidR="00B66C6B" w:rsidRPr="00C215D2" w:rsidRDefault="00B66C6B" w:rsidP="00B66C6B">
            <w:pPr>
              <w:autoSpaceDE w:val="0"/>
              <w:autoSpaceDN w:val="0"/>
              <w:adjustRightInd w:val="0"/>
              <w:rPr>
                <w:rFonts w:ascii="Arial" w:hAnsi="Arial" w:cs="Arial"/>
                <w:color w:val="000000"/>
                <w:sz w:val="22"/>
                <w:szCs w:val="22"/>
              </w:rPr>
            </w:pPr>
            <w:r w:rsidRPr="00E2021C">
              <w:rPr>
                <w:rFonts w:ascii="Arial" w:hAnsi="Arial" w:cs="Arial"/>
                <w:color w:val="000000"/>
                <w:sz w:val="22"/>
                <w:szCs w:val="22"/>
              </w:rPr>
              <w:t>Submission:</w:t>
            </w:r>
            <w:r w:rsidRPr="00C215D2">
              <w:rPr>
                <w:rFonts w:ascii="Arial" w:hAnsi="Arial" w:cs="Arial"/>
                <w:color w:val="000000"/>
                <w:sz w:val="22"/>
                <w:szCs w:val="22"/>
              </w:rPr>
              <w:t xml:space="preserve"> </w:t>
            </w:r>
          </w:p>
          <w:p w14:paraId="597F9A80" w14:textId="77777777" w:rsidR="00C63BDB" w:rsidRDefault="00D00B1E" w:rsidP="008E4811">
            <w:pPr>
              <w:autoSpaceDE w:val="0"/>
              <w:autoSpaceDN w:val="0"/>
              <w:adjustRightInd w:val="0"/>
              <w:rPr>
                <w:rFonts w:ascii="Arial" w:hAnsi="Arial" w:cs="Arial"/>
                <w:color w:val="000000"/>
                <w:sz w:val="22"/>
                <w:szCs w:val="22"/>
              </w:rPr>
            </w:pPr>
            <w:r w:rsidRPr="00F6420F">
              <w:rPr>
                <w:rFonts w:ascii="Arial" w:hAnsi="Arial" w:cs="Arial"/>
                <w:b/>
                <w:color w:val="000000"/>
                <w:sz w:val="22"/>
                <w:szCs w:val="22"/>
              </w:rPr>
              <w:t>Role:</w:t>
            </w:r>
            <w:r w:rsidR="00F6420F" w:rsidRPr="00F6420F">
              <w:rPr>
                <w:rFonts w:ascii="Arial" w:hAnsi="Arial" w:cs="Arial"/>
                <w:b/>
                <w:color w:val="000000"/>
                <w:sz w:val="22"/>
                <w:szCs w:val="22"/>
              </w:rPr>
              <w:t xml:space="preserve"> </w:t>
            </w:r>
            <w:r w:rsidR="00F6420F" w:rsidRPr="00A71D64">
              <w:rPr>
                <w:rFonts w:ascii="Arial" w:hAnsi="Arial" w:cs="Arial"/>
                <w:color w:val="000000"/>
                <w:sz w:val="22"/>
                <w:szCs w:val="22"/>
              </w:rPr>
              <w:t>PI</w:t>
            </w:r>
          </w:p>
          <w:p w14:paraId="337840DF" w14:textId="0F9B7261" w:rsidR="0000297D" w:rsidRPr="00C215D2" w:rsidRDefault="0000297D" w:rsidP="008E4811">
            <w:pPr>
              <w:autoSpaceDE w:val="0"/>
              <w:autoSpaceDN w:val="0"/>
              <w:adjustRightInd w:val="0"/>
              <w:rPr>
                <w:rFonts w:ascii="Arial" w:hAnsi="Arial" w:cs="Arial"/>
                <w:sz w:val="22"/>
                <w:szCs w:val="22"/>
              </w:rPr>
            </w:pPr>
          </w:p>
        </w:tc>
      </w:tr>
      <w:tr w:rsidR="00B861CC" w:rsidRPr="00C215D2" w14:paraId="20E2799F" w14:textId="77777777" w:rsidTr="00442328">
        <w:tc>
          <w:tcPr>
            <w:tcW w:w="625" w:type="dxa"/>
          </w:tcPr>
          <w:p w14:paraId="231EA9F5" w14:textId="414E169A" w:rsidR="00B861CC" w:rsidRDefault="00B861CC" w:rsidP="00442328">
            <w:pPr>
              <w:pStyle w:val="ListParagraph"/>
              <w:ind w:left="0"/>
              <w:rPr>
                <w:rFonts w:ascii="Arial" w:hAnsi="Arial" w:cs="Arial"/>
                <w:sz w:val="22"/>
                <w:szCs w:val="22"/>
              </w:rPr>
            </w:pPr>
            <w:r>
              <w:rPr>
                <w:rFonts w:ascii="Arial" w:hAnsi="Arial" w:cs="Arial"/>
                <w:sz w:val="22"/>
                <w:szCs w:val="22"/>
              </w:rPr>
              <w:lastRenderedPageBreak/>
              <w:t>2.</w:t>
            </w:r>
          </w:p>
        </w:tc>
        <w:tc>
          <w:tcPr>
            <w:tcW w:w="10175" w:type="dxa"/>
            <w:gridSpan w:val="5"/>
          </w:tcPr>
          <w:p w14:paraId="6A6ADE63" w14:textId="09C8E396" w:rsidR="00B861CC" w:rsidRPr="00C215D2" w:rsidRDefault="00B861CC" w:rsidP="00222EBE">
            <w:pPr>
              <w:rPr>
                <w:rFonts w:ascii="Arial" w:hAnsi="Arial" w:cs="Arial"/>
                <w:color w:val="000000"/>
                <w:sz w:val="22"/>
                <w:szCs w:val="22"/>
              </w:rPr>
            </w:pPr>
            <w:r w:rsidRPr="00F26CDE">
              <w:rPr>
                <w:rFonts w:ascii="Arial" w:hAnsi="Arial" w:cs="Arial"/>
                <w:b/>
                <w:sz w:val="22"/>
                <w:szCs w:val="22"/>
              </w:rPr>
              <w:t>Department of Transportation</w:t>
            </w:r>
            <w:r>
              <w:rPr>
                <w:rFonts w:ascii="Arial" w:hAnsi="Arial" w:cs="Arial"/>
                <w:b/>
                <w:sz w:val="22"/>
                <w:szCs w:val="22"/>
              </w:rPr>
              <w:t xml:space="preserve"> UTC Tier 1 (Classen)</w:t>
            </w:r>
          </w:p>
        </w:tc>
      </w:tr>
      <w:tr w:rsidR="00222EBE" w:rsidRPr="00C215D2" w14:paraId="738283DD" w14:textId="28067853" w:rsidTr="000F2C65">
        <w:tc>
          <w:tcPr>
            <w:tcW w:w="625" w:type="dxa"/>
          </w:tcPr>
          <w:p w14:paraId="30274EF6" w14:textId="4BF0B235" w:rsidR="00222EBE" w:rsidRDefault="00222EBE" w:rsidP="00442328">
            <w:pPr>
              <w:pStyle w:val="ListParagraph"/>
              <w:ind w:left="0"/>
              <w:rPr>
                <w:rFonts w:ascii="Arial" w:hAnsi="Arial" w:cs="Arial"/>
                <w:sz w:val="22"/>
                <w:szCs w:val="22"/>
              </w:rPr>
            </w:pPr>
          </w:p>
        </w:tc>
        <w:tc>
          <w:tcPr>
            <w:tcW w:w="3391" w:type="dxa"/>
          </w:tcPr>
          <w:p w14:paraId="32448F4E" w14:textId="3045D227" w:rsidR="00222EBE" w:rsidRPr="00C215D2" w:rsidRDefault="00222EBE" w:rsidP="00442328">
            <w:pPr>
              <w:rPr>
                <w:rFonts w:ascii="Arial" w:hAnsi="Arial" w:cs="Arial"/>
                <w:color w:val="000000"/>
                <w:sz w:val="22"/>
                <w:szCs w:val="22"/>
              </w:rPr>
            </w:pPr>
            <w:r w:rsidRPr="00F26CDE">
              <w:rPr>
                <w:rFonts w:ascii="Arial" w:hAnsi="Arial" w:cs="Arial"/>
                <w:sz w:val="22"/>
                <w:szCs w:val="22"/>
              </w:rPr>
              <w:t>Total Award: $1</w:t>
            </w:r>
            <w:r>
              <w:rPr>
                <w:rFonts w:ascii="Arial" w:hAnsi="Arial" w:cs="Arial"/>
                <w:sz w:val="22"/>
                <w:szCs w:val="22"/>
              </w:rPr>
              <w:t>.5</w:t>
            </w:r>
            <w:r w:rsidR="00AD41BF">
              <w:rPr>
                <w:rFonts w:ascii="Arial" w:hAnsi="Arial" w:cs="Arial"/>
                <w:sz w:val="22"/>
                <w:szCs w:val="22"/>
              </w:rPr>
              <w:t>M</w:t>
            </w:r>
            <w:r>
              <w:rPr>
                <w:rFonts w:ascii="Arial" w:hAnsi="Arial" w:cs="Arial"/>
                <w:sz w:val="22"/>
                <w:szCs w:val="22"/>
              </w:rPr>
              <w:t xml:space="preserve">                                </w:t>
            </w:r>
            <w:r>
              <w:rPr>
                <w:rFonts w:ascii="Arial" w:hAnsi="Arial" w:cs="Arial"/>
                <w:spacing w:val="-1"/>
                <w:sz w:val="22"/>
                <w:szCs w:val="22"/>
              </w:rPr>
              <w:t xml:space="preserve">                                      </w:t>
            </w:r>
          </w:p>
        </w:tc>
        <w:tc>
          <w:tcPr>
            <w:tcW w:w="3392" w:type="dxa"/>
            <w:gridSpan w:val="2"/>
          </w:tcPr>
          <w:p w14:paraId="0B3A67E6" w14:textId="77777777" w:rsidR="00222EBE" w:rsidRPr="00C215D2" w:rsidRDefault="00222EBE" w:rsidP="00442328">
            <w:pPr>
              <w:rPr>
                <w:rFonts w:ascii="Arial" w:hAnsi="Arial" w:cs="Arial"/>
                <w:color w:val="000000"/>
                <w:sz w:val="22"/>
                <w:szCs w:val="22"/>
              </w:rPr>
            </w:pPr>
          </w:p>
        </w:tc>
        <w:tc>
          <w:tcPr>
            <w:tcW w:w="3392" w:type="dxa"/>
            <w:gridSpan w:val="2"/>
          </w:tcPr>
          <w:p w14:paraId="6F0D06AF" w14:textId="3D465FF9" w:rsidR="00222EBE" w:rsidRPr="00C215D2" w:rsidRDefault="00222EBE" w:rsidP="00452904">
            <w:pPr>
              <w:jc w:val="center"/>
              <w:rPr>
                <w:rFonts w:ascii="Arial" w:hAnsi="Arial" w:cs="Arial"/>
                <w:color w:val="000000"/>
                <w:sz w:val="22"/>
                <w:szCs w:val="22"/>
              </w:rPr>
            </w:pPr>
          </w:p>
        </w:tc>
      </w:tr>
      <w:tr w:rsidR="00222EBE" w:rsidRPr="00C215D2" w14:paraId="34FD51C3" w14:textId="77777777" w:rsidTr="00222EBE">
        <w:tc>
          <w:tcPr>
            <w:tcW w:w="625" w:type="dxa"/>
          </w:tcPr>
          <w:p w14:paraId="0445E25B" w14:textId="77777777" w:rsidR="00222EBE" w:rsidRDefault="00222EBE" w:rsidP="00442328">
            <w:pPr>
              <w:pStyle w:val="ListParagraph"/>
              <w:ind w:left="0"/>
              <w:rPr>
                <w:rFonts w:ascii="Arial" w:hAnsi="Arial" w:cs="Arial"/>
                <w:sz w:val="22"/>
                <w:szCs w:val="22"/>
              </w:rPr>
            </w:pPr>
          </w:p>
        </w:tc>
        <w:tc>
          <w:tcPr>
            <w:tcW w:w="10175" w:type="dxa"/>
            <w:gridSpan w:val="5"/>
          </w:tcPr>
          <w:p w14:paraId="33C56AC8" w14:textId="77777777" w:rsidR="00222EBE" w:rsidRPr="008A62AC" w:rsidRDefault="00222EBE" w:rsidP="00222EBE">
            <w:pPr>
              <w:rPr>
                <w:rFonts w:ascii="Arial" w:hAnsi="Arial" w:cs="Arial"/>
                <w:b/>
                <w:sz w:val="22"/>
                <w:szCs w:val="22"/>
              </w:rPr>
            </w:pPr>
            <w:r w:rsidRPr="008A62AC">
              <w:rPr>
                <w:rFonts w:ascii="Arial" w:hAnsi="Arial" w:cs="Arial"/>
                <w:b/>
                <w:sz w:val="22"/>
                <w:szCs w:val="22"/>
              </w:rPr>
              <w:t>Serving vulnerable populations in the era of automated vehicles and shared mobility services</w:t>
            </w:r>
          </w:p>
          <w:p w14:paraId="379E4A9B" w14:textId="77777777" w:rsidR="00222EBE" w:rsidRDefault="00222EBE" w:rsidP="00222EBE">
            <w:pPr>
              <w:rPr>
                <w:rFonts w:ascii="Arial" w:hAnsi="Arial" w:cs="Arial"/>
                <w:sz w:val="22"/>
                <w:szCs w:val="22"/>
              </w:rPr>
            </w:pPr>
            <w:r w:rsidRPr="008A62AC">
              <w:rPr>
                <w:rFonts w:ascii="Arial" w:hAnsi="Arial" w:cs="Arial"/>
                <w:b/>
                <w:sz w:val="22"/>
                <w:szCs w:val="22"/>
              </w:rPr>
              <w:t>Goal:</w:t>
            </w:r>
            <w:r>
              <w:rPr>
                <w:rFonts w:ascii="Arial" w:hAnsi="Arial" w:cs="Arial"/>
                <w:sz w:val="22"/>
                <w:szCs w:val="22"/>
              </w:rPr>
              <w:t xml:space="preserve"> Provide a </w:t>
            </w:r>
            <w:r w:rsidRPr="00207EF0">
              <w:rPr>
                <w:rFonts w:ascii="Arial" w:hAnsi="Arial" w:cs="Arial"/>
                <w:sz w:val="22"/>
                <w:szCs w:val="22"/>
              </w:rPr>
              <w:t xml:space="preserve">synthesis on </w:t>
            </w:r>
            <w:r>
              <w:rPr>
                <w:rFonts w:ascii="Arial" w:hAnsi="Arial" w:cs="Arial"/>
                <w:sz w:val="22"/>
                <w:szCs w:val="22"/>
              </w:rPr>
              <w:t xml:space="preserve">the </w:t>
            </w:r>
            <w:r w:rsidRPr="00207EF0">
              <w:rPr>
                <w:rFonts w:ascii="Arial" w:hAnsi="Arial" w:cs="Arial"/>
                <w:sz w:val="22"/>
                <w:szCs w:val="22"/>
              </w:rPr>
              <w:t>current conditions and future scenarios of travel demand</w:t>
            </w:r>
            <w:r>
              <w:rPr>
                <w:rFonts w:ascii="Arial" w:hAnsi="Arial" w:cs="Arial"/>
                <w:sz w:val="22"/>
                <w:szCs w:val="22"/>
              </w:rPr>
              <w:t>,</w:t>
            </w:r>
            <w:r w:rsidRPr="00207EF0">
              <w:rPr>
                <w:rFonts w:ascii="Arial" w:hAnsi="Arial" w:cs="Arial"/>
                <w:sz w:val="22"/>
                <w:szCs w:val="22"/>
              </w:rPr>
              <w:t xml:space="preserve"> and means of accommodation</w:t>
            </w:r>
            <w:r>
              <w:rPr>
                <w:rFonts w:ascii="Arial" w:hAnsi="Arial" w:cs="Arial"/>
                <w:sz w:val="22"/>
                <w:szCs w:val="22"/>
              </w:rPr>
              <w:t>,</w:t>
            </w:r>
            <w:r w:rsidRPr="00207EF0">
              <w:rPr>
                <w:rFonts w:ascii="Arial" w:hAnsi="Arial" w:cs="Arial"/>
                <w:sz w:val="22"/>
                <w:szCs w:val="22"/>
              </w:rPr>
              <w:t xml:space="preserve"> for </w:t>
            </w:r>
            <w:r>
              <w:rPr>
                <w:rFonts w:ascii="Arial" w:hAnsi="Arial" w:cs="Arial"/>
                <w:sz w:val="22"/>
                <w:szCs w:val="22"/>
              </w:rPr>
              <w:t>people with disabilities via use of automated vehicles and shared mobility</w:t>
            </w:r>
            <w:r w:rsidRPr="00163B05">
              <w:t>.</w:t>
            </w:r>
          </w:p>
          <w:p w14:paraId="4EA0EEE1" w14:textId="6B56C9A7" w:rsidR="00222EBE" w:rsidRDefault="00222EBE" w:rsidP="00222EBE">
            <w:pPr>
              <w:rPr>
                <w:rFonts w:ascii="Arial" w:hAnsi="Arial" w:cs="Arial"/>
                <w:sz w:val="22"/>
                <w:szCs w:val="22"/>
              </w:rPr>
            </w:pPr>
            <w:r>
              <w:rPr>
                <w:rFonts w:ascii="Arial" w:hAnsi="Arial" w:cs="Arial"/>
                <w:sz w:val="22"/>
                <w:szCs w:val="22"/>
              </w:rPr>
              <w:t xml:space="preserve">Submission: </w:t>
            </w:r>
          </w:p>
          <w:p w14:paraId="0EF90E06" w14:textId="6E4F1A20" w:rsidR="00222EBE" w:rsidRDefault="00222EBE" w:rsidP="00222EBE">
            <w:pPr>
              <w:rPr>
                <w:rFonts w:ascii="Arial" w:hAnsi="Arial" w:cs="Arial"/>
                <w:sz w:val="22"/>
                <w:szCs w:val="22"/>
              </w:rPr>
            </w:pPr>
            <w:r w:rsidRPr="00442328">
              <w:rPr>
                <w:rFonts w:ascii="Arial" w:hAnsi="Arial" w:cs="Arial"/>
                <w:b/>
                <w:sz w:val="22"/>
                <w:szCs w:val="22"/>
              </w:rPr>
              <w:t>Role</w:t>
            </w:r>
            <w:r>
              <w:rPr>
                <w:rFonts w:ascii="Arial" w:hAnsi="Arial" w:cs="Arial"/>
                <w:sz w:val="22"/>
                <w:szCs w:val="22"/>
              </w:rPr>
              <w:t>: PI</w:t>
            </w:r>
          </w:p>
          <w:p w14:paraId="2F4CEBC3" w14:textId="77777777" w:rsidR="00222EBE" w:rsidRPr="00A9463C" w:rsidRDefault="00222EBE" w:rsidP="00222EBE">
            <w:pPr>
              <w:jc w:val="right"/>
              <w:rPr>
                <w:rFonts w:ascii="Arial" w:hAnsi="Arial" w:cs="Arial"/>
                <w:bCs/>
                <w:sz w:val="22"/>
                <w:szCs w:val="22"/>
                <w:u w:val="single"/>
              </w:rPr>
            </w:pPr>
          </w:p>
        </w:tc>
      </w:tr>
      <w:tr w:rsidR="00B95338" w:rsidRPr="00C215D2" w14:paraId="4E8B8D4D" w14:textId="77777777" w:rsidTr="00222EBE">
        <w:tc>
          <w:tcPr>
            <w:tcW w:w="625" w:type="dxa"/>
          </w:tcPr>
          <w:p w14:paraId="65F518F7" w14:textId="0278522C" w:rsidR="00B95338" w:rsidRDefault="00B95338" w:rsidP="00442328">
            <w:pPr>
              <w:pStyle w:val="ListParagraph"/>
              <w:ind w:left="0"/>
              <w:rPr>
                <w:rFonts w:ascii="Arial" w:hAnsi="Arial" w:cs="Arial"/>
                <w:sz w:val="22"/>
                <w:szCs w:val="22"/>
              </w:rPr>
            </w:pPr>
            <w:r>
              <w:rPr>
                <w:rFonts w:ascii="Arial" w:hAnsi="Arial" w:cs="Arial"/>
                <w:sz w:val="22"/>
                <w:szCs w:val="22"/>
              </w:rPr>
              <w:t>3.</w:t>
            </w:r>
          </w:p>
        </w:tc>
        <w:tc>
          <w:tcPr>
            <w:tcW w:w="10175" w:type="dxa"/>
            <w:gridSpan w:val="5"/>
          </w:tcPr>
          <w:p w14:paraId="7FA5F629" w14:textId="4AD6477F" w:rsidR="00B95338" w:rsidRPr="00B95338" w:rsidRDefault="00B95338" w:rsidP="00B95338">
            <w:pPr>
              <w:autoSpaceDE w:val="0"/>
              <w:autoSpaceDN w:val="0"/>
              <w:adjustRightInd w:val="0"/>
              <w:rPr>
                <w:rFonts w:ascii="Arial" w:hAnsi="Arial" w:cs="Arial"/>
                <w:color w:val="000000"/>
                <w:sz w:val="22"/>
                <w:szCs w:val="22"/>
              </w:rPr>
            </w:pPr>
            <w:r w:rsidRPr="00B95338">
              <w:rPr>
                <w:rFonts w:ascii="Arial" w:hAnsi="Arial" w:cs="Arial"/>
                <w:b/>
                <w:bCs/>
                <w:color w:val="000000"/>
                <w:sz w:val="22"/>
                <w:szCs w:val="22"/>
              </w:rPr>
              <w:t>NIH R-</w:t>
            </w:r>
            <w:r w:rsidR="00111CDA">
              <w:rPr>
                <w:rFonts w:ascii="Arial" w:hAnsi="Arial" w:cs="Arial"/>
                <w:b/>
                <w:bCs/>
                <w:color w:val="000000"/>
                <w:sz w:val="22"/>
                <w:szCs w:val="22"/>
              </w:rPr>
              <w:t>21</w:t>
            </w:r>
            <w:r w:rsidRPr="00B95338">
              <w:rPr>
                <w:rFonts w:ascii="Arial" w:hAnsi="Arial" w:cs="Arial"/>
                <w:b/>
                <w:bCs/>
                <w:color w:val="000000"/>
                <w:sz w:val="22"/>
                <w:szCs w:val="22"/>
              </w:rPr>
              <w:t xml:space="preserve"> (Classen)                                                                                                  </w:t>
            </w:r>
            <w:r w:rsidRPr="00B95338">
              <w:rPr>
                <w:rFonts w:ascii="Arial" w:hAnsi="Arial" w:cs="Arial"/>
                <w:sz w:val="22"/>
                <w:szCs w:val="22"/>
              </w:rPr>
              <w:t xml:space="preserve">   </w:t>
            </w:r>
          </w:p>
          <w:p w14:paraId="1CE18C17" w14:textId="123381EF" w:rsidR="00B95338" w:rsidRPr="00EB2B2D" w:rsidRDefault="00B95338" w:rsidP="00B95338">
            <w:pPr>
              <w:autoSpaceDE w:val="0"/>
              <w:autoSpaceDN w:val="0"/>
              <w:adjustRightInd w:val="0"/>
              <w:rPr>
                <w:rFonts w:ascii="Arial" w:hAnsi="Arial" w:cs="Arial"/>
                <w:color w:val="000000"/>
                <w:sz w:val="22"/>
                <w:szCs w:val="22"/>
              </w:rPr>
            </w:pPr>
            <w:r w:rsidRPr="0078513A">
              <w:rPr>
                <w:rFonts w:ascii="Arial" w:hAnsi="Arial" w:cs="Arial"/>
                <w:color w:val="000000"/>
                <w:sz w:val="22"/>
                <w:szCs w:val="22"/>
              </w:rPr>
              <w:t xml:space="preserve">Total cost: </w:t>
            </w:r>
            <w:r w:rsidRPr="00EB2B2D">
              <w:rPr>
                <w:rFonts w:ascii="Arial" w:hAnsi="Arial" w:cs="Arial"/>
                <w:sz w:val="22"/>
                <w:szCs w:val="22"/>
              </w:rPr>
              <w:t>$</w:t>
            </w:r>
            <w:r w:rsidR="00111CDA">
              <w:rPr>
                <w:rFonts w:ascii="Arial" w:hAnsi="Arial" w:cs="Arial"/>
                <w:sz w:val="22"/>
                <w:szCs w:val="22"/>
              </w:rPr>
              <w:t>275,000.00</w:t>
            </w:r>
          </w:p>
          <w:p w14:paraId="13C81850" w14:textId="77777777" w:rsidR="00B95338" w:rsidRPr="0078513A" w:rsidRDefault="00B95338" w:rsidP="00B953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Driving assessment and </w:t>
            </w:r>
            <w:r w:rsidRPr="0078513A">
              <w:rPr>
                <w:rFonts w:ascii="Arial" w:hAnsi="Arial" w:cs="Arial"/>
                <w:color w:val="000000"/>
                <w:sz w:val="22"/>
                <w:szCs w:val="22"/>
              </w:rPr>
              <w:t xml:space="preserve">intervention for teens with </w:t>
            </w:r>
            <w:proofErr w:type="gramStart"/>
            <w:r w:rsidRPr="0078513A">
              <w:rPr>
                <w:rFonts w:ascii="Arial" w:hAnsi="Arial" w:cs="Arial"/>
                <w:color w:val="000000"/>
                <w:sz w:val="22"/>
                <w:szCs w:val="22"/>
              </w:rPr>
              <w:t>Autism Spectrum Disorder</w:t>
            </w:r>
            <w:proofErr w:type="gramEnd"/>
            <w:r w:rsidRPr="0078513A">
              <w:rPr>
                <w:rFonts w:ascii="Arial" w:hAnsi="Arial" w:cs="Arial"/>
                <w:color w:val="000000"/>
                <w:sz w:val="22"/>
                <w:szCs w:val="22"/>
              </w:rPr>
              <w:t xml:space="preserve"> and/or Attention Deficits Hyperactivity Disorder </w:t>
            </w:r>
          </w:p>
          <w:p w14:paraId="7E597340" w14:textId="5341BD53" w:rsidR="00B95338" w:rsidRPr="0078513A" w:rsidRDefault="00B95338" w:rsidP="00B95338">
            <w:pPr>
              <w:autoSpaceDE w:val="0"/>
              <w:autoSpaceDN w:val="0"/>
              <w:adjustRightInd w:val="0"/>
              <w:rPr>
                <w:rFonts w:ascii="Arial" w:hAnsi="Arial" w:cs="Arial"/>
                <w:color w:val="000000"/>
                <w:sz w:val="22"/>
                <w:szCs w:val="22"/>
              </w:rPr>
            </w:pPr>
            <w:r w:rsidRPr="0078513A">
              <w:rPr>
                <w:rFonts w:ascii="Arial" w:hAnsi="Arial" w:cs="Arial"/>
                <w:color w:val="000000"/>
                <w:sz w:val="22"/>
                <w:szCs w:val="22"/>
              </w:rPr>
              <w:t xml:space="preserve">Goal: Determine the efficacy of a </w:t>
            </w:r>
            <w:r w:rsidR="0052518E">
              <w:rPr>
                <w:rFonts w:ascii="Arial" w:hAnsi="Arial" w:cs="Arial"/>
                <w:color w:val="000000"/>
                <w:sz w:val="22"/>
                <w:szCs w:val="22"/>
              </w:rPr>
              <w:t>simulator-based</w:t>
            </w:r>
            <w:r>
              <w:rPr>
                <w:rFonts w:ascii="Arial" w:hAnsi="Arial" w:cs="Arial"/>
                <w:color w:val="000000"/>
                <w:sz w:val="22"/>
                <w:szCs w:val="22"/>
              </w:rPr>
              <w:t xml:space="preserve"> </w:t>
            </w:r>
            <w:r w:rsidRPr="0078513A">
              <w:rPr>
                <w:rFonts w:ascii="Arial" w:hAnsi="Arial" w:cs="Arial"/>
                <w:color w:val="000000"/>
                <w:sz w:val="22"/>
                <w:szCs w:val="22"/>
              </w:rPr>
              <w:t xml:space="preserve">fitness to drive intervention </w:t>
            </w:r>
            <w:r>
              <w:rPr>
                <w:rFonts w:ascii="Arial" w:hAnsi="Arial" w:cs="Arial"/>
                <w:color w:val="000000"/>
                <w:sz w:val="22"/>
                <w:szCs w:val="22"/>
              </w:rPr>
              <w:t xml:space="preserve">for </w:t>
            </w:r>
            <w:r w:rsidRPr="0078513A">
              <w:rPr>
                <w:rFonts w:ascii="Arial" w:hAnsi="Arial" w:cs="Arial"/>
                <w:color w:val="000000"/>
                <w:sz w:val="22"/>
                <w:szCs w:val="22"/>
              </w:rPr>
              <w:t xml:space="preserve">teens with ASD and/or ADHD. </w:t>
            </w:r>
          </w:p>
          <w:p w14:paraId="48A75550" w14:textId="3072FD98" w:rsidR="00B95338" w:rsidRDefault="00B95338" w:rsidP="00B95338">
            <w:pPr>
              <w:rPr>
                <w:rFonts w:ascii="Arial" w:hAnsi="Arial" w:cs="Arial"/>
                <w:color w:val="000000"/>
                <w:sz w:val="22"/>
                <w:szCs w:val="22"/>
              </w:rPr>
            </w:pPr>
            <w:r w:rsidRPr="0078513A">
              <w:rPr>
                <w:rFonts w:ascii="Arial" w:hAnsi="Arial" w:cs="Arial"/>
                <w:color w:val="000000"/>
                <w:sz w:val="22"/>
                <w:szCs w:val="22"/>
              </w:rPr>
              <w:t xml:space="preserve">Submission: </w:t>
            </w:r>
          </w:p>
          <w:p w14:paraId="06CBABD4" w14:textId="2EF02CC8" w:rsidR="00B95338" w:rsidRPr="008A62AC" w:rsidRDefault="00B95338" w:rsidP="00EF19AC">
            <w:pPr>
              <w:rPr>
                <w:rFonts w:ascii="Arial" w:hAnsi="Arial" w:cs="Arial"/>
                <w:b/>
                <w:sz w:val="22"/>
                <w:szCs w:val="22"/>
              </w:rPr>
            </w:pPr>
            <w:r>
              <w:rPr>
                <w:rFonts w:ascii="Arial" w:hAnsi="Arial" w:cs="Arial"/>
                <w:color w:val="000000"/>
                <w:sz w:val="22"/>
                <w:szCs w:val="22"/>
              </w:rPr>
              <w:t>Role: PI</w:t>
            </w:r>
          </w:p>
        </w:tc>
      </w:tr>
      <w:bookmarkEnd w:id="2"/>
    </w:tbl>
    <w:p w14:paraId="34EEBD79" w14:textId="77777777" w:rsidR="00814446" w:rsidRDefault="00814446" w:rsidP="009A0644">
      <w:pPr>
        <w:pStyle w:val="Heading2"/>
        <w:spacing w:after="120"/>
        <w:ind w:left="0"/>
        <w:rPr>
          <w:rFonts w:ascii="Arial" w:hAnsi="Arial" w:cs="Arial"/>
          <w:b/>
          <w:sz w:val="22"/>
          <w:szCs w:val="22"/>
          <w:u w:val="single"/>
        </w:rPr>
      </w:pPr>
    </w:p>
    <w:p w14:paraId="480DD88C" w14:textId="2DC655D6" w:rsidR="00B30920" w:rsidRPr="009A0644" w:rsidRDefault="00F6603B" w:rsidP="009A0644">
      <w:pPr>
        <w:pStyle w:val="Heading2"/>
        <w:spacing w:after="120"/>
        <w:ind w:left="0"/>
        <w:rPr>
          <w:rFonts w:ascii="Arial" w:hAnsi="Arial" w:cs="Arial"/>
          <w:b/>
          <w:sz w:val="22"/>
          <w:szCs w:val="22"/>
          <w:u w:val="single"/>
        </w:rPr>
      </w:pPr>
      <w:r w:rsidRPr="00BA38AB">
        <w:rPr>
          <w:rFonts w:ascii="Arial" w:hAnsi="Arial" w:cs="Arial"/>
          <w:b/>
          <w:sz w:val="22"/>
          <w:szCs w:val="22"/>
          <w:u w:val="single"/>
        </w:rPr>
        <w:t xml:space="preserve">Completed Funded </w:t>
      </w:r>
      <w:r w:rsidR="00A71D64" w:rsidRPr="00BA38AB">
        <w:rPr>
          <w:rFonts w:ascii="Arial" w:hAnsi="Arial" w:cs="Arial"/>
          <w:b/>
          <w:sz w:val="22"/>
          <w:szCs w:val="22"/>
          <w:u w:val="single"/>
        </w:rPr>
        <w:t>Research [</w:t>
      </w:r>
      <w:r w:rsidR="0096085E">
        <w:rPr>
          <w:rFonts w:ascii="Arial" w:hAnsi="Arial" w:cs="Arial"/>
          <w:b/>
          <w:sz w:val="22"/>
          <w:szCs w:val="22"/>
          <w:u w:val="single"/>
        </w:rPr>
        <w:t>50</w:t>
      </w:r>
      <w:r w:rsidR="00235EBB" w:rsidRPr="00BA38AB">
        <w:rPr>
          <w:rFonts w:ascii="Arial" w:hAnsi="Arial" w:cs="Arial"/>
          <w:b/>
          <w:sz w:val="22"/>
          <w:szCs w:val="22"/>
          <w:u w:val="single"/>
        </w:rPr>
        <w:t>]</w:t>
      </w:r>
    </w:p>
    <w:tbl>
      <w:tblPr>
        <w:tblStyle w:val="TableGrid"/>
        <w:tblW w:w="149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539"/>
        <w:gridCol w:w="90"/>
        <w:gridCol w:w="3391"/>
        <w:gridCol w:w="30"/>
        <w:gridCol w:w="614"/>
        <w:gridCol w:w="197"/>
        <w:gridCol w:w="2550"/>
        <w:gridCol w:w="59"/>
        <w:gridCol w:w="1144"/>
        <w:gridCol w:w="113"/>
        <w:gridCol w:w="263"/>
        <w:gridCol w:w="909"/>
        <w:gridCol w:w="867"/>
        <w:gridCol w:w="36"/>
        <w:gridCol w:w="1169"/>
        <w:gridCol w:w="901"/>
        <w:gridCol w:w="1267"/>
        <w:gridCol w:w="805"/>
      </w:tblGrid>
      <w:tr w:rsidR="00BC7841" w:rsidRPr="00C215D2" w14:paraId="7A30AD80" w14:textId="77777777" w:rsidTr="008C32E0">
        <w:trPr>
          <w:gridBefore w:val="1"/>
          <w:gridAfter w:val="4"/>
          <w:wBefore w:w="16" w:type="dxa"/>
          <w:wAfter w:w="4142" w:type="dxa"/>
        </w:trPr>
        <w:tc>
          <w:tcPr>
            <w:tcW w:w="629" w:type="dxa"/>
            <w:gridSpan w:val="2"/>
          </w:tcPr>
          <w:p w14:paraId="66B1CDA8"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4E2B9CF1" w14:textId="77777777" w:rsidR="00BC7841" w:rsidRPr="00C215D2" w:rsidRDefault="00BC7841" w:rsidP="00BC7841">
            <w:pPr>
              <w:pStyle w:val="BodyTextIndent"/>
              <w:ind w:left="0" w:firstLine="0"/>
              <w:rPr>
                <w:rFonts w:ascii="Arial" w:hAnsi="Arial" w:cs="Arial"/>
                <w:sz w:val="22"/>
                <w:szCs w:val="22"/>
              </w:rPr>
            </w:pPr>
            <w:r w:rsidRPr="00C215D2">
              <w:rPr>
                <w:rFonts w:ascii="Arial" w:hAnsi="Arial" w:cs="Arial"/>
                <w:b/>
                <w:sz w:val="22"/>
                <w:szCs w:val="22"/>
              </w:rPr>
              <w:t>Multiple Sclerosis Foundation (Lou)</w:t>
            </w:r>
          </w:p>
        </w:tc>
      </w:tr>
      <w:tr w:rsidR="00BC7841" w:rsidRPr="00C215D2" w14:paraId="57924127" w14:textId="77777777" w:rsidTr="008C32E0">
        <w:trPr>
          <w:gridBefore w:val="1"/>
          <w:gridAfter w:val="4"/>
          <w:wBefore w:w="16" w:type="dxa"/>
          <w:wAfter w:w="4142" w:type="dxa"/>
        </w:trPr>
        <w:tc>
          <w:tcPr>
            <w:tcW w:w="629" w:type="dxa"/>
            <w:gridSpan w:val="2"/>
          </w:tcPr>
          <w:p w14:paraId="387D138B"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316381B5" w14:textId="5182BFE1"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$222,000          </w:t>
            </w:r>
          </w:p>
        </w:tc>
        <w:tc>
          <w:tcPr>
            <w:tcW w:w="3950" w:type="dxa"/>
            <w:gridSpan w:val="4"/>
          </w:tcPr>
          <w:p w14:paraId="5173B7CC"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 xml:space="preserve">11/01/2000 – 10/30/2002                                                </w:t>
            </w:r>
          </w:p>
        </w:tc>
        <w:tc>
          <w:tcPr>
            <w:tcW w:w="2188" w:type="dxa"/>
            <w:gridSpan w:val="5"/>
          </w:tcPr>
          <w:p w14:paraId="5F5EEC0B" w14:textId="600D00A8"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20%</w:t>
            </w:r>
          </w:p>
        </w:tc>
      </w:tr>
      <w:tr w:rsidR="00BC7841" w:rsidRPr="00C215D2" w14:paraId="6981F059" w14:textId="77777777" w:rsidTr="008C32E0">
        <w:trPr>
          <w:gridBefore w:val="1"/>
          <w:gridAfter w:val="4"/>
          <w:wBefore w:w="16" w:type="dxa"/>
          <w:wAfter w:w="4142" w:type="dxa"/>
        </w:trPr>
        <w:tc>
          <w:tcPr>
            <w:tcW w:w="629" w:type="dxa"/>
            <w:gridSpan w:val="2"/>
          </w:tcPr>
          <w:p w14:paraId="20DA693C"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7603E422" w14:textId="15798A68" w:rsidR="00BC7841" w:rsidRPr="00C215D2" w:rsidRDefault="00BC7841" w:rsidP="00BC7841">
            <w:pPr>
              <w:pStyle w:val="BodyTextIndent"/>
              <w:ind w:left="0" w:firstLine="0"/>
              <w:rPr>
                <w:rFonts w:ascii="Arial" w:hAnsi="Arial" w:cs="Arial"/>
                <w:sz w:val="22"/>
                <w:szCs w:val="22"/>
              </w:rPr>
            </w:pPr>
            <w:r w:rsidRPr="00C215D2">
              <w:rPr>
                <w:rFonts w:ascii="Arial" w:hAnsi="Arial" w:cs="Arial"/>
                <w:sz w:val="22"/>
                <w:szCs w:val="22"/>
              </w:rPr>
              <w:t xml:space="preserve">Efficacy of an </w:t>
            </w:r>
            <w:r w:rsidR="008964FB">
              <w:rPr>
                <w:rFonts w:ascii="Arial" w:hAnsi="Arial" w:cs="Arial"/>
                <w:sz w:val="22"/>
                <w:szCs w:val="22"/>
              </w:rPr>
              <w:t xml:space="preserve">Occupational Therapy </w:t>
            </w:r>
            <w:r w:rsidRPr="00C215D2">
              <w:rPr>
                <w:rFonts w:ascii="Arial" w:hAnsi="Arial" w:cs="Arial"/>
                <w:sz w:val="22"/>
                <w:szCs w:val="22"/>
              </w:rPr>
              <w:t xml:space="preserve">wellness and rehab program for clients with multiple sclerosis: A Life Enrichment program. </w:t>
            </w:r>
          </w:p>
          <w:p w14:paraId="0E53D52E" w14:textId="133FD9B9" w:rsidR="00BC7841" w:rsidRPr="00C215D2" w:rsidRDefault="00BC7841" w:rsidP="00BC7841">
            <w:pPr>
              <w:pStyle w:val="BodyTextIndent"/>
              <w:ind w:left="0" w:firstLine="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determine the effectiveness of two occupational therapy interventions for people living with M</w:t>
            </w:r>
            <w:r w:rsidR="00F7208B">
              <w:rPr>
                <w:rFonts w:ascii="Arial" w:hAnsi="Arial" w:cs="Arial"/>
                <w:sz w:val="22"/>
                <w:szCs w:val="22"/>
              </w:rPr>
              <w:t>ultiple Sclerosis</w:t>
            </w:r>
            <w:r w:rsidRPr="00C215D2">
              <w:rPr>
                <w:rFonts w:ascii="Arial" w:hAnsi="Arial" w:cs="Arial"/>
                <w:sz w:val="22"/>
                <w:szCs w:val="22"/>
              </w:rPr>
              <w:t xml:space="preserve">. </w:t>
            </w:r>
          </w:p>
          <w:p w14:paraId="51A0EDF0" w14:textId="77777777" w:rsidR="00BC7841" w:rsidRDefault="00BC7841" w:rsidP="00BC7841">
            <w:pPr>
              <w:pStyle w:val="ListParagraph"/>
              <w:ind w:left="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Graduate Research Assistant</w:t>
            </w:r>
          </w:p>
          <w:p w14:paraId="4125FDAF" w14:textId="57361A6F" w:rsidR="00E4173A" w:rsidRPr="00C215D2" w:rsidRDefault="00E4173A" w:rsidP="00BC7841">
            <w:pPr>
              <w:pStyle w:val="ListParagraph"/>
              <w:ind w:left="0"/>
              <w:rPr>
                <w:rFonts w:ascii="Arial" w:hAnsi="Arial" w:cs="Arial"/>
                <w:sz w:val="22"/>
                <w:szCs w:val="22"/>
              </w:rPr>
            </w:pPr>
          </w:p>
        </w:tc>
      </w:tr>
      <w:tr w:rsidR="00BC7841" w:rsidRPr="00C215D2" w14:paraId="5886E00E" w14:textId="77777777" w:rsidTr="008C32E0">
        <w:trPr>
          <w:gridBefore w:val="1"/>
          <w:gridAfter w:val="4"/>
          <w:wBefore w:w="16" w:type="dxa"/>
          <w:wAfter w:w="4142" w:type="dxa"/>
        </w:trPr>
        <w:tc>
          <w:tcPr>
            <w:tcW w:w="629" w:type="dxa"/>
            <w:gridSpan w:val="2"/>
          </w:tcPr>
          <w:p w14:paraId="7F31C2E5"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330EC420" w14:textId="77777777" w:rsidR="00BC7841" w:rsidRPr="00C215D2" w:rsidRDefault="00BC7841" w:rsidP="00BC7841">
            <w:pPr>
              <w:pStyle w:val="BodyTextIndent"/>
              <w:tabs>
                <w:tab w:val="left" w:pos="6480"/>
              </w:tabs>
              <w:ind w:left="0" w:firstLine="0"/>
              <w:rPr>
                <w:rFonts w:ascii="Arial" w:hAnsi="Arial" w:cs="Arial"/>
                <w:sz w:val="22"/>
                <w:szCs w:val="22"/>
              </w:rPr>
            </w:pPr>
            <w:r w:rsidRPr="00C215D2">
              <w:rPr>
                <w:rFonts w:ascii="Arial" w:hAnsi="Arial" w:cs="Arial"/>
                <w:b/>
                <w:sz w:val="22"/>
                <w:szCs w:val="22"/>
              </w:rPr>
              <w:t>Nova Southeastern University President’s Award (</w:t>
            </w:r>
            <w:r w:rsidRPr="00C215D2">
              <w:rPr>
                <w:rFonts w:ascii="Arial" w:hAnsi="Arial" w:cs="Arial"/>
                <w:sz w:val="22"/>
                <w:szCs w:val="22"/>
              </w:rPr>
              <w:t xml:space="preserve">Lou </w:t>
            </w:r>
            <w:r w:rsidRPr="00C215D2">
              <w:rPr>
                <w:rFonts w:ascii="Arial" w:hAnsi="Arial" w:cs="Arial"/>
                <w:b/>
                <w:sz w:val="22"/>
                <w:szCs w:val="22"/>
              </w:rPr>
              <w:t>&amp; Classen</w:t>
            </w:r>
            <w:r w:rsidRPr="00C215D2">
              <w:rPr>
                <w:rFonts w:ascii="Arial" w:hAnsi="Arial" w:cs="Arial"/>
                <w:sz w:val="22"/>
                <w:szCs w:val="22"/>
              </w:rPr>
              <w:t xml:space="preserve">) </w:t>
            </w:r>
            <w:r w:rsidRPr="00C215D2">
              <w:rPr>
                <w:rFonts w:ascii="Arial" w:hAnsi="Arial" w:cs="Arial"/>
                <w:b/>
                <w:sz w:val="22"/>
                <w:szCs w:val="22"/>
              </w:rPr>
              <w:t xml:space="preserve">NSU012001 </w:t>
            </w:r>
            <w:r w:rsidRPr="00C215D2">
              <w:rPr>
                <w:rFonts w:ascii="Arial" w:hAnsi="Arial" w:cs="Arial"/>
                <w:sz w:val="22"/>
                <w:szCs w:val="22"/>
              </w:rPr>
              <w:t xml:space="preserve">                             </w:t>
            </w:r>
          </w:p>
        </w:tc>
      </w:tr>
      <w:tr w:rsidR="00BC7841" w:rsidRPr="00C215D2" w14:paraId="42EFABF1" w14:textId="77777777" w:rsidTr="008C32E0">
        <w:trPr>
          <w:gridBefore w:val="1"/>
          <w:gridAfter w:val="4"/>
          <w:wBefore w:w="16" w:type="dxa"/>
          <w:wAfter w:w="4142" w:type="dxa"/>
        </w:trPr>
        <w:tc>
          <w:tcPr>
            <w:tcW w:w="629" w:type="dxa"/>
            <w:gridSpan w:val="2"/>
          </w:tcPr>
          <w:p w14:paraId="494E7085"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613F8CAF" w14:textId="572A86B2" w:rsidR="00BC7841" w:rsidRPr="00C215D2" w:rsidRDefault="00E607C7" w:rsidP="00BC7841">
            <w:pPr>
              <w:pStyle w:val="BodyTextIndent"/>
              <w:ind w:left="0" w:firstLine="0"/>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$10,000</w:t>
            </w:r>
          </w:p>
        </w:tc>
        <w:tc>
          <w:tcPr>
            <w:tcW w:w="3950" w:type="dxa"/>
            <w:gridSpan w:val="4"/>
          </w:tcPr>
          <w:p w14:paraId="5E0504C4"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4/01/2001</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03/30/2002                             </w:t>
            </w:r>
          </w:p>
        </w:tc>
        <w:tc>
          <w:tcPr>
            <w:tcW w:w="2188" w:type="dxa"/>
            <w:gridSpan w:val="5"/>
          </w:tcPr>
          <w:p w14:paraId="0194C253" w14:textId="77777777"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50%</w:t>
            </w:r>
          </w:p>
        </w:tc>
      </w:tr>
      <w:tr w:rsidR="00BC7841" w:rsidRPr="00C215D2" w14:paraId="63D9A220" w14:textId="77777777" w:rsidTr="008C32E0">
        <w:trPr>
          <w:gridBefore w:val="1"/>
          <w:gridAfter w:val="4"/>
          <w:wBefore w:w="16" w:type="dxa"/>
          <w:wAfter w:w="4142" w:type="dxa"/>
        </w:trPr>
        <w:tc>
          <w:tcPr>
            <w:tcW w:w="629" w:type="dxa"/>
            <w:gridSpan w:val="2"/>
          </w:tcPr>
          <w:p w14:paraId="7FA40275"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51FF39DD" w14:textId="77777777" w:rsidR="00BC7841" w:rsidRPr="00C215D2" w:rsidRDefault="00BC7841" w:rsidP="00BC7841">
            <w:pPr>
              <w:pStyle w:val="BodyTextIndent"/>
              <w:ind w:left="0" w:firstLine="0"/>
              <w:rPr>
                <w:rFonts w:ascii="Arial" w:hAnsi="Arial" w:cs="Arial"/>
                <w:sz w:val="22"/>
                <w:szCs w:val="22"/>
              </w:rPr>
            </w:pPr>
            <w:r w:rsidRPr="00C215D2">
              <w:rPr>
                <w:rFonts w:ascii="Arial" w:hAnsi="Arial" w:cs="Arial"/>
                <w:sz w:val="22"/>
                <w:szCs w:val="22"/>
              </w:rPr>
              <w:t xml:space="preserve">An OT wellness program for people living with multiple sclerosis: An efficacy study. </w:t>
            </w:r>
          </w:p>
          <w:p w14:paraId="475BBAC3" w14:textId="77777777" w:rsidR="00BC7841" w:rsidRPr="00C215D2" w:rsidRDefault="00BC7841" w:rsidP="00BC7841">
            <w:pPr>
              <w:pStyle w:val="BodyTextIndent"/>
              <w:ind w:left="0" w:firstLine="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This dissertation project determined the long-term effectiveness of two occupational therapy interventions for people living with MS. </w:t>
            </w:r>
          </w:p>
          <w:p w14:paraId="25189EC3"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3C8F631A" w14:textId="77777777" w:rsidR="00BC7841" w:rsidRPr="00C215D2" w:rsidRDefault="00BC7841" w:rsidP="00BC7841">
            <w:pPr>
              <w:pStyle w:val="ListParagraph"/>
              <w:ind w:left="0"/>
              <w:rPr>
                <w:rFonts w:ascii="Arial" w:hAnsi="Arial" w:cs="Arial"/>
                <w:sz w:val="22"/>
                <w:szCs w:val="22"/>
              </w:rPr>
            </w:pPr>
          </w:p>
        </w:tc>
      </w:tr>
      <w:tr w:rsidR="00BC7841" w:rsidRPr="00C215D2" w14:paraId="49DDC35F" w14:textId="77777777" w:rsidTr="008C32E0">
        <w:trPr>
          <w:gridBefore w:val="1"/>
          <w:gridAfter w:val="4"/>
          <w:wBefore w:w="16" w:type="dxa"/>
          <w:wAfter w:w="4142" w:type="dxa"/>
        </w:trPr>
        <w:tc>
          <w:tcPr>
            <w:tcW w:w="629" w:type="dxa"/>
            <w:gridSpan w:val="2"/>
          </w:tcPr>
          <w:p w14:paraId="3260D3C8"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47A96D95"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
                <w:sz w:val="22"/>
                <w:szCs w:val="22"/>
              </w:rPr>
              <w:t xml:space="preserve">UF Public Health - Health Professions Demonstration Project PS# 00071359 </w:t>
            </w:r>
            <w:r w:rsidRPr="00C215D2">
              <w:rPr>
                <w:rFonts w:ascii="Arial" w:hAnsi="Arial" w:cs="Arial"/>
                <w:sz w:val="22"/>
                <w:szCs w:val="22"/>
              </w:rPr>
              <w:t xml:space="preserve">(Shechtman, </w:t>
            </w:r>
            <w:r w:rsidRPr="00C215D2">
              <w:rPr>
                <w:rFonts w:ascii="Arial" w:hAnsi="Arial" w:cs="Arial"/>
                <w:b/>
                <w:sz w:val="22"/>
                <w:szCs w:val="22"/>
              </w:rPr>
              <w:t>Classen</w:t>
            </w:r>
            <w:r w:rsidRPr="00C215D2">
              <w:rPr>
                <w:rFonts w:ascii="Arial" w:hAnsi="Arial" w:cs="Arial"/>
                <w:sz w:val="22"/>
                <w:szCs w:val="22"/>
              </w:rPr>
              <w:t>)</w:t>
            </w:r>
          </w:p>
        </w:tc>
      </w:tr>
      <w:tr w:rsidR="00BC7841" w:rsidRPr="00C215D2" w14:paraId="3F2EBD17" w14:textId="77777777" w:rsidTr="008C32E0">
        <w:trPr>
          <w:gridBefore w:val="1"/>
          <w:gridAfter w:val="4"/>
          <w:wBefore w:w="16" w:type="dxa"/>
          <w:wAfter w:w="4142" w:type="dxa"/>
        </w:trPr>
        <w:tc>
          <w:tcPr>
            <w:tcW w:w="629" w:type="dxa"/>
            <w:gridSpan w:val="2"/>
          </w:tcPr>
          <w:p w14:paraId="5B9CEFF9"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2EAF02D8" w14:textId="1A86F86D"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$20,000                                                 </w:t>
            </w:r>
          </w:p>
        </w:tc>
        <w:tc>
          <w:tcPr>
            <w:tcW w:w="3950" w:type="dxa"/>
            <w:gridSpan w:val="4"/>
          </w:tcPr>
          <w:p w14:paraId="0B0CD4B7" w14:textId="35947B25"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01/01/2008 – 01/30/</w:t>
            </w:r>
            <w:r w:rsidR="004C0F50">
              <w:rPr>
                <w:rFonts w:ascii="Arial" w:hAnsi="Arial" w:cs="Arial"/>
                <w:sz w:val="22"/>
                <w:szCs w:val="22"/>
              </w:rPr>
              <w:t>20</w:t>
            </w:r>
            <w:r w:rsidRPr="00C215D2">
              <w:rPr>
                <w:rFonts w:ascii="Arial" w:hAnsi="Arial" w:cs="Arial"/>
                <w:sz w:val="22"/>
                <w:szCs w:val="22"/>
              </w:rPr>
              <w:t xml:space="preserve">09             </w:t>
            </w:r>
          </w:p>
        </w:tc>
        <w:tc>
          <w:tcPr>
            <w:tcW w:w="2188" w:type="dxa"/>
            <w:gridSpan w:val="5"/>
          </w:tcPr>
          <w:p w14:paraId="06492575" w14:textId="3DA43CD8" w:rsidR="00BC7841" w:rsidRPr="00C215D2" w:rsidRDefault="00BC7841" w:rsidP="000F6D0E">
            <w:pPr>
              <w:autoSpaceDE w:val="0"/>
              <w:autoSpaceDN w:val="0"/>
              <w:adjustRightInd w:val="0"/>
              <w:rPr>
                <w:rFonts w:ascii="Arial" w:hAnsi="Arial" w:cs="Arial"/>
                <w:sz w:val="22"/>
                <w:szCs w:val="22"/>
              </w:rPr>
            </w:pPr>
            <w:r w:rsidRPr="00C215D2">
              <w:rPr>
                <w:rFonts w:ascii="Arial" w:hAnsi="Arial" w:cs="Arial"/>
                <w:sz w:val="22"/>
                <w:szCs w:val="22"/>
                <w:u w:val="single"/>
              </w:rPr>
              <w:t>Effort 10%</w:t>
            </w:r>
            <w:r w:rsidRPr="00C215D2">
              <w:rPr>
                <w:rFonts w:ascii="Arial" w:hAnsi="Arial" w:cs="Arial"/>
                <w:sz w:val="22"/>
                <w:szCs w:val="22"/>
              </w:rPr>
              <w:t xml:space="preserve">        </w:t>
            </w:r>
          </w:p>
        </w:tc>
      </w:tr>
      <w:tr w:rsidR="00BC7841" w:rsidRPr="00C215D2" w14:paraId="7308A7DA" w14:textId="77777777" w:rsidTr="008C32E0">
        <w:trPr>
          <w:gridBefore w:val="1"/>
          <w:gridAfter w:val="4"/>
          <w:wBefore w:w="16" w:type="dxa"/>
          <w:wAfter w:w="4142" w:type="dxa"/>
        </w:trPr>
        <w:tc>
          <w:tcPr>
            <w:tcW w:w="629" w:type="dxa"/>
            <w:gridSpan w:val="2"/>
          </w:tcPr>
          <w:p w14:paraId="7F18EF0C"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7A979B70" w14:textId="77777777" w:rsidR="00BC7841" w:rsidRPr="00C215D2" w:rsidRDefault="00BC7841" w:rsidP="00BC7841">
            <w:pPr>
              <w:rPr>
                <w:rFonts w:ascii="Arial" w:hAnsi="Arial" w:cs="Arial"/>
                <w:sz w:val="22"/>
                <w:szCs w:val="22"/>
              </w:rPr>
            </w:pPr>
            <w:r w:rsidRPr="00C215D2">
              <w:rPr>
                <w:rFonts w:ascii="Arial" w:hAnsi="Arial" w:cs="Arial"/>
                <w:sz w:val="22"/>
                <w:szCs w:val="22"/>
              </w:rPr>
              <w:t>College of Public Health and Health Professions</w:t>
            </w:r>
          </w:p>
          <w:p w14:paraId="25331019"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Identify the Critical Driving Errors from the Florida Traffic Crash Records Database to Inform Occupational Therapy Driving Practice. </w:t>
            </w:r>
          </w:p>
          <w:p w14:paraId="32FD6507"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3E197E22" w14:textId="77777777" w:rsidR="00BC7841" w:rsidRPr="00C215D2" w:rsidRDefault="00BC7841" w:rsidP="00BC7841">
            <w:pPr>
              <w:pStyle w:val="ListParagraph"/>
              <w:ind w:left="0"/>
              <w:rPr>
                <w:rFonts w:ascii="Arial" w:hAnsi="Arial" w:cs="Arial"/>
                <w:sz w:val="22"/>
                <w:szCs w:val="22"/>
              </w:rPr>
            </w:pPr>
          </w:p>
        </w:tc>
      </w:tr>
      <w:tr w:rsidR="00BC7841" w:rsidRPr="00C215D2" w14:paraId="4795BEB9" w14:textId="77777777" w:rsidTr="008C32E0">
        <w:trPr>
          <w:gridBefore w:val="1"/>
          <w:gridAfter w:val="4"/>
          <w:wBefore w:w="16" w:type="dxa"/>
          <w:wAfter w:w="4142" w:type="dxa"/>
        </w:trPr>
        <w:tc>
          <w:tcPr>
            <w:tcW w:w="629" w:type="dxa"/>
            <w:gridSpan w:val="2"/>
          </w:tcPr>
          <w:p w14:paraId="02EBCDB8"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2B3FBF2C" w14:textId="77777777" w:rsidR="00BC7841" w:rsidRPr="00C215D2" w:rsidRDefault="00BC7841" w:rsidP="00BC7841">
            <w:pPr>
              <w:pStyle w:val="BodyTextIndent"/>
              <w:ind w:left="0" w:firstLine="0"/>
              <w:rPr>
                <w:rFonts w:ascii="Arial" w:hAnsi="Arial" w:cs="Arial"/>
                <w:sz w:val="22"/>
                <w:szCs w:val="22"/>
              </w:rPr>
            </w:pPr>
            <w:r w:rsidRPr="00C215D2">
              <w:rPr>
                <w:rFonts w:ascii="Arial" w:hAnsi="Arial" w:cs="Arial"/>
                <w:b/>
                <w:sz w:val="22"/>
                <w:szCs w:val="22"/>
              </w:rPr>
              <w:t xml:space="preserve">Department of Veteran’s Administration V573P-D45015 (Meuleman &amp; Classen) </w:t>
            </w:r>
          </w:p>
        </w:tc>
      </w:tr>
      <w:tr w:rsidR="00BC7841" w:rsidRPr="00C215D2" w14:paraId="6AD228BA" w14:textId="77777777" w:rsidTr="008C32E0">
        <w:trPr>
          <w:gridBefore w:val="1"/>
          <w:gridAfter w:val="4"/>
          <w:wBefore w:w="16" w:type="dxa"/>
          <w:wAfter w:w="4142" w:type="dxa"/>
        </w:trPr>
        <w:tc>
          <w:tcPr>
            <w:tcW w:w="629" w:type="dxa"/>
            <w:gridSpan w:val="2"/>
          </w:tcPr>
          <w:p w14:paraId="56C2917A"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0153E019" w14:textId="08E1BD0B"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$10,000          </w:t>
            </w:r>
            <w:r w:rsidR="00BC7841" w:rsidRPr="00C215D2">
              <w:rPr>
                <w:rFonts w:ascii="Arial" w:hAnsi="Arial" w:cs="Arial"/>
                <w:b/>
                <w:sz w:val="22"/>
                <w:szCs w:val="22"/>
              </w:rPr>
              <w:t xml:space="preserve">         </w:t>
            </w:r>
          </w:p>
        </w:tc>
        <w:tc>
          <w:tcPr>
            <w:tcW w:w="3950" w:type="dxa"/>
            <w:gridSpan w:val="4"/>
          </w:tcPr>
          <w:p w14:paraId="09C8CC58"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11/01/2003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10/30/2004                                           </w:t>
            </w:r>
          </w:p>
        </w:tc>
        <w:tc>
          <w:tcPr>
            <w:tcW w:w="2188" w:type="dxa"/>
            <w:gridSpan w:val="5"/>
          </w:tcPr>
          <w:p w14:paraId="7753F45A" w14:textId="0D944BE7"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10%</w:t>
            </w:r>
          </w:p>
        </w:tc>
      </w:tr>
      <w:tr w:rsidR="00BC7841" w:rsidRPr="00C215D2" w14:paraId="1D5D87AC" w14:textId="77777777" w:rsidTr="008C32E0">
        <w:trPr>
          <w:gridBefore w:val="1"/>
          <w:gridAfter w:val="4"/>
          <w:wBefore w:w="16" w:type="dxa"/>
          <w:wAfter w:w="4142" w:type="dxa"/>
        </w:trPr>
        <w:tc>
          <w:tcPr>
            <w:tcW w:w="629" w:type="dxa"/>
            <w:gridSpan w:val="2"/>
          </w:tcPr>
          <w:p w14:paraId="1B714BC1"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6473D90B" w14:textId="77777777" w:rsidR="00BC7841" w:rsidRPr="00C215D2" w:rsidRDefault="00BC7841" w:rsidP="00BC7841">
            <w:pPr>
              <w:pStyle w:val="BodyTextIndent"/>
              <w:tabs>
                <w:tab w:val="left" w:pos="2340"/>
              </w:tabs>
              <w:ind w:left="0" w:firstLine="0"/>
              <w:rPr>
                <w:rFonts w:ascii="Arial" w:hAnsi="Arial" w:cs="Arial"/>
                <w:sz w:val="22"/>
                <w:szCs w:val="22"/>
              </w:rPr>
            </w:pPr>
            <w:r w:rsidRPr="00C215D2">
              <w:rPr>
                <w:rFonts w:ascii="Arial" w:hAnsi="Arial" w:cs="Arial"/>
                <w:sz w:val="22"/>
                <w:szCs w:val="22"/>
              </w:rPr>
              <w:t>Polypharmacy and Functional Outcomes in the Elderly with Stroke: Cross Sectional and Longitudinal Data from the Consumer Assessment Survey (CAS)</w:t>
            </w:r>
          </w:p>
          <w:p w14:paraId="4B5A6219" w14:textId="77777777" w:rsidR="00BC7841" w:rsidRPr="00C215D2" w:rsidRDefault="00BC7841" w:rsidP="00BC7841">
            <w:pPr>
              <w:pStyle w:val="BodyTextIndent"/>
              <w:ind w:left="0" w:firstLine="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examine the epidemiology of polypharmacy and its effects to potential drug-drug interactions of frail elders’ medication profiles.  </w:t>
            </w:r>
          </w:p>
          <w:p w14:paraId="65723085"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68BC5D8B" w14:textId="77777777" w:rsidR="00BC7841" w:rsidRPr="00C215D2" w:rsidRDefault="00BC7841" w:rsidP="00BC7841">
            <w:pPr>
              <w:pStyle w:val="ListParagraph"/>
              <w:ind w:left="0"/>
              <w:rPr>
                <w:rFonts w:ascii="Arial" w:hAnsi="Arial" w:cs="Arial"/>
                <w:sz w:val="22"/>
                <w:szCs w:val="22"/>
              </w:rPr>
            </w:pPr>
          </w:p>
        </w:tc>
      </w:tr>
      <w:tr w:rsidR="00BC7841" w:rsidRPr="00C215D2" w14:paraId="6CABDDA0" w14:textId="77777777" w:rsidTr="008C32E0">
        <w:trPr>
          <w:gridBefore w:val="1"/>
          <w:gridAfter w:val="4"/>
          <w:wBefore w:w="16" w:type="dxa"/>
          <w:wAfter w:w="4142" w:type="dxa"/>
        </w:trPr>
        <w:tc>
          <w:tcPr>
            <w:tcW w:w="629" w:type="dxa"/>
            <w:gridSpan w:val="2"/>
          </w:tcPr>
          <w:p w14:paraId="6431F0C1"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6AEE1977" w14:textId="77777777" w:rsidR="00BC7841" w:rsidRPr="00C215D2" w:rsidRDefault="00BC7841" w:rsidP="00BC7841">
            <w:pPr>
              <w:pStyle w:val="Heading9"/>
              <w:tabs>
                <w:tab w:val="clear" w:pos="2520"/>
                <w:tab w:val="left" w:pos="720"/>
              </w:tabs>
              <w:ind w:left="0" w:firstLine="0"/>
              <w:rPr>
                <w:b/>
                <w:sz w:val="22"/>
                <w:szCs w:val="22"/>
              </w:rPr>
            </w:pPr>
            <w:r w:rsidRPr="00C215D2">
              <w:rPr>
                <w:b/>
                <w:sz w:val="22"/>
                <w:szCs w:val="22"/>
              </w:rPr>
              <w:t xml:space="preserve">U.S. Department of Transportation Federal Highway Administration (FHWA) </w:t>
            </w:r>
          </w:p>
          <w:p w14:paraId="4B53E603" w14:textId="72879D6D"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
                <w:sz w:val="22"/>
                <w:szCs w:val="22"/>
              </w:rPr>
              <w:t>DOT DTFH61-03-H-00138</w:t>
            </w:r>
            <w:r w:rsidRPr="00C215D2">
              <w:rPr>
                <w:rFonts w:ascii="Arial" w:hAnsi="Arial" w:cs="Arial"/>
                <w:sz w:val="22"/>
                <w:szCs w:val="22"/>
              </w:rPr>
              <w:t xml:space="preserve"> (Mann </w:t>
            </w:r>
            <w:r w:rsidRPr="00C215D2">
              <w:rPr>
                <w:rFonts w:ascii="Arial" w:hAnsi="Arial" w:cs="Arial"/>
                <w:b/>
                <w:sz w:val="22"/>
                <w:szCs w:val="22"/>
              </w:rPr>
              <w:t>&amp; Classen</w:t>
            </w:r>
            <w:r w:rsidRPr="00C215D2">
              <w:rPr>
                <w:rFonts w:ascii="Arial" w:hAnsi="Arial" w:cs="Arial"/>
                <w:sz w:val="22"/>
                <w:szCs w:val="22"/>
              </w:rPr>
              <w:t xml:space="preserve">)  </w:t>
            </w:r>
          </w:p>
        </w:tc>
      </w:tr>
      <w:tr w:rsidR="00BC7841" w:rsidRPr="00C215D2" w14:paraId="1DFA7461" w14:textId="77777777" w:rsidTr="008C32E0">
        <w:trPr>
          <w:gridBefore w:val="1"/>
          <w:gridAfter w:val="4"/>
          <w:wBefore w:w="16" w:type="dxa"/>
          <w:wAfter w:w="4142" w:type="dxa"/>
        </w:trPr>
        <w:tc>
          <w:tcPr>
            <w:tcW w:w="629" w:type="dxa"/>
            <w:gridSpan w:val="2"/>
          </w:tcPr>
          <w:p w14:paraId="1862297B"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08DE0BF5" w14:textId="343AD4CA" w:rsidR="00BC7841" w:rsidRPr="00C215D2" w:rsidRDefault="00E607C7" w:rsidP="00BC7841">
            <w:pPr>
              <w:autoSpaceDE w:val="0"/>
              <w:autoSpaceDN w:val="0"/>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$280,000</w:t>
            </w:r>
          </w:p>
        </w:tc>
        <w:tc>
          <w:tcPr>
            <w:tcW w:w="3950" w:type="dxa"/>
            <w:gridSpan w:val="4"/>
          </w:tcPr>
          <w:p w14:paraId="497D794A" w14:textId="783C5F03"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10/30/2003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004C0F50">
              <w:rPr>
                <w:rFonts w:ascii="Arial" w:hAnsi="Arial" w:cs="Arial"/>
                <w:bCs/>
                <w:sz w:val="22"/>
                <w:szCs w:val="22"/>
              </w:rPr>
              <w:t>0</w:t>
            </w:r>
            <w:r w:rsidRPr="00C215D2">
              <w:rPr>
                <w:rFonts w:ascii="Arial" w:hAnsi="Arial" w:cs="Arial"/>
                <w:sz w:val="22"/>
                <w:szCs w:val="22"/>
              </w:rPr>
              <w:t xml:space="preserve">9/30/2005                     </w:t>
            </w:r>
          </w:p>
        </w:tc>
        <w:tc>
          <w:tcPr>
            <w:tcW w:w="2188" w:type="dxa"/>
            <w:gridSpan w:val="5"/>
          </w:tcPr>
          <w:p w14:paraId="6DA2EA11" w14:textId="77777777"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15%</w:t>
            </w:r>
          </w:p>
        </w:tc>
      </w:tr>
      <w:tr w:rsidR="00BC7841" w:rsidRPr="00C215D2" w14:paraId="63325BC5" w14:textId="77777777" w:rsidTr="008C32E0">
        <w:trPr>
          <w:gridBefore w:val="1"/>
          <w:gridAfter w:val="4"/>
          <w:wBefore w:w="16" w:type="dxa"/>
          <w:wAfter w:w="4142" w:type="dxa"/>
        </w:trPr>
        <w:tc>
          <w:tcPr>
            <w:tcW w:w="629" w:type="dxa"/>
            <w:gridSpan w:val="2"/>
          </w:tcPr>
          <w:p w14:paraId="2C4F7DCA"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00996BFA" w14:textId="77777777" w:rsidR="00BC7841" w:rsidRPr="00C215D2" w:rsidRDefault="00BC7841" w:rsidP="00BC7841">
            <w:pPr>
              <w:tabs>
                <w:tab w:val="left" w:pos="720"/>
              </w:tabs>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test roadway conditions </w:t>
            </w:r>
            <w:r w:rsidRPr="00C215D2">
              <w:rPr>
                <w:rFonts w:ascii="Arial" w:eastAsia="MS Mincho" w:hAnsi="Arial" w:cs="Arial"/>
                <w:sz w:val="22"/>
                <w:szCs w:val="22"/>
                <w:lang w:eastAsia="ja-JP"/>
              </w:rPr>
              <w:t>(intersection design guidelines)</w:t>
            </w:r>
            <w:r w:rsidRPr="00C215D2">
              <w:rPr>
                <w:rFonts w:ascii="Arial" w:hAnsi="Arial" w:cs="Arial"/>
                <w:sz w:val="22"/>
                <w:szCs w:val="22"/>
              </w:rPr>
              <w:t xml:space="preserve"> recommended by FHWA in adults and seniors to determine the effect on safe driving performance. </w:t>
            </w:r>
          </w:p>
          <w:p w14:paraId="18D01523"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01C7A5DA" w14:textId="77777777" w:rsidR="00BC7841" w:rsidRPr="00C215D2" w:rsidRDefault="00BC7841" w:rsidP="00BC7841">
            <w:pPr>
              <w:pStyle w:val="ListParagraph"/>
              <w:ind w:left="0"/>
              <w:rPr>
                <w:rFonts w:ascii="Arial" w:hAnsi="Arial" w:cs="Arial"/>
                <w:sz w:val="22"/>
                <w:szCs w:val="22"/>
              </w:rPr>
            </w:pPr>
          </w:p>
        </w:tc>
      </w:tr>
      <w:tr w:rsidR="00BC7841" w:rsidRPr="00C215D2" w14:paraId="2C7F31B5" w14:textId="77777777" w:rsidTr="008C32E0">
        <w:trPr>
          <w:gridBefore w:val="1"/>
          <w:gridAfter w:val="4"/>
          <w:wBefore w:w="16" w:type="dxa"/>
          <w:wAfter w:w="4142" w:type="dxa"/>
        </w:trPr>
        <w:tc>
          <w:tcPr>
            <w:tcW w:w="629" w:type="dxa"/>
            <w:gridSpan w:val="2"/>
          </w:tcPr>
          <w:p w14:paraId="456A43F4"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18BDB4F8" w14:textId="77777777" w:rsidR="00BC7841" w:rsidRPr="00C215D2" w:rsidRDefault="00BC7841" w:rsidP="00BC7841">
            <w:pPr>
              <w:tabs>
                <w:tab w:val="left" w:pos="6480"/>
              </w:tabs>
              <w:autoSpaceDE w:val="0"/>
              <w:autoSpaceDN w:val="0"/>
              <w:rPr>
                <w:rFonts w:ascii="Arial" w:hAnsi="Arial" w:cs="Arial"/>
                <w:b/>
                <w:sz w:val="22"/>
                <w:szCs w:val="22"/>
              </w:rPr>
            </w:pPr>
            <w:r w:rsidRPr="00C215D2">
              <w:rPr>
                <w:rFonts w:ascii="Arial" w:hAnsi="Arial" w:cs="Arial"/>
                <w:b/>
                <w:sz w:val="22"/>
                <w:szCs w:val="22"/>
              </w:rPr>
              <w:t xml:space="preserve">Centers for Disease Control and Prevention (CDC) K-01 Career Development Award </w:t>
            </w:r>
            <w:r w:rsidRPr="00C215D2">
              <w:rPr>
                <w:rFonts w:ascii="Arial" w:hAnsi="Arial" w:cs="Arial"/>
                <w:sz w:val="22"/>
                <w:szCs w:val="22"/>
              </w:rPr>
              <w:t>(</w:t>
            </w:r>
            <w:r w:rsidRPr="00C215D2">
              <w:rPr>
                <w:rFonts w:ascii="Arial" w:hAnsi="Arial" w:cs="Arial"/>
                <w:b/>
                <w:sz w:val="22"/>
                <w:szCs w:val="22"/>
              </w:rPr>
              <w:t>Classen)</w:t>
            </w:r>
          </w:p>
          <w:p w14:paraId="40D452F4"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
                <w:sz w:val="22"/>
                <w:szCs w:val="22"/>
              </w:rPr>
              <w:t xml:space="preserve">K01 CE000497-01 </w:t>
            </w:r>
            <w:r w:rsidRPr="00C215D2">
              <w:rPr>
                <w:rFonts w:ascii="Arial" w:hAnsi="Arial" w:cs="Arial"/>
                <w:sz w:val="22"/>
                <w:szCs w:val="22"/>
              </w:rPr>
              <w:t xml:space="preserve">                                 </w:t>
            </w:r>
          </w:p>
        </w:tc>
      </w:tr>
      <w:tr w:rsidR="00BC7841" w:rsidRPr="00C215D2" w14:paraId="697C3356" w14:textId="77777777" w:rsidTr="008C32E0">
        <w:trPr>
          <w:gridBefore w:val="1"/>
          <w:gridAfter w:val="4"/>
          <w:wBefore w:w="16" w:type="dxa"/>
          <w:wAfter w:w="4142" w:type="dxa"/>
        </w:trPr>
        <w:tc>
          <w:tcPr>
            <w:tcW w:w="629" w:type="dxa"/>
            <w:gridSpan w:val="2"/>
          </w:tcPr>
          <w:p w14:paraId="26A2C924"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4E0B427E" w14:textId="060E1882" w:rsidR="00BC7841" w:rsidRPr="00C215D2" w:rsidRDefault="00E607C7" w:rsidP="00BC7841">
            <w:pPr>
              <w:autoSpaceDE w:val="0"/>
              <w:autoSpaceDN w:val="0"/>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w:t>
            </w:r>
            <w:r w:rsidR="00BC7841" w:rsidRPr="00C215D2">
              <w:rPr>
                <w:rFonts w:ascii="Arial" w:hAnsi="Arial" w:cs="Arial"/>
                <w:color w:val="FF0000"/>
                <w:sz w:val="22"/>
                <w:szCs w:val="22"/>
              </w:rPr>
              <w:t xml:space="preserve"> </w:t>
            </w:r>
            <w:r w:rsidR="00BC7841" w:rsidRPr="00C215D2">
              <w:rPr>
                <w:rFonts w:ascii="Arial" w:hAnsi="Arial" w:cs="Arial"/>
                <w:sz w:val="22"/>
                <w:szCs w:val="22"/>
              </w:rPr>
              <w:t>455,237</w:t>
            </w:r>
            <w:r w:rsidR="00BC7841" w:rsidRPr="00C215D2">
              <w:rPr>
                <w:rFonts w:ascii="Arial" w:hAnsi="Arial" w:cs="Arial"/>
                <w:color w:val="FF0000"/>
                <w:sz w:val="22"/>
                <w:szCs w:val="22"/>
              </w:rPr>
              <w:t xml:space="preserve">  </w:t>
            </w:r>
          </w:p>
        </w:tc>
        <w:tc>
          <w:tcPr>
            <w:tcW w:w="3950" w:type="dxa"/>
            <w:gridSpan w:val="4"/>
          </w:tcPr>
          <w:p w14:paraId="2102C281" w14:textId="77F118A6" w:rsidR="00BC7841" w:rsidRPr="00C215D2" w:rsidRDefault="004C0F50" w:rsidP="00BC7841">
            <w:pPr>
              <w:autoSpaceDE w:val="0"/>
              <w:autoSpaceDN w:val="0"/>
              <w:adjustRightInd w:val="0"/>
              <w:rPr>
                <w:rFonts w:ascii="Arial" w:hAnsi="Arial" w:cs="Arial"/>
                <w:sz w:val="22"/>
                <w:szCs w:val="22"/>
              </w:rPr>
            </w:pPr>
            <w:r>
              <w:rPr>
                <w:rFonts w:ascii="Arial" w:hAnsi="Arial" w:cs="Arial"/>
                <w:sz w:val="22"/>
                <w:szCs w:val="22"/>
              </w:rPr>
              <w:t>0</w:t>
            </w:r>
            <w:r w:rsidR="00BC7841" w:rsidRPr="00C215D2">
              <w:rPr>
                <w:rFonts w:ascii="Arial" w:hAnsi="Arial" w:cs="Arial"/>
                <w:sz w:val="22"/>
                <w:szCs w:val="22"/>
              </w:rPr>
              <w:t>9/30/2004</w:t>
            </w:r>
            <w:r w:rsidR="00BC7841">
              <w:rPr>
                <w:rFonts w:ascii="Arial" w:hAnsi="Arial" w:cs="Arial"/>
                <w:sz w:val="22"/>
                <w:szCs w:val="22"/>
              </w:rPr>
              <w:t xml:space="preserve"> </w:t>
            </w:r>
            <w:r w:rsidR="00BC7841" w:rsidRPr="006E6EF4">
              <w:rPr>
                <w:rFonts w:ascii="Arial" w:hAnsi="Arial" w:cs="Arial"/>
                <w:bCs/>
                <w:sz w:val="22"/>
                <w:szCs w:val="22"/>
              </w:rPr>
              <w:t>–</w:t>
            </w:r>
            <w:r w:rsidR="00BC7841">
              <w:rPr>
                <w:rFonts w:ascii="Arial" w:hAnsi="Arial" w:cs="Arial"/>
                <w:bCs/>
                <w:sz w:val="22"/>
                <w:szCs w:val="22"/>
              </w:rPr>
              <w:t xml:space="preserve"> </w:t>
            </w:r>
            <w:r>
              <w:rPr>
                <w:rFonts w:ascii="Arial" w:hAnsi="Arial" w:cs="Arial"/>
                <w:bCs/>
                <w:sz w:val="22"/>
                <w:szCs w:val="22"/>
              </w:rPr>
              <w:t>0</w:t>
            </w:r>
            <w:r w:rsidR="00BC7841" w:rsidRPr="00C215D2">
              <w:rPr>
                <w:rFonts w:ascii="Arial" w:hAnsi="Arial" w:cs="Arial"/>
                <w:sz w:val="22"/>
                <w:szCs w:val="22"/>
              </w:rPr>
              <w:t xml:space="preserve">9/29/2008                                      </w:t>
            </w:r>
          </w:p>
        </w:tc>
        <w:tc>
          <w:tcPr>
            <w:tcW w:w="2188" w:type="dxa"/>
            <w:gridSpan w:val="5"/>
          </w:tcPr>
          <w:p w14:paraId="01EC8378" w14:textId="672BE22B"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80%</w:t>
            </w:r>
          </w:p>
        </w:tc>
      </w:tr>
      <w:tr w:rsidR="00BC7841" w:rsidRPr="00C215D2" w14:paraId="3BC0E34F" w14:textId="77777777" w:rsidTr="008C32E0">
        <w:trPr>
          <w:gridBefore w:val="1"/>
          <w:gridAfter w:val="4"/>
          <w:wBefore w:w="16" w:type="dxa"/>
          <w:wAfter w:w="4142" w:type="dxa"/>
        </w:trPr>
        <w:tc>
          <w:tcPr>
            <w:tcW w:w="629" w:type="dxa"/>
            <w:gridSpan w:val="2"/>
          </w:tcPr>
          <w:p w14:paraId="5CCA528B"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58CD8958" w14:textId="77777777" w:rsidR="00BC7841" w:rsidRPr="00C215D2" w:rsidRDefault="00BC7841" w:rsidP="00BC7841">
            <w:pPr>
              <w:autoSpaceDE w:val="0"/>
              <w:autoSpaceDN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This project used the Precede-Proceed Model of Health Promotion to promote safe elder driving.  </w:t>
            </w:r>
          </w:p>
          <w:p w14:paraId="601ACF8E"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7F996B93" w14:textId="77777777" w:rsidR="00BC7841" w:rsidRPr="00C215D2" w:rsidRDefault="00BC7841" w:rsidP="00BC7841">
            <w:pPr>
              <w:pStyle w:val="ListParagraph"/>
              <w:ind w:left="0"/>
              <w:rPr>
                <w:rFonts w:ascii="Arial" w:hAnsi="Arial" w:cs="Arial"/>
                <w:sz w:val="22"/>
                <w:szCs w:val="22"/>
              </w:rPr>
            </w:pPr>
          </w:p>
        </w:tc>
      </w:tr>
      <w:tr w:rsidR="00BC7841" w:rsidRPr="00C215D2" w14:paraId="2EAAA9C5" w14:textId="77777777" w:rsidTr="008C32E0">
        <w:trPr>
          <w:gridBefore w:val="1"/>
          <w:gridAfter w:val="4"/>
          <w:wBefore w:w="16" w:type="dxa"/>
          <w:wAfter w:w="4142" w:type="dxa"/>
        </w:trPr>
        <w:tc>
          <w:tcPr>
            <w:tcW w:w="629" w:type="dxa"/>
            <w:gridSpan w:val="2"/>
          </w:tcPr>
          <w:p w14:paraId="01E03EF9"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12DC7614" w14:textId="77777777" w:rsidR="00BC7841" w:rsidRPr="00C215D2" w:rsidRDefault="00BC7841" w:rsidP="00BC7841">
            <w:pPr>
              <w:rPr>
                <w:rFonts w:ascii="Arial" w:hAnsi="Arial" w:cs="Arial"/>
                <w:sz w:val="22"/>
                <w:szCs w:val="22"/>
              </w:rPr>
            </w:pPr>
            <w:r w:rsidRPr="00C215D2">
              <w:rPr>
                <w:rFonts w:ascii="Arial" w:hAnsi="Arial" w:cs="Arial"/>
                <w:b/>
                <w:sz w:val="22"/>
                <w:szCs w:val="22"/>
              </w:rPr>
              <w:t xml:space="preserve">University of Florida’s Age Network Multidisciplinary Research Enhancement Funding </w:t>
            </w:r>
            <w:r w:rsidRPr="00C215D2">
              <w:rPr>
                <w:rFonts w:ascii="Arial" w:hAnsi="Arial" w:cs="Arial"/>
                <w:sz w:val="22"/>
                <w:szCs w:val="22"/>
              </w:rPr>
              <w:t>(</w:t>
            </w:r>
            <w:r w:rsidRPr="00C215D2">
              <w:rPr>
                <w:rFonts w:ascii="Arial" w:hAnsi="Arial" w:cs="Arial"/>
                <w:b/>
                <w:sz w:val="22"/>
                <w:szCs w:val="22"/>
              </w:rPr>
              <w:t>Classen</w:t>
            </w:r>
            <w:r w:rsidRPr="00C215D2">
              <w:rPr>
                <w:rFonts w:ascii="Arial" w:hAnsi="Arial" w:cs="Arial"/>
                <w:sz w:val="22"/>
                <w:szCs w:val="22"/>
              </w:rPr>
              <w:t>)</w:t>
            </w:r>
          </w:p>
        </w:tc>
      </w:tr>
      <w:tr w:rsidR="00BC7841" w:rsidRPr="00C215D2" w14:paraId="5B03EDCE" w14:textId="77777777" w:rsidTr="008C32E0">
        <w:trPr>
          <w:gridBefore w:val="1"/>
          <w:gridAfter w:val="4"/>
          <w:wBefore w:w="16" w:type="dxa"/>
          <w:wAfter w:w="4142" w:type="dxa"/>
        </w:trPr>
        <w:tc>
          <w:tcPr>
            <w:tcW w:w="629" w:type="dxa"/>
            <w:gridSpan w:val="2"/>
          </w:tcPr>
          <w:p w14:paraId="643FC680"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7DAF17D4" w14:textId="63E94DEC"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$ 5,500                                  </w:t>
            </w:r>
          </w:p>
        </w:tc>
        <w:tc>
          <w:tcPr>
            <w:tcW w:w="3950" w:type="dxa"/>
            <w:gridSpan w:val="4"/>
          </w:tcPr>
          <w:p w14:paraId="41321F78" w14:textId="2C8100F7" w:rsidR="00BC7841" w:rsidRPr="00C215D2" w:rsidRDefault="004C0F50" w:rsidP="00BC7841">
            <w:pPr>
              <w:autoSpaceDE w:val="0"/>
              <w:autoSpaceDN w:val="0"/>
              <w:adjustRightInd w:val="0"/>
              <w:rPr>
                <w:rFonts w:ascii="Arial" w:hAnsi="Arial" w:cs="Arial"/>
                <w:sz w:val="22"/>
                <w:szCs w:val="22"/>
              </w:rPr>
            </w:pPr>
            <w:r>
              <w:rPr>
                <w:rFonts w:ascii="Arial" w:hAnsi="Arial" w:cs="Arial"/>
                <w:sz w:val="22"/>
                <w:szCs w:val="22"/>
              </w:rPr>
              <w:t>0</w:t>
            </w:r>
            <w:r w:rsidR="00BC7841" w:rsidRPr="00C215D2">
              <w:rPr>
                <w:rFonts w:ascii="Arial" w:hAnsi="Arial" w:cs="Arial"/>
                <w:sz w:val="22"/>
                <w:szCs w:val="22"/>
              </w:rPr>
              <w:t>4/01/2007</w:t>
            </w:r>
            <w:r w:rsidR="00BC7841">
              <w:rPr>
                <w:rFonts w:ascii="Arial" w:hAnsi="Arial" w:cs="Arial"/>
                <w:sz w:val="22"/>
                <w:szCs w:val="22"/>
              </w:rPr>
              <w:t xml:space="preserve"> </w:t>
            </w:r>
            <w:r w:rsidR="00BC7841" w:rsidRPr="006E6EF4">
              <w:rPr>
                <w:rFonts w:ascii="Arial" w:hAnsi="Arial" w:cs="Arial"/>
                <w:bCs/>
                <w:sz w:val="22"/>
                <w:szCs w:val="22"/>
              </w:rPr>
              <w:t>–</w:t>
            </w:r>
            <w:r w:rsidR="00BC7841">
              <w:rPr>
                <w:rFonts w:ascii="Arial" w:hAnsi="Arial" w:cs="Arial"/>
                <w:bCs/>
                <w:sz w:val="22"/>
                <w:szCs w:val="22"/>
              </w:rPr>
              <w:t xml:space="preserve"> </w:t>
            </w:r>
            <w:r>
              <w:rPr>
                <w:rFonts w:ascii="Arial" w:hAnsi="Arial" w:cs="Arial"/>
                <w:bCs/>
                <w:sz w:val="22"/>
                <w:szCs w:val="22"/>
              </w:rPr>
              <w:t>0</w:t>
            </w:r>
            <w:r w:rsidR="00BC7841" w:rsidRPr="00C215D2">
              <w:rPr>
                <w:rFonts w:ascii="Arial" w:hAnsi="Arial" w:cs="Arial"/>
                <w:sz w:val="22"/>
                <w:szCs w:val="22"/>
              </w:rPr>
              <w:t xml:space="preserve">3/31/2008                              </w:t>
            </w:r>
          </w:p>
        </w:tc>
        <w:tc>
          <w:tcPr>
            <w:tcW w:w="2188" w:type="dxa"/>
            <w:gridSpan w:val="5"/>
          </w:tcPr>
          <w:p w14:paraId="3AEE1762" w14:textId="77777777"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10%</w:t>
            </w:r>
            <w:r w:rsidRPr="00C215D2">
              <w:rPr>
                <w:rFonts w:ascii="Arial" w:hAnsi="Arial" w:cs="Arial"/>
                <w:sz w:val="22"/>
                <w:szCs w:val="22"/>
              </w:rPr>
              <w:t xml:space="preserve">                 </w:t>
            </w:r>
          </w:p>
        </w:tc>
      </w:tr>
      <w:tr w:rsidR="00BC7841" w:rsidRPr="00C215D2" w14:paraId="0CA6FA97" w14:textId="77777777" w:rsidTr="008C32E0">
        <w:trPr>
          <w:gridBefore w:val="1"/>
          <w:gridAfter w:val="4"/>
          <w:wBefore w:w="16" w:type="dxa"/>
          <w:wAfter w:w="4142" w:type="dxa"/>
        </w:trPr>
        <w:tc>
          <w:tcPr>
            <w:tcW w:w="629" w:type="dxa"/>
            <w:gridSpan w:val="2"/>
          </w:tcPr>
          <w:p w14:paraId="40C6E48F"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293B0AEE" w14:textId="77777777" w:rsidR="00BC7841" w:rsidRPr="00C215D2" w:rsidRDefault="00BC7841" w:rsidP="00BC7841">
            <w:pPr>
              <w:rPr>
                <w:rFonts w:ascii="Arial" w:hAnsi="Arial" w:cs="Arial"/>
                <w:sz w:val="22"/>
                <w:szCs w:val="22"/>
              </w:rPr>
            </w:pPr>
            <w:r w:rsidRPr="00C215D2">
              <w:rPr>
                <w:rFonts w:ascii="Arial" w:hAnsi="Arial" w:cs="Arial"/>
                <w:sz w:val="22"/>
                <w:szCs w:val="22"/>
              </w:rPr>
              <w:t>Medications and Older Drivers in Florida</w:t>
            </w:r>
          </w:p>
          <w:p w14:paraId="591F2327"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examine the medication profiles of older adults, and completes an exploratory analysis, foundational for further hypothesis formulation. </w:t>
            </w:r>
          </w:p>
          <w:p w14:paraId="1A946F14"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4B7618EC" w14:textId="77777777" w:rsidR="00BC7841" w:rsidRPr="00C215D2" w:rsidRDefault="00BC7841" w:rsidP="00BC7841">
            <w:pPr>
              <w:pStyle w:val="ListParagraph"/>
              <w:ind w:left="0"/>
              <w:rPr>
                <w:rFonts w:ascii="Arial" w:hAnsi="Arial" w:cs="Arial"/>
                <w:sz w:val="22"/>
                <w:szCs w:val="22"/>
              </w:rPr>
            </w:pPr>
          </w:p>
        </w:tc>
      </w:tr>
      <w:tr w:rsidR="00BC7841" w:rsidRPr="00C215D2" w14:paraId="34F85F28" w14:textId="77777777" w:rsidTr="008C32E0">
        <w:trPr>
          <w:gridBefore w:val="1"/>
          <w:gridAfter w:val="4"/>
          <w:wBefore w:w="16" w:type="dxa"/>
          <w:wAfter w:w="4142" w:type="dxa"/>
        </w:trPr>
        <w:tc>
          <w:tcPr>
            <w:tcW w:w="629" w:type="dxa"/>
            <w:gridSpan w:val="2"/>
          </w:tcPr>
          <w:p w14:paraId="56D1CB52"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4971FCB4" w14:textId="77777777" w:rsidR="00BC7841" w:rsidRPr="00C215D2" w:rsidRDefault="00BC7841" w:rsidP="00BC7841">
            <w:pPr>
              <w:rPr>
                <w:rFonts w:ascii="Arial" w:hAnsi="Arial" w:cs="Arial"/>
                <w:sz w:val="22"/>
                <w:szCs w:val="22"/>
              </w:rPr>
            </w:pPr>
            <w:r w:rsidRPr="00C215D2">
              <w:rPr>
                <w:rFonts w:ascii="Arial" w:hAnsi="Arial" w:cs="Arial"/>
                <w:b/>
                <w:sz w:val="22"/>
                <w:szCs w:val="22"/>
              </w:rPr>
              <w:t>Florida Department of Transportation FDOT 00073095 (Classen)</w:t>
            </w:r>
          </w:p>
        </w:tc>
      </w:tr>
      <w:tr w:rsidR="00BC7841" w:rsidRPr="00C215D2" w14:paraId="39EF2FB8" w14:textId="77777777" w:rsidTr="008C32E0">
        <w:trPr>
          <w:gridBefore w:val="1"/>
          <w:gridAfter w:val="4"/>
          <w:wBefore w:w="16" w:type="dxa"/>
          <w:wAfter w:w="4142" w:type="dxa"/>
        </w:trPr>
        <w:tc>
          <w:tcPr>
            <w:tcW w:w="629" w:type="dxa"/>
            <w:gridSpan w:val="2"/>
          </w:tcPr>
          <w:p w14:paraId="37674C3C" w14:textId="77777777" w:rsidR="00BC7841" w:rsidRPr="00C215D2" w:rsidRDefault="00BC7841" w:rsidP="009A0644">
            <w:pPr>
              <w:pStyle w:val="ListParagraph"/>
              <w:ind w:left="360"/>
              <w:rPr>
                <w:rFonts w:ascii="Arial" w:hAnsi="Arial" w:cs="Arial"/>
                <w:sz w:val="22"/>
                <w:szCs w:val="22"/>
              </w:rPr>
            </w:pPr>
          </w:p>
        </w:tc>
        <w:tc>
          <w:tcPr>
            <w:tcW w:w="4035" w:type="dxa"/>
            <w:gridSpan w:val="3"/>
          </w:tcPr>
          <w:p w14:paraId="10E47750" w14:textId="021A44A8"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$27,640</w:t>
            </w:r>
          </w:p>
        </w:tc>
        <w:tc>
          <w:tcPr>
            <w:tcW w:w="3950" w:type="dxa"/>
            <w:gridSpan w:val="4"/>
          </w:tcPr>
          <w:p w14:paraId="27C1DF8D" w14:textId="63FBBB30"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04/01/</w:t>
            </w:r>
            <w:r w:rsidR="004C0F50">
              <w:rPr>
                <w:rFonts w:ascii="Arial" w:hAnsi="Arial" w:cs="Arial"/>
                <w:sz w:val="22"/>
                <w:szCs w:val="22"/>
              </w:rPr>
              <w:t>20</w:t>
            </w:r>
            <w:r w:rsidRPr="00C215D2">
              <w:rPr>
                <w:rFonts w:ascii="Arial" w:hAnsi="Arial" w:cs="Arial"/>
                <w:sz w:val="22"/>
                <w:szCs w:val="22"/>
              </w:rPr>
              <w:t>09</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09/30/</w:t>
            </w:r>
            <w:r w:rsidR="004C0F50">
              <w:rPr>
                <w:rFonts w:ascii="Arial" w:hAnsi="Arial" w:cs="Arial"/>
                <w:sz w:val="22"/>
                <w:szCs w:val="22"/>
              </w:rPr>
              <w:t>20</w:t>
            </w:r>
            <w:r w:rsidRPr="00C215D2">
              <w:rPr>
                <w:rFonts w:ascii="Arial" w:hAnsi="Arial" w:cs="Arial"/>
                <w:sz w:val="22"/>
                <w:szCs w:val="22"/>
              </w:rPr>
              <w:t xml:space="preserve">09 </w:t>
            </w:r>
          </w:p>
        </w:tc>
        <w:tc>
          <w:tcPr>
            <w:tcW w:w="2188" w:type="dxa"/>
            <w:gridSpan w:val="5"/>
          </w:tcPr>
          <w:p w14:paraId="53A9F37F" w14:textId="77777777" w:rsidR="00BC7841" w:rsidRPr="00C215D2" w:rsidRDefault="00BC7841" w:rsidP="00452904">
            <w:pPr>
              <w:autoSpaceDE w:val="0"/>
              <w:autoSpaceDN w:val="0"/>
              <w:adjustRightInd w:val="0"/>
              <w:rPr>
                <w:rFonts w:ascii="Arial" w:hAnsi="Arial" w:cs="Arial"/>
                <w:sz w:val="22"/>
                <w:szCs w:val="22"/>
              </w:rPr>
            </w:pPr>
            <w:r w:rsidRPr="00C215D2">
              <w:rPr>
                <w:rFonts w:ascii="Arial" w:hAnsi="Arial" w:cs="Arial"/>
                <w:sz w:val="22"/>
                <w:szCs w:val="22"/>
                <w:u w:val="single"/>
              </w:rPr>
              <w:t>Effort 5%</w:t>
            </w:r>
          </w:p>
        </w:tc>
      </w:tr>
      <w:tr w:rsidR="00BC7841" w:rsidRPr="00C215D2" w14:paraId="69BC021A" w14:textId="77777777" w:rsidTr="008C32E0">
        <w:trPr>
          <w:gridBefore w:val="1"/>
          <w:gridAfter w:val="4"/>
          <w:wBefore w:w="16" w:type="dxa"/>
          <w:wAfter w:w="4142" w:type="dxa"/>
        </w:trPr>
        <w:tc>
          <w:tcPr>
            <w:tcW w:w="629" w:type="dxa"/>
            <w:gridSpan w:val="2"/>
          </w:tcPr>
          <w:p w14:paraId="280684DB" w14:textId="77777777" w:rsidR="00BC7841" w:rsidRPr="00C215D2" w:rsidRDefault="00BC7841" w:rsidP="009A0644">
            <w:pPr>
              <w:pStyle w:val="ListParagraph"/>
              <w:ind w:left="360"/>
              <w:rPr>
                <w:rFonts w:ascii="Arial" w:hAnsi="Arial" w:cs="Arial"/>
                <w:sz w:val="22"/>
                <w:szCs w:val="22"/>
              </w:rPr>
            </w:pPr>
          </w:p>
        </w:tc>
        <w:tc>
          <w:tcPr>
            <w:tcW w:w="10173" w:type="dxa"/>
            <w:gridSpan w:val="12"/>
          </w:tcPr>
          <w:p w14:paraId="1D238553" w14:textId="77777777" w:rsidR="00BC7841" w:rsidRPr="00C215D2" w:rsidRDefault="00BC7841" w:rsidP="00BC7841">
            <w:pPr>
              <w:rPr>
                <w:rFonts w:ascii="Arial" w:hAnsi="Arial" w:cs="Arial"/>
                <w:sz w:val="22"/>
                <w:szCs w:val="22"/>
              </w:rPr>
            </w:pPr>
            <w:r w:rsidRPr="00C215D2">
              <w:rPr>
                <w:rFonts w:ascii="Arial" w:hAnsi="Arial" w:cs="Arial"/>
                <w:sz w:val="22"/>
                <w:szCs w:val="22"/>
              </w:rPr>
              <w:t>Florida Senior Safety Resource Center Alternative Transportation (FSSRC) Database</w:t>
            </w:r>
            <w:r w:rsidRPr="00C215D2">
              <w:rPr>
                <w:rFonts w:ascii="Arial" w:hAnsi="Arial" w:cs="Arial"/>
                <w:sz w:val="22"/>
                <w:szCs w:val="22"/>
              </w:rPr>
              <w:br/>
            </w:r>
            <w:r w:rsidRPr="00C215D2">
              <w:rPr>
                <w:rFonts w:ascii="Arial" w:hAnsi="Arial" w:cs="Arial"/>
                <w:b/>
                <w:sz w:val="22"/>
                <w:szCs w:val="22"/>
              </w:rPr>
              <w:t>Goal</w:t>
            </w:r>
            <w:r w:rsidRPr="00C215D2">
              <w:rPr>
                <w:rFonts w:ascii="Arial" w:hAnsi="Arial" w:cs="Arial"/>
                <w:sz w:val="22"/>
                <w:szCs w:val="22"/>
              </w:rPr>
              <w:t xml:space="preserve">: To verify the accuracy of the database and develop a maintenance plan to keep the web-site current. </w:t>
            </w:r>
          </w:p>
          <w:p w14:paraId="76BE8ABB" w14:textId="77777777" w:rsidR="00BC7841" w:rsidRPr="00C215D2" w:rsidRDefault="00BC7841" w:rsidP="00BC7841">
            <w:pPr>
              <w:tabs>
                <w:tab w:val="left" w:pos="3600"/>
                <w:tab w:val="left" w:pos="3780"/>
                <w:tab w:val="left" w:pos="5760"/>
                <w:tab w:val="left" w:pos="6120"/>
                <w:tab w:val="left" w:pos="6480"/>
              </w:tabs>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Project Director</w:t>
            </w:r>
          </w:p>
          <w:p w14:paraId="06DD1003" w14:textId="77777777" w:rsidR="00BC7841" w:rsidRPr="00C215D2" w:rsidRDefault="00BC7841" w:rsidP="00BC7841">
            <w:pPr>
              <w:pStyle w:val="ListParagraph"/>
              <w:ind w:left="0"/>
              <w:rPr>
                <w:rFonts w:ascii="Arial" w:hAnsi="Arial" w:cs="Arial"/>
                <w:sz w:val="22"/>
                <w:szCs w:val="22"/>
              </w:rPr>
            </w:pPr>
          </w:p>
        </w:tc>
      </w:tr>
      <w:tr w:rsidR="00BC7841" w:rsidRPr="00C215D2" w14:paraId="2E63C4B5" w14:textId="77777777" w:rsidTr="008C32E0">
        <w:trPr>
          <w:gridBefore w:val="1"/>
          <w:gridAfter w:val="4"/>
          <w:wBefore w:w="16" w:type="dxa"/>
          <w:wAfter w:w="4142" w:type="dxa"/>
        </w:trPr>
        <w:tc>
          <w:tcPr>
            <w:tcW w:w="629" w:type="dxa"/>
            <w:gridSpan w:val="2"/>
          </w:tcPr>
          <w:p w14:paraId="50939A36"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498FD824" w14:textId="77777777" w:rsidR="00BC7841" w:rsidRPr="00C215D2" w:rsidRDefault="00BC7841" w:rsidP="00BC7841">
            <w:pPr>
              <w:pStyle w:val="BodyTextIndent"/>
              <w:tabs>
                <w:tab w:val="left" w:pos="6480"/>
                <w:tab w:val="left" w:pos="6660"/>
              </w:tabs>
              <w:ind w:left="0" w:firstLine="0"/>
              <w:rPr>
                <w:rFonts w:ascii="Arial" w:hAnsi="Arial" w:cs="Arial"/>
                <w:sz w:val="22"/>
                <w:szCs w:val="22"/>
              </w:rPr>
            </w:pPr>
            <w:r w:rsidRPr="00C215D2">
              <w:rPr>
                <w:rFonts w:ascii="Arial" w:hAnsi="Arial" w:cs="Arial"/>
                <w:b/>
                <w:sz w:val="22"/>
                <w:szCs w:val="22"/>
              </w:rPr>
              <w:t>Malcom Randall VA Medical Center 00066678 (Hoffman &amp; Classen)</w:t>
            </w:r>
            <w:r w:rsidRPr="00C215D2">
              <w:rPr>
                <w:rFonts w:ascii="Arial" w:hAnsi="Arial" w:cs="Arial"/>
                <w:sz w:val="22"/>
                <w:szCs w:val="22"/>
              </w:rPr>
              <w:t xml:space="preserve"> </w:t>
            </w:r>
          </w:p>
        </w:tc>
      </w:tr>
      <w:tr w:rsidR="00BC7841" w:rsidRPr="00C215D2" w14:paraId="123AF75A" w14:textId="77777777" w:rsidTr="008C32E0">
        <w:trPr>
          <w:gridBefore w:val="1"/>
          <w:gridAfter w:val="4"/>
          <w:wBefore w:w="16" w:type="dxa"/>
          <w:wAfter w:w="4142" w:type="dxa"/>
        </w:trPr>
        <w:tc>
          <w:tcPr>
            <w:tcW w:w="629" w:type="dxa"/>
            <w:gridSpan w:val="2"/>
          </w:tcPr>
          <w:p w14:paraId="447E0F3F" w14:textId="77777777" w:rsidR="00BC7841" w:rsidRPr="009A0644" w:rsidRDefault="00BC7841" w:rsidP="009A0644">
            <w:pPr>
              <w:rPr>
                <w:rFonts w:ascii="Arial" w:hAnsi="Arial" w:cs="Arial"/>
                <w:sz w:val="22"/>
                <w:szCs w:val="22"/>
              </w:rPr>
            </w:pPr>
          </w:p>
        </w:tc>
        <w:tc>
          <w:tcPr>
            <w:tcW w:w="4035" w:type="dxa"/>
            <w:gridSpan w:val="3"/>
          </w:tcPr>
          <w:p w14:paraId="331BC645" w14:textId="17696458"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$ 50,000                                </w:t>
            </w:r>
          </w:p>
        </w:tc>
        <w:tc>
          <w:tcPr>
            <w:tcW w:w="3950" w:type="dxa"/>
            <w:gridSpan w:val="4"/>
          </w:tcPr>
          <w:p w14:paraId="4B920B80"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10/01/2007</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02/15/2010                        </w:t>
            </w:r>
          </w:p>
        </w:tc>
        <w:tc>
          <w:tcPr>
            <w:tcW w:w="2188" w:type="dxa"/>
            <w:gridSpan w:val="5"/>
          </w:tcPr>
          <w:p w14:paraId="3CCFFD73" w14:textId="6BEDD5BA" w:rsidR="00BC7841" w:rsidRPr="00C215D2" w:rsidRDefault="00BC7841" w:rsidP="000F6D0E">
            <w:pPr>
              <w:autoSpaceDE w:val="0"/>
              <w:autoSpaceDN w:val="0"/>
              <w:adjustRightInd w:val="0"/>
              <w:rPr>
                <w:rFonts w:ascii="Arial" w:hAnsi="Arial" w:cs="Arial"/>
                <w:sz w:val="22"/>
                <w:szCs w:val="22"/>
              </w:rPr>
            </w:pPr>
            <w:r w:rsidRPr="00C215D2">
              <w:rPr>
                <w:rFonts w:ascii="Arial" w:hAnsi="Arial" w:cs="Arial"/>
                <w:sz w:val="22"/>
                <w:szCs w:val="22"/>
                <w:u w:val="single"/>
              </w:rPr>
              <w:t>Effort 10%</w:t>
            </w:r>
          </w:p>
        </w:tc>
      </w:tr>
      <w:tr w:rsidR="00BC7841" w:rsidRPr="00C215D2" w14:paraId="5DF5E095" w14:textId="77777777" w:rsidTr="008C32E0">
        <w:trPr>
          <w:gridBefore w:val="1"/>
          <w:gridAfter w:val="4"/>
          <w:wBefore w:w="16" w:type="dxa"/>
          <w:wAfter w:w="4142" w:type="dxa"/>
        </w:trPr>
        <w:tc>
          <w:tcPr>
            <w:tcW w:w="629" w:type="dxa"/>
            <w:gridSpan w:val="2"/>
          </w:tcPr>
          <w:p w14:paraId="7B2FF19D" w14:textId="77777777" w:rsidR="00BC7841" w:rsidRPr="009A0644" w:rsidRDefault="00BC7841" w:rsidP="009A0644">
            <w:pPr>
              <w:rPr>
                <w:rFonts w:ascii="Arial" w:hAnsi="Arial" w:cs="Arial"/>
                <w:sz w:val="22"/>
                <w:szCs w:val="22"/>
              </w:rPr>
            </w:pPr>
          </w:p>
        </w:tc>
        <w:tc>
          <w:tcPr>
            <w:tcW w:w="10173" w:type="dxa"/>
            <w:gridSpan w:val="12"/>
          </w:tcPr>
          <w:p w14:paraId="7954FD88" w14:textId="77777777" w:rsidR="00BC7841" w:rsidRPr="00C215D2" w:rsidRDefault="00BC7841" w:rsidP="00BC7841">
            <w:pPr>
              <w:tabs>
                <w:tab w:val="left" w:pos="3600"/>
                <w:tab w:val="left" w:pos="3780"/>
                <w:tab w:val="left" w:pos="5760"/>
                <w:tab w:val="left" w:pos="6120"/>
              </w:tabs>
              <w:rPr>
                <w:rFonts w:ascii="Arial" w:hAnsi="Arial" w:cs="Arial"/>
                <w:sz w:val="22"/>
                <w:szCs w:val="22"/>
              </w:rPr>
            </w:pPr>
            <w:r w:rsidRPr="00C215D2">
              <w:rPr>
                <w:rFonts w:ascii="Arial" w:hAnsi="Arial" w:cs="Arial"/>
                <w:sz w:val="22"/>
                <w:szCs w:val="22"/>
              </w:rPr>
              <w:t>Driving Performance of Returning Soldiers with TBI and Other Psychosocial Conditions</w:t>
            </w:r>
          </w:p>
          <w:p w14:paraId="4C8F4104" w14:textId="77777777" w:rsidR="00BC7841" w:rsidRPr="00C215D2" w:rsidRDefault="00BC7841" w:rsidP="00BC7841">
            <w:pPr>
              <w:tabs>
                <w:tab w:val="left" w:pos="3600"/>
                <w:tab w:val="left" w:pos="3780"/>
                <w:tab w:val="left" w:pos="5760"/>
                <w:tab w:val="left" w:pos="6120"/>
              </w:tabs>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acquire professional services to assist in the execution of a pilot study of driving performance issues of veterans and soldiers returning from service with traumatic brain injury (TBI) and other psychosocial conditions, including post-traumatic stress disorder (PTSD) and depression.</w:t>
            </w:r>
          </w:p>
          <w:p w14:paraId="2EBE24F9"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4F9D3B39" w14:textId="77777777" w:rsidR="00BC7841" w:rsidRPr="00C215D2" w:rsidRDefault="00BC7841" w:rsidP="00BC7841">
            <w:pPr>
              <w:pStyle w:val="ListParagraph"/>
              <w:ind w:left="0"/>
              <w:rPr>
                <w:rFonts w:ascii="Arial" w:hAnsi="Arial" w:cs="Arial"/>
                <w:sz w:val="22"/>
                <w:szCs w:val="22"/>
              </w:rPr>
            </w:pPr>
          </w:p>
        </w:tc>
      </w:tr>
      <w:tr w:rsidR="00BC7841" w:rsidRPr="00C215D2" w14:paraId="131C90E5" w14:textId="77777777" w:rsidTr="008C32E0">
        <w:trPr>
          <w:gridBefore w:val="1"/>
          <w:gridAfter w:val="4"/>
          <w:wBefore w:w="16" w:type="dxa"/>
          <w:wAfter w:w="4142" w:type="dxa"/>
        </w:trPr>
        <w:tc>
          <w:tcPr>
            <w:tcW w:w="629" w:type="dxa"/>
            <w:gridSpan w:val="2"/>
          </w:tcPr>
          <w:p w14:paraId="404B5615"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25323B60" w14:textId="77777777" w:rsidR="00BC7841" w:rsidRPr="00C215D2" w:rsidRDefault="00BC7841" w:rsidP="00BC7841">
            <w:pPr>
              <w:tabs>
                <w:tab w:val="left" w:pos="3600"/>
                <w:tab w:val="left" w:pos="3780"/>
                <w:tab w:val="left" w:pos="5760"/>
                <w:tab w:val="left" w:pos="6120"/>
                <w:tab w:val="left" w:pos="6480"/>
              </w:tabs>
              <w:rPr>
                <w:rFonts w:ascii="Arial" w:hAnsi="Arial" w:cs="Arial"/>
                <w:sz w:val="22"/>
                <w:szCs w:val="22"/>
              </w:rPr>
            </w:pPr>
            <w:r w:rsidRPr="00C215D2">
              <w:rPr>
                <w:rFonts w:ascii="Arial" w:hAnsi="Arial" w:cs="Arial"/>
                <w:b/>
                <w:sz w:val="22"/>
                <w:szCs w:val="22"/>
              </w:rPr>
              <w:t xml:space="preserve">Center for Applications of Psychological Type, Inc. (Classen)  </w:t>
            </w:r>
          </w:p>
        </w:tc>
      </w:tr>
      <w:tr w:rsidR="00BC7841" w:rsidRPr="00C215D2" w14:paraId="0B6780A9" w14:textId="77777777" w:rsidTr="008C32E0">
        <w:trPr>
          <w:gridBefore w:val="1"/>
          <w:gridAfter w:val="4"/>
          <w:wBefore w:w="16" w:type="dxa"/>
          <w:wAfter w:w="4142" w:type="dxa"/>
        </w:trPr>
        <w:tc>
          <w:tcPr>
            <w:tcW w:w="629" w:type="dxa"/>
            <w:gridSpan w:val="2"/>
          </w:tcPr>
          <w:p w14:paraId="49EF4B73" w14:textId="77777777" w:rsidR="00BC7841" w:rsidRPr="009A0644" w:rsidRDefault="00BC7841" w:rsidP="009A0644">
            <w:pPr>
              <w:rPr>
                <w:rFonts w:ascii="Arial" w:hAnsi="Arial" w:cs="Arial"/>
                <w:sz w:val="22"/>
                <w:szCs w:val="22"/>
              </w:rPr>
            </w:pPr>
          </w:p>
        </w:tc>
        <w:tc>
          <w:tcPr>
            <w:tcW w:w="4035" w:type="dxa"/>
            <w:gridSpan w:val="3"/>
          </w:tcPr>
          <w:p w14:paraId="7C2E65B2" w14:textId="76EB5170"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$27,500                                        </w:t>
            </w:r>
          </w:p>
        </w:tc>
        <w:tc>
          <w:tcPr>
            <w:tcW w:w="3950" w:type="dxa"/>
            <w:gridSpan w:val="4"/>
          </w:tcPr>
          <w:p w14:paraId="1B006596" w14:textId="5E428CE8"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04/01/</w:t>
            </w:r>
            <w:r w:rsidR="004C0F50">
              <w:rPr>
                <w:rFonts w:ascii="Arial" w:hAnsi="Arial" w:cs="Arial"/>
                <w:sz w:val="22"/>
                <w:szCs w:val="22"/>
              </w:rPr>
              <w:t>20</w:t>
            </w:r>
            <w:r w:rsidRPr="00C215D2">
              <w:rPr>
                <w:rFonts w:ascii="Arial" w:hAnsi="Arial" w:cs="Arial"/>
                <w:sz w:val="22"/>
                <w:szCs w:val="22"/>
              </w:rPr>
              <w:t>09</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03/31/</w:t>
            </w:r>
            <w:r w:rsidR="004C0F50">
              <w:rPr>
                <w:rFonts w:ascii="Arial" w:hAnsi="Arial" w:cs="Arial"/>
                <w:sz w:val="22"/>
                <w:szCs w:val="22"/>
              </w:rPr>
              <w:t>20</w:t>
            </w:r>
            <w:r w:rsidRPr="00C215D2">
              <w:rPr>
                <w:rFonts w:ascii="Arial" w:hAnsi="Arial" w:cs="Arial"/>
                <w:sz w:val="22"/>
                <w:szCs w:val="22"/>
              </w:rPr>
              <w:t xml:space="preserve">10                           </w:t>
            </w:r>
          </w:p>
        </w:tc>
        <w:tc>
          <w:tcPr>
            <w:tcW w:w="2188" w:type="dxa"/>
            <w:gridSpan w:val="5"/>
          </w:tcPr>
          <w:p w14:paraId="7945F225" w14:textId="77777777" w:rsidR="00BC7841" w:rsidRPr="00C215D2" w:rsidRDefault="00BC7841" w:rsidP="000F6D0E">
            <w:pPr>
              <w:autoSpaceDE w:val="0"/>
              <w:autoSpaceDN w:val="0"/>
              <w:adjustRightInd w:val="0"/>
              <w:rPr>
                <w:rFonts w:ascii="Arial" w:hAnsi="Arial" w:cs="Arial"/>
                <w:sz w:val="22"/>
                <w:szCs w:val="22"/>
              </w:rPr>
            </w:pPr>
            <w:r w:rsidRPr="00C215D2">
              <w:rPr>
                <w:rFonts w:ascii="Arial" w:hAnsi="Arial" w:cs="Arial"/>
                <w:sz w:val="22"/>
                <w:szCs w:val="22"/>
                <w:u w:val="single"/>
              </w:rPr>
              <w:t>Effort 5%</w:t>
            </w:r>
          </w:p>
        </w:tc>
      </w:tr>
      <w:tr w:rsidR="00BC7841" w:rsidRPr="00C215D2" w14:paraId="1F39DBC5" w14:textId="77777777" w:rsidTr="008C32E0">
        <w:trPr>
          <w:gridBefore w:val="1"/>
          <w:gridAfter w:val="4"/>
          <w:wBefore w:w="16" w:type="dxa"/>
          <w:wAfter w:w="4142" w:type="dxa"/>
        </w:trPr>
        <w:tc>
          <w:tcPr>
            <w:tcW w:w="629" w:type="dxa"/>
            <w:gridSpan w:val="2"/>
          </w:tcPr>
          <w:p w14:paraId="1CBF99C1" w14:textId="77777777" w:rsidR="00BC7841" w:rsidRPr="009A0644" w:rsidRDefault="00BC7841" w:rsidP="009A0644">
            <w:pPr>
              <w:rPr>
                <w:rFonts w:ascii="Arial" w:hAnsi="Arial" w:cs="Arial"/>
                <w:sz w:val="22"/>
                <w:szCs w:val="22"/>
              </w:rPr>
            </w:pPr>
          </w:p>
        </w:tc>
        <w:tc>
          <w:tcPr>
            <w:tcW w:w="10173" w:type="dxa"/>
            <w:gridSpan w:val="12"/>
          </w:tcPr>
          <w:p w14:paraId="7D7A4A17" w14:textId="77777777" w:rsidR="00BC7841" w:rsidRPr="00C215D2" w:rsidRDefault="00BC7841" w:rsidP="00BC7841">
            <w:pPr>
              <w:tabs>
                <w:tab w:val="left" w:pos="3600"/>
                <w:tab w:val="left" w:pos="3780"/>
                <w:tab w:val="left" w:pos="5760"/>
                <w:tab w:val="left" w:pos="6120"/>
                <w:tab w:val="left" w:pos="6480"/>
              </w:tabs>
              <w:rPr>
                <w:rFonts w:ascii="Arial" w:hAnsi="Arial" w:cs="Arial"/>
                <w:sz w:val="22"/>
                <w:szCs w:val="22"/>
              </w:rPr>
            </w:pPr>
            <w:r w:rsidRPr="00C215D2">
              <w:rPr>
                <w:rFonts w:ascii="Arial" w:hAnsi="Arial" w:cs="Arial"/>
                <w:sz w:val="22"/>
                <w:szCs w:val="22"/>
              </w:rPr>
              <w:t>Personality Type and Driving Behaviors</w:t>
            </w:r>
          </w:p>
          <w:p w14:paraId="57795169"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better understand the relationship of psychological and personality variables to self-perceptions of driving abilities in an aging population and, second, to develop targeted intervention strategies to help at-risk drivers modify or cease their driving activities with minimal impact on their psychological well-being.</w:t>
            </w:r>
          </w:p>
          <w:p w14:paraId="64350920"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61AC049D" w14:textId="77777777" w:rsidR="00BC7841" w:rsidRPr="00C215D2" w:rsidRDefault="00BC7841" w:rsidP="00BC7841">
            <w:pPr>
              <w:pStyle w:val="ListParagraph"/>
              <w:ind w:left="0"/>
              <w:rPr>
                <w:rFonts w:ascii="Arial" w:hAnsi="Arial" w:cs="Arial"/>
                <w:sz w:val="22"/>
                <w:szCs w:val="22"/>
              </w:rPr>
            </w:pPr>
          </w:p>
        </w:tc>
      </w:tr>
      <w:tr w:rsidR="00BC7841" w:rsidRPr="00C215D2" w14:paraId="60210DB9" w14:textId="77777777" w:rsidTr="008C32E0">
        <w:trPr>
          <w:gridBefore w:val="1"/>
          <w:gridAfter w:val="4"/>
          <w:wBefore w:w="16" w:type="dxa"/>
          <w:wAfter w:w="4142" w:type="dxa"/>
        </w:trPr>
        <w:tc>
          <w:tcPr>
            <w:tcW w:w="629" w:type="dxa"/>
            <w:gridSpan w:val="2"/>
          </w:tcPr>
          <w:p w14:paraId="7DDCC336"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1939F963" w14:textId="77777777" w:rsidR="00BC7841" w:rsidRPr="00C215D2" w:rsidRDefault="00BC7841" w:rsidP="00BC7841">
            <w:pPr>
              <w:tabs>
                <w:tab w:val="left" w:pos="3600"/>
                <w:tab w:val="left" w:pos="3780"/>
                <w:tab w:val="left" w:pos="5760"/>
                <w:tab w:val="left" w:pos="6120"/>
                <w:tab w:val="left" w:pos="6480"/>
              </w:tabs>
              <w:rPr>
                <w:rFonts w:ascii="Arial" w:hAnsi="Arial" w:cs="Arial"/>
                <w:sz w:val="22"/>
                <w:szCs w:val="22"/>
              </w:rPr>
            </w:pPr>
            <w:r w:rsidRPr="00C215D2">
              <w:rPr>
                <w:rFonts w:ascii="Arial" w:hAnsi="Arial" w:cs="Arial"/>
                <w:b/>
                <w:sz w:val="22"/>
                <w:szCs w:val="22"/>
              </w:rPr>
              <w:t>National Institutes of Health: National Institute on Aging (R21) 1R21AG031717- 01</w:t>
            </w:r>
            <w:r w:rsidRPr="00C215D2">
              <w:rPr>
                <w:rFonts w:ascii="Arial" w:hAnsi="Arial" w:cs="Arial"/>
                <w:sz w:val="22"/>
                <w:szCs w:val="22"/>
              </w:rPr>
              <w:t xml:space="preserve"> </w:t>
            </w:r>
            <w:r w:rsidRPr="00C215D2">
              <w:rPr>
                <w:rFonts w:ascii="Arial" w:hAnsi="Arial" w:cs="Arial"/>
                <w:b/>
                <w:sz w:val="22"/>
                <w:szCs w:val="22"/>
              </w:rPr>
              <w:t xml:space="preserve">(Classen)  </w:t>
            </w:r>
          </w:p>
        </w:tc>
      </w:tr>
      <w:tr w:rsidR="00BC7841" w:rsidRPr="00C215D2" w14:paraId="58543A6C" w14:textId="77777777" w:rsidTr="008C32E0">
        <w:trPr>
          <w:gridBefore w:val="1"/>
          <w:gridAfter w:val="4"/>
          <w:wBefore w:w="16" w:type="dxa"/>
          <w:wAfter w:w="4142" w:type="dxa"/>
        </w:trPr>
        <w:tc>
          <w:tcPr>
            <w:tcW w:w="629" w:type="dxa"/>
            <w:gridSpan w:val="2"/>
          </w:tcPr>
          <w:p w14:paraId="6F186C56" w14:textId="77777777" w:rsidR="00BC7841" w:rsidRPr="009A0644" w:rsidRDefault="00BC7841" w:rsidP="009A0644">
            <w:pPr>
              <w:rPr>
                <w:rFonts w:ascii="Arial" w:hAnsi="Arial" w:cs="Arial"/>
                <w:sz w:val="22"/>
                <w:szCs w:val="22"/>
              </w:rPr>
            </w:pPr>
          </w:p>
        </w:tc>
        <w:tc>
          <w:tcPr>
            <w:tcW w:w="4035" w:type="dxa"/>
            <w:gridSpan w:val="3"/>
          </w:tcPr>
          <w:p w14:paraId="1701224B" w14:textId="0F60D6D6"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xml:space="preserve">: $331,680                                         </w:t>
            </w:r>
          </w:p>
        </w:tc>
        <w:tc>
          <w:tcPr>
            <w:tcW w:w="3950" w:type="dxa"/>
            <w:gridSpan w:val="4"/>
          </w:tcPr>
          <w:p w14:paraId="218D6540"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05/01/2008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04/30/2010               </w:t>
            </w:r>
          </w:p>
        </w:tc>
        <w:tc>
          <w:tcPr>
            <w:tcW w:w="2188" w:type="dxa"/>
            <w:gridSpan w:val="5"/>
          </w:tcPr>
          <w:p w14:paraId="4871FF19" w14:textId="7EA6C2D6" w:rsidR="00BC7841" w:rsidRPr="00C215D2" w:rsidRDefault="00452904" w:rsidP="00452904">
            <w:pPr>
              <w:autoSpaceDE w:val="0"/>
              <w:autoSpaceDN w:val="0"/>
              <w:adjustRightInd w:val="0"/>
              <w:ind w:left="360"/>
              <w:rPr>
                <w:rFonts w:ascii="Arial" w:hAnsi="Arial" w:cs="Arial"/>
                <w:sz w:val="22"/>
                <w:szCs w:val="22"/>
              </w:rPr>
            </w:pPr>
            <w:r>
              <w:rPr>
                <w:rFonts w:ascii="Arial" w:hAnsi="Arial" w:cs="Arial"/>
                <w:sz w:val="22"/>
                <w:szCs w:val="22"/>
              </w:rPr>
              <w:t xml:space="preserve"> </w:t>
            </w:r>
            <w:r w:rsidR="00BC7841" w:rsidRPr="00C215D2">
              <w:rPr>
                <w:rFonts w:ascii="Arial" w:hAnsi="Arial" w:cs="Arial"/>
                <w:sz w:val="22"/>
                <w:szCs w:val="22"/>
                <w:u w:val="single"/>
              </w:rPr>
              <w:t>Effort 60%</w:t>
            </w:r>
            <w:r w:rsidR="00BC7841" w:rsidRPr="00C215D2">
              <w:rPr>
                <w:rFonts w:ascii="Arial" w:hAnsi="Arial" w:cs="Arial"/>
                <w:sz w:val="22"/>
                <w:szCs w:val="22"/>
              </w:rPr>
              <w:t xml:space="preserve">        </w:t>
            </w:r>
          </w:p>
        </w:tc>
      </w:tr>
      <w:tr w:rsidR="00BC7841" w:rsidRPr="00C215D2" w14:paraId="50B99F34" w14:textId="77777777" w:rsidTr="008C32E0">
        <w:trPr>
          <w:gridBefore w:val="1"/>
          <w:gridAfter w:val="4"/>
          <w:wBefore w:w="16" w:type="dxa"/>
          <w:wAfter w:w="4142" w:type="dxa"/>
        </w:trPr>
        <w:tc>
          <w:tcPr>
            <w:tcW w:w="629" w:type="dxa"/>
            <w:gridSpan w:val="2"/>
          </w:tcPr>
          <w:p w14:paraId="325220FE" w14:textId="77777777" w:rsidR="00BC7841" w:rsidRPr="009A0644" w:rsidRDefault="00BC7841" w:rsidP="009A0644">
            <w:pPr>
              <w:rPr>
                <w:rFonts w:ascii="Arial" w:hAnsi="Arial" w:cs="Arial"/>
                <w:sz w:val="22"/>
                <w:szCs w:val="22"/>
              </w:rPr>
            </w:pPr>
          </w:p>
        </w:tc>
        <w:tc>
          <w:tcPr>
            <w:tcW w:w="10173" w:type="dxa"/>
            <w:gridSpan w:val="12"/>
          </w:tcPr>
          <w:p w14:paraId="13C88F5C" w14:textId="77777777" w:rsidR="00BC7841" w:rsidRPr="00C215D2" w:rsidRDefault="00BC7841" w:rsidP="00BC7841">
            <w:pPr>
              <w:pStyle w:val="Header"/>
              <w:rPr>
                <w:rFonts w:ascii="Arial" w:hAnsi="Arial" w:cs="Arial"/>
                <w:b/>
                <w:sz w:val="22"/>
                <w:szCs w:val="22"/>
              </w:rPr>
            </w:pPr>
            <w:r w:rsidRPr="00C215D2">
              <w:rPr>
                <w:rFonts w:ascii="Arial" w:hAnsi="Arial" w:cs="Arial"/>
                <w:sz w:val="22"/>
                <w:szCs w:val="22"/>
              </w:rPr>
              <w:t xml:space="preserve">Community Participation in Developing a Measure for Safe Older Driver Behaviors </w:t>
            </w:r>
          </w:p>
          <w:p w14:paraId="10308328" w14:textId="77777777" w:rsidR="00BC7841" w:rsidRPr="00C215D2" w:rsidRDefault="00BC7841" w:rsidP="00BC7841">
            <w:pPr>
              <w:tabs>
                <w:tab w:val="num" w:pos="720"/>
              </w:tabs>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Using converging evidence and community participation we will develop and pilot test a safe driving behaviors measure for older adults with potential for public health application.    </w:t>
            </w:r>
          </w:p>
          <w:p w14:paraId="30245AFE"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7DC3845B" w14:textId="77777777" w:rsidR="00BC7841" w:rsidRPr="00C215D2" w:rsidRDefault="00BC7841" w:rsidP="00BC7841">
            <w:pPr>
              <w:pStyle w:val="ListParagraph"/>
              <w:ind w:left="0"/>
              <w:rPr>
                <w:rFonts w:ascii="Arial" w:hAnsi="Arial" w:cs="Arial"/>
                <w:sz w:val="22"/>
                <w:szCs w:val="22"/>
              </w:rPr>
            </w:pPr>
          </w:p>
        </w:tc>
      </w:tr>
      <w:tr w:rsidR="00BC7841" w:rsidRPr="00C215D2" w14:paraId="52ACFB15" w14:textId="77777777" w:rsidTr="008C32E0">
        <w:trPr>
          <w:gridBefore w:val="1"/>
          <w:gridAfter w:val="4"/>
          <w:wBefore w:w="16" w:type="dxa"/>
          <w:wAfter w:w="4142" w:type="dxa"/>
        </w:trPr>
        <w:tc>
          <w:tcPr>
            <w:tcW w:w="629" w:type="dxa"/>
            <w:gridSpan w:val="2"/>
          </w:tcPr>
          <w:p w14:paraId="3E298350"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599F632F" w14:textId="77777777" w:rsidR="00BC7841" w:rsidRPr="00C215D2" w:rsidRDefault="00BC7841" w:rsidP="00BC7841">
            <w:pPr>
              <w:rPr>
                <w:rFonts w:ascii="Arial" w:hAnsi="Arial" w:cs="Arial"/>
                <w:sz w:val="22"/>
                <w:szCs w:val="22"/>
              </w:rPr>
            </w:pPr>
            <w:r w:rsidRPr="00C215D2">
              <w:rPr>
                <w:rFonts w:ascii="Arial" w:hAnsi="Arial" w:cs="Arial"/>
                <w:b/>
                <w:sz w:val="22"/>
                <w:szCs w:val="22"/>
              </w:rPr>
              <w:t>Malcom Randall VA Medical Center (Levy &amp; Classen)</w:t>
            </w:r>
            <w:r w:rsidRPr="00C215D2">
              <w:rPr>
                <w:rFonts w:ascii="Arial" w:hAnsi="Arial" w:cs="Arial"/>
                <w:sz w:val="22"/>
                <w:szCs w:val="22"/>
              </w:rPr>
              <w:t xml:space="preserve"> </w:t>
            </w:r>
          </w:p>
        </w:tc>
      </w:tr>
      <w:tr w:rsidR="00BC7841" w:rsidRPr="00C215D2" w14:paraId="621C1DB7" w14:textId="77777777" w:rsidTr="008C32E0">
        <w:trPr>
          <w:gridBefore w:val="1"/>
          <w:gridAfter w:val="4"/>
          <w:wBefore w:w="16" w:type="dxa"/>
          <w:wAfter w:w="4142" w:type="dxa"/>
        </w:trPr>
        <w:tc>
          <w:tcPr>
            <w:tcW w:w="629" w:type="dxa"/>
            <w:gridSpan w:val="2"/>
          </w:tcPr>
          <w:p w14:paraId="51293BE1" w14:textId="77777777" w:rsidR="00BC7841" w:rsidRPr="009A0644" w:rsidRDefault="00BC7841" w:rsidP="009A0644">
            <w:pPr>
              <w:rPr>
                <w:rFonts w:ascii="Arial" w:hAnsi="Arial" w:cs="Arial"/>
                <w:sz w:val="22"/>
                <w:szCs w:val="22"/>
              </w:rPr>
            </w:pPr>
          </w:p>
        </w:tc>
        <w:tc>
          <w:tcPr>
            <w:tcW w:w="4035" w:type="dxa"/>
            <w:gridSpan w:val="3"/>
          </w:tcPr>
          <w:p w14:paraId="35EB0C1E" w14:textId="14F6CDA7"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$276,639                                          </w:t>
            </w:r>
          </w:p>
        </w:tc>
        <w:tc>
          <w:tcPr>
            <w:tcW w:w="3950" w:type="dxa"/>
            <w:gridSpan w:val="4"/>
          </w:tcPr>
          <w:p w14:paraId="153CAB86" w14:textId="4C67459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08/01/</w:t>
            </w:r>
            <w:r w:rsidR="004C0F50">
              <w:rPr>
                <w:rFonts w:ascii="Arial" w:hAnsi="Arial" w:cs="Arial"/>
                <w:sz w:val="22"/>
                <w:szCs w:val="22"/>
              </w:rPr>
              <w:t>20</w:t>
            </w:r>
            <w:r w:rsidRPr="00C215D2">
              <w:rPr>
                <w:rFonts w:ascii="Arial" w:hAnsi="Arial" w:cs="Arial"/>
                <w:sz w:val="22"/>
                <w:szCs w:val="22"/>
              </w:rPr>
              <w:t>09</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08/30/2010                 </w:t>
            </w:r>
          </w:p>
        </w:tc>
        <w:tc>
          <w:tcPr>
            <w:tcW w:w="2188" w:type="dxa"/>
            <w:gridSpan w:val="5"/>
          </w:tcPr>
          <w:p w14:paraId="538CF83D"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10%</w:t>
            </w:r>
          </w:p>
        </w:tc>
      </w:tr>
      <w:tr w:rsidR="00BC7841" w:rsidRPr="00C215D2" w14:paraId="05CA7E3C" w14:textId="77777777" w:rsidTr="008C32E0">
        <w:trPr>
          <w:gridBefore w:val="1"/>
          <w:gridAfter w:val="4"/>
          <w:wBefore w:w="16" w:type="dxa"/>
          <w:wAfter w:w="4142" w:type="dxa"/>
        </w:trPr>
        <w:tc>
          <w:tcPr>
            <w:tcW w:w="629" w:type="dxa"/>
            <w:gridSpan w:val="2"/>
          </w:tcPr>
          <w:p w14:paraId="6BACE259" w14:textId="77777777" w:rsidR="00BC7841" w:rsidRPr="009A0644" w:rsidRDefault="00BC7841" w:rsidP="009A0644">
            <w:pPr>
              <w:rPr>
                <w:rFonts w:ascii="Arial" w:hAnsi="Arial" w:cs="Arial"/>
                <w:sz w:val="22"/>
                <w:szCs w:val="22"/>
              </w:rPr>
            </w:pPr>
          </w:p>
        </w:tc>
        <w:tc>
          <w:tcPr>
            <w:tcW w:w="10173" w:type="dxa"/>
            <w:gridSpan w:val="12"/>
          </w:tcPr>
          <w:p w14:paraId="62746D9C" w14:textId="77777777" w:rsidR="00BC7841" w:rsidRPr="00C215D2" w:rsidRDefault="00BC7841" w:rsidP="00BC7841">
            <w:pPr>
              <w:rPr>
                <w:rFonts w:ascii="Arial" w:hAnsi="Arial" w:cs="Arial"/>
                <w:sz w:val="22"/>
                <w:szCs w:val="22"/>
              </w:rPr>
            </w:pPr>
            <w:r w:rsidRPr="00C215D2">
              <w:rPr>
                <w:rFonts w:ascii="Arial" w:hAnsi="Arial" w:cs="Arial"/>
                <w:sz w:val="22"/>
                <w:szCs w:val="22"/>
              </w:rPr>
              <w:t>VA Rural Health Initiative: Community Mobility</w:t>
            </w:r>
          </w:p>
          <w:p w14:paraId="279DEE7D"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provide driving evaluation, </w:t>
            </w:r>
            <w:proofErr w:type="gramStart"/>
            <w:r w:rsidRPr="00C215D2">
              <w:rPr>
                <w:rFonts w:ascii="Arial" w:hAnsi="Arial" w:cs="Arial"/>
                <w:sz w:val="22"/>
                <w:szCs w:val="22"/>
              </w:rPr>
              <w:t>rehabilitation</w:t>
            </w:r>
            <w:proofErr w:type="gramEnd"/>
            <w:r w:rsidRPr="00C215D2">
              <w:rPr>
                <w:rFonts w:ascii="Arial" w:hAnsi="Arial" w:cs="Arial"/>
                <w:sz w:val="22"/>
                <w:szCs w:val="22"/>
              </w:rPr>
              <w:t xml:space="preserve"> and alternative transportation counseling services to veterans in rural Florida with impaired mobility. </w:t>
            </w:r>
          </w:p>
          <w:p w14:paraId="70D2EBB4"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66A93E5E" w14:textId="77777777" w:rsidR="00BC7841" w:rsidRPr="00C215D2" w:rsidRDefault="00BC7841" w:rsidP="00BC7841">
            <w:pPr>
              <w:pStyle w:val="ListParagraph"/>
              <w:ind w:left="0"/>
              <w:rPr>
                <w:rFonts w:ascii="Arial" w:hAnsi="Arial" w:cs="Arial"/>
                <w:sz w:val="22"/>
                <w:szCs w:val="22"/>
              </w:rPr>
            </w:pPr>
          </w:p>
        </w:tc>
      </w:tr>
      <w:tr w:rsidR="00BC7841" w:rsidRPr="00C215D2" w14:paraId="50B260E1" w14:textId="77777777" w:rsidTr="008C32E0">
        <w:trPr>
          <w:gridBefore w:val="1"/>
          <w:gridAfter w:val="4"/>
          <w:wBefore w:w="16" w:type="dxa"/>
          <w:wAfter w:w="4142" w:type="dxa"/>
        </w:trPr>
        <w:tc>
          <w:tcPr>
            <w:tcW w:w="629" w:type="dxa"/>
            <w:gridSpan w:val="2"/>
          </w:tcPr>
          <w:p w14:paraId="331C1609"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578627D1" w14:textId="77777777" w:rsidR="00BC7841" w:rsidRPr="00C215D2" w:rsidRDefault="00BC7841" w:rsidP="00BC7841">
            <w:pPr>
              <w:tabs>
                <w:tab w:val="left" w:pos="1080"/>
              </w:tabs>
              <w:autoSpaceDE w:val="0"/>
              <w:autoSpaceDN w:val="0"/>
              <w:adjustRightInd w:val="0"/>
              <w:rPr>
                <w:rFonts w:ascii="Arial" w:hAnsi="Arial" w:cs="Arial"/>
                <w:sz w:val="22"/>
                <w:szCs w:val="22"/>
              </w:rPr>
            </w:pPr>
            <w:r w:rsidRPr="00C215D2">
              <w:rPr>
                <w:rFonts w:ascii="Arial" w:hAnsi="Arial" w:cs="Arial"/>
                <w:b/>
                <w:sz w:val="22"/>
                <w:szCs w:val="22"/>
              </w:rPr>
              <w:t xml:space="preserve">Florida Department of Transportation </w:t>
            </w:r>
            <w:r w:rsidRPr="00C215D2">
              <w:rPr>
                <w:rFonts w:ascii="Arial" w:hAnsi="Arial" w:cs="Arial"/>
                <w:b/>
                <w:bCs/>
                <w:sz w:val="22"/>
                <w:szCs w:val="22"/>
              </w:rPr>
              <w:t xml:space="preserve">CP10-04-20 (Mann) </w:t>
            </w:r>
          </w:p>
        </w:tc>
      </w:tr>
      <w:tr w:rsidR="00BC7841" w:rsidRPr="00C215D2" w14:paraId="755380D3" w14:textId="77777777" w:rsidTr="008C32E0">
        <w:trPr>
          <w:gridBefore w:val="1"/>
          <w:gridAfter w:val="4"/>
          <w:wBefore w:w="16" w:type="dxa"/>
          <w:wAfter w:w="4142" w:type="dxa"/>
        </w:trPr>
        <w:tc>
          <w:tcPr>
            <w:tcW w:w="629" w:type="dxa"/>
            <w:gridSpan w:val="2"/>
          </w:tcPr>
          <w:p w14:paraId="663B7D6A" w14:textId="77777777" w:rsidR="00BC7841" w:rsidRPr="009A0644" w:rsidRDefault="00BC7841" w:rsidP="009A0644">
            <w:pPr>
              <w:rPr>
                <w:rFonts w:ascii="Arial" w:hAnsi="Arial" w:cs="Arial"/>
                <w:sz w:val="22"/>
                <w:szCs w:val="22"/>
              </w:rPr>
            </w:pPr>
          </w:p>
        </w:tc>
        <w:tc>
          <w:tcPr>
            <w:tcW w:w="4035" w:type="dxa"/>
            <w:gridSpan w:val="3"/>
          </w:tcPr>
          <w:p w14:paraId="13473802" w14:textId="5229A51F"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xml:space="preserve">:  $ 50,000                                           </w:t>
            </w:r>
          </w:p>
        </w:tc>
        <w:tc>
          <w:tcPr>
            <w:tcW w:w="3950" w:type="dxa"/>
            <w:gridSpan w:val="4"/>
          </w:tcPr>
          <w:p w14:paraId="2E3C58CE" w14:textId="2E6F6F9F"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Cs/>
                <w:sz w:val="22"/>
                <w:szCs w:val="22"/>
              </w:rPr>
              <w:t>01/12/</w:t>
            </w:r>
            <w:r w:rsidR="004C0F50">
              <w:rPr>
                <w:rFonts w:ascii="Arial" w:hAnsi="Arial" w:cs="Arial"/>
                <w:bCs/>
                <w:sz w:val="22"/>
                <w:szCs w:val="22"/>
              </w:rPr>
              <w:t>20</w:t>
            </w:r>
            <w:r w:rsidRPr="00C215D2">
              <w:rPr>
                <w:rFonts w:ascii="Arial" w:hAnsi="Arial" w:cs="Arial"/>
                <w:bCs/>
                <w:sz w:val="22"/>
                <w:szCs w:val="22"/>
              </w:rPr>
              <w:t>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sz w:val="22"/>
                <w:szCs w:val="22"/>
              </w:rPr>
              <w:t>09/30/2010</w:t>
            </w:r>
            <w:r w:rsidRPr="00C215D2">
              <w:rPr>
                <w:rFonts w:ascii="Arial" w:hAnsi="Arial" w:cs="Arial"/>
                <w:b/>
                <w:bCs/>
                <w:sz w:val="22"/>
                <w:szCs w:val="22"/>
              </w:rPr>
              <w:t xml:space="preserve">                    </w:t>
            </w:r>
          </w:p>
        </w:tc>
        <w:tc>
          <w:tcPr>
            <w:tcW w:w="2188" w:type="dxa"/>
            <w:gridSpan w:val="5"/>
          </w:tcPr>
          <w:p w14:paraId="5C279387"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14.88%</w:t>
            </w:r>
            <w:r w:rsidRPr="00C215D2">
              <w:rPr>
                <w:rFonts w:ascii="Arial" w:hAnsi="Arial" w:cs="Arial"/>
                <w:sz w:val="22"/>
                <w:szCs w:val="22"/>
              </w:rPr>
              <w:t xml:space="preserve">        </w:t>
            </w:r>
          </w:p>
        </w:tc>
      </w:tr>
      <w:tr w:rsidR="00BC7841" w:rsidRPr="00C215D2" w14:paraId="25654B83" w14:textId="77777777" w:rsidTr="008C32E0">
        <w:trPr>
          <w:gridBefore w:val="1"/>
          <w:gridAfter w:val="4"/>
          <w:wBefore w:w="16" w:type="dxa"/>
          <w:wAfter w:w="4142" w:type="dxa"/>
        </w:trPr>
        <w:tc>
          <w:tcPr>
            <w:tcW w:w="629" w:type="dxa"/>
            <w:gridSpan w:val="2"/>
          </w:tcPr>
          <w:p w14:paraId="1F82163D" w14:textId="77777777" w:rsidR="00BC7841" w:rsidRPr="009A0644" w:rsidRDefault="00BC7841" w:rsidP="009A0644">
            <w:pPr>
              <w:rPr>
                <w:rFonts w:ascii="Arial" w:hAnsi="Arial" w:cs="Arial"/>
                <w:sz w:val="22"/>
                <w:szCs w:val="22"/>
              </w:rPr>
            </w:pPr>
          </w:p>
        </w:tc>
        <w:tc>
          <w:tcPr>
            <w:tcW w:w="10173" w:type="dxa"/>
            <w:gridSpan w:val="12"/>
          </w:tcPr>
          <w:p w14:paraId="5C9BF81A" w14:textId="77777777" w:rsidR="00BC7841" w:rsidRPr="00C215D2" w:rsidRDefault="00BC7841" w:rsidP="00BC7841">
            <w:pPr>
              <w:tabs>
                <w:tab w:val="left" w:pos="1080"/>
              </w:tabs>
              <w:autoSpaceDE w:val="0"/>
              <w:autoSpaceDN w:val="0"/>
              <w:adjustRightInd w:val="0"/>
              <w:rPr>
                <w:rFonts w:ascii="Arial" w:hAnsi="Arial" w:cs="Arial"/>
                <w:noProof/>
                <w:sz w:val="22"/>
                <w:szCs w:val="22"/>
              </w:rPr>
            </w:pPr>
            <w:r w:rsidRPr="00C215D2">
              <w:rPr>
                <w:rFonts w:ascii="Arial" w:hAnsi="Arial" w:cs="Arial"/>
                <w:noProof/>
                <w:sz w:val="22"/>
                <w:szCs w:val="22"/>
              </w:rPr>
              <w:t>Elder Road User Information System</w:t>
            </w:r>
          </w:p>
          <w:p w14:paraId="6689E465" w14:textId="77777777" w:rsidR="00BC7841" w:rsidRPr="00C215D2" w:rsidRDefault="00BC7841" w:rsidP="00BC7841">
            <w:pPr>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extend the Florida Senior Safety Resource Center database to ensure increased usability, dissemination of knowledge, and a maintenance plan for sustainability of the database. </w:t>
            </w:r>
          </w:p>
          <w:p w14:paraId="530BE68F" w14:textId="77777777"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Project Coordinator</w:t>
            </w:r>
          </w:p>
          <w:p w14:paraId="0A98DD0F" w14:textId="77777777" w:rsidR="00BC7841" w:rsidRPr="00C215D2" w:rsidRDefault="00BC7841" w:rsidP="00BC7841">
            <w:pPr>
              <w:pStyle w:val="ListParagraph"/>
              <w:ind w:left="0"/>
              <w:rPr>
                <w:rFonts w:ascii="Arial" w:hAnsi="Arial" w:cs="Arial"/>
                <w:sz w:val="22"/>
                <w:szCs w:val="22"/>
              </w:rPr>
            </w:pPr>
          </w:p>
        </w:tc>
      </w:tr>
      <w:tr w:rsidR="00BC7841" w:rsidRPr="00C215D2" w14:paraId="0880E346" w14:textId="77777777" w:rsidTr="008C32E0">
        <w:trPr>
          <w:gridBefore w:val="1"/>
          <w:gridAfter w:val="4"/>
          <w:wBefore w:w="16" w:type="dxa"/>
          <w:wAfter w:w="4142" w:type="dxa"/>
        </w:trPr>
        <w:tc>
          <w:tcPr>
            <w:tcW w:w="629" w:type="dxa"/>
            <w:gridSpan w:val="2"/>
          </w:tcPr>
          <w:p w14:paraId="06CCAA2A"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74A8BDA9" w14:textId="77777777" w:rsidR="00BC7841" w:rsidRPr="00C215D2" w:rsidRDefault="00BC7841" w:rsidP="00BC7841">
            <w:pPr>
              <w:tabs>
                <w:tab w:val="left" w:pos="1080"/>
              </w:tabs>
              <w:autoSpaceDE w:val="0"/>
              <w:autoSpaceDN w:val="0"/>
              <w:adjustRightInd w:val="0"/>
              <w:rPr>
                <w:rFonts w:ascii="Arial" w:hAnsi="Arial" w:cs="Arial"/>
                <w:sz w:val="22"/>
                <w:szCs w:val="22"/>
              </w:rPr>
            </w:pPr>
            <w:r w:rsidRPr="00C215D2">
              <w:rPr>
                <w:rFonts w:ascii="Arial" w:hAnsi="Arial" w:cs="Arial"/>
                <w:b/>
                <w:sz w:val="22"/>
                <w:szCs w:val="22"/>
              </w:rPr>
              <w:t>Florida Department of Transportation</w:t>
            </w:r>
            <w:r w:rsidRPr="00C215D2">
              <w:rPr>
                <w:rFonts w:ascii="Arial" w:hAnsi="Arial" w:cs="Arial"/>
                <w:b/>
                <w:bCs/>
                <w:sz w:val="22"/>
                <w:szCs w:val="22"/>
              </w:rPr>
              <w:t xml:space="preserve"> RS-11-15-03 (Classen)</w:t>
            </w:r>
          </w:p>
        </w:tc>
      </w:tr>
      <w:tr w:rsidR="00BC7841" w:rsidRPr="00C215D2" w14:paraId="6EE0ABA3" w14:textId="77777777" w:rsidTr="008C32E0">
        <w:trPr>
          <w:gridBefore w:val="1"/>
          <w:gridAfter w:val="4"/>
          <w:wBefore w:w="16" w:type="dxa"/>
          <w:wAfter w:w="4142" w:type="dxa"/>
        </w:trPr>
        <w:tc>
          <w:tcPr>
            <w:tcW w:w="629" w:type="dxa"/>
            <w:gridSpan w:val="2"/>
          </w:tcPr>
          <w:p w14:paraId="539BB70A" w14:textId="77777777" w:rsidR="00BC7841" w:rsidRPr="009A0644" w:rsidRDefault="00BC7841" w:rsidP="009A0644">
            <w:pPr>
              <w:rPr>
                <w:rFonts w:ascii="Arial" w:hAnsi="Arial" w:cs="Arial"/>
                <w:sz w:val="22"/>
                <w:szCs w:val="22"/>
              </w:rPr>
            </w:pPr>
          </w:p>
        </w:tc>
        <w:tc>
          <w:tcPr>
            <w:tcW w:w="4035" w:type="dxa"/>
            <w:gridSpan w:val="3"/>
          </w:tcPr>
          <w:p w14:paraId="17C9E6D5" w14:textId="448901F1" w:rsidR="00BC7841" w:rsidRPr="00C215D2" w:rsidRDefault="00E607C7" w:rsidP="00BC7841">
            <w:pP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xml:space="preserve">: $ 72,000                                         </w:t>
            </w:r>
          </w:p>
        </w:tc>
        <w:tc>
          <w:tcPr>
            <w:tcW w:w="3950" w:type="dxa"/>
            <w:gridSpan w:val="4"/>
          </w:tcPr>
          <w:p w14:paraId="37A937F2" w14:textId="4A991306"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Cs/>
                <w:sz w:val="22"/>
                <w:szCs w:val="22"/>
              </w:rPr>
              <w:t>10/01/</w:t>
            </w:r>
            <w:r w:rsidR="004C0F50">
              <w:rPr>
                <w:rFonts w:ascii="Arial" w:hAnsi="Arial" w:cs="Arial"/>
                <w:bCs/>
                <w:sz w:val="22"/>
                <w:szCs w:val="22"/>
              </w:rPr>
              <w:t>20</w:t>
            </w:r>
            <w:r w:rsidRPr="00C215D2">
              <w:rPr>
                <w:rFonts w:ascii="Arial" w:hAnsi="Arial" w:cs="Arial"/>
                <w:bCs/>
                <w:sz w:val="22"/>
                <w:szCs w:val="22"/>
              </w:rPr>
              <w:t>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sz w:val="22"/>
                <w:szCs w:val="22"/>
              </w:rPr>
              <w:t>09/30/2011</w:t>
            </w:r>
            <w:r w:rsidRPr="00C215D2">
              <w:rPr>
                <w:rFonts w:ascii="Arial" w:hAnsi="Arial" w:cs="Arial"/>
                <w:b/>
                <w:bCs/>
                <w:sz w:val="22"/>
                <w:szCs w:val="22"/>
              </w:rPr>
              <w:t xml:space="preserve">                      </w:t>
            </w:r>
          </w:p>
        </w:tc>
        <w:tc>
          <w:tcPr>
            <w:tcW w:w="2188" w:type="dxa"/>
            <w:gridSpan w:val="5"/>
          </w:tcPr>
          <w:p w14:paraId="71D40C16"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15%</w:t>
            </w:r>
            <w:r w:rsidRPr="00C215D2">
              <w:rPr>
                <w:rFonts w:ascii="Arial" w:hAnsi="Arial" w:cs="Arial"/>
                <w:sz w:val="22"/>
                <w:szCs w:val="22"/>
              </w:rPr>
              <w:t xml:space="preserve">             </w:t>
            </w:r>
          </w:p>
        </w:tc>
      </w:tr>
      <w:tr w:rsidR="00BC7841" w:rsidRPr="00C215D2" w14:paraId="2F27CD97" w14:textId="77777777" w:rsidTr="008C32E0">
        <w:trPr>
          <w:gridBefore w:val="1"/>
          <w:gridAfter w:val="4"/>
          <w:wBefore w:w="16" w:type="dxa"/>
          <w:wAfter w:w="4142" w:type="dxa"/>
        </w:trPr>
        <w:tc>
          <w:tcPr>
            <w:tcW w:w="629" w:type="dxa"/>
            <w:gridSpan w:val="2"/>
          </w:tcPr>
          <w:p w14:paraId="3C2591F6" w14:textId="77777777" w:rsidR="00BC7841" w:rsidRPr="009A0644" w:rsidRDefault="00BC7841" w:rsidP="009A0644">
            <w:pPr>
              <w:rPr>
                <w:rFonts w:ascii="Arial" w:hAnsi="Arial" w:cs="Arial"/>
                <w:sz w:val="22"/>
                <w:szCs w:val="22"/>
              </w:rPr>
            </w:pPr>
          </w:p>
        </w:tc>
        <w:tc>
          <w:tcPr>
            <w:tcW w:w="10173" w:type="dxa"/>
            <w:gridSpan w:val="12"/>
          </w:tcPr>
          <w:p w14:paraId="085D6D0D" w14:textId="77777777" w:rsidR="00BC7841" w:rsidRPr="00C215D2" w:rsidRDefault="00BC7841" w:rsidP="00BC7841">
            <w:pPr>
              <w:tabs>
                <w:tab w:val="left" w:pos="1080"/>
              </w:tabs>
              <w:autoSpaceDE w:val="0"/>
              <w:autoSpaceDN w:val="0"/>
              <w:adjustRightInd w:val="0"/>
              <w:rPr>
                <w:rFonts w:ascii="Arial" w:hAnsi="Arial" w:cs="Arial"/>
                <w:noProof/>
                <w:sz w:val="22"/>
                <w:szCs w:val="22"/>
              </w:rPr>
            </w:pPr>
            <w:r w:rsidRPr="00C215D2">
              <w:rPr>
                <w:rFonts w:ascii="Arial" w:hAnsi="Arial" w:cs="Arial"/>
                <w:noProof/>
                <w:sz w:val="22"/>
                <w:szCs w:val="22"/>
              </w:rPr>
              <w:t>Elder Road User Information System</w:t>
            </w:r>
          </w:p>
          <w:p w14:paraId="032D47AB" w14:textId="77777777" w:rsidR="00BC7841" w:rsidRPr="00C215D2" w:rsidRDefault="00BC7841" w:rsidP="00BC7841">
            <w:pPr>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Utilize future demands to develop, build, pilot test, refine and enhance the database system, automate functions, and incorporate Spanish language options to better meet the goal for long-term sustainability. </w:t>
            </w:r>
          </w:p>
          <w:p w14:paraId="7B232A95"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0F259091" w14:textId="77777777" w:rsidR="00BC7841" w:rsidRPr="00C215D2" w:rsidRDefault="00BC7841" w:rsidP="00BC7841">
            <w:pPr>
              <w:pStyle w:val="ListParagraph"/>
              <w:ind w:left="0"/>
              <w:rPr>
                <w:rFonts w:ascii="Arial" w:hAnsi="Arial" w:cs="Arial"/>
                <w:sz w:val="22"/>
                <w:szCs w:val="22"/>
              </w:rPr>
            </w:pPr>
          </w:p>
        </w:tc>
      </w:tr>
      <w:tr w:rsidR="00BC7841" w:rsidRPr="00C215D2" w14:paraId="31F75C81" w14:textId="77777777" w:rsidTr="008C32E0">
        <w:trPr>
          <w:gridBefore w:val="1"/>
          <w:gridAfter w:val="4"/>
          <w:wBefore w:w="16" w:type="dxa"/>
          <w:wAfter w:w="4142" w:type="dxa"/>
        </w:trPr>
        <w:tc>
          <w:tcPr>
            <w:tcW w:w="629" w:type="dxa"/>
            <w:gridSpan w:val="2"/>
          </w:tcPr>
          <w:p w14:paraId="672EDE47"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0C1237E7" w14:textId="77777777" w:rsidR="00BC7841" w:rsidRPr="00C215D2" w:rsidRDefault="00BC7841" w:rsidP="00BC7841">
            <w:pPr>
              <w:rPr>
                <w:rFonts w:ascii="Arial" w:hAnsi="Arial" w:cs="Arial"/>
                <w:sz w:val="22"/>
                <w:szCs w:val="22"/>
              </w:rPr>
            </w:pPr>
            <w:r w:rsidRPr="00C215D2">
              <w:rPr>
                <w:rFonts w:ascii="Arial" w:hAnsi="Arial" w:cs="Arial"/>
                <w:b/>
                <w:sz w:val="22"/>
                <w:szCs w:val="22"/>
              </w:rPr>
              <w:t>Department of Transportation CMS 00063055 (Classen)</w:t>
            </w:r>
          </w:p>
        </w:tc>
      </w:tr>
      <w:tr w:rsidR="00BC7841" w:rsidRPr="00C215D2" w14:paraId="1AF00B8C" w14:textId="77777777" w:rsidTr="008C32E0">
        <w:trPr>
          <w:gridBefore w:val="1"/>
          <w:gridAfter w:val="4"/>
          <w:wBefore w:w="16" w:type="dxa"/>
          <w:wAfter w:w="4142" w:type="dxa"/>
        </w:trPr>
        <w:tc>
          <w:tcPr>
            <w:tcW w:w="629" w:type="dxa"/>
            <w:gridSpan w:val="2"/>
          </w:tcPr>
          <w:p w14:paraId="79A4948E" w14:textId="77777777" w:rsidR="00BC7841" w:rsidRPr="009A0644" w:rsidRDefault="00BC7841" w:rsidP="009A0644">
            <w:pPr>
              <w:rPr>
                <w:rFonts w:ascii="Arial" w:hAnsi="Arial" w:cs="Arial"/>
                <w:sz w:val="22"/>
                <w:szCs w:val="22"/>
              </w:rPr>
            </w:pPr>
          </w:p>
        </w:tc>
        <w:tc>
          <w:tcPr>
            <w:tcW w:w="4035" w:type="dxa"/>
            <w:gridSpan w:val="3"/>
          </w:tcPr>
          <w:p w14:paraId="39E407AB" w14:textId="5EF59779"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$156 813</w:t>
            </w:r>
            <w:r w:rsidRPr="00C215D2">
              <w:rPr>
                <w:rFonts w:ascii="Arial" w:hAnsi="Arial" w:cs="Arial"/>
                <w:b/>
                <w:sz w:val="22"/>
                <w:szCs w:val="22"/>
              </w:rPr>
              <w:t xml:space="preserve">                                            </w:t>
            </w:r>
          </w:p>
        </w:tc>
        <w:tc>
          <w:tcPr>
            <w:tcW w:w="3950" w:type="dxa"/>
            <w:gridSpan w:val="4"/>
          </w:tcPr>
          <w:p w14:paraId="7C06FD2A"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04/01/2010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01/31/2012              </w:t>
            </w:r>
          </w:p>
        </w:tc>
        <w:tc>
          <w:tcPr>
            <w:tcW w:w="2188" w:type="dxa"/>
            <w:gridSpan w:val="5"/>
          </w:tcPr>
          <w:p w14:paraId="332B307D"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20%</w:t>
            </w:r>
            <w:r w:rsidRPr="00C215D2">
              <w:rPr>
                <w:rFonts w:ascii="Arial" w:hAnsi="Arial" w:cs="Arial"/>
                <w:sz w:val="22"/>
                <w:szCs w:val="22"/>
              </w:rPr>
              <w:t xml:space="preserve">                              </w:t>
            </w:r>
          </w:p>
        </w:tc>
      </w:tr>
      <w:tr w:rsidR="00BC7841" w:rsidRPr="00C215D2" w14:paraId="6E969878" w14:textId="77777777" w:rsidTr="008C32E0">
        <w:trPr>
          <w:gridBefore w:val="1"/>
          <w:gridAfter w:val="4"/>
          <w:wBefore w:w="16" w:type="dxa"/>
          <w:wAfter w:w="4142" w:type="dxa"/>
        </w:trPr>
        <w:tc>
          <w:tcPr>
            <w:tcW w:w="629" w:type="dxa"/>
            <w:gridSpan w:val="2"/>
          </w:tcPr>
          <w:p w14:paraId="05F7AF10" w14:textId="77777777" w:rsidR="00BC7841" w:rsidRPr="009A0644" w:rsidRDefault="00BC7841" w:rsidP="009A0644">
            <w:pPr>
              <w:rPr>
                <w:rFonts w:ascii="Arial" w:hAnsi="Arial" w:cs="Arial"/>
                <w:sz w:val="22"/>
                <w:szCs w:val="22"/>
              </w:rPr>
            </w:pPr>
          </w:p>
        </w:tc>
        <w:tc>
          <w:tcPr>
            <w:tcW w:w="10173" w:type="dxa"/>
            <w:gridSpan w:val="12"/>
          </w:tcPr>
          <w:p w14:paraId="0A03AAF1" w14:textId="77777777" w:rsidR="00BC7841" w:rsidRPr="00C215D2" w:rsidRDefault="00BC7841" w:rsidP="00BC7841">
            <w:pPr>
              <w:rPr>
                <w:rFonts w:ascii="Arial" w:hAnsi="Arial" w:cs="Arial"/>
                <w:sz w:val="22"/>
                <w:szCs w:val="22"/>
              </w:rPr>
            </w:pPr>
            <w:r w:rsidRPr="00C215D2">
              <w:rPr>
                <w:rFonts w:ascii="Arial" w:hAnsi="Arial" w:cs="Arial"/>
                <w:sz w:val="22"/>
                <w:szCs w:val="22"/>
              </w:rPr>
              <w:t xml:space="preserve">Validity and Usability of a Safe Driving Behaviors Measure for Older Adults: Strategy for Congestion Mitigation </w:t>
            </w:r>
          </w:p>
          <w:p w14:paraId="49C1A6E2" w14:textId="77777777" w:rsidR="00BC7841" w:rsidRPr="00C215D2" w:rsidRDefault="00BC7841" w:rsidP="00BC7841">
            <w:pPr>
              <w:tabs>
                <w:tab w:val="left" w:pos="1080"/>
              </w:tabs>
              <w:autoSpaceDE w:val="0"/>
              <w:autoSpaceDN w:val="0"/>
              <w:adjustRightInd w:val="0"/>
              <w:rPr>
                <w:rFonts w:ascii="Arial" w:hAnsi="Arial" w:cs="Arial"/>
                <w:b/>
                <w:bCs/>
                <w:sz w:val="22"/>
                <w:szCs w:val="22"/>
              </w:rPr>
            </w:pPr>
            <w:r w:rsidRPr="00C215D2">
              <w:rPr>
                <w:rFonts w:ascii="Arial" w:hAnsi="Arial" w:cs="Arial"/>
                <w:b/>
                <w:sz w:val="22"/>
                <w:szCs w:val="22"/>
              </w:rPr>
              <w:t>Goal</w:t>
            </w:r>
            <w:r w:rsidRPr="00C215D2">
              <w:rPr>
                <w:rFonts w:ascii="Arial" w:hAnsi="Arial" w:cs="Arial"/>
                <w:sz w:val="22"/>
                <w:szCs w:val="22"/>
              </w:rPr>
              <w:t xml:space="preserve">: To refine the Safe Older Driver Behavior Measure as a tool for crash and congestion prevention.   </w:t>
            </w:r>
          </w:p>
          <w:p w14:paraId="252C02F2"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2479C566" w14:textId="77777777" w:rsidR="00BC7841" w:rsidRPr="00C215D2" w:rsidRDefault="00BC7841" w:rsidP="00BC7841">
            <w:pPr>
              <w:pStyle w:val="ListParagraph"/>
              <w:ind w:left="0"/>
              <w:rPr>
                <w:rFonts w:ascii="Arial" w:hAnsi="Arial" w:cs="Arial"/>
                <w:sz w:val="22"/>
                <w:szCs w:val="22"/>
              </w:rPr>
            </w:pPr>
          </w:p>
        </w:tc>
      </w:tr>
      <w:tr w:rsidR="00BC7841" w:rsidRPr="00C215D2" w14:paraId="76BF0D49" w14:textId="77777777" w:rsidTr="008C32E0">
        <w:trPr>
          <w:gridBefore w:val="1"/>
          <w:gridAfter w:val="4"/>
          <w:wBefore w:w="16" w:type="dxa"/>
          <w:wAfter w:w="4142" w:type="dxa"/>
        </w:trPr>
        <w:tc>
          <w:tcPr>
            <w:tcW w:w="629" w:type="dxa"/>
            <w:gridSpan w:val="2"/>
          </w:tcPr>
          <w:p w14:paraId="7E60CA62" w14:textId="77777777" w:rsidR="00BC7841" w:rsidRPr="00C215D2" w:rsidRDefault="00BC7841" w:rsidP="00340FB3">
            <w:pPr>
              <w:pStyle w:val="ListParagraph"/>
              <w:numPr>
                <w:ilvl w:val="0"/>
                <w:numId w:val="42"/>
              </w:numPr>
              <w:rPr>
                <w:rFonts w:ascii="Arial" w:hAnsi="Arial" w:cs="Arial"/>
                <w:sz w:val="22"/>
                <w:szCs w:val="22"/>
              </w:rPr>
            </w:pPr>
          </w:p>
        </w:tc>
        <w:tc>
          <w:tcPr>
            <w:tcW w:w="10173" w:type="dxa"/>
            <w:gridSpan w:val="12"/>
          </w:tcPr>
          <w:p w14:paraId="62411B3E" w14:textId="77777777" w:rsidR="00BC7841" w:rsidRPr="00C215D2" w:rsidRDefault="00BC7841" w:rsidP="00BC7841">
            <w:pPr>
              <w:rPr>
                <w:rFonts w:ascii="Arial" w:hAnsi="Arial" w:cs="Arial"/>
                <w:sz w:val="22"/>
                <w:szCs w:val="22"/>
              </w:rPr>
            </w:pPr>
            <w:r w:rsidRPr="00C215D2">
              <w:rPr>
                <w:rFonts w:ascii="Arial" w:hAnsi="Arial" w:cs="Arial"/>
                <w:b/>
                <w:sz w:val="22"/>
                <w:szCs w:val="22"/>
              </w:rPr>
              <w:t xml:space="preserve">University of Florida Faculty Enhancement Opportunity 2011 (Classen) </w:t>
            </w:r>
          </w:p>
        </w:tc>
      </w:tr>
      <w:tr w:rsidR="00BC7841" w:rsidRPr="00C215D2" w14:paraId="674DBB78" w14:textId="77777777" w:rsidTr="008C32E0">
        <w:trPr>
          <w:gridBefore w:val="1"/>
          <w:gridAfter w:val="4"/>
          <w:wBefore w:w="16" w:type="dxa"/>
          <w:wAfter w:w="4142" w:type="dxa"/>
        </w:trPr>
        <w:tc>
          <w:tcPr>
            <w:tcW w:w="629" w:type="dxa"/>
            <w:gridSpan w:val="2"/>
          </w:tcPr>
          <w:p w14:paraId="1A6D9BB6" w14:textId="77777777" w:rsidR="00BC7841" w:rsidRPr="009A0644" w:rsidRDefault="00BC7841" w:rsidP="009A0644">
            <w:pPr>
              <w:rPr>
                <w:rFonts w:ascii="Arial" w:hAnsi="Arial" w:cs="Arial"/>
                <w:sz w:val="22"/>
                <w:szCs w:val="22"/>
              </w:rPr>
            </w:pPr>
          </w:p>
        </w:tc>
        <w:tc>
          <w:tcPr>
            <w:tcW w:w="4035" w:type="dxa"/>
            <w:gridSpan w:val="3"/>
          </w:tcPr>
          <w:p w14:paraId="79FB680F" w14:textId="4A9E0985" w:rsidR="00BC7841" w:rsidRPr="00C215D2" w:rsidRDefault="00BC7841" w:rsidP="00BC7841">
            <w:pPr>
              <w:rPr>
                <w:rFonts w:ascii="Arial" w:hAnsi="Arial" w:cs="Arial"/>
                <w:sz w:val="22"/>
                <w:szCs w:val="22"/>
              </w:rPr>
            </w:pPr>
            <w:r w:rsidRPr="00C215D2">
              <w:rPr>
                <w:rFonts w:ascii="Arial" w:hAnsi="Arial" w:cs="Arial"/>
                <w:sz w:val="22"/>
                <w:szCs w:val="22"/>
              </w:rPr>
              <w:t xml:space="preserve">Total Award: $65,085                                         </w:t>
            </w:r>
          </w:p>
        </w:tc>
        <w:tc>
          <w:tcPr>
            <w:tcW w:w="3950" w:type="dxa"/>
            <w:gridSpan w:val="4"/>
          </w:tcPr>
          <w:p w14:paraId="3CD40A93" w14:textId="1475BEE2"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01/01/</w:t>
            </w:r>
            <w:r w:rsidR="004C0F50">
              <w:rPr>
                <w:rFonts w:ascii="Arial" w:hAnsi="Arial" w:cs="Arial"/>
                <w:sz w:val="22"/>
                <w:szCs w:val="22"/>
              </w:rPr>
              <w:t>20</w:t>
            </w:r>
            <w:r w:rsidRPr="00C215D2">
              <w:rPr>
                <w:rFonts w:ascii="Arial" w:hAnsi="Arial" w:cs="Arial"/>
                <w:sz w:val="22"/>
                <w:szCs w:val="22"/>
              </w:rPr>
              <w:t>11</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06/30/</w:t>
            </w:r>
            <w:r w:rsidR="004C0F50">
              <w:rPr>
                <w:rFonts w:ascii="Arial" w:hAnsi="Arial" w:cs="Arial"/>
                <w:sz w:val="22"/>
                <w:szCs w:val="22"/>
              </w:rPr>
              <w:t>20</w:t>
            </w:r>
            <w:r w:rsidRPr="00C215D2">
              <w:rPr>
                <w:rFonts w:ascii="Arial" w:hAnsi="Arial" w:cs="Arial"/>
                <w:sz w:val="22"/>
                <w:szCs w:val="22"/>
              </w:rPr>
              <w:t xml:space="preserve">12 </w:t>
            </w:r>
            <w:r w:rsidRPr="00C215D2">
              <w:rPr>
                <w:rFonts w:ascii="Arial" w:hAnsi="Arial" w:cs="Arial"/>
                <w:b/>
                <w:sz w:val="22"/>
                <w:szCs w:val="22"/>
              </w:rPr>
              <w:t xml:space="preserve">                         </w:t>
            </w:r>
          </w:p>
        </w:tc>
        <w:tc>
          <w:tcPr>
            <w:tcW w:w="2188" w:type="dxa"/>
            <w:gridSpan w:val="5"/>
          </w:tcPr>
          <w:p w14:paraId="2DA67E73"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25%</w:t>
            </w:r>
          </w:p>
        </w:tc>
      </w:tr>
      <w:tr w:rsidR="00BC7841" w:rsidRPr="00C215D2" w14:paraId="442DD86A" w14:textId="77777777" w:rsidTr="008C32E0">
        <w:trPr>
          <w:gridBefore w:val="1"/>
          <w:gridAfter w:val="4"/>
          <w:wBefore w:w="16" w:type="dxa"/>
          <w:wAfter w:w="4142" w:type="dxa"/>
        </w:trPr>
        <w:tc>
          <w:tcPr>
            <w:tcW w:w="629" w:type="dxa"/>
            <w:gridSpan w:val="2"/>
          </w:tcPr>
          <w:p w14:paraId="2C1DE58D" w14:textId="77777777" w:rsidR="00BC7841" w:rsidRPr="009A0644" w:rsidRDefault="00BC7841" w:rsidP="009A0644">
            <w:pPr>
              <w:rPr>
                <w:rFonts w:ascii="Arial" w:hAnsi="Arial" w:cs="Arial"/>
                <w:sz w:val="22"/>
                <w:szCs w:val="22"/>
              </w:rPr>
            </w:pPr>
          </w:p>
        </w:tc>
        <w:tc>
          <w:tcPr>
            <w:tcW w:w="10173" w:type="dxa"/>
            <w:gridSpan w:val="12"/>
          </w:tcPr>
          <w:p w14:paraId="11FC2ED6" w14:textId="77777777" w:rsidR="00BC7841" w:rsidRPr="00C215D2" w:rsidRDefault="00BC7841" w:rsidP="00BC7841">
            <w:pPr>
              <w:rPr>
                <w:rFonts w:ascii="Arial" w:hAnsi="Arial" w:cs="Arial"/>
                <w:sz w:val="22"/>
                <w:szCs w:val="22"/>
              </w:rPr>
            </w:pPr>
            <w:r w:rsidRPr="00C215D2">
              <w:rPr>
                <w:rFonts w:ascii="Arial" w:hAnsi="Arial" w:cs="Arial"/>
                <w:sz w:val="22"/>
                <w:szCs w:val="22"/>
              </w:rPr>
              <w:t>University of Florida, President’s office</w:t>
            </w:r>
          </w:p>
          <w:p w14:paraId="129D8EB4"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advance my scholarly activities in visual perceptual and visual cognitive assessments. </w:t>
            </w:r>
          </w:p>
          <w:p w14:paraId="41784364"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3DBE2F6A" w14:textId="77777777" w:rsidR="00BC7841" w:rsidRPr="00C215D2" w:rsidRDefault="00BC7841" w:rsidP="00BC7841">
            <w:pPr>
              <w:pStyle w:val="ListParagraph"/>
              <w:ind w:left="0"/>
              <w:rPr>
                <w:rFonts w:ascii="Arial" w:hAnsi="Arial" w:cs="Arial"/>
                <w:sz w:val="22"/>
                <w:szCs w:val="22"/>
              </w:rPr>
            </w:pPr>
          </w:p>
        </w:tc>
      </w:tr>
      <w:tr w:rsidR="00BC7841" w:rsidRPr="00C215D2" w14:paraId="51294F11" w14:textId="77777777" w:rsidTr="008C32E0">
        <w:trPr>
          <w:gridBefore w:val="1"/>
          <w:gridAfter w:val="5"/>
          <w:wBefore w:w="16" w:type="dxa"/>
          <w:wAfter w:w="4178" w:type="dxa"/>
        </w:trPr>
        <w:tc>
          <w:tcPr>
            <w:tcW w:w="629" w:type="dxa"/>
            <w:gridSpan w:val="2"/>
          </w:tcPr>
          <w:p w14:paraId="5D55C4CE" w14:textId="28D6991C"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3E6C05DA" w14:textId="19AD0621"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
                <w:sz w:val="22"/>
                <w:szCs w:val="22"/>
              </w:rPr>
              <w:t xml:space="preserve">Florida Department of Transportation (Classen) </w:t>
            </w:r>
          </w:p>
        </w:tc>
      </w:tr>
      <w:tr w:rsidR="00BC7841" w:rsidRPr="00C215D2" w14:paraId="51C6E909" w14:textId="77777777" w:rsidTr="008C32E0">
        <w:trPr>
          <w:gridBefore w:val="1"/>
          <w:gridAfter w:val="5"/>
          <w:wBefore w:w="16" w:type="dxa"/>
          <w:wAfter w:w="4178" w:type="dxa"/>
        </w:trPr>
        <w:tc>
          <w:tcPr>
            <w:tcW w:w="629" w:type="dxa"/>
            <w:gridSpan w:val="2"/>
          </w:tcPr>
          <w:p w14:paraId="38CB14F8" w14:textId="77777777" w:rsidR="00BC7841" w:rsidRPr="009A0644" w:rsidRDefault="00BC7841" w:rsidP="009A0644">
            <w:pPr>
              <w:rPr>
                <w:rFonts w:ascii="Arial" w:hAnsi="Arial" w:cs="Arial"/>
                <w:sz w:val="22"/>
                <w:szCs w:val="22"/>
              </w:rPr>
            </w:pPr>
          </w:p>
        </w:tc>
        <w:tc>
          <w:tcPr>
            <w:tcW w:w="4035" w:type="dxa"/>
            <w:gridSpan w:val="3"/>
          </w:tcPr>
          <w:p w14:paraId="61F0471B" w14:textId="3673BD5A" w:rsidR="00BC7841" w:rsidRPr="00C215D2" w:rsidRDefault="00E607C7" w:rsidP="00BC7841">
            <w:pPr>
              <w:pStyle w:val="Header"/>
              <w:rPr>
                <w:rFonts w:ascii="Arial" w:hAnsi="Arial" w:cs="Arial"/>
                <w:sz w:val="22"/>
                <w:szCs w:val="22"/>
              </w:rPr>
            </w:pPr>
            <w:r>
              <w:rPr>
                <w:rFonts w:ascii="Arial" w:hAnsi="Arial" w:cs="Arial"/>
                <w:sz w:val="22"/>
                <w:szCs w:val="22"/>
              </w:rPr>
              <w:t>Total Award</w:t>
            </w:r>
            <w:r w:rsidR="00BC7841" w:rsidRPr="00C215D2">
              <w:rPr>
                <w:rFonts w:ascii="Arial" w:hAnsi="Arial" w:cs="Arial"/>
                <w:sz w:val="22"/>
                <w:szCs w:val="22"/>
              </w:rPr>
              <w:t>: $174,409</w:t>
            </w:r>
          </w:p>
        </w:tc>
        <w:tc>
          <w:tcPr>
            <w:tcW w:w="3950" w:type="dxa"/>
            <w:gridSpan w:val="4"/>
          </w:tcPr>
          <w:p w14:paraId="59E4CEEB"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06/01/2011</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08/31/2012        </w:t>
            </w:r>
          </w:p>
        </w:tc>
        <w:tc>
          <w:tcPr>
            <w:tcW w:w="2152" w:type="dxa"/>
            <w:gridSpan w:val="4"/>
          </w:tcPr>
          <w:p w14:paraId="39E2EDBB"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25%</w:t>
            </w:r>
          </w:p>
        </w:tc>
      </w:tr>
      <w:tr w:rsidR="00BC7841" w:rsidRPr="00C215D2" w14:paraId="3EC774C0" w14:textId="77777777" w:rsidTr="008C32E0">
        <w:trPr>
          <w:gridBefore w:val="1"/>
          <w:gridAfter w:val="5"/>
          <w:wBefore w:w="16" w:type="dxa"/>
          <w:wAfter w:w="4178" w:type="dxa"/>
        </w:trPr>
        <w:tc>
          <w:tcPr>
            <w:tcW w:w="629" w:type="dxa"/>
            <w:gridSpan w:val="2"/>
          </w:tcPr>
          <w:p w14:paraId="56E6F0C2" w14:textId="77777777" w:rsidR="00BC7841" w:rsidRPr="009A0644" w:rsidRDefault="00BC7841" w:rsidP="009A0644">
            <w:pPr>
              <w:rPr>
                <w:rFonts w:ascii="Arial" w:hAnsi="Arial" w:cs="Arial"/>
                <w:sz w:val="22"/>
                <w:szCs w:val="22"/>
              </w:rPr>
            </w:pPr>
          </w:p>
        </w:tc>
        <w:tc>
          <w:tcPr>
            <w:tcW w:w="10137" w:type="dxa"/>
            <w:gridSpan w:val="11"/>
          </w:tcPr>
          <w:p w14:paraId="74AF314B" w14:textId="77777777" w:rsidR="00BC7841" w:rsidRPr="00C215D2" w:rsidRDefault="00BC7841" w:rsidP="00BC7841">
            <w:pPr>
              <w:rPr>
                <w:rFonts w:ascii="Arial" w:hAnsi="Arial" w:cs="Arial"/>
                <w:sz w:val="22"/>
                <w:szCs w:val="22"/>
              </w:rPr>
            </w:pPr>
            <w:r w:rsidRPr="00C215D2">
              <w:rPr>
                <w:rFonts w:ascii="Arial" w:hAnsi="Arial" w:cs="Arial"/>
                <w:sz w:val="22"/>
                <w:szCs w:val="22"/>
              </w:rPr>
              <w:t xml:space="preserve">Validity and Usability of a Safe Driving Behaviors Measure for Older Adults. </w:t>
            </w:r>
          </w:p>
          <w:p w14:paraId="0002FCE4" w14:textId="77777777" w:rsidR="00BC7841" w:rsidRPr="00C215D2" w:rsidRDefault="00BC7841" w:rsidP="00BC7841">
            <w:pPr>
              <w:rPr>
                <w:rFonts w:ascii="Arial" w:hAnsi="Arial" w:cs="Arial"/>
                <w:b/>
                <w:sz w:val="22"/>
                <w:szCs w:val="22"/>
              </w:rPr>
            </w:pPr>
            <w:r w:rsidRPr="00C215D2">
              <w:rPr>
                <w:rFonts w:ascii="Arial" w:hAnsi="Arial" w:cs="Arial"/>
                <w:b/>
                <w:sz w:val="22"/>
                <w:szCs w:val="22"/>
              </w:rPr>
              <w:t>Goal</w:t>
            </w:r>
            <w:r w:rsidRPr="00C215D2">
              <w:rPr>
                <w:rFonts w:ascii="Arial" w:hAnsi="Arial" w:cs="Arial"/>
                <w:sz w:val="22"/>
                <w:szCs w:val="22"/>
              </w:rPr>
              <w:t xml:space="preserve">: To validating the Safe Driving Behavior Measure for use among clinicians and caregivers.   </w:t>
            </w:r>
          </w:p>
          <w:p w14:paraId="0DAC6703"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29F889B4" w14:textId="77777777" w:rsidR="00BC7841" w:rsidRPr="00C215D2" w:rsidRDefault="00BC7841" w:rsidP="00BC7841">
            <w:pPr>
              <w:pStyle w:val="ListParagraph"/>
              <w:ind w:left="0"/>
              <w:rPr>
                <w:rFonts w:ascii="Arial" w:hAnsi="Arial" w:cs="Arial"/>
                <w:sz w:val="22"/>
                <w:szCs w:val="22"/>
              </w:rPr>
            </w:pPr>
          </w:p>
        </w:tc>
      </w:tr>
      <w:tr w:rsidR="00BC7841" w:rsidRPr="003B0E54" w14:paraId="141B90A3" w14:textId="77777777" w:rsidTr="008C32E0">
        <w:trPr>
          <w:gridBefore w:val="1"/>
          <w:gridAfter w:val="5"/>
          <w:wBefore w:w="16" w:type="dxa"/>
          <w:wAfter w:w="4178" w:type="dxa"/>
        </w:trPr>
        <w:tc>
          <w:tcPr>
            <w:tcW w:w="629" w:type="dxa"/>
            <w:gridSpan w:val="2"/>
          </w:tcPr>
          <w:p w14:paraId="518F7716" w14:textId="77777777" w:rsidR="00BC7841" w:rsidRPr="003B0E54" w:rsidRDefault="00BC7841" w:rsidP="00340FB3">
            <w:pPr>
              <w:pStyle w:val="ListParagraph"/>
              <w:numPr>
                <w:ilvl w:val="0"/>
                <w:numId w:val="42"/>
              </w:numPr>
              <w:rPr>
                <w:rFonts w:ascii="Arial" w:hAnsi="Arial" w:cs="Arial"/>
                <w:sz w:val="22"/>
                <w:szCs w:val="22"/>
              </w:rPr>
            </w:pPr>
          </w:p>
        </w:tc>
        <w:tc>
          <w:tcPr>
            <w:tcW w:w="10137" w:type="dxa"/>
            <w:gridSpan w:val="11"/>
          </w:tcPr>
          <w:p w14:paraId="07D86807" w14:textId="77777777" w:rsidR="00BC7841" w:rsidRPr="003B0E54" w:rsidRDefault="00BC7841" w:rsidP="00BC7841">
            <w:pPr>
              <w:widowControl w:val="0"/>
              <w:tabs>
                <w:tab w:val="left" w:pos="1080"/>
              </w:tabs>
              <w:autoSpaceDE w:val="0"/>
              <w:autoSpaceDN w:val="0"/>
              <w:adjustRightInd w:val="0"/>
              <w:rPr>
                <w:rFonts w:ascii="Arial" w:hAnsi="Arial" w:cs="Arial"/>
                <w:sz w:val="22"/>
                <w:szCs w:val="22"/>
              </w:rPr>
            </w:pPr>
            <w:r w:rsidRPr="003B0E54">
              <w:rPr>
                <w:rFonts w:ascii="Arial" w:hAnsi="Arial" w:cs="Arial"/>
                <w:b/>
                <w:sz w:val="22"/>
                <w:szCs w:val="22"/>
              </w:rPr>
              <w:t>University of Florida &amp; Shands Quasi Endowment Fund (Classen)</w:t>
            </w:r>
            <w:r w:rsidRPr="003B0E54">
              <w:rPr>
                <w:rFonts w:ascii="Arial" w:hAnsi="Arial" w:cs="Arial"/>
                <w:sz w:val="22"/>
                <w:szCs w:val="22"/>
              </w:rPr>
              <w:t xml:space="preserve">  </w:t>
            </w:r>
          </w:p>
        </w:tc>
      </w:tr>
      <w:tr w:rsidR="00BC7841" w:rsidRPr="003B0E54" w14:paraId="72CBD805" w14:textId="77777777" w:rsidTr="008C32E0">
        <w:trPr>
          <w:gridBefore w:val="1"/>
          <w:gridAfter w:val="5"/>
          <w:wBefore w:w="16" w:type="dxa"/>
          <w:wAfter w:w="4178" w:type="dxa"/>
        </w:trPr>
        <w:tc>
          <w:tcPr>
            <w:tcW w:w="629" w:type="dxa"/>
            <w:gridSpan w:val="2"/>
          </w:tcPr>
          <w:p w14:paraId="00888A9F" w14:textId="77777777" w:rsidR="00BC7841" w:rsidRPr="003B0E54" w:rsidRDefault="00BC7841" w:rsidP="009A0644">
            <w:pPr>
              <w:rPr>
                <w:rFonts w:ascii="Arial" w:hAnsi="Arial" w:cs="Arial"/>
                <w:sz w:val="22"/>
                <w:szCs w:val="22"/>
              </w:rPr>
            </w:pPr>
          </w:p>
        </w:tc>
        <w:tc>
          <w:tcPr>
            <w:tcW w:w="4035" w:type="dxa"/>
            <w:gridSpan w:val="3"/>
          </w:tcPr>
          <w:p w14:paraId="113A9B3B" w14:textId="63B1B369" w:rsidR="00BC7841" w:rsidRPr="003B0E54" w:rsidRDefault="00E607C7" w:rsidP="00BC7841">
            <w:pPr>
              <w:rPr>
                <w:rFonts w:ascii="Arial" w:hAnsi="Arial" w:cs="Arial"/>
                <w:sz w:val="22"/>
                <w:szCs w:val="22"/>
              </w:rPr>
            </w:pPr>
            <w:r w:rsidRPr="003B0E54">
              <w:rPr>
                <w:rFonts w:ascii="Arial" w:hAnsi="Arial" w:cs="Arial"/>
                <w:sz w:val="22"/>
                <w:szCs w:val="22"/>
              </w:rPr>
              <w:t>Total Award</w:t>
            </w:r>
            <w:r w:rsidR="00BC7841" w:rsidRPr="003B0E54">
              <w:rPr>
                <w:rFonts w:ascii="Arial" w:hAnsi="Arial" w:cs="Arial"/>
                <w:sz w:val="22"/>
                <w:szCs w:val="22"/>
              </w:rPr>
              <w:t xml:space="preserve">:  $51,041                                              </w:t>
            </w:r>
          </w:p>
        </w:tc>
        <w:tc>
          <w:tcPr>
            <w:tcW w:w="3950" w:type="dxa"/>
            <w:gridSpan w:val="4"/>
          </w:tcPr>
          <w:p w14:paraId="1061D305" w14:textId="4F4747FE" w:rsidR="00BC7841" w:rsidRPr="003B0E54" w:rsidRDefault="00BC7841" w:rsidP="00BC7841">
            <w:pPr>
              <w:autoSpaceDE w:val="0"/>
              <w:autoSpaceDN w:val="0"/>
              <w:adjustRightInd w:val="0"/>
              <w:rPr>
                <w:rFonts w:ascii="Arial" w:hAnsi="Arial" w:cs="Arial"/>
                <w:sz w:val="22"/>
                <w:szCs w:val="22"/>
              </w:rPr>
            </w:pPr>
            <w:r w:rsidRPr="003B0E54">
              <w:rPr>
                <w:rFonts w:ascii="Arial" w:hAnsi="Arial" w:cs="Arial"/>
                <w:sz w:val="22"/>
                <w:szCs w:val="22"/>
              </w:rPr>
              <w:t>02/04/</w:t>
            </w:r>
            <w:r w:rsidR="00F5314D" w:rsidRPr="003B0E54">
              <w:rPr>
                <w:rFonts w:ascii="Arial" w:hAnsi="Arial" w:cs="Arial"/>
                <w:sz w:val="22"/>
                <w:szCs w:val="22"/>
              </w:rPr>
              <w:t>20</w:t>
            </w:r>
            <w:r w:rsidRPr="003B0E54">
              <w:rPr>
                <w:rFonts w:ascii="Arial" w:hAnsi="Arial" w:cs="Arial"/>
                <w:sz w:val="22"/>
                <w:szCs w:val="22"/>
              </w:rPr>
              <w:t xml:space="preserve">11 </w:t>
            </w:r>
            <w:r w:rsidRPr="003B0E54">
              <w:rPr>
                <w:rFonts w:ascii="Arial" w:hAnsi="Arial" w:cs="Arial"/>
                <w:bCs/>
                <w:sz w:val="22"/>
                <w:szCs w:val="22"/>
              </w:rPr>
              <w:t xml:space="preserve">– </w:t>
            </w:r>
            <w:r w:rsidRPr="003B0E54">
              <w:rPr>
                <w:rFonts w:ascii="Arial" w:hAnsi="Arial" w:cs="Arial"/>
                <w:sz w:val="22"/>
                <w:szCs w:val="22"/>
              </w:rPr>
              <w:t>08/03/</w:t>
            </w:r>
            <w:r w:rsidR="00F5314D" w:rsidRPr="003B0E54">
              <w:rPr>
                <w:rFonts w:ascii="Arial" w:hAnsi="Arial" w:cs="Arial"/>
                <w:sz w:val="22"/>
                <w:szCs w:val="22"/>
              </w:rPr>
              <w:t>20</w:t>
            </w:r>
            <w:r w:rsidRPr="003B0E54">
              <w:rPr>
                <w:rFonts w:ascii="Arial" w:hAnsi="Arial" w:cs="Arial"/>
                <w:sz w:val="22"/>
                <w:szCs w:val="22"/>
              </w:rPr>
              <w:t xml:space="preserve">12                     </w:t>
            </w:r>
          </w:p>
        </w:tc>
        <w:tc>
          <w:tcPr>
            <w:tcW w:w="2152" w:type="dxa"/>
            <w:gridSpan w:val="4"/>
          </w:tcPr>
          <w:p w14:paraId="13E928B8" w14:textId="77777777" w:rsidR="00BC7841" w:rsidRPr="003B0E54" w:rsidRDefault="00BC7841" w:rsidP="00452904">
            <w:pPr>
              <w:autoSpaceDE w:val="0"/>
              <w:autoSpaceDN w:val="0"/>
              <w:adjustRightInd w:val="0"/>
              <w:ind w:left="360"/>
              <w:rPr>
                <w:rFonts w:ascii="Arial" w:hAnsi="Arial" w:cs="Arial"/>
                <w:sz w:val="22"/>
                <w:szCs w:val="22"/>
              </w:rPr>
            </w:pPr>
            <w:r w:rsidRPr="003B0E54">
              <w:rPr>
                <w:rFonts w:ascii="Arial" w:hAnsi="Arial" w:cs="Arial"/>
                <w:sz w:val="22"/>
                <w:szCs w:val="22"/>
                <w:u w:val="single"/>
              </w:rPr>
              <w:t>Effort 25%</w:t>
            </w:r>
          </w:p>
        </w:tc>
      </w:tr>
      <w:tr w:rsidR="003B0E54" w:rsidRPr="003B0E54" w14:paraId="1C824C49" w14:textId="77777777" w:rsidTr="008C32E0">
        <w:trPr>
          <w:gridBefore w:val="1"/>
          <w:gridAfter w:val="5"/>
          <w:wBefore w:w="16" w:type="dxa"/>
          <w:wAfter w:w="4178" w:type="dxa"/>
        </w:trPr>
        <w:tc>
          <w:tcPr>
            <w:tcW w:w="629" w:type="dxa"/>
            <w:gridSpan w:val="2"/>
          </w:tcPr>
          <w:p w14:paraId="5E78EFB4" w14:textId="77777777" w:rsidR="003B0E54" w:rsidRPr="003B0E54" w:rsidRDefault="003B0E54" w:rsidP="009A0644">
            <w:pPr>
              <w:rPr>
                <w:rFonts w:ascii="Arial" w:hAnsi="Arial" w:cs="Arial"/>
                <w:sz w:val="22"/>
                <w:szCs w:val="22"/>
              </w:rPr>
            </w:pPr>
          </w:p>
        </w:tc>
        <w:tc>
          <w:tcPr>
            <w:tcW w:w="10137" w:type="dxa"/>
            <w:gridSpan w:val="11"/>
          </w:tcPr>
          <w:p w14:paraId="71AFB655" w14:textId="77777777" w:rsidR="003B0E54" w:rsidRPr="00C215D2" w:rsidRDefault="003B0E54" w:rsidP="003B0E54">
            <w:pPr>
              <w:rPr>
                <w:rFonts w:ascii="Arial" w:hAnsi="Arial" w:cs="Arial"/>
                <w:b/>
                <w:sz w:val="22"/>
                <w:szCs w:val="22"/>
              </w:rPr>
            </w:pPr>
            <w:r w:rsidRPr="00C215D2">
              <w:rPr>
                <w:rFonts w:ascii="Arial" w:hAnsi="Arial" w:cs="Arial"/>
                <w:sz w:val="22"/>
                <w:szCs w:val="22"/>
              </w:rPr>
              <w:t>UF &amp; Shands Driving Rehabilitation Services: A Model for Clinical Practice and Research</w:t>
            </w:r>
            <w:r w:rsidRPr="00C215D2">
              <w:rPr>
                <w:rFonts w:ascii="Arial" w:hAnsi="Arial" w:cs="Arial"/>
                <w:b/>
                <w:sz w:val="22"/>
                <w:szCs w:val="22"/>
              </w:rPr>
              <w:t>.</w:t>
            </w:r>
          </w:p>
          <w:p w14:paraId="7CF2CB1E" w14:textId="77777777" w:rsidR="003B0E54" w:rsidRPr="00C215D2" w:rsidRDefault="003B0E54" w:rsidP="003B0E54">
            <w:pPr>
              <w:rPr>
                <w:rFonts w:ascii="Arial" w:hAnsi="Arial" w:cs="Arial"/>
                <w:color w:val="1F497D"/>
                <w:sz w:val="22"/>
                <w:szCs w:val="22"/>
              </w:rPr>
            </w:pPr>
            <w:r w:rsidRPr="00C215D2">
              <w:rPr>
                <w:rFonts w:ascii="Arial" w:hAnsi="Arial" w:cs="Arial"/>
                <w:b/>
                <w:sz w:val="22"/>
                <w:szCs w:val="22"/>
              </w:rPr>
              <w:t>Goal</w:t>
            </w:r>
            <w:r w:rsidRPr="00C215D2">
              <w:rPr>
                <w:rFonts w:ascii="Arial" w:hAnsi="Arial" w:cs="Arial"/>
                <w:sz w:val="22"/>
                <w:szCs w:val="22"/>
              </w:rPr>
              <w:t>: To d</w:t>
            </w:r>
            <w:r w:rsidRPr="00C215D2">
              <w:rPr>
                <w:rFonts w:ascii="Arial" w:hAnsi="Arial" w:cs="Arial"/>
                <w:color w:val="000000"/>
                <w:sz w:val="22"/>
                <w:szCs w:val="22"/>
              </w:rPr>
              <w:t xml:space="preserve">evelop a Service Program, a Research Program and a Web-based Continuing Education Program for </w:t>
            </w:r>
            <w:proofErr w:type="gramStart"/>
            <w:r w:rsidRPr="00C215D2">
              <w:rPr>
                <w:rFonts w:ascii="Arial" w:hAnsi="Arial" w:cs="Arial"/>
                <w:color w:val="000000"/>
                <w:sz w:val="22"/>
                <w:szCs w:val="22"/>
              </w:rPr>
              <w:t>Pre Driving</w:t>
            </w:r>
            <w:proofErr w:type="gramEnd"/>
            <w:r w:rsidRPr="00C215D2">
              <w:rPr>
                <w:rFonts w:ascii="Arial" w:hAnsi="Arial" w:cs="Arial"/>
                <w:color w:val="000000"/>
                <w:sz w:val="22"/>
                <w:szCs w:val="22"/>
              </w:rPr>
              <w:t xml:space="preserve"> Adolescents with Special Needs when tested on a Driving Simulator.  </w:t>
            </w:r>
            <w:r w:rsidRPr="00C215D2">
              <w:rPr>
                <w:rFonts w:ascii="Arial" w:hAnsi="Arial" w:cs="Arial"/>
                <w:b/>
                <w:bCs/>
                <w:sz w:val="22"/>
                <w:szCs w:val="22"/>
              </w:rPr>
              <w:t xml:space="preserve">        </w:t>
            </w:r>
          </w:p>
          <w:p w14:paraId="09674200" w14:textId="77777777" w:rsidR="003B0E54" w:rsidRPr="00C215D2" w:rsidRDefault="003B0E54" w:rsidP="003B0E54">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5E13110F" w14:textId="77777777" w:rsidR="003B0E54" w:rsidRPr="003B0E54" w:rsidRDefault="003B0E54" w:rsidP="003B0E54">
            <w:pPr>
              <w:autoSpaceDE w:val="0"/>
              <w:autoSpaceDN w:val="0"/>
              <w:adjustRightInd w:val="0"/>
              <w:rPr>
                <w:rFonts w:ascii="Arial" w:hAnsi="Arial" w:cs="Arial"/>
                <w:sz w:val="22"/>
                <w:szCs w:val="22"/>
                <w:u w:val="single"/>
              </w:rPr>
            </w:pPr>
          </w:p>
        </w:tc>
      </w:tr>
      <w:tr w:rsidR="00BC7841" w:rsidRPr="003B0E54" w14:paraId="39FAE345" w14:textId="77777777" w:rsidTr="008C32E0">
        <w:trPr>
          <w:gridBefore w:val="1"/>
          <w:gridAfter w:val="5"/>
          <w:wBefore w:w="16" w:type="dxa"/>
          <w:wAfter w:w="4178" w:type="dxa"/>
        </w:trPr>
        <w:tc>
          <w:tcPr>
            <w:tcW w:w="629" w:type="dxa"/>
            <w:gridSpan w:val="2"/>
          </w:tcPr>
          <w:p w14:paraId="7907B2C2" w14:textId="77777777" w:rsidR="00BC7841" w:rsidRPr="003B0E54" w:rsidRDefault="00BC7841" w:rsidP="00340FB3">
            <w:pPr>
              <w:pStyle w:val="ListParagraph"/>
              <w:numPr>
                <w:ilvl w:val="0"/>
                <w:numId w:val="42"/>
              </w:numPr>
              <w:rPr>
                <w:rFonts w:ascii="Arial" w:hAnsi="Arial" w:cs="Arial"/>
                <w:sz w:val="22"/>
                <w:szCs w:val="22"/>
              </w:rPr>
            </w:pPr>
          </w:p>
        </w:tc>
        <w:tc>
          <w:tcPr>
            <w:tcW w:w="10137" w:type="dxa"/>
            <w:gridSpan w:val="11"/>
          </w:tcPr>
          <w:p w14:paraId="3761B21D" w14:textId="77777777" w:rsidR="00BC7841" w:rsidRPr="003B0E54" w:rsidRDefault="00BC7841" w:rsidP="00BC7841">
            <w:pPr>
              <w:tabs>
                <w:tab w:val="left" w:pos="1080"/>
              </w:tabs>
              <w:autoSpaceDE w:val="0"/>
              <w:autoSpaceDN w:val="0"/>
              <w:adjustRightInd w:val="0"/>
              <w:rPr>
                <w:rFonts w:ascii="Arial" w:hAnsi="Arial" w:cs="Arial"/>
                <w:sz w:val="22"/>
                <w:szCs w:val="22"/>
              </w:rPr>
            </w:pPr>
            <w:r w:rsidRPr="003B0E54">
              <w:rPr>
                <w:rFonts w:ascii="Arial" w:hAnsi="Arial" w:cs="Arial"/>
                <w:b/>
                <w:sz w:val="22"/>
                <w:szCs w:val="22"/>
              </w:rPr>
              <w:t>Florida Department of Transportation</w:t>
            </w:r>
            <w:r w:rsidRPr="003B0E54">
              <w:rPr>
                <w:rFonts w:ascii="Arial" w:hAnsi="Arial" w:cs="Arial"/>
                <w:b/>
                <w:bCs/>
                <w:sz w:val="22"/>
                <w:szCs w:val="22"/>
              </w:rPr>
              <w:t xml:space="preserve"> FDOT 00095831 (Classen)</w:t>
            </w:r>
          </w:p>
        </w:tc>
      </w:tr>
      <w:tr w:rsidR="00BC7841" w:rsidRPr="003B0E54" w14:paraId="72708545" w14:textId="77777777" w:rsidTr="008C32E0">
        <w:trPr>
          <w:gridBefore w:val="1"/>
          <w:gridAfter w:val="5"/>
          <w:wBefore w:w="16" w:type="dxa"/>
          <w:wAfter w:w="4178" w:type="dxa"/>
        </w:trPr>
        <w:tc>
          <w:tcPr>
            <w:tcW w:w="629" w:type="dxa"/>
            <w:gridSpan w:val="2"/>
          </w:tcPr>
          <w:p w14:paraId="68ED94A6" w14:textId="77777777" w:rsidR="00BC7841" w:rsidRPr="003B0E54" w:rsidRDefault="00BC7841" w:rsidP="009A0644">
            <w:pPr>
              <w:rPr>
                <w:rFonts w:ascii="Arial" w:hAnsi="Arial" w:cs="Arial"/>
                <w:sz w:val="22"/>
                <w:szCs w:val="22"/>
              </w:rPr>
            </w:pPr>
          </w:p>
        </w:tc>
        <w:tc>
          <w:tcPr>
            <w:tcW w:w="4035" w:type="dxa"/>
            <w:gridSpan w:val="3"/>
          </w:tcPr>
          <w:p w14:paraId="7D6C8230" w14:textId="57069392" w:rsidR="00BC7841" w:rsidRPr="003B0E54" w:rsidRDefault="00BC7841" w:rsidP="00BC7841">
            <w:pPr>
              <w:rPr>
                <w:rFonts w:ascii="Arial" w:hAnsi="Arial" w:cs="Arial"/>
                <w:sz w:val="22"/>
                <w:szCs w:val="22"/>
              </w:rPr>
            </w:pPr>
            <w:r w:rsidRPr="003B0E54">
              <w:rPr>
                <w:rFonts w:ascii="Arial" w:hAnsi="Arial" w:cs="Arial"/>
                <w:sz w:val="22"/>
                <w:szCs w:val="22"/>
              </w:rPr>
              <w:t xml:space="preserve">Total </w:t>
            </w:r>
            <w:r w:rsidR="00F6420F" w:rsidRPr="003B0E54">
              <w:rPr>
                <w:rFonts w:ascii="Arial" w:hAnsi="Arial" w:cs="Arial"/>
                <w:sz w:val="22"/>
                <w:szCs w:val="22"/>
              </w:rPr>
              <w:t>Award</w:t>
            </w:r>
            <w:r w:rsidRPr="003B0E54">
              <w:rPr>
                <w:rFonts w:ascii="Arial" w:hAnsi="Arial" w:cs="Arial"/>
                <w:sz w:val="22"/>
                <w:szCs w:val="22"/>
              </w:rPr>
              <w:t xml:space="preserve">: $ </w:t>
            </w:r>
            <w:r w:rsidRPr="003B0E54">
              <w:rPr>
                <w:rFonts w:ascii="Arial" w:hAnsi="Arial" w:cs="Arial"/>
                <w:noProof/>
                <w:sz w:val="22"/>
                <w:szCs w:val="22"/>
              </w:rPr>
              <w:t>68,961</w:t>
            </w:r>
            <w:r w:rsidRPr="003B0E54">
              <w:rPr>
                <w:rFonts w:ascii="Arial" w:hAnsi="Arial" w:cs="Arial"/>
                <w:b/>
                <w:bCs/>
                <w:sz w:val="22"/>
                <w:szCs w:val="22"/>
              </w:rPr>
              <w:tab/>
              <w:t xml:space="preserve">                           </w:t>
            </w:r>
            <w:r w:rsidRPr="003B0E54">
              <w:rPr>
                <w:rFonts w:ascii="Arial" w:hAnsi="Arial" w:cs="Arial"/>
                <w:bCs/>
                <w:sz w:val="22"/>
                <w:szCs w:val="22"/>
              </w:rPr>
              <w:t xml:space="preserve">           </w:t>
            </w:r>
          </w:p>
        </w:tc>
        <w:tc>
          <w:tcPr>
            <w:tcW w:w="3950" w:type="dxa"/>
            <w:gridSpan w:val="4"/>
          </w:tcPr>
          <w:p w14:paraId="46CB5C21" w14:textId="297653C6" w:rsidR="00BC7841" w:rsidRPr="003B0E54" w:rsidRDefault="00BC7841" w:rsidP="00BC7841">
            <w:pPr>
              <w:autoSpaceDE w:val="0"/>
              <w:autoSpaceDN w:val="0"/>
              <w:adjustRightInd w:val="0"/>
              <w:rPr>
                <w:rFonts w:ascii="Arial" w:hAnsi="Arial" w:cs="Arial"/>
                <w:sz w:val="22"/>
                <w:szCs w:val="22"/>
              </w:rPr>
            </w:pPr>
            <w:r w:rsidRPr="003B0E54">
              <w:rPr>
                <w:rFonts w:ascii="Arial" w:hAnsi="Arial" w:cs="Arial"/>
                <w:bCs/>
                <w:sz w:val="22"/>
                <w:szCs w:val="22"/>
              </w:rPr>
              <w:t>10/01/</w:t>
            </w:r>
            <w:r w:rsidR="00F5314D" w:rsidRPr="003B0E54">
              <w:rPr>
                <w:rFonts w:ascii="Arial" w:hAnsi="Arial" w:cs="Arial"/>
                <w:bCs/>
                <w:sz w:val="22"/>
                <w:szCs w:val="22"/>
              </w:rPr>
              <w:t>20</w:t>
            </w:r>
            <w:r w:rsidRPr="003B0E54">
              <w:rPr>
                <w:rFonts w:ascii="Arial" w:hAnsi="Arial" w:cs="Arial"/>
                <w:bCs/>
                <w:sz w:val="22"/>
                <w:szCs w:val="22"/>
              </w:rPr>
              <w:t>11</w:t>
            </w:r>
            <w:r w:rsidRPr="003B0E54">
              <w:rPr>
                <w:rFonts w:ascii="Arial" w:hAnsi="Arial" w:cs="Arial"/>
                <w:sz w:val="22"/>
                <w:szCs w:val="22"/>
              </w:rPr>
              <w:t xml:space="preserve"> </w:t>
            </w:r>
            <w:r w:rsidRPr="003B0E54">
              <w:rPr>
                <w:rFonts w:ascii="Arial" w:hAnsi="Arial" w:cs="Arial"/>
                <w:bCs/>
                <w:sz w:val="22"/>
                <w:szCs w:val="22"/>
              </w:rPr>
              <w:t>– 09/30/2012</w:t>
            </w:r>
            <w:r w:rsidRPr="003B0E54">
              <w:rPr>
                <w:rFonts w:ascii="Arial" w:hAnsi="Arial" w:cs="Arial"/>
                <w:b/>
                <w:bCs/>
                <w:sz w:val="22"/>
                <w:szCs w:val="22"/>
              </w:rPr>
              <w:t xml:space="preserve">    </w:t>
            </w:r>
            <w:r w:rsidRPr="003B0E54">
              <w:rPr>
                <w:rFonts w:ascii="Arial" w:hAnsi="Arial" w:cs="Arial"/>
                <w:sz w:val="22"/>
                <w:szCs w:val="22"/>
              </w:rPr>
              <w:t xml:space="preserve">                  </w:t>
            </w:r>
          </w:p>
        </w:tc>
        <w:tc>
          <w:tcPr>
            <w:tcW w:w="2152" w:type="dxa"/>
            <w:gridSpan w:val="4"/>
          </w:tcPr>
          <w:p w14:paraId="029A3F06" w14:textId="77777777" w:rsidR="00BC7841" w:rsidRPr="003B0E54" w:rsidRDefault="00BC7841" w:rsidP="00452904">
            <w:pPr>
              <w:autoSpaceDE w:val="0"/>
              <w:autoSpaceDN w:val="0"/>
              <w:adjustRightInd w:val="0"/>
              <w:ind w:left="360"/>
              <w:rPr>
                <w:rFonts w:ascii="Arial" w:hAnsi="Arial" w:cs="Arial"/>
                <w:sz w:val="22"/>
                <w:szCs w:val="22"/>
              </w:rPr>
            </w:pPr>
            <w:r w:rsidRPr="003B0E54">
              <w:rPr>
                <w:rFonts w:ascii="Arial" w:hAnsi="Arial" w:cs="Arial"/>
                <w:sz w:val="22"/>
                <w:szCs w:val="22"/>
                <w:u w:val="single"/>
              </w:rPr>
              <w:t>Effort 15%</w:t>
            </w:r>
            <w:r w:rsidRPr="003B0E54">
              <w:rPr>
                <w:rFonts w:ascii="Arial" w:hAnsi="Arial" w:cs="Arial"/>
                <w:sz w:val="22"/>
                <w:szCs w:val="22"/>
              </w:rPr>
              <w:t xml:space="preserve">          </w:t>
            </w:r>
          </w:p>
        </w:tc>
      </w:tr>
      <w:tr w:rsidR="00BC7841" w:rsidRPr="00C215D2" w14:paraId="47AEF907" w14:textId="77777777" w:rsidTr="008C32E0">
        <w:trPr>
          <w:gridBefore w:val="1"/>
          <w:gridAfter w:val="5"/>
          <w:wBefore w:w="16" w:type="dxa"/>
          <w:wAfter w:w="4178" w:type="dxa"/>
        </w:trPr>
        <w:tc>
          <w:tcPr>
            <w:tcW w:w="629" w:type="dxa"/>
            <w:gridSpan w:val="2"/>
          </w:tcPr>
          <w:p w14:paraId="61B59BD5" w14:textId="77777777" w:rsidR="00BC7841" w:rsidRPr="003B0E54" w:rsidRDefault="00BC7841" w:rsidP="009A0644">
            <w:pPr>
              <w:rPr>
                <w:rFonts w:ascii="Arial" w:hAnsi="Arial" w:cs="Arial"/>
                <w:sz w:val="22"/>
                <w:szCs w:val="22"/>
              </w:rPr>
            </w:pPr>
          </w:p>
        </w:tc>
        <w:tc>
          <w:tcPr>
            <w:tcW w:w="10137" w:type="dxa"/>
            <w:gridSpan w:val="11"/>
          </w:tcPr>
          <w:p w14:paraId="0F281D36" w14:textId="77777777" w:rsidR="00BC7841" w:rsidRPr="003B0E54" w:rsidRDefault="00BC7841" w:rsidP="00BC7841">
            <w:pPr>
              <w:tabs>
                <w:tab w:val="left" w:pos="1080"/>
              </w:tabs>
              <w:autoSpaceDE w:val="0"/>
              <w:autoSpaceDN w:val="0"/>
              <w:adjustRightInd w:val="0"/>
              <w:rPr>
                <w:rFonts w:ascii="Arial" w:hAnsi="Arial" w:cs="Arial"/>
                <w:sz w:val="22"/>
                <w:szCs w:val="22"/>
              </w:rPr>
            </w:pPr>
            <w:r w:rsidRPr="003B0E54">
              <w:rPr>
                <w:rFonts w:ascii="Arial" w:hAnsi="Arial" w:cs="Arial"/>
                <w:b/>
                <w:sz w:val="22"/>
                <w:szCs w:val="22"/>
              </w:rPr>
              <w:t>Goal</w:t>
            </w:r>
            <w:r w:rsidRPr="003B0E54">
              <w:rPr>
                <w:rFonts w:ascii="Arial" w:hAnsi="Arial" w:cs="Arial"/>
                <w:sz w:val="22"/>
                <w:szCs w:val="22"/>
              </w:rPr>
              <w:t xml:space="preserve">: To enhance the Florida Senior Safety resource center’s database for long-term sustainability. </w:t>
            </w:r>
          </w:p>
          <w:p w14:paraId="10F56A80" w14:textId="77777777" w:rsidR="00BC7841" w:rsidRPr="003B0E54" w:rsidRDefault="00BC7841" w:rsidP="00BC7841">
            <w:pPr>
              <w:autoSpaceDE w:val="0"/>
              <w:autoSpaceDN w:val="0"/>
              <w:adjustRightInd w:val="0"/>
              <w:rPr>
                <w:rFonts w:ascii="Arial" w:hAnsi="Arial" w:cs="Arial"/>
                <w:color w:val="000000"/>
                <w:sz w:val="22"/>
                <w:szCs w:val="22"/>
              </w:rPr>
            </w:pPr>
            <w:r w:rsidRPr="003B0E54">
              <w:rPr>
                <w:rFonts w:ascii="Arial" w:hAnsi="Arial" w:cs="Arial"/>
                <w:b/>
                <w:color w:val="000000"/>
                <w:sz w:val="22"/>
                <w:szCs w:val="22"/>
              </w:rPr>
              <w:t>Role:</w:t>
            </w:r>
            <w:r w:rsidRPr="003B0E54">
              <w:rPr>
                <w:rFonts w:ascii="Arial" w:hAnsi="Arial" w:cs="Arial"/>
                <w:color w:val="000000"/>
                <w:sz w:val="22"/>
                <w:szCs w:val="22"/>
              </w:rPr>
              <w:t xml:space="preserve"> PI</w:t>
            </w:r>
          </w:p>
          <w:p w14:paraId="320367B9" w14:textId="77777777" w:rsidR="00BC7841" w:rsidRPr="003B0E54" w:rsidRDefault="00BC7841" w:rsidP="00BC7841">
            <w:pPr>
              <w:pStyle w:val="ListParagraph"/>
              <w:ind w:left="0"/>
              <w:rPr>
                <w:rFonts w:ascii="Arial" w:hAnsi="Arial" w:cs="Arial"/>
                <w:sz w:val="22"/>
                <w:szCs w:val="22"/>
              </w:rPr>
            </w:pPr>
          </w:p>
        </w:tc>
      </w:tr>
      <w:tr w:rsidR="00BC7841" w:rsidRPr="00C215D2" w14:paraId="43176E6D" w14:textId="77777777" w:rsidTr="008C32E0">
        <w:trPr>
          <w:gridBefore w:val="1"/>
          <w:gridAfter w:val="5"/>
          <w:wBefore w:w="16" w:type="dxa"/>
          <w:wAfter w:w="4178" w:type="dxa"/>
        </w:trPr>
        <w:tc>
          <w:tcPr>
            <w:tcW w:w="629" w:type="dxa"/>
            <w:gridSpan w:val="2"/>
          </w:tcPr>
          <w:p w14:paraId="696A5FFF"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30F1B0C6" w14:textId="06F06B1A"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C215D2">
              <w:rPr>
                <w:rFonts w:ascii="Arial" w:hAnsi="Arial" w:cs="Arial"/>
                <w:b/>
                <w:sz w:val="22"/>
                <w:szCs w:val="22"/>
              </w:rPr>
              <w:t>National Parkinson Foundation</w:t>
            </w:r>
            <w:r w:rsidRPr="00C215D2">
              <w:rPr>
                <w:rFonts w:ascii="Arial" w:hAnsi="Arial" w:cs="Arial"/>
                <w:sz w:val="22"/>
                <w:szCs w:val="22"/>
              </w:rPr>
              <w:t xml:space="preserve"> (</w:t>
            </w:r>
            <w:r w:rsidRPr="00C215D2">
              <w:rPr>
                <w:rFonts w:ascii="Arial" w:hAnsi="Arial" w:cs="Arial"/>
                <w:b/>
                <w:sz w:val="22"/>
                <w:szCs w:val="22"/>
              </w:rPr>
              <w:t>Classen)</w:t>
            </w:r>
          </w:p>
        </w:tc>
      </w:tr>
      <w:tr w:rsidR="00BC7841" w:rsidRPr="00C215D2" w14:paraId="7C977571" w14:textId="77777777" w:rsidTr="008C32E0">
        <w:trPr>
          <w:gridBefore w:val="1"/>
          <w:gridAfter w:val="5"/>
          <w:wBefore w:w="16" w:type="dxa"/>
          <w:wAfter w:w="4178" w:type="dxa"/>
        </w:trPr>
        <w:tc>
          <w:tcPr>
            <w:tcW w:w="629" w:type="dxa"/>
            <w:gridSpan w:val="2"/>
          </w:tcPr>
          <w:p w14:paraId="74F424E9" w14:textId="77777777" w:rsidR="00BC7841" w:rsidRPr="009A0644" w:rsidRDefault="00BC7841" w:rsidP="009A0644">
            <w:pPr>
              <w:rPr>
                <w:rFonts w:ascii="Arial" w:hAnsi="Arial" w:cs="Arial"/>
                <w:sz w:val="22"/>
                <w:szCs w:val="22"/>
              </w:rPr>
            </w:pPr>
          </w:p>
        </w:tc>
        <w:tc>
          <w:tcPr>
            <w:tcW w:w="4035" w:type="dxa"/>
            <w:gridSpan w:val="3"/>
          </w:tcPr>
          <w:p w14:paraId="5538EC43" w14:textId="69544602"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xml:space="preserve">: $ 239,188                                             </w:t>
            </w:r>
          </w:p>
        </w:tc>
        <w:tc>
          <w:tcPr>
            <w:tcW w:w="3950" w:type="dxa"/>
            <w:gridSpan w:val="4"/>
          </w:tcPr>
          <w:p w14:paraId="03CCBCA8"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07/01/2010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12/31/2012             </w:t>
            </w:r>
          </w:p>
        </w:tc>
        <w:tc>
          <w:tcPr>
            <w:tcW w:w="2152" w:type="dxa"/>
            <w:gridSpan w:val="4"/>
          </w:tcPr>
          <w:p w14:paraId="606E253D"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20%</w:t>
            </w:r>
          </w:p>
        </w:tc>
      </w:tr>
      <w:tr w:rsidR="00BC7841" w:rsidRPr="00C215D2" w14:paraId="64C56C87" w14:textId="77777777" w:rsidTr="008C32E0">
        <w:trPr>
          <w:gridBefore w:val="1"/>
          <w:gridAfter w:val="5"/>
          <w:wBefore w:w="16" w:type="dxa"/>
          <w:wAfter w:w="4178" w:type="dxa"/>
        </w:trPr>
        <w:tc>
          <w:tcPr>
            <w:tcW w:w="629" w:type="dxa"/>
            <w:gridSpan w:val="2"/>
          </w:tcPr>
          <w:p w14:paraId="5981598C" w14:textId="77777777" w:rsidR="00BC7841" w:rsidRPr="009A0644" w:rsidRDefault="00BC7841" w:rsidP="009A0644">
            <w:pPr>
              <w:rPr>
                <w:rFonts w:ascii="Arial" w:hAnsi="Arial" w:cs="Arial"/>
                <w:sz w:val="22"/>
                <w:szCs w:val="22"/>
              </w:rPr>
            </w:pPr>
          </w:p>
        </w:tc>
        <w:tc>
          <w:tcPr>
            <w:tcW w:w="10137" w:type="dxa"/>
            <w:gridSpan w:val="11"/>
          </w:tcPr>
          <w:p w14:paraId="52554678" w14:textId="77777777"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C215D2">
              <w:rPr>
                <w:rFonts w:ascii="Arial" w:hAnsi="Arial" w:cs="Arial"/>
                <w:sz w:val="22"/>
                <w:szCs w:val="22"/>
              </w:rPr>
              <w:t xml:space="preserve">The role of visual attention in the driving safety of Parkinson's disease patients.  </w:t>
            </w:r>
          </w:p>
          <w:p w14:paraId="2C7D580A" w14:textId="77777777"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determine whether the Useful Field of View</w:t>
            </w:r>
            <w:r w:rsidRPr="00C215D2">
              <w:rPr>
                <w:rFonts w:ascii="Arial" w:hAnsi="Arial" w:cs="Arial"/>
                <w:sz w:val="22"/>
                <w:szCs w:val="22"/>
                <w:vertAlign w:val="superscript"/>
              </w:rPr>
              <w:t>®</w:t>
            </w:r>
            <w:r w:rsidRPr="00C215D2">
              <w:rPr>
                <w:rFonts w:ascii="Arial" w:hAnsi="Arial" w:cs="Arial"/>
                <w:sz w:val="22"/>
                <w:szCs w:val="22"/>
              </w:rPr>
              <w:t xml:space="preserve"> (UFOV) shows homogenous impairment among PD drivers, compared to healthy age-matched controls, as a consistent predictor of driving safety risk. </w:t>
            </w:r>
          </w:p>
          <w:p w14:paraId="5FA7476E"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2F6C31F6" w14:textId="77777777" w:rsidR="00BC7841" w:rsidRPr="00C215D2" w:rsidRDefault="00BC7841" w:rsidP="00BC7841">
            <w:pPr>
              <w:pStyle w:val="ListParagraph"/>
              <w:ind w:left="0"/>
              <w:rPr>
                <w:rFonts w:ascii="Arial" w:hAnsi="Arial" w:cs="Arial"/>
                <w:sz w:val="22"/>
                <w:szCs w:val="22"/>
              </w:rPr>
            </w:pPr>
          </w:p>
        </w:tc>
      </w:tr>
      <w:tr w:rsidR="00BC7841" w:rsidRPr="00C215D2" w14:paraId="25361447" w14:textId="77777777" w:rsidTr="008C32E0">
        <w:trPr>
          <w:gridBefore w:val="1"/>
          <w:gridAfter w:val="5"/>
          <w:wBefore w:w="16" w:type="dxa"/>
          <w:wAfter w:w="4178" w:type="dxa"/>
        </w:trPr>
        <w:tc>
          <w:tcPr>
            <w:tcW w:w="629" w:type="dxa"/>
            <w:gridSpan w:val="2"/>
          </w:tcPr>
          <w:p w14:paraId="0BF12D94"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3E6E36B8" w14:textId="77777777" w:rsidR="00BC7841" w:rsidRPr="00C215D2" w:rsidRDefault="00BC7841" w:rsidP="00BC7841">
            <w:pPr>
              <w:tabs>
                <w:tab w:val="left" w:pos="1080"/>
              </w:tabs>
              <w:autoSpaceDE w:val="0"/>
              <w:autoSpaceDN w:val="0"/>
              <w:adjustRightInd w:val="0"/>
              <w:rPr>
                <w:rFonts w:ascii="Arial" w:hAnsi="Arial" w:cs="Arial"/>
                <w:sz w:val="22"/>
                <w:szCs w:val="22"/>
              </w:rPr>
            </w:pPr>
            <w:r w:rsidRPr="00C215D2">
              <w:rPr>
                <w:rFonts w:ascii="Arial" w:hAnsi="Arial" w:cs="Arial"/>
                <w:b/>
                <w:sz w:val="22"/>
                <w:szCs w:val="22"/>
              </w:rPr>
              <w:t>Florida Department of Transportation</w:t>
            </w:r>
            <w:r w:rsidRPr="00C215D2">
              <w:rPr>
                <w:rFonts w:ascii="Arial" w:hAnsi="Arial" w:cs="Arial"/>
                <w:b/>
                <w:bCs/>
                <w:sz w:val="22"/>
                <w:szCs w:val="22"/>
              </w:rPr>
              <w:t xml:space="preserve"> RS 13-15-03 (Classen)</w:t>
            </w:r>
          </w:p>
        </w:tc>
      </w:tr>
      <w:tr w:rsidR="00BC7841" w:rsidRPr="00C215D2" w14:paraId="654FD11D" w14:textId="77777777" w:rsidTr="008C32E0">
        <w:trPr>
          <w:gridBefore w:val="1"/>
          <w:gridAfter w:val="5"/>
          <w:wBefore w:w="16" w:type="dxa"/>
          <w:wAfter w:w="4178" w:type="dxa"/>
        </w:trPr>
        <w:tc>
          <w:tcPr>
            <w:tcW w:w="629" w:type="dxa"/>
            <w:gridSpan w:val="2"/>
          </w:tcPr>
          <w:p w14:paraId="26B49CB2" w14:textId="77777777" w:rsidR="00BC7841" w:rsidRPr="009A0644" w:rsidRDefault="00BC7841" w:rsidP="009A0644">
            <w:pPr>
              <w:rPr>
                <w:rFonts w:ascii="Arial" w:hAnsi="Arial" w:cs="Arial"/>
                <w:sz w:val="22"/>
                <w:szCs w:val="22"/>
              </w:rPr>
            </w:pPr>
          </w:p>
        </w:tc>
        <w:tc>
          <w:tcPr>
            <w:tcW w:w="4035" w:type="dxa"/>
            <w:gridSpan w:val="3"/>
          </w:tcPr>
          <w:p w14:paraId="79EC1547" w14:textId="5066E5FA"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$ 56,665</w:t>
            </w:r>
          </w:p>
        </w:tc>
        <w:tc>
          <w:tcPr>
            <w:tcW w:w="3950" w:type="dxa"/>
            <w:gridSpan w:val="4"/>
          </w:tcPr>
          <w:p w14:paraId="70F942F8" w14:textId="7D019042"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bCs/>
                <w:sz w:val="22"/>
                <w:szCs w:val="22"/>
              </w:rPr>
              <w:t>10/01/</w:t>
            </w:r>
            <w:r w:rsidR="00F5314D">
              <w:rPr>
                <w:rFonts w:ascii="Arial" w:hAnsi="Arial" w:cs="Arial"/>
                <w:bCs/>
                <w:sz w:val="22"/>
                <w:szCs w:val="22"/>
              </w:rPr>
              <w:t>20</w:t>
            </w:r>
            <w:r w:rsidRPr="00C215D2">
              <w:rPr>
                <w:rFonts w:ascii="Arial" w:hAnsi="Arial" w:cs="Arial"/>
                <w:bCs/>
                <w:sz w:val="22"/>
                <w:szCs w:val="22"/>
              </w:rPr>
              <w:t>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sz w:val="22"/>
                <w:szCs w:val="22"/>
              </w:rPr>
              <w:t xml:space="preserve">09/30/2013                       </w:t>
            </w:r>
          </w:p>
        </w:tc>
        <w:tc>
          <w:tcPr>
            <w:tcW w:w="2152" w:type="dxa"/>
            <w:gridSpan w:val="4"/>
          </w:tcPr>
          <w:p w14:paraId="258B1FCD" w14:textId="566ABC2D" w:rsidR="00BC7841" w:rsidRPr="00C215D2" w:rsidRDefault="00452904" w:rsidP="00452904">
            <w:pPr>
              <w:autoSpaceDE w:val="0"/>
              <w:autoSpaceDN w:val="0"/>
              <w:adjustRightInd w:val="0"/>
              <w:ind w:left="360"/>
              <w:rPr>
                <w:rFonts w:ascii="Arial" w:hAnsi="Arial" w:cs="Arial"/>
                <w:sz w:val="22"/>
                <w:szCs w:val="22"/>
              </w:rPr>
            </w:pPr>
            <w:r>
              <w:rPr>
                <w:rFonts w:ascii="Arial" w:hAnsi="Arial" w:cs="Arial"/>
                <w:bCs/>
                <w:sz w:val="22"/>
                <w:szCs w:val="22"/>
              </w:rPr>
              <w:t xml:space="preserve"> </w:t>
            </w:r>
            <w:r w:rsidR="00BC7841" w:rsidRPr="00C215D2">
              <w:rPr>
                <w:rFonts w:ascii="Arial" w:hAnsi="Arial" w:cs="Arial"/>
                <w:bCs/>
                <w:sz w:val="22"/>
                <w:szCs w:val="22"/>
                <w:u w:val="single"/>
              </w:rPr>
              <w:t>E</w:t>
            </w:r>
            <w:r w:rsidR="00BC7841" w:rsidRPr="00C215D2">
              <w:rPr>
                <w:rFonts w:ascii="Arial" w:hAnsi="Arial" w:cs="Arial"/>
                <w:sz w:val="22"/>
                <w:szCs w:val="22"/>
                <w:u w:val="single"/>
              </w:rPr>
              <w:t>ffort 5%</w:t>
            </w:r>
            <w:r w:rsidR="00BC7841" w:rsidRPr="00C215D2">
              <w:rPr>
                <w:rFonts w:ascii="Arial" w:hAnsi="Arial" w:cs="Arial"/>
                <w:sz w:val="22"/>
                <w:szCs w:val="22"/>
              </w:rPr>
              <w:t xml:space="preserve">             </w:t>
            </w:r>
          </w:p>
        </w:tc>
      </w:tr>
      <w:tr w:rsidR="00BC7841" w:rsidRPr="00C215D2" w14:paraId="3EEC8D4F" w14:textId="77777777" w:rsidTr="008C32E0">
        <w:trPr>
          <w:gridBefore w:val="1"/>
          <w:gridAfter w:val="5"/>
          <w:wBefore w:w="16" w:type="dxa"/>
          <w:wAfter w:w="4178" w:type="dxa"/>
        </w:trPr>
        <w:tc>
          <w:tcPr>
            <w:tcW w:w="629" w:type="dxa"/>
            <w:gridSpan w:val="2"/>
          </w:tcPr>
          <w:p w14:paraId="421636FA" w14:textId="77777777" w:rsidR="00BC7841" w:rsidRPr="009A0644" w:rsidRDefault="00BC7841" w:rsidP="009A0644">
            <w:pPr>
              <w:rPr>
                <w:rFonts w:ascii="Arial" w:hAnsi="Arial" w:cs="Arial"/>
                <w:sz w:val="22"/>
                <w:szCs w:val="22"/>
              </w:rPr>
            </w:pPr>
          </w:p>
        </w:tc>
        <w:tc>
          <w:tcPr>
            <w:tcW w:w="10137" w:type="dxa"/>
            <w:gridSpan w:val="11"/>
          </w:tcPr>
          <w:p w14:paraId="6947EECF" w14:textId="77777777"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enhance the Florida Senior Safety Resource Center’s database for long-term sustainability.</w:t>
            </w:r>
          </w:p>
          <w:p w14:paraId="07A15AD0"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54258858" w14:textId="77777777" w:rsidR="00BC7841" w:rsidRPr="00C215D2" w:rsidRDefault="00BC7841" w:rsidP="00BC7841">
            <w:pPr>
              <w:pStyle w:val="ListParagraph"/>
              <w:ind w:left="0"/>
              <w:rPr>
                <w:rFonts w:ascii="Arial" w:hAnsi="Arial" w:cs="Arial"/>
                <w:sz w:val="22"/>
                <w:szCs w:val="22"/>
              </w:rPr>
            </w:pPr>
          </w:p>
        </w:tc>
      </w:tr>
      <w:tr w:rsidR="00BC7841" w:rsidRPr="00C215D2" w14:paraId="379AB158" w14:textId="77777777" w:rsidTr="008C32E0">
        <w:trPr>
          <w:gridBefore w:val="1"/>
          <w:gridAfter w:val="5"/>
          <w:wBefore w:w="16" w:type="dxa"/>
          <w:wAfter w:w="4178" w:type="dxa"/>
        </w:trPr>
        <w:tc>
          <w:tcPr>
            <w:tcW w:w="629" w:type="dxa"/>
            <w:gridSpan w:val="2"/>
          </w:tcPr>
          <w:p w14:paraId="4C7501BC"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3FD05D5E" w14:textId="77777777" w:rsidR="00BC7841" w:rsidRPr="00C215D2" w:rsidRDefault="00BC7841" w:rsidP="00BC7841">
            <w:pPr>
              <w:rPr>
                <w:rFonts w:ascii="Arial" w:hAnsi="Arial" w:cs="Arial"/>
                <w:sz w:val="22"/>
                <w:szCs w:val="22"/>
              </w:rPr>
            </w:pPr>
            <w:r w:rsidRPr="00C215D2">
              <w:rPr>
                <w:rFonts w:ascii="Arial" w:hAnsi="Arial" w:cs="Arial"/>
                <w:b/>
                <w:sz w:val="22"/>
                <w:szCs w:val="22"/>
              </w:rPr>
              <w:t>AAA National Office</w:t>
            </w:r>
            <w:r w:rsidRPr="00C215D2">
              <w:rPr>
                <w:rFonts w:ascii="Arial" w:hAnsi="Arial" w:cs="Arial"/>
                <w:sz w:val="22"/>
                <w:szCs w:val="22"/>
              </w:rPr>
              <w:t xml:space="preserve"> (</w:t>
            </w:r>
            <w:r w:rsidRPr="00C215D2">
              <w:rPr>
                <w:rFonts w:ascii="Arial" w:hAnsi="Arial" w:cs="Arial"/>
                <w:b/>
                <w:sz w:val="22"/>
                <w:szCs w:val="22"/>
              </w:rPr>
              <w:t>Classen</w:t>
            </w:r>
            <w:r w:rsidRPr="00C215D2">
              <w:rPr>
                <w:rFonts w:ascii="Arial" w:hAnsi="Arial" w:cs="Arial"/>
                <w:sz w:val="22"/>
                <w:szCs w:val="22"/>
              </w:rPr>
              <w:t xml:space="preserve">) </w:t>
            </w:r>
          </w:p>
        </w:tc>
      </w:tr>
      <w:tr w:rsidR="00BC7841" w:rsidRPr="00C215D2" w14:paraId="17AA5AC6" w14:textId="77777777" w:rsidTr="008C32E0">
        <w:trPr>
          <w:gridBefore w:val="1"/>
          <w:gridAfter w:val="5"/>
          <w:wBefore w:w="16" w:type="dxa"/>
          <w:wAfter w:w="4178" w:type="dxa"/>
        </w:trPr>
        <w:tc>
          <w:tcPr>
            <w:tcW w:w="629" w:type="dxa"/>
            <w:gridSpan w:val="2"/>
          </w:tcPr>
          <w:p w14:paraId="449260C6" w14:textId="77777777" w:rsidR="00BC7841" w:rsidRPr="009A0644" w:rsidRDefault="00BC7841" w:rsidP="009A0644">
            <w:pPr>
              <w:rPr>
                <w:rFonts w:ascii="Arial" w:hAnsi="Arial" w:cs="Arial"/>
                <w:sz w:val="22"/>
                <w:szCs w:val="22"/>
              </w:rPr>
            </w:pPr>
          </w:p>
        </w:tc>
        <w:tc>
          <w:tcPr>
            <w:tcW w:w="4035" w:type="dxa"/>
            <w:gridSpan w:val="3"/>
          </w:tcPr>
          <w:p w14:paraId="3E9763AC" w14:textId="658D0ED9"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xml:space="preserve">: $10,000                                           </w:t>
            </w:r>
          </w:p>
        </w:tc>
        <w:tc>
          <w:tcPr>
            <w:tcW w:w="3950" w:type="dxa"/>
            <w:gridSpan w:val="4"/>
          </w:tcPr>
          <w:p w14:paraId="50D78BDC"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sz w:val="22"/>
                <w:szCs w:val="22"/>
              </w:rPr>
              <w:t>08/01/2012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07/31/2013                </w:t>
            </w:r>
          </w:p>
        </w:tc>
        <w:tc>
          <w:tcPr>
            <w:tcW w:w="2152" w:type="dxa"/>
            <w:gridSpan w:val="4"/>
          </w:tcPr>
          <w:p w14:paraId="781D509C"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7.5%</w:t>
            </w:r>
          </w:p>
        </w:tc>
      </w:tr>
      <w:tr w:rsidR="00BC7841" w:rsidRPr="00C215D2" w14:paraId="7800AEC2" w14:textId="77777777" w:rsidTr="008C32E0">
        <w:trPr>
          <w:gridBefore w:val="1"/>
          <w:gridAfter w:val="5"/>
          <w:wBefore w:w="16" w:type="dxa"/>
          <w:wAfter w:w="4178" w:type="dxa"/>
        </w:trPr>
        <w:tc>
          <w:tcPr>
            <w:tcW w:w="629" w:type="dxa"/>
            <w:gridSpan w:val="2"/>
          </w:tcPr>
          <w:p w14:paraId="7D691932" w14:textId="77777777" w:rsidR="00BC7841" w:rsidRPr="009A0644" w:rsidRDefault="00BC7841" w:rsidP="009A0644">
            <w:pPr>
              <w:rPr>
                <w:rFonts w:ascii="Arial" w:hAnsi="Arial" w:cs="Arial"/>
                <w:sz w:val="22"/>
                <w:szCs w:val="22"/>
              </w:rPr>
            </w:pPr>
          </w:p>
        </w:tc>
        <w:tc>
          <w:tcPr>
            <w:tcW w:w="10137" w:type="dxa"/>
            <w:gridSpan w:val="11"/>
          </w:tcPr>
          <w:p w14:paraId="43F88701" w14:textId="77777777" w:rsidR="00BC7841" w:rsidRPr="00C215D2" w:rsidRDefault="00BC7841" w:rsidP="00BC7841">
            <w:pPr>
              <w:rPr>
                <w:rStyle w:val="Hyperlink"/>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Update, develop and complete Smart Features for Older Drivers Project, see </w:t>
            </w:r>
            <w:hyperlink r:id="rId13" w:history="1">
              <w:r w:rsidRPr="00C215D2">
                <w:rPr>
                  <w:rStyle w:val="Hyperlink"/>
                  <w:rFonts w:ascii="Arial" w:hAnsi="Arial" w:cs="Arial"/>
                  <w:sz w:val="22"/>
                  <w:szCs w:val="22"/>
                </w:rPr>
                <w:t>http://seniordriving.aaa.com/smartfeatures</w:t>
              </w:r>
            </w:hyperlink>
          </w:p>
          <w:p w14:paraId="3060044F"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6E922775" w14:textId="77777777" w:rsidR="00BC7841" w:rsidRPr="00C215D2" w:rsidRDefault="00BC7841" w:rsidP="00BC7841">
            <w:pPr>
              <w:pStyle w:val="ListParagraph"/>
              <w:ind w:left="0"/>
              <w:rPr>
                <w:rFonts w:ascii="Arial" w:hAnsi="Arial" w:cs="Arial"/>
                <w:sz w:val="22"/>
                <w:szCs w:val="22"/>
              </w:rPr>
            </w:pPr>
          </w:p>
        </w:tc>
      </w:tr>
      <w:tr w:rsidR="00BC7841" w:rsidRPr="00C215D2" w14:paraId="6510B2AE" w14:textId="77777777" w:rsidTr="008C32E0">
        <w:trPr>
          <w:gridBefore w:val="1"/>
          <w:gridAfter w:val="5"/>
          <w:wBefore w:w="16" w:type="dxa"/>
          <w:wAfter w:w="4178" w:type="dxa"/>
        </w:trPr>
        <w:tc>
          <w:tcPr>
            <w:tcW w:w="629" w:type="dxa"/>
            <w:gridSpan w:val="2"/>
          </w:tcPr>
          <w:p w14:paraId="1BF9CF90"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599C87C0" w14:textId="77777777" w:rsidR="00BC7841" w:rsidRPr="00C215D2" w:rsidRDefault="00BC7841" w:rsidP="00BC7841">
            <w:pPr>
              <w:suppressLineNumbers/>
              <w:rPr>
                <w:rFonts w:ascii="Arial" w:hAnsi="Arial" w:cs="Arial"/>
                <w:sz w:val="22"/>
                <w:szCs w:val="22"/>
              </w:rPr>
            </w:pPr>
            <w:r w:rsidRPr="00C215D2">
              <w:rPr>
                <w:rFonts w:ascii="Arial" w:hAnsi="Arial" w:cs="Arial"/>
                <w:b/>
                <w:sz w:val="22"/>
                <w:szCs w:val="22"/>
              </w:rPr>
              <w:t>AOTA-National Highway Traffic Administration Mini Grant (Classen)</w:t>
            </w:r>
          </w:p>
        </w:tc>
      </w:tr>
      <w:tr w:rsidR="00BC7841" w:rsidRPr="00C215D2" w14:paraId="7FD700B1" w14:textId="77777777" w:rsidTr="008C32E0">
        <w:trPr>
          <w:gridBefore w:val="1"/>
          <w:gridAfter w:val="5"/>
          <w:wBefore w:w="16" w:type="dxa"/>
          <w:wAfter w:w="4178" w:type="dxa"/>
        </w:trPr>
        <w:tc>
          <w:tcPr>
            <w:tcW w:w="629" w:type="dxa"/>
            <w:gridSpan w:val="2"/>
          </w:tcPr>
          <w:p w14:paraId="4CA3A68F" w14:textId="77777777" w:rsidR="00BC7841" w:rsidRPr="009A0644" w:rsidRDefault="00BC7841" w:rsidP="009A0644">
            <w:pPr>
              <w:rPr>
                <w:rFonts w:ascii="Arial" w:hAnsi="Arial" w:cs="Arial"/>
                <w:sz w:val="22"/>
                <w:szCs w:val="22"/>
              </w:rPr>
            </w:pPr>
          </w:p>
        </w:tc>
        <w:tc>
          <w:tcPr>
            <w:tcW w:w="4035" w:type="dxa"/>
            <w:gridSpan w:val="3"/>
          </w:tcPr>
          <w:p w14:paraId="3D39A4A0" w14:textId="37F83ADE" w:rsidR="00BC7841" w:rsidRPr="00C215D2" w:rsidRDefault="00E607C7" w:rsidP="00BC7841">
            <w:pPr>
              <w:rPr>
                <w:rFonts w:ascii="Arial" w:hAnsi="Arial" w:cs="Arial"/>
                <w:sz w:val="22"/>
                <w:szCs w:val="22"/>
              </w:rPr>
            </w:pPr>
            <w:r>
              <w:rPr>
                <w:rFonts w:ascii="Arial" w:hAnsi="Arial" w:cs="Arial"/>
                <w:iCs/>
                <w:sz w:val="22"/>
                <w:szCs w:val="22"/>
              </w:rPr>
              <w:t>Total Award</w:t>
            </w:r>
            <w:r w:rsidR="00BC7841" w:rsidRPr="00C215D2">
              <w:rPr>
                <w:rFonts w:ascii="Arial" w:hAnsi="Arial" w:cs="Arial"/>
                <w:iCs/>
                <w:sz w:val="22"/>
                <w:szCs w:val="22"/>
              </w:rPr>
              <w:t>: $ 3,000</w:t>
            </w:r>
          </w:p>
        </w:tc>
        <w:tc>
          <w:tcPr>
            <w:tcW w:w="3950" w:type="dxa"/>
            <w:gridSpan w:val="4"/>
          </w:tcPr>
          <w:p w14:paraId="676D5E72" w14:textId="77777777"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iCs/>
                <w:sz w:val="22"/>
                <w:szCs w:val="22"/>
              </w:rPr>
              <w:t>01/05/2013 – 12/30/2013</w:t>
            </w:r>
          </w:p>
        </w:tc>
        <w:tc>
          <w:tcPr>
            <w:tcW w:w="2152" w:type="dxa"/>
            <w:gridSpan w:val="4"/>
          </w:tcPr>
          <w:p w14:paraId="69CD30D3"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2.5%</w:t>
            </w:r>
          </w:p>
        </w:tc>
      </w:tr>
      <w:tr w:rsidR="00BC7841" w:rsidRPr="00C215D2" w14:paraId="3990FFC6" w14:textId="77777777" w:rsidTr="008C32E0">
        <w:trPr>
          <w:gridBefore w:val="1"/>
          <w:gridAfter w:val="5"/>
          <w:wBefore w:w="16" w:type="dxa"/>
          <w:wAfter w:w="4178" w:type="dxa"/>
        </w:trPr>
        <w:tc>
          <w:tcPr>
            <w:tcW w:w="629" w:type="dxa"/>
            <w:gridSpan w:val="2"/>
          </w:tcPr>
          <w:p w14:paraId="764271AC" w14:textId="77777777" w:rsidR="00BC7841" w:rsidRPr="009A0644" w:rsidRDefault="00BC7841" w:rsidP="009A0644">
            <w:pPr>
              <w:rPr>
                <w:rFonts w:ascii="Arial" w:hAnsi="Arial" w:cs="Arial"/>
                <w:sz w:val="22"/>
                <w:szCs w:val="22"/>
              </w:rPr>
            </w:pPr>
          </w:p>
        </w:tc>
        <w:tc>
          <w:tcPr>
            <w:tcW w:w="10137" w:type="dxa"/>
            <w:gridSpan w:val="11"/>
          </w:tcPr>
          <w:p w14:paraId="6E0FB88F" w14:textId="718F13E8" w:rsidR="00BC7841" w:rsidRPr="00C215D2" w:rsidRDefault="00BC7841" w:rsidP="00BC7841">
            <w:pPr>
              <w:suppressLineNumbers/>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Develop an Evidence Based Review of Interventions for Medically </w:t>
            </w:r>
            <w:proofErr w:type="gramStart"/>
            <w:r w:rsidR="0052518E" w:rsidRPr="00C215D2">
              <w:rPr>
                <w:rFonts w:ascii="Arial" w:hAnsi="Arial" w:cs="Arial"/>
                <w:sz w:val="22"/>
                <w:szCs w:val="22"/>
              </w:rPr>
              <w:t>at-Risk</w:t>
            </w:r>
            <w:proofErr w:type="gramEnd"/>
            <w:r w:rsidRPr="00C215D2">
              <w:rPr>
                <w:rFonts w:ascii="Arial" w:hAnsi="Arial" w:cs="Arial"/>
                <w:sz w:val="22"/>
                <w:szCs w:val="22"/>
              </w:rPr>
              <w:t xml:space="preserve"> Older Drivers </w:t>
            </w:r>
          </w:p>
          <w:p w14:paraId="6C28477F" w14:textId="77777777" w:rsidR="00BC7841" w:rsidRPr="00C215D2" w:rsidRDefault="00BC7841" w:rsidP="00BC7841">
            <w:pPr>
              <w:suppressLineNumbers/>
              <w:rPr>
                <w:rFonts w:ascii="Arial" w:hAnsi="Arial" w:cs="Arial"/>
                <w:sz w:val="22"/>
                <w:szCs w:val="22"/>
              </w:rPr>
            </w:pPr>
            <w:r w:rsidRPr="00C215D2">
              <w:rPr>
                <w:rFonts w:ascii="Arial" w:hAnsi="Arial" w:cs="Arial"/>
                <w:sz w:val="22"/>
                <w:szCs w:val="22"/>
              </w:rPr>
              <w:t>An evidence-based review of intervention studies for driving outcomes in older adults with medical conditions.</w:t>
            </w:r>
          </w:p>
          <w:p w14:paraId="604BD596"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584DBE79" w14:textId="77777777" w:rsidR="00BC7841" w:rsidRPr="00C215D2" w:rsidRDefault="00BC7841" w:rsidP="00BC7841">
            <w:pPr>
              <w:pStyle w:val="ListParagraph"/>
              <w:ind w:left="0"/>
              <w:rPr>
                <w:rFonts w:ascii="Arial" w:hAnsi="Arial" w:cs="Arial"/>
                <w:sz w:val="22"/>
                <w:szCs w:val="22"/>
              </w:rPr>
            </w:pPr>
          </w:p>
        </w:tc>
      </w:tr>
      <w:tr w:rsidR="00BC7841" w:rsidRPr="00C215D2" w14:paraId="031D3936" w14:textId="77777777" w:rsidTr="008C32E0">
        <w:trPr>
          <w:gridBefore w:val="1"/>
          <w:gridAfter w:val="5"/>
          <w:wBefore w:w="16" w:type="dxa"/>
          <w:wAfter w:w="4178" w:type="dxa"/>
        </w:trPr>
        <w:tc>
          <w:tcPr>
            <w:tcW w:w="629" w:type="dxa"/>
            <w:gridSpan w:val="2"/>
          </w:tcPr>
          <w:p w14:paraId="7B5A80C8"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5A0B6B38" w14:textId="77777777" w:rsidR="00BC7841" w:rsidRPr="00C215D2" w:rsidRDefault="00BC7841" w:rsidP="00BC7841">
            <w:pPr>
              <w:rPr>
                <w:rFonts w:ascii="Arial" w:hAnsi="Arial" w:cs="Arial"/>
                <w:sz w:val="22"/>
                <w:szCs w:val="22"/>
              </w:rPr>
            </w:pPr>
            <w:r w:rsidRPr="00C215D2">
              <w:rPr>
                <w:rFonts w:ascii="Arial" w:hAnsi="Arial" w:cs="Arial"/>
                <w:b/>
                <w:sz w:val="22"/>
                <w:szCs w:val="22"/>
              </w:rPr>
              <w:t>University of Florida STRIDE</w:t>
            </w:r>
            <w:r w:rsidRPr="00C215D2">
              <w:rPr>
                <w:rFonts w:ascii="Arial" w:hAnsi="Arial" w:cs="Arial"/>
                <w:sz w:val="22"/>
                <w:szCs w:val="22"/>
              </w:rPr>
              <w:t xml:space="preserve"> (</w:t>
            </w:r>
            <w:proofErr w:type="spellStart"/>
            <w:r w:rsidRPr="00C215D2">
              <w:rPr>
                <w:rFonts w:ascii="Arial" w:hAnsi="Arial" w:cs="Arial"/>
                <w:sz w:val="22"/>
                <w:szCs w:val="22"/>
              </w:rPr>
              <w:t>Stavrinos</w:t>
            </w:r>
            <w:proofErr w:type="spellEnd"/>
            <w:r w:rsidRPr="00C215D2">
              <w:rPr>
                <w:rFonts w:ascii="Arial" w:hAnsi="Arial" w:cs="Arial"/>
                <w:sz w:val="22"/>
                <w:szCs w:val="22"/>
              </w:rPr>
              <w:t xml:space="preserve">; </w:t>
            </w:r>
            <w:r w:rsidRPr="00C215D2">
              <w:rPr>
                <w:rFonts w:ascii="Arial" w:hAnsi="Arial" w:cs="Arial"/>
                <w:b/>
                <w:sz w:val="22"/>
                <w:szCs w:val="22"/>
              </w:rPr>
              <w:t>UF PI</w:t>
            </w:r>
            <w:r w:rsidRPr="00C215D2">
              <w:rPr>
                <w:rFonts w:ascii="Arial" w:hAnsi="Arial" w:cs="Arial"/>
                <w:sz w:val="22"/>
                <w:szCs w:val="22"/>
              </w:rPr>
              <w:t>-</w:t>
            </w:r>
            <w:r w:rsidRPr="00C215D2">
              <w:rPr>
                <w:rFonts w:ascii="Arial" w:hAnsi="Arial" w:cs="Arial"/>
                <w:b/>
                <w:sz w:val="22"/>
                <w:szCs w:val="22"/>
              </w:rPr>
              <w:t>Classen</w:t>
            </w:r>
            <w:r w:rsidRPr="00C215D2">
              <w:rPr>
                <w:rFonts w:ascii="Arial" w:hAnsi="Arial" w:cs="Arial"/>
                <w:sz w:val="22"/>
                <w:szCs w:val="22"/>
              </w:rPr>
              <w:t>)</w:t>
            </w:r>
          </w:p>
        </w:tc>
      </w:tr>
      <w:tr w:rsidR="00BC7841" w:rsidRPr="00C215D2" w14:paraId="698738F5" w14:textId="77777777" w:rsidTr="008C32E0">
        <w:trPr>
          <w:gridBefore w:val="1"/>
          <w:gridAfter w:val="5"/>
          <w:wBefore w:w="16" w:type="dxa"/>
          <w:wAfter w:w="4178" w:type="dxa"/>
        </w:trPr>
        <w:tc>
          <w:tcPr>
            <w:tcW w:w="629" w:type="dxa"/>
            <w:gridSpan w:val="2"/>
          </w:tcPr>
          <w:p w14:paraId="13287562" w14:textId="77777777" w:rsidR="00BC7841" w:rsidRPr="009A0644" w:rsidRDefault="00BC7841" w:rsidP="009A0644">
            <w:pPr>
              <w:rPr>
                <w:rFonts w:ascii="Arial" w:hAnsi="Arial" w:cs="Arial"/>
                <w:sz w:val="22"/>
                <w:szCs w:val="22"/>
              </w:rPr>
            </w:pPr>
          </w:p>
        </w:tc>
        <w:tc>
          <w:tcPr>
            <w:tcW w:w="4035" w:type="dxa"/>
            <w:gridSpan w:val="3"/>
          </w:tcPr>
          <w:p w14:paraId="122BDCE4" w14:textId="25AE6315" w:rsidR="00BC7841" w:rsidRPr="00C215D2" w:rsidRDefault="00BC7841" w:rsidP="00BC7841">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00F6420F" w:rsidRPr="00C215D2" w:rsidDel="00F6420F">
              <w:rPr>
                <w:rFonts w:ascii="Arial" w:hAnsi="Arial" w:cs="Arial"/>
                <w:sz w:val="22"/>
                <w:szCs w:val="22"/>
              </w:rPr>
              <w:t xml:space="preserve"> </w:t>
            </w:r>
            <w:r w:rsidRPr="00C215D2">
              <w:rPr>
                <w:rFonts w:ascii="Arial" w:hAnsi="Arial" w:cs="Arial"/>
                <w:sz w:val="22"/>
                <w:szCs w:val="22"/>
              </w:rPr>
              <w:t>UF: $7,000</w:t>
            </w:r>
          </w:p>
        </w:tc>
        <w:tc>
          <w:tcPr>
            <w:tcW w:w="3950" w:type="dxa"/>
            <w:gridSpan w:val="4"/>
          </w:tcPr>
          <w:p w14:paraId="37C5C85B" w14:textId="2459BA48"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iCs/>
                <w:sz w:val="22"/>
                <w:szCs w:val="22"/>
              </w:rPr>
              <w:t>10/01/</w:t>
            </w:r>
            <w:r w:rsidR="00F5314D">
              <w:rPr>
                <w:rFonts w:ascii="Arial" w:hAnsi="Arial" w:cs="Arial"/>
                <w:iCs/>
                <w:sz w:val="22"/>
                <w:szCs w:val="22"/>
              </w:rPr>
              <w:t>20</w:t>
            </w:r>
            <w:r w:rsidRPr="00C215D2">
              <w:rPr>
                <w:rFonts w:ascii="Arial" w:hAnsi="Arial" w:cs="Arial"/>
                <w:iCs/>
                <w:sz w:val="22"/>
                <w:szCs w:val="22"/>
              </w:rPr>
              <w:t>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iCs/>
                <w:sz w:val="22"/>
                <w:szCs w:val="22"/>
              </w:rPr>
              <w:t xml:space="preserve">01/31/2014 </w:t>
            </w:r>
          </w:p>
        </w:tc>
        <w:tc>
          <w:tcPr>
            <w:tcW w:w="2152" w:type="dxa"/>
            <w:gridSpan w:val="4"/>
          </w:tcPr>
          <w:p w14:paraId="39A4275F"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5%</w:t>
            </w:r>
          </w:p>
        </w:tc>
      </w:tr>
      <w:tr w:rsidR="00BC7841" w:rsidRPr="00C215D2" w14:paraId="31CF78BD" w14:textId="77777777" w:rsidTr="008C32E0">
        <w:trPr>
          <w:gridBefore w:val="1"/>
          <w:gridAfter w:val="5"/>
          <w:wBefore w:w="16" w:type="dxa"/>
          <w:wAfter w:w="4178" w:type="dxa"/>
        </w:trPr>
        <w:tc>
          <w:tcPr>
            <w:tcW w:w="629" w:type="dxa"/>
            <w:gridSpan w:val="2"/>
          </w:tcPr>
          <w:p w14:paraId="03A0F9DB" w14:textId="77777777" w:rsidR="00BC7841" w:rsidRPr="009A0644" w:rsidRDefault="00BC7841" w:rsidP="009A0644">
            <w:pPr>
              <w:rPr>
                <w:rFonts w:ascii="Arial" w:hAnsi="Arial" w:cs="Arial"/>
                <w:sz w:val="22"/>
                <w:szCs w:val="22"/>
              </w:rPr>
            </w:pPr>
          </w:p>
        </w:tc>
        <w:tc>
          <w:tcPr>
            <w:tcW w:w="10137" w:type="dxa"/>
            <w:gridSpan w:val="11"/>
          </w:tcPr>
          <w:p w14:paraId="519DFAC8" w14:textId="77777777" w:rsidR="00BC7841" w:rsidRPr="00C215D2" w:rsidRDefault="00BC7841" w:rsidP="00BC7841">
            <w:pPr>
              <w:rPr>
                <w:rFonts w:ascii="Arial" w:hAnsi="Arial" w:cs="Arial"/>
                <w:sz w:val="22"/>
                <w:szCs w:val="22"/>
              </w:rPr>
            </w:pPr>
            <w:r w:rsidRPr="00C215D2">
              <w:rPr>
                <w:rFonts w:ascii="Arial" w:hAnsi="Arial" w:cs="Arial"/>
                <w:sz w:val="22"/>
                <w:szCs w:val="22"/>
              </w:rPr>
              <w:t>A Naturalistic Driving Study across the Lifespan</w:t>
            </w:r>
          </w:p>
          <w:p w14:paraId="34AABBA6" w14:textId="77777777" w:rsidR="00BC7841" w:rsidRPr="00C215D2" w:rsidRDefault="00BC7841" w:rsidP="00BC7841">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examine the unbiased real-world </w:t>
            </w:r>
            <w:r w:rsidRPr="00C215D2">
              <w:rPr>
                <w:rFonts w:ascii="Arial" w:hAnsi="Arial" w:cs="Arial"/>
                <w:bCs/>
                <w:sz w:val="22"/>
                <w:szCs w:val="22"/>
              </w:rPr>
              <w:t xml:space="preserve">driving mobility </w:t>
            </w:r>
            <w:r w:rsidRPr="00C215D2">
              <w:rPr>
                <w:rFonts w:ascii="Arial" w:hAnsi="Arial" w:cs="Arial"/>
                <w:sz w:val="22"/>
                <w:szCs w:val="22"/>
              </w:rPr>
              <w:t xml:space="preserve">(amount traveled throughout environment), </w:t>
            </w:r>
            <w:r w:rsidRPr="00C215D2">
              <w:rPr>
                <w:rFonts w:ascii="Arial" w:hAnsi="Arial" w:cs="Arial"/>
                <w:bCs/>
                <w:sz w:val="22"/>
                <w:szCs w:val="22"/>
              </w:rPr>
              <w:t xml:space="preserve">driving safety </w:t>
            </w:r>
            <w:r w:rsidRPr="00C215D2">
              <w:rPr>
                <w:rFonts w:ascii="Arial" w:hAnsi="Arial" w:cs="Arial"/>
                <w:sz w:val="22"/>
                <w:szCs w:val="22"/>
              </w:rPr>
              <w:t xml:space="preserve">(crashes/risky driving behavior), and </w:t>
            </w:r>
            <w:r w:rsidRPr="00C215D2">
              <w:rPr>
                <w:rFonts w:ascii="Arial" w:hAnsi="Arial" w:cs="Arial"/>
                <w:bCs/>
                <w:sz w:val="22"/>
                <w:szCs w:val="22"/>
              </w:rPr>
              <w:t xml:space="preserve">driving behavior </w:t>
            </w:r>
            <w:r w:rsidRPr="00C215D2">
              <w:rPr>
                <w:rFonts w:ascii="Arial" w:hAnsi="Arial" w:cs="Arial"/>
                <w:sz w:val="22"/>
                <w:szCs w:val="22"/>
              </w:rPr>
              <w:t>(how/when travel occurred) in at-risk populations, namely younger (16-25) and older (65+) adults.</w:t>
            </w:r>
          </w:p>
          <w:p w14:paraId="14EDA5DA" w14:textId="77777777" w:rsidR="00BC7841" w:rsidRDefault="00BC7841" w:rsidP="00BC7841">
            <w:pPr>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4F50FA">
              <w:rPr>
                <w:rFonts w:ascii="Arial" w:hAnsi="Arial" w:cs="Arial"/>
                <w:color w:val="000000"/>
                <w:sz w:val="22"/>
                <w:szCs w:val="22"/>
              </w:rPr>
              <w:t>Co-</w:t>
            </w:r>
            <w:r w:rsidRPr="00A20E05">
              <w:rPr>
                <w:rFonts w:ascii="Arial" w:hAnsi="Arial" w:cs="Arial"/>
                <w:color w:val="000000"/>
                <w:sz w:val="22"/>
                <w:szCs w:val="22"/>
              </w:rPr>
              <w:t>PI</w:t>
            </w:r>
          </w:p>
          <w:p w14:paraId="7C0047CD" w14:textId="77777777" w:rsidR="00BC7841" w:rsidRPr="00C215D2" w:rsidRDefault="00BC7841" w:rsidP="00BC7841">
            <w:pPr>
              <w:pStyle w:val="ListParagraph"/>
              <w:ind w:left="0"/>
              <w:rPr>
                <w:rFonts w:ascii="Arial" w:hAnsi="Arial" w:cs="Arial"/>
                <w:sz w:val="22"/>
                <w:szCs w:val="22"/>
              </w:rPr>
            </w:pPr>
          </w:p>
        </w:tc>
      </w:tr>
      <w:tr w:rsidR="00BC7841" w:rsidRPr="00C215D2" w14:paraId="7971C9A6" w14:textId="77777777" w:rsidTr="008C32E0">
        <w:trPr>
          <w:gridBefore w:val="1"/>
          <w:gridAfter w:val="5"/>
          <w:wBefore w:w="16" w:type="dxa"/>
          <w:wAfter w:w="4178" w:type="dxa"/>
        </w:trPr>
        <w:tc>
          <w:tcPr>
            <w:tcW w:w="629" w:type="dxa"/>
            <w:gridSpan w:val="2"/>
          </w:tcPr>
          <w:p w14:paraId="31AC073F" w14:textId="77777777" w:rsidR="00BC7841" w:rsidRPr="00C215D2" w:rsidRDefault="00BC7841" w:rsidP="00340FB3">
            <w:pPr>
              <w:pStyle w:val="ListParagraph"/>
              <w:numPr>
                <w:ilvl w:val="0"/>
                <w:numId w:val="42"/>
              </w:numPr>
              <w:rPr>
                <w:rFonts w:ascii="Arial" w:hAnsi="Arial" w:cs="Arial"/>
                <w:sz w:val="22"/>
                <w:szCs w:val="22"/>
              </w:rPr>
            </w:pPr>
          </w:p>
        </w:tc>
        <w:tc>
          <w:tcPr>
            <w:tcW w:w="10137" w:type="dxa"/>
            <w:gridSpan w:val="11"/>
          </w:tcPr>
          <w:p w14:paraId="2F9EC82A" w14:textId="77777777" w:rsidR="00BC7841" w:rsidRPr="00C215D2" w:rsidRDefault="00BC7841" w:rsidP="00BC7841">
            <w:pPr>
              <w:rPr>
                <w:rFonts w:ascii="Arial" w:hAnsi="Arial" w:cs="Arial"/>
                <w:sz w:val="22"/>
                <w:szCs w:val="22"/>
              </w:rPr>
            </w:pPr>
            <w:r w:rsidRPr="00C215D2">
              <w:rPr>
                <w:rFonts w:ascii="Arial" w:hAnsi="Arial" w:cs="Arial"/>
                <w:b/>
                <w:sz w:val="22"/>
                <w:szCs w:val="22"/>
              </w:rPr>
              <w:t xml:space="preserve">Department of Defense (Classen &amp; </w:t>
            </w:r>
            <w:r w:rsidRPr="00C215D2">
              <w:rPr>
                <w:rFonts w:ascii="Arial" w:hAnsi="Arial" w:cs="Arial"/>
                <w:sz w:val="22"/>
                <w:szCs w:val="22"/>
              </w:rPr>
              <w:t>Winter</w:t>
            </w:r>
            <w:r w:rsidRPr="00C215D2">
              <w:rPr>
                <w:rFonts w:ascii="Arial" w:hAnsi="Arial" w:cs="Arial"/>
                <w:b/>
                <w:sz w:val="22"/>
                <w:szCs w:val="22"/>
              </w:rPr>
              <w:t>)</w:t>
            </w:r>
          </w:p>
        </w:tc>
      </w:tr>
      <w:tr w:rsidR="00BC7841" w:rsidRPr="00C215D2" w14:paraId="1BF32B75" w14:textId="77777777" w:rsidTr="008C32E0">
        <w:trPr>
          <w:gridBefore w:val="1"/>
          <w:gridAfter w:val="5"/>
          <w:wBefore w:w="16" w:type="dxa"/>
          <w:wAfter w:w="4178" w:type="dxa"/>
        </w:trPr>
        <w:tc>
          <w:tcPr>
            <w:tcW w:w="629" w:type="dxa"/>
            <w:gridSpan w:val="2"/>
          </w:tcPr>
          <w:p w14:paraId="1D51CFB5" w14:textId="77777777" w:rsidR="00BC7841" w:rsidRPr="009A0644" w:rsidRDefault="00BC7841" w:rsidP="009A0644">
            <w:pPr>
              <w:rPr>
                <w:rFonts w:ascii="Arial" w:hAnsi="Arial" w:cs="Arial"/>
                <w:sz w:val="22"/>
                <w:szCs w:val="22"/>
              </w:rPr>
            </w:pPr>
          </w:p>
        </w:tc>
        <w:tc>
          <w:tcPr>
            <w:tcW w:w="4035" w:type="dxa"/>
            <w:gridSpan w:val="3"/>
          </w:tcPr>
          <w:p w14:paraId="669A0388" w14:textId="3DC5AB6E" w:rsidR="00BC7841" w:rsidRPr="00C215D2" w:rsidRDefault="00E607C7" w:rsidP="00BC7841">
            <w:pPr>
              <w:rPr>
                <w:rFonts w:ascii="Arial" w:hAnsi="Arial" w:cs="Arial"/>
                <w:sz w:val="22"/>
                <w:szCs w:val="22"/>
              </w:rPr>
            </w:pPr>
            <w:r>
              <w:rPr>
                <w:rFonts w:ascii="Arial" w:hAnsi="Arial" w:cs="Arial"/>
                <w:iCs/>
                <w:sz w:val="22"/>
                <w:szCs w:val="22"/>
              </w:rPr>
              <w:t>Total Award</w:t>
            </w:r>
            <w:r w:rsidR="00BC7841" w:rsidRPr="00C215D2">
              <w:rPr>
                <w:rFonts w:ascii="Arial" w:hAnsi="Arial" w:cs="Arial"/>
                <w:iCs/>
                <w:sz w:val="22"/>
                <w:szCs w:val="22"/>
              </w:rPr>
              <w:t>: $174,889</w:t>
            </w:r>
          </w:p>
        </w:tc>
        <w:tc>
          <w:tcPr>
            <w:tcW w:w="3950" w:type="dxa"/>
            <w:gridSpan w:val="4"/>
          </w:tcPr>
          <w:p w14:paraId="3D865BC3" w14:textId="449F68EE" w:rsidR="00BC7841" w:rsidRPr="00C215D2" w:rsidRDefault="00BC7841" w:rsidP="00BC7841">
            <w:pPr>
              <w:autoSpaceDE w:val="0"/>
              <w:autoSpaceDN w:val="0"/>
              <w:adjustRightInd w:val="0"/>
              <w:rPr>
                <w:rFonts w:ascii="Arial" w:hAnsi="Arial" w:cs="Arial"/>
                <w:sz w:val="22"/>
                <w:szCs w:val="22"/>
              </w:rPr>
            </w:pPr>
            <w:r w:rsidRPr="00C215D2">
              <w:rPr>
                <w:rFonts w:ascii="Arial" w:hAnsi="Arial" w:cs="Arial"/>
                <w:iCs/>
                <w:sz w:val="22"/>
                <w:szCs w:val="22"/>
              </w:rPr>
              <w:t>10/01/</w:t>
            </w:r>
            <w:r w:rsidR="00F5314D">
              <w:rPr>
                <w:rFonts w:ascii="Arial" w:hAnsi="Arial" w:cs="Arial"/>
                <w:iCs/>
                <w:sz w:val="22"/>
                <w:szCs w:val="22"/>
              </w:rPr>
              <w:t>20</w:t>
            </w:r>
            <w:r w:rsidRPr="00C215D2">
              <w:rPr>
                <w:rFonts w:ascii="Arial" w:hAnsi="Arial" w:cs="Arial"/>
                <w:iCs/>
                <w:sz w:val="22"/>
                <w:szCs w:val="22"/>
              </w:rPr>
              <w:t>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iCs/>
                <w:sz w:val="22"/>
                <w:szCs w:val="22"/>
              </w:rPr>
              <w:t>03/02/2015</w:t>
            </w:r>
          </w:p>
        </w:tc>
        <w:tc>
          <w:tcPr>
            <w:tcW w:w="2152" w:type="dxa"/>
            <w:gridSpan w:val="4"/>
          </w:tcPr>
          <w:p w14:paraId="667B1C22" w14:textId="77777777" w:rsidR="00BC7841" w:rsidRPr="00C215D2" w:rsidRDefault="00BC7841" w:rsidP="00452904">
            <w:pPr>
              <w:autoSpaceDE w:val="0"/>
              <w:autoSpaceDN w:val="0"/>
              <w:adjustRightInd w:val="0"/>
              <w:ind w:left="360"/>
              <w:rPr>
                <w:rFonts w:ascii="Arial" w:hAnsi="Arial" w:cs="Arial"/>
                <w:sz w:val="22"/>
                <w:szCs w:val="22"/>
              </w:rPr>
            </w:pPr>
            <w:r w:rsidRPr="00C215D2">
              <w:rPr>
                <w:rFonts w:ascii="Arial" w:hAnsi="Arial" w:cs="Arial"/>
                <w:iCs/>
                <w:sz w:val="22"/>
                <w:szCs w:val="22"/>
                <w:u w:val="single"/>
              </w:rPr>
              <w:t>Effort 10%</w:t>
            </w:r>
          </w:p>
        </w:tc>
      </w:tr>
      <w:tr w:rsidR="00BC7841" w:rsidRPr="00C215D2" w14:paraId="322D1043" w14:textId="77777777" w:rsidTr="008C32E0">
        <w:trPr>
          <w:gridBefore w:val="1"/>
          <w:gridAfter w:val="5"/>
          <w:wBefore w:w="16" w:type="dxa"/>
          <w:wAfter w:w="4178" w:type="dxa"/>
        </w:trPr>
        <w:tc>
          <w:tcPr>
            <w:tcW w:w="629" w:type="dxa"/>
            <w:gridSpan w:val="2"/>
          </w:tcPr>
          <w:p w14:paraId="5AD6D895" w14:textId="77777777" w:rsidR="00BC7841" w:rsidRPr="009A0644" w:rsidRDefault="00BC7841" w:rsidP="009A0644">
            <w:pPr>
              <w:rPr>
                <w:rFonts w:ascii="Arial" w:hAnsi="Arial" w:cs="Arial"/>
                <w:sz w:val="22"/>
                <w:szCs w:val="22"/>
              </w:rPr>
            </w:pPr>
          </w:p>
        </w:tc>
        <w:tc>
          <w:tcPr>
            <w:tcW w:w="10137" w:type="dxa"/>
            <w:gridSpan w:val="11"/>
          </w:tcPr>
          <w:p w14:paraId="7F3FA4FE" w14:textId="77777777" w:rsidR="00BC7841" w:rsidRPr="00C215D2" w:rsidRDefault="00BC7841" w:rsidP="00BC7841">
            <w:pPr>
              <w:rPr>
                <w:rFonts w:ascii="Arial" w:hAnsi="Arial" w:cs="Arial"/>
                <w:sz w:val="22"/>
                <w:szCs w:val="22"/>
              </w:rPr>
            </w:pPr>
            <w:r w:rsidRPr="00C215D2">
              <w:rPr>
                <w:rFonts w:ascii="Arial" w:hAnsi="Arial" w:cs="Arial"/>
                <w:iCs/>
                <w:sz w:val="22"/>
                <w:szCs w:val="22"/>
              </w:rPr>
              <w:t>Efficacy of a Driving Intervention Program on Safe Community Mobility for Combat Veterans</w:t>
            </w:r>
          </w:p>
          <w:p w14:paraId="47A98E72" w14:textId="77777777" w:rsidR="00BC7841" w:rsidRPr="00C215D2" w:rsidRDefault="00BC7841" w:rsidP="00BC7841">
            <w:pPr>
              <w:widowControl w:val="0"/>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test the efficacy of an occupational therapy intervention program on the driving performance of returning combat veterans. </w:t>
            </w:r>
          </w:p>
          <w:p w14:paraId="4ECA9417" w14:textId="77777777" w:rsidR="00BC7841" w:rsidRPr="00C215D2" w:rsidRDefault="00BC7841" w:rsidP="00BC7841">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4CA006AE" w14:textId="77777777" w:rsidR="00BC7841" w:rsidRPr="00C215D2" w:rsidRDefault="00BC7841" w:rsidP="00BC7841">
            <w:pPr>
              <w:pStyle w:val="ListParagraph"/>
              <w:ind w:left="0"/>
              <w:rPr>
                <w:rFonts w:ascii="Arial" w:hAnsi="Arial" w:cs="Arial"/>
                <w:sz w:val="22"/>
                <w:szCs w:val="22"/>
              </w:rPr>
            </w:pPr>
          </w:p>
        </w:tc>
      </w:tr>
      <w:tr w:rsidR="004A1202" w:rsidRPr="00C215D2" w14:paraId="6D56AA6C" w14:textId="77777777" w:rsidTr="008C32E0">
        <w:trPr>
          <w:gridBefore w:val="1"/>
          <w:gridAfter w:val="5"/>
          <w:wBefore w:w="16" w:type="dxa"/>
          <w:wAfter w:w="4178" w:type="dxa"/>
        </w:trPr>
        <w:tc>
          <w:tcPr>
            <w:tcW w:w="629" w:type="dxa"/>
            <w:gridSpan w:val="2"/>
          </w:tcPr>
          <w:p w14:paraId="242CB176"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61A0B543"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
                <w:bCs/>
                <w:color w:val="000000"/>
                <w:sz w:val="22"/>
                <w:szCs w:val="22"/>
              </w:rPr>
              <w:t>Carnegie African Diaspora Fellowship Program (Classen &amp; Van Niekerk)</w:t>
            </w:r>
          </w:p>
        </w:tc>
      </w:tr>
      <w:tr w:rsidR="004A1202" w:rsidRPr="00C215D2" w14:paraId="7720B3C8" w14:textId="77777777" w:rsidTr="008C32E0">
        <w:trPr>
          <w:gridBefore w:val="1"/>
          <w:gridAfter w:val="5"/>
          <w:wBefore w:w="16" w:type="dxa"/>
          <w:wAfter w:w="4178" w:type="dxa"/>
        </w:trPr>
        <w:tc>
          <w:tcPr>
            <w:tcW w:w="629" w:type="dxa"/>
            <w:gridSpan w:val="2"/>
          </w:tcPr>
          <w:p w14:paraId="30D4DE55" w14:textId="77777777" w:rsidR="004A1202" w:rsidRPr="009A0644" w:rsidRDefault="004A1202" w:rsidP="009A0644">
            <w:pPr>
              <w:rPr>
                <w:rFonts w:ascii="Arial" w:hAnsi="Arial" w:cs="Arial"/>
                <w:sz w:val="22"/>
                <w:szCs w:val="22"/>
              </w:rPr>
            </w:pPr>
          </w:p>
        </w:tc>
        <w:tc>
          <w:tcPr>
            <w:tcW w:w="4035" w:type="dxa"/>
            <w:gridSpan w:val="3"/>
          </w:tcPr>
          <w:p w14:paraId="71622856" w14:textId="7E91B4D7" w:rsidR="004A1202" w:rsidRPr="00C215D2" w:rsidRDefault="004A1202" w:rsidP="008105AF">
            <w:pPr>
              <w:rPr>
                <w:rFonts w:ascii="Arial" w:hAnsi="Arial" w:cs="Arial"/>
                <w:sz w:val="22"/>
                <w:szCs w:val="22"/>
              </w:rPr>
            </w:pPr>
            <w:r w:rsidRPr="00C215D2">
              <w:rPr>
                <w:rFonts w:ascii="Arial" w:hAnsi="Arial" w:cs="Arial"/>
                <w:bCs/>
                <w:color w:val="000000"/>
                <w:sz w:val="22"/>
                <w:szCs w:val="22"/>
              </w:rPr>
              <w:t xml:space="preserve">Total </w:t>
            </w:r>
            <w:r w:rsidR="00F6420F">
              <w:rPr>
                <w:rFonts w:ascii="Arial" w:hAnsi="Arial" w:cs="Arial"/>
                <w:sz w:val="22"/>
                <w:szCs w:val="22"/>
              </w:rPr>
              <w:t>Award</w:t>
            </w:r>
            <w:r w:rsidRPr="00C215D2">
              <w:rPr>
                <w:rFonts w:ascii="Arial" w:hAnsi="Arial" w:cs="Arial"/>
                <w:bCs/>
                <w:color w:val="000000"/>
                <w:sz w:val="22"/>
                <w:szCs w:val="22"/>
              </w:rPr>
              <w:t>: $10,000</w:t>
            </w:r>
          </w:p>
        </w:tc>
        <w:tc>
          <w:tcPr>
            <w:tcW w:w="3950" w:type="dxa"/>
            <w:gridSpan w:val="4"/>
          </w:tcPr>
          <w:p w14:paraId="5DB253B1"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Cs/>
                <w:color w:val="000000"/>
                <w:sz w:val="22"/>
                <w:szCs w:val="22"/>
              </w:rPr>
              <w:t>04/01/2016</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color w:val="000000"/>
                <w:sz w:val="22"/>
                <w:szCs w:val="22"/>
              </w:rPr>
              <w:t>08/01/2017</w:t>
            </w:r>
          </w:p>
        </w:tc>
        <w:tc>
          <w:tcPr>
            <w:tcW w:w="2152" w:type="dxa"/>
            <w:gridSpan w:val="4"/>
          </w:tcPr>
          <w:p w14:paraId="1D418F3C" w14:textId="77777777" w:rsidR="004A1202" w:rsidRPr="00C215D2" w:rsidRDefault="004A1202" w:rsidP="00452904">
            <w:pPr>
              <w:ind w:left="360"/>
              <w:rPr>
                <w:rFonts w:ascii="Arial" w:hAnsi="Arial" w:cs="Arial"/>
                <w:sz w:val="22"/>
                <w:szCs w:val="22"/>
              </w:rPr>
            </w:pPr>
            <w:r w:rsidRPr="00C215D2">
              <w:rPr>
                <w:rFonts w:ascii="Arial" w:hAnsi="Arial" w:cs="Arial"/>
                <w:sz w:val="22"/>
                <w:szCs w:val="22"/>
                <w:u w:val="single"/>
              </w:rPr>
              <w:t>Effort 2.5%</w:t>
            </w:r>
          </w:p>
        </w:tc>
      </w:tr>
      <w:tr w:rsidR="004A1202" w:rsidRPr="00C215D2" w14:paraId="1AC7DBA6" w14:textId="77777777" w:rsidTr="008C32E0">
        <w:trPr>
          <w:gridBefore w:val="1"/>
          <w:gridAfter w:val="5"/>
          <w:wBefore w:w="16" w:type="dxa"/>
          <w:wAfter w:w="4178" w:type="dxa"/>
        </w:trPr>
        <w:tc>
          <w:tcPr>
            <w:tcW w:w="629" w:type="dxa"/>
            <w:gridSpan w:val="2"/>
          </w:tcPr>
          <w:p w14:paraId="3C9DE855" w14:textId="77777777" w:rsidR="004A1202" w:rsidRPr="009A0644" w:rsidRDefault="004A1202" w:rsidP="009A0644">
            <w:pPr>
              <w:rPr>
                <w:rFonts w:ascii="Arial" w:hAnsi="Arial" w:cs="Arial"/>
                <w:sz w:val="22"/>
                <w:szCs w:val="22"/>
              </w:rPr>
            </w:pPr>
          </w:p>
        </w:tc>
        <w:tc>
          <w:tcPr>
            <w:tcW w:w="10137" w:type="dxa"/>
            <w:gridSpan w:val="11"/>
          </w:tcPr>
          <w:p w14:paraId="10E6D548" w14:textId="77777777" w:rsidR="004A1202" w:rsidRPr="00C215D2" w:rsidRDefault="004A1202" w:rsidP="008105AF">
            <w:pPr>
              <w:rPr>
                <w:rFonts w:ascii="Arial" w:hAnsi="Arial" w:cs="Arial"/>
                <w:sz w:val="22"/>
                <w:szCs w:val="22"/>
              </w:rPr>
            </w:pPr>
            <w:r w:rsidRPr="00C215D2">
              <w:rPr>
                <w:rFonts w:ascii="Arial" w:hAnsi="Arial" w:cs="Arial"/>
                <w:b/>
                <w:bCs/>
                <w:sz w:val="22"/>
                <w:szCs w:val="22"/>
                <w:lang w:val="en-ZA"/>
              </w:rPr>
              <w:t>Goal</w:t>
            </w:r>
            <w:r w:rsidRPr="00C215D2">
              <w:rPr>
                <w:rFonts w:ascii="Arial" w:hAnsi="Arial" w:cs="Arial"/>
                <w:bCs/>
                <w:sz w:val="22"/>
                <w:szCs w:val="22"/>
                <w:lang w:val="en-ZA"/>
              </w:rPr>
              <w:t>: To facilitate strategic planning, research collaborations, and graduate student/ post-doc mentoring and training in driving rehabilitation research and clinical practice in South Africa.</w:t>
            </w:r>
          </w:p>
          <w:p w14:paraId="0290DAD1" w14:textId="77777777" w:rsidR="004A1202" w:rsidRPr="00C215D2" w:rsidRDefault="004A1202" w:rsidP="008105AF">
            <w:pPr>
              <w:rPr>
                <w:rFonts w:ascii="Arial" w:hAnsi="Arial" w:cs="Arial"/>
                <w:bCs/>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w:t>
            </w:r>
            <w:r w:rsidRPr="00C215D2">
              <w:rPr>
                <w:rFonts w:ascii="Arial" w:hAnsi="Arial" w:cs="Arial"/>
                <w:bCs/>
                <w:color w:val="000000"/>
                <w:sz w:val="22"/>
                <w:szCs w:val="22"/>
              </w:rPr>
              <w:t>Carnegie African Diaspora Fellow</w:t>
            </w:r>
          </w:p>
          <w:p w14:paraId="0A27251F" w14:textId="77777777" w:rsidR="004A1202" w:rsidRPr="00C215D2" w:rsidRDefault="004A1202" w:rsidP="008105AF">
            <w:pPr>
              <w:pStyle w:val="ListParagraph"/>
              <w:ind w:left="0"/>
              <w:rPr>
                <w:rFonts w:ascii="Arial" w:hAnsi="Arial" w:cs="Arial"/>
                <w:sz w:val="22"/>
                <w:szCs w:val="22"/>
              </w:rPr>
            </w:pPr>
          </w:p>
        </w:tc>
      </w:tr>
      <w:tr w:rsidR="004A1202" w:rsidRPr="00C215D2" w14:paraId="6E113303" w14:textId="77777777" w:rsidTr="008C32E0">
        <w:trPr>
          <w:gridBefore w:val="1"/>
          <w:gridAfter w:val="5"/>
          <w:wBefore w:w="16" w:type="dxa"/>
          <w:wAfter w:w="4178" w:type="dxa"/>
        </w:trPr>
        <w:tc>
          <w:tcPr>
            <w:tcW w:w="629" w:type="dxa"/>
            <w:gridSpan w:val="2"/>
          </w:tcPr>
          <w:p w14:paraId="53894F77"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55BA7B18"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
                <w:sz w:val="22"/>
                <w:szCs w:val="22"/>
              </w:rPr>
              <w:t>Canadian Health Research Institute (Bédard)</w:t>
            </w:r>
          </w:p>
        </w:tc>
      </w:tr>
      <w:tr w:rsidR="004A1202" w:rsidRPr="00C215D2" w14:paraId="5E6E3FCB" w14:textId="77777777" w:rsidTr="008C32E0">
        <w:trPr>
          <w:gridBefore w:val="1"/>
          <w:gridAfter w:val="5"/>
          <w:wBefore w:w="16" w:type="dxa"/>
          <w:wAfter w:w="4178" w:type="dxa"/>
        </w:trPr>
        <w:tc>
          <w:tcPr>
            <w:tcW w:w="629" w:type="dxa"/>
            <w:gridSpan w:val="2"/>
          </w:tcPr>
          <w:p w14:paraId="24DEFE7D" w14:textId="77777777" w:rsidR="004A1202" w:rsidRPr="009A0644" w:rsidRDefault="004A1202" w:rsidP="009A0644">
            <w:pPr>
              <w:rPr>
                <w:rFonts w:ascii="Arial" w:hAnsi="Arial" w:cs="Arial"/>
                <w:sz w:val="22"/>
                <w:szCs w:val="22"/>
              </w:rPr>
            </w:pPr>
          </w:p>
        </w:tc>
        <w:tc>
          <w:tcPr>
            <w:tcW w:w="4035" w:type="dxa"/>
            <w:gridSpan w:val="3"/>
          </w:tcPr>
          <w:p w14:paraId="19D5D9C1" w14:textId="0B8D62C0"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$557,479</w:t>
            </w:r>
          </w:p>
        </w:tc>
        <w:tc>
          <w:tcPr>
            <w:tcW w:w="3950" w:type="dxa"/>
            <w:gridSpan w:val="4"/>
          </w:tcPr>
          <w:p w14:paraId="3C0F7A82"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sz w:val="22"/>
                <w:szCs w:val="22"/>
              </w:rPr>
              <w:t>07/01/2013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06/30/2016</w:t>
            </w:r>
          </w:p>
        </w:tc>
        <w:tc>
          <w:tcPr>
            <w:tcW w:w="2152" w:type="dxa"/>
            <w:gridSpan w:val="4"/>
          </w:tcPr>
          <w:p w14:paraId="38DBAC50"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5%</w:t>
            </w:r>
          </w:p>
        </w:tc>
      </w:tr>
      <w:tr w:rsidR="004A1202" w:rsidRPr="00C215D2" w14:paraId="0292D350" w14:textId="77777777" w:rsidTr="008C32E0">
        <w:trPr>
          <w:gridBefore w:val="1"/>
          <w:gridAfter w:val="5"/>
          <w:wBefore w:w="16" w:type="dxa"/>
          <w:wAfter w:w="4178" w:type="dxa"/>
        </w:trPr>
        <w:tc>
          <w:tcPr>
            <w:tcW w:w="629" w:type="dxa"/>
            <w:gridSpan w:val="2"/>
          </w:tcPr>
          <w:p w14:paraId="46923A91" w14:textId="77777777" w:rsidR="004A1202" w:rsidRPr="009A0644" w:rsidRDefault="004A1202" w:rsidP="009A0644">
            <w:pPr>
              <w:rPr>
                <w:rFonts w:ascii="Arial" w:hAnsi="Arial" w:cs="Arial"/>
                <w:sz w:val="22"/>
                <w:szCs w:val="22"/>
              </w:rPr>
            </w:pPr>
          </w:p>
        </w:tc>
        <w:tc>
          <w:tcPr>
            <w:tcW w:w="10137" w:type="dxa"/>
            <w:gridSpan w:val="11"/>
          </w:tcPr>
          <w:p w14:paraId="72DDB51F" w14:textId="77777777" w:rsidR="004A1202" w:rsidRPr="00C215D2" w:rsidRDefault="004A1202" w:rsidP="008105AF">
            <w:pPr>
              <w:rPr>
                <w:rFonts w:ascii="Arial" w:hAnsi="Arial" w:cs="Arial"/>
                <w:sz w:val="22"/>
                <w:szCs w:val="22"/>
              </w:rPr>
            </w:pPr>
            <w:r w:rsidRPr="00C215D2">
              <w:rPr>
                <w:rFonts w:ascii="Arial" w:hAnsi="Arial" w:cs="Arial"/>
                <w:sz w:val="22"/>
                <w:szCs w:val="22"/>
              </w:rPr>
              <w:t>Efficacy of a three-tiered, standardized process, to assess senior drivers.</w:t>
            </w:r>
          </w:p>
          <w:p w14:paraId="3E7A6E68" w14:textId="77777777" w:rsidR="004A1202" w:rsidRPr="00C215D2" w:rsidRDefault="004A1202" w:rsidP="008105AF">
            <w:pPr>
              <w:rPr>
                <w:rFonts w:ascii="Arial" w:hAnsi="Arial" w:cs="Arial"/>
                <w:sz w:val="22"/>
                <w:szCs w:val="22"/>
              </w:rPr>
            </w:pPr>
            <w:r w:rsidRPr="004B2230">
              <w:rPr>
                <w:rFonts w:ascii="Arial" w:hAnsi="Arial" w:cs="Arial"/>
                <w:b/>
                <w:sz w:val="22"/>
                <w:szCs w:val="22"/>
              </w:rPr>
              <w:t>Goal:</w:t>
            </w:r>
            <w:r w:rsidRPr="00C215D2">
              <w:rPr>
                <w:rFonts w:ascii="Arial" w:hAnsi="Arial" w:cs="Arial"/>
                <w:sz w:val="22"/>
                <w:szCs w:val="22"/>
              </w:rPr>
              <w:t xml:space="preserve"> To evaluate the validity of a driving simulator in predicting on road outcomes</w:t>
            </w:r>
          </w:p>
          <w:p w14:paraId="79EA6744" w14:textId="77777777" w:rsidR="004A1202" w:rsidRPr="00C215D2" w:rsidRDefault="004A1202" w:rsidP="008105AF">
            <w:pPr>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Co-Investigator </w:t>
            </w:r>
          </w:p>
          <w:p w14:paraId="30889397" w14:textId="77777777" w:rsidR="004A1202" w:rsidRPr="00C215D2" w:rsidRDefault="004A1202" w:rsidP="008105AF">
            <w:pPr>
              <w:pStyle w:val="ListParagraph"/>
              <w:ind w:left="0"/>
              <w:rPr>
                <w:rFonts w:ascii="Arial" w:hAnsi="Arial" w:cs="Arial"/>
                <w:sz w:val="22"/>
                <w:szCs w:val="22"/>
              </w:rPr>
            </w:pPr>
          </w:p>
        </w:tc>
      </w:tr>
      <w:tr w:rsidR="004A1202" w:rsidRPr="00C215D2" w14:paraId="3AA9F57B" w14:textId="77777777" w:rsidTr="008C32E0">
        <w:trPr>
          <w:gridBefore w:val="1"/>
          <w:gridAfter w:val="5"/>
          <w:wBefore w:w="16" w:type="dxa"/>
          <w:wAfter w:w="4178" w:type="dxa"/>
        </w:trPr>
        <w:tc>
          <w:tcPr>
            <w:tcW w:w="629" w:type="dxa"/>
            <w:gridSpan w:val="2"/>
          </w:tcPr>
          <w:p w14:paraId="4B609858"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53C1536A" w14:textId="77777777" w:rsidR="004A1202" w:rsidRPr="00C215D2" w:rsidRDefault="004A1202" w:rsidP="008105AF">
            <w:pPr>
              <w:rPr>
                <w:rFonts w:ascii="Arial" w:hAnsi="Arial" w:cs="Arial"/>
                <w:sz w:val="22"/>
                <w:szCs w:val="22"/>
              </w:rPr>
            </w:pPr>
            <w:r w:rsidRPr="00C215D2">
              <w:rPr>
                <w:rFonts w:ascii="Arial" w:hAnsi="Arial" w:cs="Arial"/>
                <w:b/>
                <w:sz w:val="22"/>
                <w:szCs w:val="22"/>
              </w:rPr>
              <w:t xml:space="preserve">Canadian Health Research Institute (Rapoport) </w:t>
            </w:r>
          </w:p>
        </w:tc>
      </w:tr>
      <w:tr w:rsidR="004A1202" w:rsidRPr="00C215D2" w14:paraId="7FC7C97F" w14:textId="77777777" w:rsidTr="008C32E0">
        <w:trPr>
          <w:gridBefore w:val="1"/>
          <w:gridAfter w:val="5"/>
          <w:wBefore w:w="16" w:type="dxa"/>
          <w:wAfter w:w="4178" w:type="dxa"/>
        </w:trPr>
        <w:tc>
          <w:tcPr>
            <w:tcW w:w="629" w:type="dxa"/>
            <w:gridSpan w:val="2"/>
          </w:tcPr>
          <w:p w14:paraId="253B3FB5" w14:textId="77777777" w:rsidR="004A1202" w:rsidRPr="009A0644" w:rsidRDefault="004A1202" w:rsidP="009A0644">
            <w:pPr>
              <w:rPr>
                <w:rFonts w:ascii="Arial" w:hAnsi="Arial" w:cs="Arial"/>
                <w:sz w:val="22"/>
                <w:szCs w:val="22"/>
              </w:rPr>
            </w:pPr>
          </w:p>
        </w:tc>
        <w:tc>
          <w:tcPr>
            <w:tcW w:w="4035" w:type="dxa"/>
            <w:gridSpan w:val="3"/>
          </w:tcPr>
          <w:p w14:paraId="6D07DC4A" w14:textId="56CB03D3"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$100,000</w:t>
            </w:r>
          </w:p>
        </w:tc>
        <w:tc>
          <w:tcPr>
            <w:tcW w:w="3950" w:type="dxa"/>
            <w:gridSpan w:val="4"/>
          </w:tcPr>
          <w:p w14:paraId="619B0568"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sz w:val="22"/>
                <w:szCs w:val="22"/>
              </w:rPr>
              <w:t>06/01/2015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05/30/2016</w:t>
            </w:r>
          </w:p>
        </w:tc>
        <w:tc>
          <w:tcPr>
            <w:tcW w:w="2152" w:type="dxa"/>
            <w:gridSpan w:val="4"/>
          </w:tcPr>
          <w:p w14:paraId="132B50CF"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5%</w:t>
            </w:r>
          </w:p>
        </w:tc>
      </w:tr>
      <w:tr w:rsidR="004A1202" w:rsidRPr="00C215D2" w14:paraId="67C84A35" w14:textId="77777777" w:rsidTr="008C32E0">
        <w:trPr>
          <w:gridBefore w:val="1"/>
          <w:gridAfter w:val="5"/>
          <w:wBefore w:w="16" w:type="dxa"/>
          <w:wAfter w:w="4178" w:type="dxa"/>
        </w:trPr>
        <w:tc>
          <w:tcPr>
            <w:tcW w:w="629" w:type="dxa"/>
            <w:gridSpan w:val="2"/>
          </w:tcPr>
          <w:p w14:paraId="2E8A0519" w14:textId="77777777" w:rsidR="004A1202" w:rsidRPr="009A0644" w:rsidRDefault="004A1202" w:rsidP="009A0644">
            <w:pPr>
              <w:rPr>
                <w:rFonts w:ascii="Arial" w:hAnsi="Arial" w:cs="Arial"/>
                <w:sz w:val="22"/>
                <w:szCs w:val="22"/>
              </w:rPr>
            </w:pPr>
          </w:p>
        </w:tc>
        <w:tc>
          <w:tcPr>
            <w:tcW w:w="10137" w:type="dxa"/>
            <w:gridSpan w:val="11"/>
          </w:tcPr>
          <w:p w14:paraId="7FF26293"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sz w:val="22"/>
                <w:szCs w:val="22"/>
              </w:rPr>
              <w:t>A Collaborative International Knowledge Synthesis to Update Guidelines for Determining Medical Fitness to Operate Motor Vehicles.</w:t>
            </w:r>
          </w:p>
          <w:p w14:paraId="10BCA115"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create an up-to-date knowledge synthesis and clinical guidelines on driving risks with two topics of high priority for updating: traumatic brain injury (TBI) and dementia. </w:t>
            </w:r>
          </w:p>
          <w:p w14:paraId="2F7C69E3" w14:textId="77777777" w:rsidR="004A1202" w:rsidRPr="00C215D2" w:rsidRDefault="004A1202" w:rsidP="008105AF">
            <w:pPr>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Collaborator &amp; Project Expert: Dementia Working Group  </w:t>
            </w:r>
          </w:p>
          <w:p w14:paraId="52F6F956" w14:textId="77777777" w:rsidR="004A1202" w:rsidRPr="00C215D2" w:rsidRDefault="004A1202" w:rsidP="008105AF">
            <w:pPr>
              <w:pStyle w:val="ListParagraph"/>
              <w:ind w:left="0"/>
              <w:rPr>
                <w:rFonts w:ascii="Arial" w:hAnsi="Arial" w:cs="Arial"/>
                <w:sz w:val="22"/>
                <w:szCs w:val="22"/>
              </w:rPr>
            </w:pPr>
          </w:p>
        </w:tc>
      </w:tr>
      <w:tr w:rsidR="004A1202" w:rsidRPr="00C215D2" w14:paraId="09113DBE" w14:textId="77777777" w:rsidTr="008C32E0">
        <w:trPr>
          <w:gridBefore w:val="1"/>
          <w:gridAfter w:val="5"/>
          <w:wBefore w:w="16" w:type="dxa"/>
          <w:wAfter w:w="4178" w:type="dxa"/>
        </w:trPr>
        <w:tc>
          <w:tcPr>
            <w:tcW w:w="629" w:type="dxa"/>
            <w:gridSpan w:val="2"/>
          </w:tcPr>
          <w:p w14:paraId="18E57315"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357C9FF5"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
                <w:sz w:val="22"/>
                <w:szCs w:val="22"/>
              </w:rPr>
              <w:t>Canada-Africa Research Exchange Grants (Classen)</w:t>
            </w:r>
          </w:p>
        </w:tc>
      </w:tr>
      <w:tr w:rsidR="004A1202" w:rsidRPr="00C215D2" w14:paraId="3F81CE4D" w14:textId="77777777" w:rsidTr="008C32E0">
        <w:trPr>
          <w:gridBefore w:val="1"/>
          <w:gridAfter w:val="5"/>
          <w:wBefore w:w="16" w:type="dxa"/>
          <w:wAfter w:w="4178" w:type="dxa"/>
        </w:trPr>
        <w:tc>
          <w:tcPr>
            <w:tcW w:w="629" w:type="dxa"/>
            <w:gridSpan w:val="2"/>
          </w:tcPr>
          <w:p w14:paraId="757A5D4A" w14:textId="77777777" w:rsidR="004A1202" w:rsidRPr="009A0644" w:rsidRDefault="004A1202" w:rsidP="009A0644">
            <w:pPr>
              <w:rPr>
                <w:rFonts w:ascii="Arial" w:hAnsi="Arial" w:cs="Arial"/>
                <w:sz w:val="22"/>
                <w:szCs w:val="22"/>
              </w:rPr>
            </w:pPr>
          </w:p>
        </w:tc>
        <w:tc>
          <w:tcPr>
            <w:tcW w:w="4035" w:type="dxa"/>
            <w:gridSpan w:val="3"/>
          </w:tcPr>
          <w:p w14:paraId="7259D3B8" w14:textId="5D72BDD4"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00F6420F" w:rsidRPr="00C215D2" w:rsidDel="00F6420F">
              <w:rPr>
                <w:rFonts w:ascii="Arial" w:hAnsi="Arial" w:cs="Arial"/>
                <w:sz w:val="22"/>
                <w:szCs w:val="22"/>
              </w:rPr>
              <w:t xml:space="preserve"> </w:t>
            </w:r>
            <w:r w:rsidRPr="00C215D2">
              <w:rPr>
                <w:rFonts w:ascii="Arial" w:hAnsi="Arial" w:cs="Arial"/>
                <w:sz w:val="22"/>
                <w:szCs w:val="22"/>
              </w:rPr>
              <w:t>$61,000</w:t>
            </w:r>
          </w:p>
        </w:tc>
        <w:tc>
          <w:tcPr>
            <w:tcW w:w="3950" w:type="dxa"/>
            <w:gridSpan w:val="4"/>
          </w:tcPr>
          <w:p w14:paraId="7B1C3326"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sz w:val="22"/>
                <w:szCs w:val="22"/>
              </w:rPr>
              <w:t>06/01/2014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06/31/2016</w:t>
            </w:r>
          </w:p>
        </w:tc>
        <w:tc>
          <w:tcPr>
            <w:tcW w:w="2152" w:type="dxa"/>
            <w:gridSpan w:val="4"/>
          </w:tcPr>
          <w:p w14:paraId="03E33C02"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5%</w:t>
            </w:r>
          </w:p>
        </w:tc>
      </w:tr>
      <w:tr w:rsidR="004A1202" w:rsidRPr="00C215D2" w14:paraId="4445F7BE" w14:textId="77777777" w:rsidTr="008C32E0">
        <w:trPr>
          <w:gridBefore w:val="1"/>
          <w:gridAfter w:val="5"/>
          <w:wBefore w:w="16" w:type="dxa"/>
          <w:wAfter w:w="4178" w:type="dxa"/>
        </w:trPr>
        <w:tc>
          <w:tcPr>
            <w:tcW w:w="629" w:type="dxa"/>
            <w:gridSpan w:val="2"/>
          </w:tcPr>
          <w:p w14:paraId="71D434F0" w14:textId="77777777" w:rsidR="004A1202" w:rsidRPr="009A0644" w:rsidRDefault="004A1202" w:rsidP="009A0644">
            <w:pPr>
              <w:rPr>
                <w:rFonts w:ascii="Arial" w:hAnsi="Arial" w:cs="Arial"/>
                <w:sz w:val="22"/>
                <w:szCs w:val="22"/>
              </w:rPr>
            </w:pPr>
          </w:p>
        </w:tc>
        <w:tc>
          <w:tcPr>
            <w:tcW w:w="10137" w:type="dxa"/>
            <w:gridSpan w:val="11"/>
          </w:tcPr>
          <w:p w14:paraId="74FFDAA3" w14:textId="77777777" w:rsidR="004A1202" w:rsidRPr="00C215D2" w:rsidRDefault="004A1202" w:rsidP="008105AF">
            <w:pPr>
              <w:rPr>
                <w:rFonts w:ascii="Arial" w:hAnsi="Arial" w:cs="Arial"/>
                <w:sz w:val="22"/>
                <w:szCs w:val="22"/>
              </w:rPr>
            </w:pPr>
            <w:r w:rsidRPr="00C215D2">
              <w:rPr>
                <w:rFonts w:ascii="Arial" w:hAnsi="Arial" w:cs="Arial"/>
                <w:sz w:val="22"/>
                <w:szCs w:val="22"/>
              </w:rPr>
              <w:t>International Guidelines for Fitness-to-Drive Assessment: A Cooperative mixed methods Inquiry Approach</w:t>
            </w:r>
          </w:p>
          <w:p w14:paraId="16739E5F" w14:textId="77777777" w:rsidR="004A1202" w:rsidRPr="00C215D2" w:rsidRDefault="004A1202" w:rsidP="008105AF">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To formalize research collaborations between Western University, London ON and the University of Stellenbosch, RSA in driving assessment. </w:t>
            </w:r>
          </w:p>
          <w:p w14:paraId="6C8F5F6D" w14:textId="77777777" w:rsidR="004A1202" w:rsidRPr="00C215D2" w:rsidRDefault="004A1202" w:rsidP="008105AF">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PI</w:t>
            </w:r>
          </w:p>
          <w:p w14:paraId="534CCC49" w14:textId="77777777" w:rsidR="004A1202" w:rsidRPr="00C215D2" w:rsidRDefault="004A1202" w:rsidP="008105AF">
            <w:pPr>
              <w:pStyle w:val="ListParagraph"/>
              <w:ind w:left="0"/>
              <w:rPr>
                <w:rFonts w:ascii="Arial" w:hAnsi="Arial" w:cs="Arial"/>
                <w:sz w:val="22"/>
                <w:szCs w:val="22"/>
              </w:rPr>
            </w:pPr>
          </w:p>
        </w:tc>
      </w:tr>
      <w:tr w:rsidR="004A1202" w:rsidRPr="00C215D2" w14:paraId="1CC8EBF8" w14:textId="77777777" w:rsidTr="008C32E0">
        <w:trPr>
          <w:gridBefore w:val="1"/>
          <w:gridAfter w:val="5"/>
          <w:wBefore w:w="16" w:type="dxa"/>
          <w:wAfter w:w="4178" w:type="dxa"/>
        </w:trPr>
        <w:tc>
          <w:tcPr>
            <w:tcW w:w="629" w:type="dxa"/>
            <w:gridSpan w:val="2"/>
          </w:tcPr>
          <w:p w14:paraId="0738447F"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14A86F77" w14:textId="77777777" w:rsidR="004A1202" w:rsidRPr="00C215D2" w:rsidRDefault="004A1202" w:rsidP="008105AF">
            <w:pPr>
              <w:rPr>
                <w:rFonts w:ascii="Arial" w:hAnsi="Arial" w:cs="Arial"/>
                <w:sz w:val="22"/>
                <w:szCs w:val="22"/>
              </w:rPr>
            </w:pPr>
            <w:r w:rsidRPr="00C215D2">
              <w:rPr>
                <w:rFonts w:ascii="Arial" w:hAnsi="Arial" w:cs="Arial"/>
                <w:b/>
                <w:sz w:val="22"/>
                <w:szCs w:val="22"/>
              </w:rPr>
              <w:t>National Multiple Sclerosis Society (Classen &amp; Morrow)</w:t>
            </w:r>
          </w:p>
        </w:tc>
      </w:tr>
      <w:tr w:rsidR="004A1202" w:rsidRPr="00C215D2" w14:paraId="2D5CFE45" w14:textId="77777777" w:rsidTr="008C32E0">
        <w:trPr>
          <w:gridBefore w:val="1"/>
          <w:gridAfter w:val="5"/>
          <w:wBefore w:w="16" w:type="dxa"/>
          <w:wAfter w:w="4178" w:type="dxa"/>
        </w:trPr>
        <w:tc>
          <w:tcPr>
            <w:tcW w:w="629" w:type="dxa"/>
            <w:gridSpan w:val="2"/>
          </w:tcPr>
          <w:p w14:paraId="6311445C" w14:textId="77777777" w:rsidR="004A1202" w:rsidRPr="009A0644" w:rsidRDefault="004A1202" w:rsidP="009A0644">
            <w:pPr>
              <w:rPr>
                <w:rFonts w:ascii="Arial" w:hAnsi="Arial" w:cs="Arial"/>
                <w:sz w:val="22"/>
                <w:szCs w:val="22"/>
              </w:rPr>
            </w:pPr>
          </w:p>
        </w:tc>
        <w:tc>
          <w:tcPr>
            <w:tcW w:w="4035" w:type="dxa"/>
            <w:gridSpan w:val="3"/>
          </w:tcPr>
          <w:p w14:paraId="28787143" w14:textId="496A7C51" w:rsidR="004A1202" w:rsidRPr="00C215D2" w:rsidRDefault="00E607C7" w:rsidP="008105AF">
            <w:pPr>
              <w:rPr>
                <w:rFonts w:ascii="Arial" w:hAnsi="Arial" w:cs="Arial"/>
                <w:sz w:val="22"/>
                <w:szCs w:val="22"/>
              </w:rPr>
            </w:pPr>
            <w:r>
              <w:rPr>
                <w:rFonts w:ascii="Arial" w:hAnsi="Arial" w:cs="Arial"/>
                <w:sz w:val="22"/>
                <w:szCs w:val="22"/>
              </w:rPr>
              <w:t>Total Award</w:t>
            </w:r>
            <w:r w:rsidR="004A1202" w:rsidRPr="00C215D2">
              <w:rPr>
                <w:rFonts w:ascii="Arial" w:hAnsi="Arial" w:cs="Arial"/>
                <w:sz w:val="22"/>
                <w:szCs w:val="22"/>
              </w:rPr>
              <w:t xml:space="preserve"> $45,000</w:t>
            </w:r>
          </w:p>
        </w:tc>
        <w:tc>
          <w:tcPr>
            <w:tcW w:w="3950" w:type="dxa"/>
            <w:gridSpan w:val="4"/>
          </w:tcPr>
          <w:p w14:paraId="2F9DEA23"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sz w:val="22"/>
                <w:szCs w:val="22"/>
              </w:rPr>
              <w:t>03/01/2015 – 07/31/2016</w:t>
            </w:r>
          </w:p>
        </w:tc>
        <w:tc>
          <w:tcPr>
            <w:tcW w:w="2152" w:type="dxa"/>
            <w:gridSpan w:val="4"/>
          </w:tcPr>
          <w:p w14:paraId="582C0F8A"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10%</w:t>
            </w:r>
            <w:r w:rsidRPr="00C215D2">
              <w:rPr>
                <w:rFonts w:ascii="Arial" w:hAnsi="Arial" w:cs="Arial"/>
                <w:sz w:val="22"/>
                <w:szCs w:val="22"/>
              </w:rPr>
              <w:t xml:space="preserve">         </w:t>
            </w:r>
          </w:p>
        </w:tc>
      </w:tr>
      <w:tr w:rsidR="004A1202" w:rsidRPr="00C215D2" w14:paraId="1CC2C13B" w14:textId="77777777" w:rsidTr="008C32E0">
        <w:trPr>
          <w:gridBefore w:val="1"/>
          <w:gridAfter w:val="5"/>
          <w:wBefore w:w="16" w:type="dxa"/>
          <w:wAfter w:w="4178" w:type="dxa"/>
        </w:trPr>
        <w:tc>
          <w:tcPr>
            <w:tcW w:w="629" w:type="dxa"/>
            <w:gridSpan w:val="2"/>
          </w:tcPr>
          <w:p w14:paraId="63936E70" w14:textId="77777777" w:rsidR="004A1202" w:rsidRPr="009A0644" w:rsidRDefault="004A1202" w:rsidP="009A0644">
            <w:pPr>
              <w:rPr>
                <w:rFonts w:ascii="Arial" w:hAnsi="Arial" w:cs="Arial"/>
                <w:sz w:val="22"/>
                <w:szCs w:val="22"/>
              </w:rPr>
            </w:pPr>
          </w:p>
        </w:tc>
        <w:tc>
          <w:tcPr>
            <w:tcW w:w="10137" w:type="dxa"/>
            <w:gridSpan w:val="11"/>
          </w:tcPr>
          <w:p w14:paraId="2A00A292" w14:textId="77777777" w:rsidR="004A1202" w:rsidRPr="00C215D2" w:rsidRDefault="004A1202" w:rsidP="008105AF">
            <w:pPr>
              <w:rPr>
                <w:rFonts w:ascii="Arial" w:hAnsi="Arial" w:cs="Arial"/>
                <w:sz w:val="22"/>
                <w:szCs w:val="22"/>
              </w:rPr>
            </w:pPr>
            <w:r w:rsidRPr="00C215D2">
              <w:rPr>
                <w:rFonts w:ascii="Arial" w:hAnsi="Arial" w:cs="Arial"/>
                <w:bCs/>
                <w:sz w:val="22"/>
                <w:szCs w:val="22"/>
              </w:rPr>
              <w:t>Predictors of Fitness-to-Drive in People with Multiple Sclerosis</w:t>
            </w:r>
          </w:p>
          <w:p w14:paraId="75697362" w14:textId="77777777" w:rsidR="004A1202" w:rsidRPr="00C215D2" w:rsidRDefault="004A1202" w:rsidP="008105AF">
            <w:pPr>
              <w:rPr>
                <w:rFonts w:ascii="Arial" w:hAnsi="Arial" w:cs="Arial"/>
                <w:bCs/>
                <w:sz w:val="22"/>
                <w:szCs w:val="22"/>
              </w:rPr>
            </w:pPr>
            <w:r w:rsidRPr="00C215D2">
              <w:rPr>
                <w:rFonts w:ascii="Arial" w:hAnsi="Arial" w:cs="Arial"/>
                <w:b/>
                <w:bCs/>
                <w:sz w:val="22"/>
                <w:szCs w:val="22"/>
              </w:rPr>
              <w:t>Goal</w:t>
            </w:r>
            <w:r w:rsidRPr="00C215D2">
              <w:rPr>
                <w:rFonts w:ascii="Arial" w:hAnsi="Arial" w:cs="Arial"/>
                <w:bCs/>
                <w:sz w:val="22"/>
                <w:szCs w:val="22"/>
              </w:rPr>
              <w:t>: Develop a prediction battery for fitness to drive in people with MS who has cognitive impairment but not physical impairments.</w:t>
            </w:r>
          </w:p>
          <w:p w14:paraId="697C6737" w14:textId="77777777" w:rsidR="004A1202" w:rsidRPr="00C215D2" w:rsidRDefault="004A1202" w:rsidP="008105AF">
            <w:pPr>
              <w:autoSpaceDE w:val="0"/>
              <w:autoSpaceDN w:val="0"/>
              <w:adjustRightInd w:val="0"/>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color w:val="000000"/>
                <w:sz w:val="22"/>
                <w:szCs w:val="22"/>
              </w:rPr>
              <w:t xml:space="preserve"> Co-PI</w:t>
            </w:r>
          </w:p>
          <w:p w14:paraId="6490A97B" w14:textId="77777777" w:rsidR="004A1202" w:rsidRPr="00C215D2" w:rsidRDefault="004A1202" w:rsidP="008105AF">
            <w:pPr>
              <w:pStyle w:val="ListParagraph"/>
              <w:ind w:left="0"/>
              <w:rPr>
                <w:rFonts w:ascii="Arial" w:hAnsi="Arial" w:cs="Arial"/>
                <w:sz w:val="22"/>
                <w:szCs w:val="22"/>
              </w:rPr>
            </w:pPr>
          </w:p>
        </w:tc>
      </w:tr>
      <w:tr w:rsidR="004A1202" w:rsidRPr="00C215D2" w14:paraId="6E42DCDA" w14:textId="77777777" w:rsidTr="008C32E0">
        <w:trPr>
          <w:gridBefore w:val="1"/>
          <w:gridAfter w:val="5"/>
          <w:wBefore w:w="16" w:type="dxa"/>
          <w:wAfter w:w="4178" w:type="dxa"/>
        </w:trPr>
        <w:tc>
          <w:tcPr>
            <w:tcW w:w="629" w:type="dxa"/>
            <w:gridSpan w:val="2"/>
          </w:tcPr>
          <w:p w14:paraId="5123C3B2"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641755C9" w14:textId="77777777" w:rsidR="004A1202" w:rsidRPr="00C215D2" w:rsidRDefault="004A1202" w:rsidP="008105AF">
            <w:pPr>
              <w:rPr>
                <w:rFonts w:ascii="Arial" w:hAnsi="Arial" w:cs="Arial"/>
                <w:sz w:val="22"/>
                <w:szCs w:val="22"/>
              </w:rPr>
            </w:pPr>
            <w:proofErr w:type="spellStart"/>
            <w:r w:rsidRPr="00C215D2">
              <w:rPr>
                <w:rFonts w:ascii="Arial" w:hAnsi="Arial" w:cs="Arial"/>
                <w:b/>
                <w:sz w:val="22"/>
                <w:szCs w:val="22"/>
              </w:rPr>
              <w:t>Hotpathz</w:t>
            </w:r>
            <w:proofErr w:type="spellEnd"/>
            <w:r w:rsidRPr="00C215D2">
              <w:rPr>
                <w:rFonts w:ascii="Arial" w:hAnsi="Arial" w:cs="Arial"/>
                <w:b/>
                <w:sz w:val="22"/>
                <w:szCs w:val="22"/>
              </w:rPr>
              <w:t xml:space="preserve">, Inc.  </w:t>
            </w:r>
            <w:r w:rsidRPr="00C215D2">
              <w:rPr>
                <w:rFonts w:ascii="Arial" w:hAnsi="Arial" w:cs="Arial"/>
                <w:sz w:val="22"/>
                <w:szCs w:val="22"/>
              </w:rPr>
              <w:t>(</w:t>
            </w:r>
            <w:r w:rsidRPr="00C215D2">
              <w:rPr>
                <w:rFonts w:ascii="Arial" w:hAnsi="Arial" w:cs="Arial"/>
                <w:b/>
                <w:sz w:val="22"/>
                <w:szCs w:val="22"/>
              </w:rPr>
              <w:t>Classen</w:t>
            </w:r>
            <w:r w:rsidRPr="00C215D2">
              <w:rPr>
                <w:rFonts w:ascii="Arial" w:hAnsi="Arial" w:cs="Arial"/>
                <w:sz w:val="22"/>
                <w:szCs w:val="22"/>
              </w:rPr>
              <w:t>)</w:t>
            </w:r>
          </w:p>
        </w:tc>
      </w:tr>
      <w:tr w:rsidR="004A1202" w:rsidRPr="00C215D2" w14:paraId="4F584A57" w14:textId="77777777" w:rsidTr="008C32E0">
        <w:trPr>
          <w:gridBefore w:val="1"/>
          <w:gridAfter w:val="5"/>
          <w:wBefore w:w="16" w:type="dxa"/>
          <w:wAfter w:w="4178" w:type="dxa"/>
        </w:trPr>
        <w:tc>
          <w:tcPr>
            <w:tcW w:w="629" w:type="dxa"/>
            <w:gridSpan w:val="2"/>
          </w:tcPr>
          <w:p w14:paraId="161F996C" w14:textId="77777777" w:rsidR="004A1202" w:rsidRPr="009A0644" w:rsidRDefault="004A1202" w:rsidP="009A0644">
            <w:pPr>
              <w:rPr>
                <w:rFonts w:ascii="Arial" w:hAnsi="Arial" w:cs="Arial"/>
                <w:sz w:val="22"/>
                <w:szCs w:val="22"/>
              </w:rPr>
            </w:pPr>
          </w:p>
        </w:tc>
        <w:tc>
          <w:tcPr>
            <w:tcW w:w="4035" w:type="dxa"/>
            <w:gridSpan w:val="3"/>
          </w:tcPr>
          <w:p w14:paraId="554D9262" w14:textId="6069AE0E"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00F6420F" w:rsidRPr="00C215D2">
              <w:rPr>
                <w:rFonts w:ascii="Arial" w:hAnsi="Arial" w:cs="Arial"/>
                <w:sz w:val="22"/>
                <w:szCs w:val="22"/>
              </w:rPr>
              <w:t xml:space="preserve"> </w:t>
            </w:r>
            <w:r w:rsidRPr="00C215D2">
              <w:rPr>
                <w:rFonts w:ascii="Arial" w:hAnsi="Arial" w:cs="Arial"/>
                <w:sz w:val="22"/>
                <w:szCs w:val="22"/>
              </w:rPr>
              <w:t>$75,000</w:t>
            </w:r>
          </w:p>
        </w:tc>
        <w:tc>
          <w:tcPr>
            <w:tcW w:w="3950" w:type="dxa"/>
            <w:gridSpan w:val="4"/>
          </w:tcPr>
          <w:p w14:paraId="1BF5A4C0" w14:textId="4CD0EF59" w:rsidR="004A1202" w:rsidRPr="00C215D2" w:rsidRDefault="00F5314D" w:rsidP="004C0F50">
            <w:pPr>
              <w:autoSpaceDE w:val="0"/>
              <w:autoSpaceDN w:val="0"/>
              <w:adjustRightInd w:val="0"/>
              <w:rPr>
                <w:rFonts w:ascii="Arial" w:hAnsi="Arial" w:cs="Arial"/>
                <w:sz w:val="22"/>
                <w:szCs w:val="22"/>
              </w:rPr>
            </w:pPr>
            <w:r>
              <w:rPr>
                <w:rFonts w:ascii="Arial" w:hAnsi="Arial" w:cs="Arial"/>
                <w:sz w:val="22"/>
                <w:szCs w:val="22"/>
              </w:rPr>
              <w:t>09/01/2015</w:t>
            </w:r>
            <w:r w:rsidR="004A1202" w:rsidRPr="00C215D2">
              <w:rPr>
                <w:rFonts w:ascii="Arial" w:hAnsi="Arial" w:cs="Arial"/>
                <w:sz w:val="22"/>
                <w:szCs w:val="22"/>
              </w:rPr>
              <w:t xml:space="preserve"> – </w:t>
            </w:r>
            <w:r>
              <w:rPr>
                <w:rFonts w:ascii="Arial" w:hAnsi="Arial" w:cs="Arial"/>
                <w:sz w:val="22"/>
                <w:szCs w:val="22"/>
              </w:rPr>
              <w:t>12/31/2017</w:t>
            </w:r>
          </w:p>
        </w:tc>
        <w:tc>
          <w:tcPr>
            <w:tcW w:w="2152" w:type="dxa"/>
            <w:gridSpan w:val="4"/>
          </w:tcPr>
          <w:p w14:paraId="39BE29D9"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5%</w:t>
            </w:r>
          </w:p>
        </w:tc>
      </w:tr>
      <w:tr w:rsidR="004A1202" w:rsidRPr="00C215D2" w14:paraId="13469BAF" w14:textId="77777777" w:rsidTr="008C32E0">
        <w:trPr>
          <w:gridBefore w:val="1"/>
          <w:gridAfter w:val="5"/>
          <w:wBefore w:w="16" w:type="dxa"/>
          <w:wAfter w:w="4178" w:type="dxa"/>
        </w:trPr>
        <w:tc>
          <w:tcPr>
            <w:tcW w:w="629" w:type="dxa"/>
            <w:gridSpan w:val="2"/>
          </w:tcPr>
          <w:p w14:paraId="0928C3A6" w14:textId="77777777" w:rsidR="004A1202" w:rsidRPr="009A0644" w:rsidRDefault="004A1202" w:rsidP="009A0644">
            <w:pPr>
              <w:rPr>
                <w:rFonts w:ascii="Arial" w:hAnsi="Arial" w:cs="Arial"/>
                <w:sz w:val="22"/>
                <w:szCs w:val="22"/>
              </w:rPr>
            </w:pPr>
          </w:p>
        </w:tc>
        <w:tc>
          <w:tcPr>
            <w:tcW w:w="10137" w:type="dxa"/>
            <w:gridSpan w:val="11"/>
          </w:tcPr>
          <w:p w14:paraId="7BE67B30" w14:textId="77777777" w:rsidR="004A1202" w:rsidRPr="00C215D2" w:rsidRDefault="004A1202" w:rsidP="008105AF">
            <w:pPr>
              <w:rPr>
                <w:rFonts w:ascii="Arial" w:hAnsi="Arial" w:cs="Arial"/>
                <w:sz w:val="22"/>
                <w:szCs w:val="22"/>
              </w:rPr>
            </w:pPr>
            <w:r w:rsidRPr="00C215D2">
              <w:rPr>
                <w:rFonts w:ascii="Arial" w:hAnsi="Arial" w:cs="Arial"/>
                <w:sz w:val="22"/>
                <w:szCs w:val="22"/>
              </w:rPr>
              <w:t xml:space="preserve">Efficacy of the </w:t>
            </w:r>
            <w:proofErr w:type="spellStart"/>
            <w:r w:rsidRPr="00C215D2">
              <w:rPr>
                <w:rFonts w:ascii="Arial" w:hAnsi="Arial" w:cs="Arial"/>
                <w:sz w:val="22"/>
                <w:szCs w:val="22"/>
              </w:rPr>
              <w:t>DriveFocus</w:t>
            </w:r>
            <w:proofErr w:type="spellEnd"/>
            <w:r w:rsidRPr="00C215D2">
              <w:rPr>
                <w:rFonts w:ascii="Arial" w:hAnsi="Arial" w:cs="Arial"/>
                <w:sz w:val="22"/>
                <w:szCs w:val="22"/>
              </w:rPr>
              <w:t xml:space="preserve"> application on the simulated driving performance of healthy teen drivers</w:t>
            </w:r>
          </w:p>
          <w:p w14:paraId="5410D001" w14:textId="77777777" w:rsidR="004A1202" w:rsidRDefault="004A1202" w:rsidP="008105AF">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test the efficacy of a visual search technological application on driving performance of teen drivers using a driving simulator.</w:t>
            </w:r>
          </w:p>
          <w:p w14:paraId="2408A20A" w14:textId="3D2EB6C8" w:rsidR="004A1202" w:rsidRPr="00C215D2" w:rsidRDefault="004A1202" w:rsidP="008105AF">
            <w:pPr>
              <w:rPr>
                <w:rFonts w:ascii="Arial" w:hAnsi="Arial" w:cs="Arial"/>
                <w:sz w:val="22"/>
                <w:szCs w:val="22"/>
              </w:rPr>
            </w:pPr>
            <w:r w:rsidRPr="00F6420F">
              <w:rPr>
                <w:rFonts w:ascii="Arial" w:hAnsi="Arial" w:cs="Arial"/>
                <w:b/>
                <w:color w:val="000000"/>
                <w:sz w:val="22"/>
                <w:szCs w:val="22"/>
              </w:rPr>
              <w:t>Role:</w:t>
            </w:r>
            <w:r w:rsidR="00F6420F" w:rsidRPr="00F6420F">
              <w:rPr>
                <w:rFonts w:ascii="Arial" w:hAnsi="Arial" w:cs="Arial"/>
                <w:b/>
                <w:color w:val="000000"/>
                <w:sz w:val="22"/>
                <w:szCs w:val="22"/>
              </w:rPr>
              <w:t xml:space="preserve"> PI</w:t>
            </w:r>
          </w:p>
          <w:p w14:paraId="7A3D0DC8" w14:textId="77777777" w:rsidR="004A1202" w:rsidRPr="00C215D2" w:rsidRDefault="004A1202" w:rsidP="008105AF">
            <w:pPr>
              <w:pStyle w:val="ListParagraph"/>
              <w:ind w:left="0"/>
              <w:rPr>
                <w:rFonts w:ascii="Arial" w:hAnsi="Arial" w:cs="Arial"/>
                <w:sz w:val="22"/>
                <w:szCs w:val="22"/>
              </w:rPr>
            </w:pPr>
          </w:p>
        </w:tc>
      </w:tr>
      <w:tr w:rsidR="004A1202" w:rsidRPr="00C215D2" w14:paraId="48D6CD8D" w14:textId="77777777" w:rsidTr="008C32E0">
        <w:trPr>
          <w:gridBefore w:val="1"/>
          <w:gridAfter w:val="5"/>
          <w:wBefore w:w="16" w:type="dxa"/>
          <w:wAfter w:w="4178" w:type="dxa"/>
        </w:trPr>
        <w:tc>
          <w:tcPr>
            <w:tcW w:w="629" w:type="dxa"/>
            <w:gridSpan w:val="2"/>
          </w:tcPr>
          <w:p w14:paraId="1ADBC3A2"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7BECD85E" w14:textId="77777777" w:rsidR="004A1202" w:rsidRPr="00C215D2" w:rsidRDefault="004A1202" w:rsidP="008105AF">
            <w:pPr>
              <w:pStyle w:val="ListParagraph"/>
              <w:widowControl w:val="0"/>
              <w:tabs>
                <w:tab w:val="left" w:pos="1080"/>
              </w:tabs>
              <w:autoSpaceDE w:val="0"/>
              <w:autoSpaceDN w:val="0"/>
              <w:adjustRightInd w:val="0"/>
              <w:ind w:left="0"/>
              <w:rPr>
                <w:rFonts w:ascii="Arial" w:hAnsi="Arial" w:cs="Arial"/>
                <w:bCs/>
                <w:sz w:val="22"/>
                <w:szCs w:val="22"/>
              </w:rPr>
            </w:pPr>
            <w:r w:rsidRPr="00C215D2">
              <w:rPr>
                <w:rFonts w:ascii="Arial" w:hAnsi="Arial" w:cs="Arial"/>
                <w:b/>
                <w:sz w:val="22"/>
                <w:szCs w:val="22"/>
              </w:rPr>
              <w:t xml:space="preserve">Florida Department of </w:t>
            </w:r>
            <w:proofErr w:type="gramStart"/>
            <w:r w:rsidRPr="00C215D2">
              <w:rPr>
                <w:rFonts w:ascii="Arial" w:hAnsi="Arial" w:cs="Arial"/>
                <w:b/>
                <w:sz w:val="22"/>
                <w:szCs w:val="22"/>
              </w:rPr>
              <w:t>Transportation</w:t>
            </w:r>
            <w:r w:rsidRPr="00C215D2">
              <w:rPr>
                <w:rFonts w:ascii="Arial" w:hAnsi="Arial" w:cs="Arial"/>
                <w:b/>
                <w:bCs/>
                <w:sz w:val="22"/>
                <w:szCs w:val="22"/>
              </w:rPr>
              <w:t xml:space="preserve">  </w:t>
            </w:r>
            <w:r w:rsidRPr="00C215D2">
              <w:rPr>
                <w:rFonts w:ascii="Arial" w:hAnsi="Arial" w:cs="Arial"/>
                <w:color w:val="000000"/>
                <w:sz w:val="22"/>
                <w:szCs w:val="22"/>
                <w:shd w:val="clear" w:color="auto" w:fill="FFFFFF"/>
              </w:rPr>
              <w:t>DD</w:t>
            </w:r>
            <w:proofErr w:type="gramEnd"/>
            <w:r w:rsidRPr="00C215D2">
              <w:rPr>
                <w:rFonts w:ascii="Arial" w:hAnsi="Arial" w:cs="Arial"/>
                <w:color w:val="000000"/>
                <w:sz w:val="22"/>
                <w:szCs w:val="22"/>
                <w:shd w:val="clear" w:color="auto" w:fill="FFFFFF"/>
              </w:rPr>
              <w:t>-18-04-01/G0Q23</w:t>
            </w:r>
            <w:r w:rsidRPr="00C215D2">
              <w:rPr>
                <w:rFonts w:ascii="Arial" w:hAnsi="Arial" w:cs="Arial"/>
                <w:b/>
                <w:bCs/>
                <w:sz w:val="22"/>
                <w:szCs w:val="22"/>
              </w:rPr>
              <w:t xml:space="preserve"> (Cahill &amp; Classen</w:t>
            </w:r>
            <w:r w:rsidRPr="00C215D2">
              <w:rPr>
                <w:rFonts w:ascii="Arial" w:hAnsi="Arial" w:cs="Arial"/>
                <w:bCs/>
                <w:sz w:val="22"/>
                <w:szCs w:val="22"/>
              </w:rPr>
              <w:t>)</w:t>
            </w:r>
          </w:p>
          <w:p w14:paraId="48358908" w14:textId="77777777" w:rsidR="004A1202" w:rsidRPr="00C215D2" w:rsidRDefault="004A1202" w:rsidP="008105AF">
            <w:pPr>
              <w:pStyle w:val="ListParagraph"/>
              <w:widowControl w:val="0"/>
              <w:tabs>
                <w:tab w:val="left" w:pos="1080"/>
              </w:tabs>
              <w:autoSpaceDE w:val="0"/>
              <w:autoSpaceDN w:val="0"/>
              <w:adjustRightInd w:val="0"/>
              <w:ind w:left="0"/>
              <w:rPr>
                <w:rFonts w:ascii="Arial" w:hAnsi="Arial" w:cs="Arial"/>
                <w:sz w:val="22"/>
                <w:szCs w:val="22"/>
              </w:rPr>
            </w:pPr>
            <w:r w:rsidRPr="00C215D2">
              <w:rPr>
                <w:rFonts w:ascii="Arial" w:hAnsi="Arial" w:cs="Arial"/>
                <w:sz w:val="22"/>
                <w:szCs w:val="22"/>
              </w:rPr>
              <w:t>Teen Distracted Driving Education Program</w:t>
            </w:r>
          </w:p>
        </w:tc>
      </w:tr>
      <w:tr w:rsidR="004A1202" w:rsidRPr="00C215D2" w14:paraId="34FE2DF6" w14:textId="77777777" w:rsidTr="008C32E0">
        <w:trPr>
          <w:gridBefore w:val="1"/>
          <w:gridAfter w:val="5"/>
          <w:wBefore w:w="16" w:type="dxa"/>
          <w:wAfter w:w="4178" w:type="dxa"/>
        </w:trPr>
        <w:tc>
          <w:tcPr>
            <w:tcW w:w="629" w:type="dxa"/>
            <w:gridSpan w:val="2"/>
          </w:tcPr>
          <w:p w14:paraId="7398654C" w14:textId="77777777" w:rsidR="004A1202" w:rsidRPr="009A0644" w:rsidRDefault="004A1202" w:rsidP="009A0644">
            <w:pPr>
              <w:rPr>
                <w:rFonts w:ascii="Arial" w:hAnsi="Arial" w:cs="Arial"/>
                <w:sz w:val="22"/>
                <w:szCs w:val="22"/>
              </w:rPr>
            </w:pPr>
          </w:p>
        </w:tc>
        <w:tc>
          <w:tcPr>
            <w:tcW w:w="4035" w:type="dxa"/>
            <w:gridSpan w:val="3"/>
          </w:tcPr>
          <w:p w14:paraId="387314F6" w14:textId="3C69AAF5"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$180</w:t>
            </w:r>
            <w:r w:rsidR="00E607C7">
              <w:rPr>
                <w:rFonts w:ascii="Arial" w:hAnsi="Arial" w:cs="Arial"/>
                <w:sz w:val="22"/>
                <w:szCs w:val="22"/>
              </w:rPr>
              <w:t>,000</w:t>
            </w:r>
          </w:p>
        </w:tc>
        <w:tc>
          <w:tcPr>
            <w:tcW w:w="3950" w:type="dxa"/>
            <w:gridSpan w:val="4"/>
          </w:tcPr>
          <w:p w14:paraId="31F8010D" w14:textId="4D147D80" w:rsidR="004A1202" w:rsidRPr="00C215D2" w:rsidRDefault="00F5314D" w:rsidP="004C0F50">
            <w:pPr>
              <w:autoSpaceDE w:val="0"/>
              <w:autoSpaceDN w:val="0"/>
              <w:adjustRightInd w:val="0"/>
              <w:rPr>
                <w:rFonts w:ascii="Arial" w:hAnsi="Arial" w:cs="Arial"/>
                <w:sz w:val="22"/>
                <w:szCs w:val="22"/>
              </w:rPr>
            </w:pPr>
            <w:r>
              <w:rPr>
                <w:rFonts w:ascii="Arial" w:hAnsi="Arial" w:cs="Arial"/>
                <w:sz w:val="22"/>
                <w:szCs w:val="22"/>
              </w:rPr>
              <w:t>10/9/2017 – 09/30/2018</w:t>
            </w:r>
          </w:p>
        </w:tc>
        <w:tc>
          <w:tcPr>
            <w:tcW w:w="2152" w:type="dxa"/>
            <w:gridSpan w:val="4"/>
          </w:tcPr>
          <w:p w14:paraId="124D27D7"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sz w:val="22"/>
                <w:szCs w:val="22"/>
                <w:u w:val="single"/>
              </w:rPr>
              <w:t>Effort 10%</w:t>
            </w:r>
          </w:p>
        </w:tc>
      </w:tr>
      <w:tr w:rsidR="004A1202" w:rsidRPr="00C215D2" w14:paraId="7013D3D4" w14:textId="77777777" w:rsidTr="008C32E0">
        <w:trPr>
          <w:gridBefore w:val="1"/>
          <w:gridAfter w:val="5"/>
          <w:wBefore w:w="16" w:type="dxa"/>
          <w:wAfter w:w="4178" w:type="dxa"/>
        </w:trPr>
        <w:tc>
          <w:tcPr>
            <w:tcW w:w="629" w:type="dxa"/>
            <w:gridSpan w:val="2"/>
          </w:tcPr>
          <w:p w14:paraId="1635FB74" w14:textId="77777777" w:rsidR="004A1202" w:rsidRPr="009A0644" w:rsidRDefault="004A1202" w:rsidP="009A0644">
            <w:pPr>
              <w:rPr>
                <w:rFonts w:ascii="Arial" w:hAnsi="Arial" w:cs="Arial"/>
                <w:sz w:val="22"/>
                <w:szCs w:val="22"/>
              </w:rPr>
            </w:pPr>
          </w:p>
        </w:tc>
        <w:tc>
          <w:tcPr>
            <w:tcW w:w="10137" w:type="dxa"/>
            <w:gridSpan w:val="11"/>
          </w:tcPr>
          <w:p w14:paraId="2FFC56C0" w14:textId="64F3BA0A" w:rsidR="004A1202" w:rsidRPr="00C215D2" w:rsidRDefault="004A1202" w:rsidP="008105AF">
            <w:pPr>
              <w:pStyle w:val="ListParagraph"/>
              <w:widowControl w:val="0"/>
              <w:tabs>
                <w:tab w:val="left" w:pos="1080"/>
              </w:tabs>
              <w:autoSpaceDE w:val="0"/>
              <w:autoSpaceDN w:val="0"/>
              <w:adjustRightInd w:val="0"/>
              <w:ind w:left="0"/>
              <w:rPr>
                <w:rFonts w:ascii="Arial" w:hAnsi="Arial" w:cs="Arial"/>
                <w:bCs/>
                <w:sz w:val="22"/>
                <w:szCs w:val="22"/>
              </w:rPr>
            </w:pPr>
            <w:r w:rsidRPr="00C215D2">
              <w:rPr>
                <w:rFonts w:ascii="Arial" w:hAnsi="Arial" w:cs="Arial"/>
                <w:b/>
                <w:bCs/>
                <w:sz w:val="22"/>
                <w:szCs w:val="22"/>
              </w:rPr>
              <w:t>Goal</w:t>
            </w:r>
            <w:r w:rsidRPr="00C215D2">
              <w:rPr>
                <w:rFonts w:ascii="Arial" w:hAnsi="Arial" w:cs="Arial"/>
                <w:bCs/>
                <w:sz w:val="22"/>
                <w:szCs w:val="22"/>
              </w:rPr>
              <w:t xml:space="preserve">: Develop a </w:t>
            </w:r>
            <w:r w:rsidR="006F0F17" w:rsidRPr="00C215D2">
              <w:rPr>
                <w:rFonts w:ascii="Arial" w:hAnsi="Arial" w:cs="Arial"/>
                <w:bCs/>
                <w:sz w:val="22"/>
                <w:szCs w:val="22"/>
              </w:rPr>
              <w:t>computer-based</w:t>
            </w:r>
            <w:r w:rsidRPr="00C215D2">
              <w:rPr>
                <w:rFonts w:ascii="Arial" w:hAnsi="Arial" w:cs="Arial"/>
                <w:bCs/>
                <w:sz w:val="22"/>
                <w:szCs w:val="22"/>
              </w:rPr>
              <w:t xml:space="preserve"> training program to reduce distracted driving in teens.</w:t>
            </w:r>
          </w:p>
          <w:p w14:paraId="7E98D3C5" w14:textId="77777777" w:rsidR="004A1202" w:rsidRPr="00C215D2" w:rsidRDefault="004A1202" w:rsidP="008105AF">
            <w:pPr>
              <w:pStyle w:val="ListParagraph"/>
              <w:widowControl w:val="0"/>
              <w:tabs>
                <w:tab w:val="left" w:pos="1080"/>
              </w:tabs>
              <w:autoSpaceDE w:val="0"/>
              <w:autoSpaceDN w:val="0"/>
              <w:adjustRightInd w:val="0"/>
              <w:ind w:left="0"/>
              <w:rPr>
                <w:rFonts w:ascii="Arial" w:hAnsi="Arial" w:cs="Arial"/>
                <w:bCs/>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bCs/>
                <w:sz w:val="22"/>
                <w:szCs w:val="22"/>
              </w:rPr>
              <w:t xml:space="preserve"> Co-PI</w:t>
            </w:r>
          </w:p>
          <w:p w14:paraId="48012C78" w14:textId="77777777" w:rsidR="004A1202" w:rsidRPr="00C215D2" w:rsidRDefault="004A1202" w:rsidP="008105AF">
            <w:pPr>
              <w:pStyle w:val="ListParagraph"/>
              <w:ind w:left="0"/>
              <w:rPr>
                <w:rFonts w:ascii="Arial" w:hAnsi="Arial" w:cs="Arial"/>
                <w:sz w:val="22"/>
                <w:szCs w:val="22"/>
              </w:rPr>
            </w:pPr>
          </w:p>
        </w:tc>
      </w:tr>
      <w:tr w:rsidR="004A1202" w:rsidRPr="00C215D2" w14:paraId="68C52B92" w14:textId="77777777" w:rsidTr="008C32E0">
        <w:trPr>
          <w:gridBefore w:val="1"/>
          <w:gridAfter w:val="5"/>
          <w:wBefore w:w="16" w:type="dxa"/>
          <w:wAfter w:w="4178" w:type="dxa"/>
        </w:trPr>
        <w:tc>
          <w:tcPr>
            <w:tcW w:w="629" w:type="dxa"/>
            <w:gridSpan w:val="2"/>
          </w:tcPr>
          <w:p w14:paraId="20DD13F4"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5C534D48" w14:textId="77777777" w:rsidR="004A1202" w:rsidRPr="00C215D2" w:rsidRDefault="004A1202" w:rsidP="008105AF">
            <w:pPr>
              <w:autoSpaceDE w:val="0"/>
              <w:autoSpaceDN w:val="0"/>
              <w:adjustRightInd w:val="0"/>
              <w:rPr>
                <w:rFonts w:ascii="Arial" w:hAnsi="Arial" w:cs="Arial"/>
                <w:b/>
                <w:bCs/>
                <w:sz w:val="22"/>
                <w:szCs w:val="22"/>
              </w:rPr>
            </w:pPr>
            <w:r w:rsidRPr="00C215D2">
              <w:rPr>
                <w:rFonts w:ascii="Arial" w:hAnsi="Arial" w:cs="Arial"/>
                <w:b/>
                <w:sz w:val="22"/>
                <w:szCs w:val="22"/>
              </w:rPr>
              <w:t>Florida Department of Transportation</w:t>
            </w:r>
            <w:r w:rsidRPr="00C215D2">
              <w:rPr>
                <w:rFonts w:ascii="Arial" w:hAnsi="Arial" w:cs="Arial"/>
                <w:b/>
                <w:bCs/>
                <w:sz w:val="22"/>
                <w:szCs w:val="22"/>
              </w:rPr>
              <w:t xml:space="preserve"> CP 18-04-11 (Classen)  </w:t>
            </w:r>
          </w:p>
          <w:p w14:paraId="02C8B49A" w14:textId="77777777" w:rsidR="004A1202" w:rsidRPr="00C215D2" w:rsidRDefault="004A1202" w:rsidP="008105AF">
            <w:pPr>
              <w:tabs>
                <w:tab w:val="left" w:pos="1080"/>
              </w:tabs>
              <w:autoSpaceDE w:val="0"/>
              <w:autoSpaceDN w:val="0"/>
              <w:adjustRightInd w:val="0"/>
              <w:rPr>
                <w:rFonts w:ascii="Arial" w:hAnsi="Arial" w:cs="Arial"/>
                <w:sz w:val="22"/>
                <w:szCs w:val="22"/>
              </w:rPr>
            </w:pPr>
            <w:r w:rsidRPr="00C215D2">
              <w:rPr>
                <w:rFonts w:ascii="Arial" w:hAnsi="Arial" w:cs="Arial"/>
                <w:sz w:val="22"/>
                <w:szCs w:val="22"/>
              </w:rPr>
              <w:t>Aging Road User Information Systems</w:t>
            </w:r>
          </w:p>
        </w:tc>
      </w:tr>
      <w:tr w:rsidR="004A1202" w:rsidRPr="00C215D2" w14:paraId="790DFFD4" w14:textId="77777777" w:rsidTr="008C32E0">
        <w:trPr>
          <w:gridBefore w:val="1"/>
          <w:gridAfter w:val="5"/>
          <w:wBefore w:w="16" w:type="dxa"/>
          <w:wAfter w:w="4178" w:type="dxa"/>
          <w:trHeight w:val="198"/>
        </w:trPr>
        <w:tc>
          <w:tcPr>
            <w:tcW w:w="629" w:type="dxa"/>
            <w:gridSpan w:val="2"/>
          </w:tcPr>
          <w:p w14:paraId="6F255FA6" w14:textId="77777777" w:rsidR="004A1202" w:rsidRPr="009A0644" w:rsidRDefault="004A1202" w:rsidP="009A0644">
            <w:pPr>
              <w:rPr>
                <w:rFonts w:ascii="Arial" w:hAnsi="Arial" w:cs="Arial"/>
                <w:sz w:val="22"/>
                <w:szCs w:val="22"/>
              </w:rPr>
            </w:pPr>
          </w:p>
        </w:tc>
        <w:tc>
          <w:tcPr>
            <w:tcW w:w="4035" w:type="dxa"/>
            <w:gridSpan w:val="3"/>
          </w:tcPr>
          <w:p w14:paraId="07D34B75" w14:textId="5EB4FB56" w:rsidR="004A1202" w:rsidRPr="00C215D2" w:rsidRDefault="004A1202" w:rsidP="008105AF">
            <w:pPr>
              <w:rPr>
                <w:rFonts w:ascii="Arial" w:hAnsi="Arial" w:cs="Arial"/>
                <w:sz w:val="22"/>
                <w:szCs w:val="22"/>
              </w:rPr>
            </w:pPr>
            <w:r w:rsidRPr="00C215D2">
              <w:rPr>
                <w:rFonts w:ascii="Arial" w:hAnsi="Arial" w:cs="Arial"/>
                <w:sz w:val="22"/>
                <w:szCs w:val="22"/>
              </w:rPr>
              <w:t xml:space="preserve">Total </w:t>
            </w:r>
            <w:r w:rsidR="00F6420F">
              <w:rPr>
                <w:rFonts w:ascii="Arial" w:hAnsi="Arial" w:cs="Arial"/>
                <w:sz w:val="22"/>
                <w:szCs w:val="22"/>
              </w:rPr>
              <w:t>Award</w:t>
            </w:r>
            <w:r w:rsidRPr="00C215D2">
              <w:rPr>
                <w:rFonts w:ascii="Arial" w:hAnsi="Arial" w:cs="Arial"/>
                <w:sz w:val="22"/>
                <w:szCs w:val="22"/>
              </w:rPr>
              <w:t>: $174</w:t>
            </w:r>
            <w:r w:rsidR="00E607C7">
              <w:rPr>
                <w:rFonts w:ascii="Arial" w:hAnsi="Arial" w:cs="Arial"/>
                <w:sz w:val="22"/>
                <w:szCs w:val="22"/>
              </w:rPr>
              <w:t>,000</w:t>
            </w:r>
          </w:p>
        </w:tc>
        <w:tc>
          <w:tcPr>
            <w:tcW w:w="3950" w:type="dxa"/>
            <w:gridSpan w:val="4"/>
          </w:tcPr>
          <w:p w14:paraId="50028D90" w14:textId="65E6BCC0" w:rsidR="004A1202" w:rsidRPr="00C215D2" w:rsidRDefault="00F5314D" w:rsidP="004C0F50">
            <w:pPr>
              <w:autoSpaceDE w:val="0"/>
              <w:autoSpaceDN w:val="0"/>
              <w:adjustRightInd w:val="0"/>
              <w:rPr>
                <w:rFonts w:ascii="Arial" w:hAnsi="Arial" w:cs="Arial"/>
                <w:sz w:val="22"/>
                <w:szCs w:val="22"/>
              </w:rPr>
            </w:pPr>
            <w:r>
              <w:rPr>
                <w:rFonts w:ascii="Arial" w:hAnsi="Arial" w:cs="Arial"/>
                <w:sz w:val="22"/>
                <w:szCs w:val="22"/>
              </w:rPr>
              <w:t>10/01/2017 – 09/30/2018</w:t>
            </w:r>
          </w:p>
        </w:tc>
        <w:tc>
          <w:tcPr>
            <w:tcW w:w="2152" w:type="dxa"/>
            <w:gridSpan w:val="4"/>
          </w:tcPr>
          <w:p w14:paraId="0CFDA0C9" w14:textId="77777777" w:rsidR="004A1202" w:rsidRPr="00C215D2" w:rsidRDefault="004A1202" w:rsidP="00452904">
            <w:pPr>
              <w:pStyle w:val="ListParagraph"/>
              <w:tabs>
                <w:tab w:val="left" w:pos="1080"/>
              </w:tabs>
              <w:autoSpaceDE w:val="0"/>
              <w:autoSpaceDN w:val="0"/>
              <w:adjustRightInd w:val="0"/>
              <w:ind w:left="360"/>
              <w:jc w:val="center"/>
              <w:rPr>
                <w:rFonts w:ascii="Arial" w:hAnsi="Arial" w:cs="Arial"/>
                <w:sz w:val="22"/>
                <w:szCs w:val="22"/>
              </w:rPr>
            </w:pPr>
            <w:r w:rsidRPr="00C215D2">
              <w:rPr>
                <w:rFonts w:ascii="Arial" w:hAnsi="Arial" w:cs="Arial"/>
                <w:bCs/>
                <w:sz w:val="22"/>
                <w:szCs w:val="22"/>
                <w:u w:val="single"/>
              </w:rPr>
              <w:t>Cost-Share 2%</w:t>
            </w:r>
            <w:r w:rsidRPr="00C215D2">
              <w:rPr>
                <w:rFonts w:ascii="Arial" w:hAnsi="Arial" w:cs="Arial"/>
                <w:b/>
                <w:bCs/>
                <w:sz w:val="22"/>
                <w:szCs w:val="22"/>
              </w:rPr>
              <w:t xml:space="preserve">                      </w:t>
            </w:r>
          </w:p>
        </w:tc>
      </w:tr>
      <w:tr w:rsidR="004A1202" w:rsidRPr="00C215D2" w14:paraId="15C73DEE" w14:textId="77777777" w:rsidTr="008C32E0">
        <w:trPr>
          <w:gridBefore w:val="1"/>
          <w:gridAfter w:val="5"/>
          <w:wBefore w:w="16" w:type="dxa"/>
          <w:wAfter w:w="4178" w:type="dxa"/>
        </w:trPr>
        <w:tc>
          <w:tcPr>
            <w:tcW w:w="629" w:type="dxa"/>
            <w:gridSpan w:val="2"/>
          </w:tcPr>
          <w:p w14:paraId="291C6CCA" w14:textId="77777777" w:rsidR="004A1202" w:rsidRPr="009A0644" w:rsidRDefault="004A1202" w:rsidP="009A0644">
            <w:pPr>
              <w:rPr>
                <w:rFonts w:ascii="Arial" w:hAnsi="Arial" w:cs="Arial"/>
                <w:sz w:val="22"/>
                <w:szCs w:val="22"/>
              </w:rPr>
            </w:pPr>
          </w:p>
        </w:tc>
        <w:tc>
          <w:tcPr>
            <w:tcW w:w="10137" w:type="dxa"/>
            <w:gridSpan w:val="11"/>
          </w:tcPr>
          <w:p w14:paraId="42865620" w14:textId="77777777" w:rsidR="004A1202" w:rsidRDefault="004A1202" w:rsidP="008105AF">
            <w:pPr>
              <w:widowControl w:val="0"/>
              <w:tabs>
                <w:tab w:val="left" w:pos="1080"/>
              </w:tabs>
              <w:autoSpaceDE w:val="0"/>
              <w:autoSpaceDN w:val="0"/>
              <w:adjustRightInd w:val="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enhance the Florida Senior Safety Resource Center’s database with GIS mapping.</w:t>
            </w:r>
          </w:p>
          <w:p w14:paraId="36A2F42D" w14:textId="77777777" w:rsidR="004A1202" w:rsidRPr="00C215D2" w:rsidRDefault="004A1202" w:rsidP="008105AF">
            <w:pPr>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247E2111" w14:textId="77777777" w:rsidR="004A1202" w:rsidRPr="00C215D2" w:rsidRDefault="004A1202" w:rsidP="008105AF">
            <w:pPr>
              <w:pStyle w:val="ListParagraph"/>
              <w:ind w:left="0"/>
              <w:rPr>
                <w:rFonts w:ascii="Arial" w:hAnsi="Arial" w:cs="Arial"/>
                <w:sz w:val="22"/>
                <w:szCs w:val="22"/>
              </w:rPr>
            </w:pPr>
          </w:p>
        </w:tc>
      </w:tr>
      <w:tr w:rsidR="004A1202" w:rsidRPr="00C215D2" w14:paraId="264E0619" w14:textId="77777777" w:rsidTr="008C32E0">
        <w:trPr>
          <w:gridBefore w:val="1"/>
          <w:gridAfter w:val="5"/>
          <w:wBefore w:w="16" w:type="dxa"/>
          <w:wAfter w:w="4178" w:type="dxa"/>
        </w:trPr>
        <w:tc>
          <w:tcPr>
            <w:tcW w:w="629" w:type="dxa"/>
            <w:gridSpan w:val="2"/>
          </w:tcPr>
          <w:p w14:paraId="03AE681A" w14:textId="77777777" w:rsidR="004A1202" w:rsidRPr="00C215D2" w:rsidRDefault="004A1202" w:rsidP="00340FB3">
            <w:pPr>
              <w:pStyle w:val="ListParagraph"/>
              <w:numPr>
                <w:ilvl w:val="0"/>
                <w:numId w:val="42"/>
              </w:numPr>
              <w:rPr>
                <w:rFonts w:ascii="Arial" w:hAnsi="Arial" w:cs="Arial"/>
                <w:sz w:val="22"/>
                <w:szCs w:val="22"/>
              </w:rPr>
            </w:pPr>
          </w:p>
        </w:tc>
        <w:tc>
          <w:tcPr>
            <w:tcW w:w="10137" w:type="dxa"/>
            <w:gridSpan w:val="11"/>
          </w:tcPr>
          <w:p w14:paraId="54DC6651" w14:textId="77777777" w:rsidR="004A1202" w:rsidRPr="00C215D2" w:rsidRDefault="004A1202" w:rsidP="008105AF">
            <w:pPr>
              <w:autoSpaceDE w:val="0"/>
              <w:autoSpaceDN w:val="0"/>
              <w:adjustRightInd w:val="0"/>
              <w:rPr>
                <w:rFonts w:ascii="Arial" w:hAnsi="Arial" w:cs="Arial"/>
                <w:sz w:val="22"/>
                <w:szCs w:val="22"/>
              </w:rPr>
            </w:pPr>
            <w:r w:rsidRPr="00C215D2">
              <w:rPr>
                <w:rFonts w:ascii="Arial" w:hAnsi="Arial" w:cs="Arial"/>
                <w:b/>
                <w:sz w:val="22"/>
                <w:szCs w:val="22"/>
              </w:rPr>
              <w:t>Department of Veteran’s Affairs (Ahrentzen)</w:t>
            </w:r>
          </w:p>
        </w:tc>
      </w:tr>
      <w:tr w:rsidR="004A1202" w:rsidRPr="00C215D2" w14:paraId="0C8A4A6B" w14:textId="77777777" w:rsidTr="008C32E0">
        <w:trPr>
          <w:gridBefore w:val="1"/>
          <w:gridAfter w:val="5"/>
          <w:wBefore w:w="16" w:type="dxa"/>
          <w:wAfter w:w="4178" w:type="dxa"/>
        </w:trPr>
        <w:tc>
          <w:tcPr>
            <w:tcW w:w="629" w:type="dxa"/>
            <w:gridSpan w:val="2"/>
          </w:tcPr>
          <w:p w14:paraId="1A4CAA4D" w14:textId="77777777" w:rsidR="004A1202" w:rsidRPr="009A0644" w:rsidRDefault="004A1202" w:rsidP="009A0644">
            <w:pPr>
              <w:rPr>
                <w:rFonts w:ascii="Arial" w:hAnsi="Arial" w:cs="Arial"/>
                <w:sz w:val="22"/>
                <w:szCs w:val="22"/>
              </w:rPr>
            </w:pPr>
          </w:p>
        </w:tc>
        <w:tc>
          <w:tcPr>
            <w:tcW w:w="4035" w:type="dxa"/>
            <w:gridSpan w:val="3"/>
          </w:tcPr>
          <w:p w14:paraId="0A2E0ED0" w14:textId="0B896171" w:rsidR="004A1202" w:rsidRPr="00C215D2" w:rsidRDefault="004A1202" w:rsidP="008105AF">
            <w:pPr>
              <w:rPr>
                <w:rFonts w:ascii="Arial" w:hAnsi="Arial" w:cs="Arial"/>
                <w:sz w:val="22"/>
                <w:szCs w:val="22"/>
              </w:rPr>
            </w:pPr>
            <w:r w:rsidRPr="00C215D2">
              <w:rPr>
                <w:rFonts w:ascii="Arial" w:hAnsi="Arial" w:cs="Arial"/>
                <w:color w:val="000000"/>
                <w:sz w:val="22"/>
                <w:szCs w:val="22"/>
              </w:rPr>
              <w:t xml:space="preserve">Total </w:t>
            </w:r>
            <w:r w:rsidR="00F6420F">
              <w:rPr>
                <w:rFonts w:ascii="Arial" w:hAnsi="Arial" w:cs="Arial"/>
                <w:sz w:val="22"/>
                <w:szCs w:val="22"/>
              </w:rPr>
              <w:t>Award</w:t>
            </w:r>
            <w:r w:rsidRPr="00C215D2">
              <w:rPr>
                <w:rFonts w:ascii="Arial" w:hAnsi="Arial" w:cs="Arial"/>
                <w:color w:val="000000"/>
                <w:sz w:val="22"/>
                <w:szCs w:val="22"/>
              </w:rPr>
              <w:t>: $200</w:t>
            </w:r>
            <w:r w:rsidR="00E607C7">
              <w:rPr>
                <w:rFonts w:ascii="Arial" w:hAnsi="Arial" w:cs="Arial"/>
                <w:color w:val="000000"/>
                <w:sz w:val="22"/>
                <w:szCs w:val="22"/>
              </w:rPr>
              <w:t>,000</w:t>
            </w:r>
          </w:p>
        </w:tc>
        <w:tc>
          <w:tcPr>
            <w:tcW w:w="3950" w:type="dxa"/>
            <w:gridSpan w:val="4"/>
          </w:tcPr>
          <w:p w14:paraId="23FAF5F0" w14:textId="139702E9" w:rsidR="004A1202" w:rsidRPr="00C215D2" w:rsidRDefault="00F5314D" w:rsidP="004C0F50">
            <w:pPr>
              <w:autoSpaceDE w:val="0"/>
              <w:autoSpaceDN w:val="0"/>
              <w:adjustRightInd w:val="0"/>
              <w:rPr>
                <w:rFonts w:ascii="Arial" w:hAnsi="Arial" w:cs="Arial"/>
                <w:sz w:val="22"/>
                <w:szCs w:val="22"/>
              </w:rPr>
            </w:pPr>
            <w:r>
              <w:rPr>
                <w:rFonts w:ascii="Arial" w:hAnsi="Arial" w:cs="Arial"/>
                <w:sz w:val="22"/>
                <w:szCs w:val="22"/>
              </w:rPr>
              <w:t>04/02/2018 – 06/30/2019</w:t>
            </w:r>
          </w:p>
        </w:tc>
        <w:tc>
          <w:tcPr>
            <w:tcW w:w="2152" w:type="dxa"/>
            <w:gridSpan w:val="4"/>
          </w:tcPr>
          <w:p w14:paraId="6DB9D0C0" w14:textId="77777777" w:rsidR="004A1202" w:rsidRPr="00C215D2" w:rsidRDefault="004A1202" w:rsidP="00452904">
            <w:pPr>
              <w:autoSpaceDE w:val="0"/>
              <w:autoSpaceDN w:val="0"/>
              <w:adjustRightInd w:val="0"/>
              <w:ind w:left="360"/>
              <w:rPr>
                <w:rFonts w:ascii="Arial" w:hAnsi="Arial" w:cs="Arial"/>
                <w:sz w:val="22"/>
                <w:szCs w:val="22"/>
              </w:rPr>
            </w:pPr>
            <w:r w:rsidRPr="00C215D2">
              <w:rPr>
                <w:rFonts w:ascii="Arial" w:hAnsi="Arial" w:cs="Arial"/>
                <w:color w:val="000000"/>
                <w:sz w:val="22"/>
                <w:szCs w:val="22"/>
                <w:u w:val="single"/>
              </w:rPr>
              <w:t>Effort 1%</w:t>
            </w:r>
          </w:p>
        </w:tc>
      </w:tr>
      <w:tr w:rsidR="004A1202" w:rsidRPr="00C215D2" w14:paraId="20DA5832" w14:textId="77777777" w:rsidTr="008C32E0">
        <w:trPr>
          <w:gridBefore w:val="1"/>
          <w:gridAfter w:val="5"/>
          <w:wBefore w:w="16" w:type="dxa"/>
          <w:wAfter w:w="4178" w:type="dxa"/>
        </w:trPr>
        <w:tc>
          <w:tcPr>
            <w:tcW w:w="629" w:type="dxa"/>
            <w:gridSpan w:val="2"/>
          </w:tcPr>
          <w:p w14:paraId="3055974E" w14:textId="77777777" w:rsidR="004A1202" w:rsidRPr="009A0644" w:rsidRDefault="004A1202" w:rsidP="009A0644">
            <w:pPr>
              <w:rPr>
                <w:rFonts w:ascii="Arial" w:hAnsi="Arial" w:cs="Arial"/>
                <w:sz w:val="22"/>
                <w:szCs w:val="22"/>
              </w:rPr>
            </w:pPr>
          </w:p>
        </w:tc>
        <w:tc>
          <w:tcPr>
            <w:tcW w:w="10137" w:type="dxa"/>
            <w:gridSpan w:val="11"/>
          </w:tcPr>
          <w:p w14:paraId="5E9A5A29" w14:textId="77777777" w:rsidR="004A1202" w:rsidRPr="00C215D2" w:rsidRDefault="004A1202" w:rsidP="008105AF">
            <w:pPr>
              <w:pStyle w:val="ListParagraph"/>
              <w:ind w:left="0"/>
              <w:rPr>
                <w:rFonts w:ascii="Arial" w:hAnsi="Arial" w:cs="Arial"/>
                <w:sz w:val="22"/>
                <w:szCs w:val="22"/>
              </w:rPr>
            </w:pPr>
            <w:r w:rsidRPr="00C215D2">
              <w:rPr>
                <w:rFonts w:ascii="Arial" w:hAnsi="Arial" w:cs="Arial"/>
                <w:sz w:val="22"/>
                <w:szCs w:val="22"/>
              </w:rPr>
              <w:t>Testing CODY</w:t>
            </w:r>
          </w:p>
          <w:p w14:paraId="6281B407" w14:textId="77777777" w:rsidR="004A1202" w:rsidRPr="00C215D2" w:rsidRDefault="004A1202" w:rsidP="008105AF">
            <w:pPr>
              <w:pStyle w:val="ListParagraph"/>
              <w:ind w:left="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Testing an Immersive Technology Tool for Experiencing and Assessing Home Modifications for Veterans with Movement Disabilities and Disorders</w:t>
            </w:r>
          </w:p>
          <w:p w14:paraId="24E46848" w14:textId="77777777" w:rsidR="004A1202" w:rsidRDefault="004A1202" w:rsidP="008105AF">
            <w:pPr>
              <w:pStyle w:val="ListParagraph"/>
              <w:ind w:left="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Co-PI</w:t>
            </w:r>
          </w:p>
          <w:p w14:paraId="69814FAC" w14:textId="77777777" w:rsidR="004A1202" w:rsidRPr="00C215D2" w:rsidRDefault="004A1202" w:rsidP="008105AF">
            <w:pPr>
              <w:pStyle w:val="ListParagraph"/>
              <w:ind w:left="0"/>
              <w:rPr>
                <w:rFonts w:ascii="Arial" w:hAnsi="Arial" w:cs="Arial"/>
                <w:sz w:val="22"/>
                <w:szCs w:val="22"/>
              </w:rPr>
            </w:pPr>
          </w:p>
        </w:tc>
      </w:tr>
      <w:tr w:rsidR="00F5314D" w:rsidRPr="00C215D2" w14:paraId="0465D08E" w14:textId="77777777" w:rsidTr="008C32E0">
        <w:trPr>
          <w:gridBefore w:val="1"/>
          <w:gridAfter w:val="4"/>
          <w:wBefore w:w="16" w:type="dxa"/>
          <w:wAfter w:w="4142" w:type="dxa"/>
        </w:trPr>
        <w:tc>
          <w:tcPr>
            <w:tcW w:w="629" w:type="dxa"/>
            <w:gridSpan w:val="2"/>
          </w:tcPr>
          <w:p w14:paraId="1D900556" w14:textId="0958A438" w:rsidR="00F5314D" w:rsidRPr="00867BF0" w:rsidRDefault="00F5314D" w:rsidP="00340FB3">
            <w:pPr>
              <w:pStyle w:val="ListParagraph"/>
              <w:numPr>
                <w:ilvl w:val="0"/>
                <w:numId w:val="42"/>
              </w:numPr>
              <w:rPr>
                <w:rFonts w:ascii="Arial" w:hAnsi="Arial" w:cs="Arial"/>
                <w:sz w:val="22"/>
                <w:szCs w:val="22"/>
              </w:rPr>
            </w:pPr>
          </w:p>
        </w:tc>
        <w:tc>
          <w:tcPr>
            <w:tcW w:w="10173" w:type="dxa"/>
            <w:gridSpan w:val="12"/>
          </w:tcPr>
          <w:p w14:paraId="3929671F" w14:textId="0C1A5D09" w:rsidR="00F5314D" w:rsidRPr="009139D8" w:rsidRDefault="00F5314D" w:rsidP="00D3032E">
            <w:pPr>
              <w:rPr>
                <w:rFonts w:ascii="Arial" w:hAnsi="Arial" w:cs="Arial"/>
                <w:sz w:val="22"/>
                <w:szCs w:val="22"/>
              </w:rPr>
            </w:pPr>
            <w:r w:rsidRPr="009139D8">
              <w:rPr>
                <w:rFonts w:ascii="Arial" w:hAnsi="Arial" w:cs="Arial"/>
                <w:b/>
                <w:sz w:val="22"/>
                <w:szCs w:val="22"/>
              </w:rPr>
              <w:t xml:space="preserve">Florida Department of </w:t>
            </w:r>
            <w:r w:rsidR="0052518E" w:rsidRPr="009139D8">
              <w:rPr>
                <w:rFonts w:ascii="Arial" w:hAnsi="Arial" w:cs="Arial"/>
                <w:b/>
                <w:sz w:val="22"/>
                <w:szCs w:val="22"/>
              </w:rPr>
              <w:t>Transportation</w:t>
            </w:r>
            <w:r w:rsidR="0052518E" w:rsidRPr="009139D8">
              <w:rPr>
                <w:rFonts w:ascii="Arial" w:hAnsi="Arial" w:cs="Arial"/>
                <w:b/>
                <w:bCs/>
                <w:sz w:val="22"/>
                <w:szCs w:val="22"/>
              </w:rPr>
              <w:t xml:space="preserve"> Highway</w:t>
            </w:r>
            <w:r w:rsidRPr="009139D8">
              <w:rPr>
                <w:rFonts w:ascii="Arial" w:hAnsi="Arial" w:cs="Arial"/>
                <w:b/>
                <w:bCs/>
                <w:sz w:val="22"/>
                <w:szCs w:val="22"/>
              </w:rPr>
              <w:t xml:space="preserve"> </w:t>
            </w:r>
            <w:r w:rsidR="006F0F17" w:rsidRPr="009139D8">
              <w:rPr>
                <w:rFonts w:ascii="Arial" w:hAnsi="Arial" w:cs="Arial"/>
                <w:b/>
                <w:bCs/>
                <w:sz w:val="22"/>
                <w:szCs w:val="22"/>
              </w:rPr>
              <w:t>Safety (</w:t>
            </w:r>
            <w:r w:rsidRPr="009139D8">
              <w:rPr>
                <w:rFonts w:ascii="Arial" w:hAnsi="Arial" w:cs="Arial"/>
                <w:b/>
                <w:bCs/>
                <w:sz w:val="22"/>
                <w:szCs w:val="22"/>
              </w:rPr>
              <w:t>Winter)</w:t>
            </w:r>
          </w:p>
        </w:tc>
      </w:tr>
      <w:tr w:rsidR="00F5314D" w:rsidRPr="00C215D2" w14:paraId="0F15A7FB" w14:textId="77777777" w:rsidTr="008C32E0">
        <w:trPr>
          <w:gridBefore w:val="1"/>
          <w:gridAfter w:val="4"/>
          <w:wBefore w:w="16" w:type="dxa"/>
          <w:wAfter w:w="4142" w:type="dxa"/>
        </w:trPr>
        <w:tc>
          <w:tcPr>
            <w:tcW w:w="629" w:type="dxa"/>
            <w:gridSpan w:val="2"/>
          </w:tcPr>
          <w:p w14:paraId="50FE8537" w14:textId="77777777" w:rsidR="00F5314D" w:rsidRPr="009A0644" w:rsidRDefault="00F5314D" w:rsidP="009A0644">
            <w:pPr>
              <w:rPr>
                <w:rFonts w:ascii="Arial" w:hAnsi="Arial" w:cs="Arial"/>
                <w:sz w:val="22"/>
                <w:szCs w:val="22"/>
              </w:rPr>
            </w:pPr>
          </w:p>
        </w:tc>
        <w:tc>
          <w:tcPr>
            <w:tcW w:w="3421" w:type="dxa"/>
            <w:gridSpan w:val="2"/>
          </w:tcPr>
          <w:p w14:paraId="4F498092" w14:textId="77777777" w:rsidR="00F5314D" w:rsidRPr="009139D8" w:rsidRDefault="00F5314D" w:rsidP="00D3032E">
            <w:pPr>
              <w:rPr>
                <w:rFonts w:ascii="Arial" w:hAnsi="Arial" w:cs="Arial"/>
                <w:sz w:val="22"/>
                <w:szCs w:val="22"/>
              </w:rPr>
            </w:pPr>
            <w:r w:rsidRPr="009139D8">
              <w:rPr>
                <w:rFonts w:ascii="Arial" w:hAnsi="Arial" w:cs="Arial"/>
                <w:sz w:val="22"/>
                <w:szCs w:val="22"/>
              </w:rPr>
              <w:t xml:space="preserve">Total Award: $113,093                   </w:t>
            </w:r>
          </w:p>
        </w:tc>
        <w:tc>
          <w:tcPr>
            <w:tcW w:w="4677" w:type="dxa"/>
            <w:gridSpan w:val="6"/>
          </w:tcPr>
          <w:p w14:paraId="51D648F7" w14:textId="56ADCE45" w:rsidR="00F5314D" w:rsidRPr="009139D8" w:rsidRDefault="00F5314D" w:rsidP="004C0F50">
            <w:pPr>
              <w:rPr>
                <w:rFonts w:ascii="Arial" w:hAnsi="Arial" w:cs="Arial"/>
                <w:sz w:val="22"/>
                <w:szCs w:val="22"/>
              </w:rPr>
            </w:pPr>
            <w:r>
              <w:rPr>
                <w:rFonts w:ascii="Arial" w:hAnsi="Arial" w:cs="Arial"/>
                <w:sz w:val="22"/>
                <w:szCs w:val="22"/>
              </w:rPr>
              <w:t>10/09/2018 – 09/30/2019</w:t>
            </w:r>
          </w:p>
        </w:tc>
        <w:tc>
          <w:tcPr>
            <w:tcW w:w="2075" w:type="dxa"/>
            <w:gridSpan w:val="4"/>
          </w:tcPr>
          <w:p w14:paraId="24BA0319" w14:textId="6D6FE5DC" w:rsidR="00F5314D" w:rsidRPr="00C215D2" w:rsidRDefault="00452904" w:rsidP="00452904">
            <w:pPr>
              <w:rPr>
                <w:rFonts w:ascii="Arial" w:hAnsi="Arial" w:cs="Arial"/>
                <w:sz w:val="22"/>
                <w:szCs w:val="22"/>
              </w:rPr>
            </w:pPr>
            <w:r w:rsidRPr="00452904">
              <w:rPr>
                <w:rFonts w:ascii="Arial" w:hAnsi="Arial" w:cs="Arial"/>
                <w:color w:val="000000"/>
                <w:sz w:val="22"/>
                <w:szCs w:val="22"/>
              </w:rPr>
              <w:t xml:space="preserve">    </w:t>
            </w:r>
            <w:r w:rsidR="00F5314D" w:rsidRPr="00C215D2">
              <w:rPr>
                <w:rFonts w:ascii="Arial" w:hAnsi="Arial" w:cs="Arial"/>
                <w:color w:val="000000"/>
                <w:sz w:val="22"/>
                <w:szCs w:val="22"/>
                <w:u w:val="single"/>
              </w:rPr>
              <w:t>Effort 15%</w:t>
            </w:r>
          </w:p>
        </w:tc>
      </w:tr>
      <w:tr w:rsidR="00F5314D" w:rsidRPr="00C215D2" w14:paraId="42E565EC" w14:textId="77777777" w:rsidTr="008C32E0">
        <w:trPr>
          <w:gridBefore w:val="1"/>
          <w:gridAfter w:val="4"/>
          <w:wBefore w:w="16" w:type="dxa"/>
          <w:wAfter w:w="4142" w:type="dxa"/>
        </w:trPr>
        <w:tc>
          <w:tcPr>
            <w:tcW w:w="629" w:type="dxa"/>
            <w:gridSpan w:val="2"/>
          </w:tcPr>
          <w:p w14:paraId="4CDA101D" w14:textId="77777777" w:rsidR="00F5314D" w:rsidRPr="009A0644" w:rsidRDefault="00F5314D" w:rsidP="009A0644">
            <w:pPr>
              <w:rPr>
                <w:rFonts w:ascii="Arial" w:hAnsi="Arial" w:cs="Arial"/>
                <w:sz w:val="22"/>
                <w:szCs w:val="22"/>
              </w:rPr>
            </w:pPr>
          </w:p>
        </w:tc>
        <w:tc>
          <w:tcPr>
            <w:tcW w:w="10173" w:type="dxa"/>
            <w:gridSpan w:val="12"/>
          </w:tcPr>
          <w:p w14:paraId="64A910C2" w14:textId="77777777" w:rsidR="00F5314D" w:rsidRPr="009139D8" w:rsidRDefault="00F5314D" w:rsidP="00D3032E">
            <w:pPr>
              <w:pStyle w:val="ListParagraph"/>
              <w:widowControl w:val="0"/>
              <w:tabs>
                <w:tab w:val="left" w:pos="1080"/>
              </w:tabs>
              <w:autoSpaceDE w:val="0"/>
              <w:autoSpaceDN w:val="0"/>
              <w:adjustRightInd w:val="0"/>
              <w:ind w:left="0"/>
              <w:jc w:val="both"/>
              <w:rPr>
                <w:rFonts w:ascii="Arial" w:hAnsi="Arial" w:cs="Arial"/>
                <w:b/>
                <w:bCs/>
                <w:sz w:val="22"/>
                <w:szCs w:val="22"/>
              </w:rPr>
            </w:pPr>
            <w:r w:rsidRPr="009139D8">
              <w:rPr>
                <w:rFonts w:ascii="Arial" w:hAnsi="Arial" w:cs="Arial"/>
                <w:sz w:val="22"/>
                <w:szCs w:val="22"/>
              </w:rPr>
              <w:t>Teen Distracted Driving Education Program</w:t>
            </w:r>
            <w:r w:rsidRPr="009139D8">
              <w:rPr>
                <w:rFonts w:ascii="Arial" w:hAnsi="Arial" w:cs="Arial"/>
                <w:b/>
                <w:bCs/>
                <w:sz w:val="22"/>
                <w:szCs w:val="22"/>
              </w:rPr>
              <w:t xml:space="preserve"> </w:t>
            </w:r>
          </w:p>
          <w:p w14:paraId="44F4D5B7" w14:textId="1BBEDE52" w:rsidR="00F5314D" w:rsidRPr="009139D8" w:rsidRDefault="00F5314D" w:rsidP="00D3032E">
            <w:pPr>
              <w:pStyle w:val="ListParagraph"/>
              <w:widowControl w:val="0"/>
              <w:tabs>
                <w:tab w:val="left" w:pos="1080"/>
              </w:tabs>
              <w:autoSpaceDE w:val="0"/>
              <w:autoSpaceDN w:val="0"/>
              <w:adjustRightInd w:val="0"/>
              <w:ind w:left="0"/>
              <w:jc w:val="both"/>
              <w:rPr>
                <w:rFonts w:ascii="Arial" w:hAnsi="Arial" w:cs="Arial"/>
                <w:bCs/>
                <w:sz w:val="22"/>
                <w:szCs w:val="22"/>
              </w:rPr>
            </w:pPr>
            <w:r w:rsidRPr="009139D8">
              <w:rPr>
                <w:rFonts w:ascii="Arial" w:hAnsi="Arial" w:cs="Arial"/>
                <w:b/>
                <w:bCs/>
                <w:sz w:val="22"/>
                <w:szCs w:val="22"/>
              </w:rPr>
              <w:t>Goal</w:t>
            </w:r>
            <w:r w:rsidRPr="009139D8">
              <w:rPr>
                <w:rFonts w:ascii="Arial" w:hAnsi="Arial" w:cs="Arial"/>
                <w:bCs/>
                <w:sz w:val="22"/>
                <w:szCs w:val="22"/>
              </w:rPr>
              <w:t xml:space="preserve">: Implement a </w:t>
            </w:r>
            <w:r w:rsidR="0052518E" w:rsidRPr="009139D8">
              <w:rPr>
                <w:rFonts w:ascii="Arial" w:hAnsi="Arial" w:cs="Arial"/>
                <w:bCs/>
                <w:sz w:val="22"/>
                <w:szCs w:val="22"/>
              </w:rPr>
              <w:t>computer-based</w:t>
            </w:r>
            <w:r w:rsidRPr="009139D8">
              <w:rPr>
                <w:rFonts w:ascii="Arial" w:hAnsi="Arial" w:cs="Arial"/>
                <w:bCs/>
                <w:sz w:val="22"/>
                <w:szCs w:val="22"/>
              </w:rPr>
              <w:t xml:space="preserve"> training program to reduce distracted driving in teens.</w:t>
            </w:r>
          </w:p>
          <w:p w14:paraId="7FB7B541" w14:textId="77777777" w:rsidR="00F5314D" w:rsidRPr="009139D8" w:rsidRDefault="00F5314D" w:rsidP="00D3032E">
            <w:pPr>
              <w:pStyle w:val="ListParagraph"/>
              <w:widowControl w:val="0"/>
              <w:tabs>
                <w:tab w:val="left" w:pos="1080"/>
              </w:tabs>
              <w:autoSpaceDE w:val="0"/>
              <w:autoSpaceDN w:val="0"/>
              <w:adjustRightInd w:val="0"/>
              <w:ind w:left="0"/>
              <w:jc w:val="both"/>
              <w:rPr>
                <w:rFonts w:ascii="Arial" w:hAnsi="Arial" w:cs="Arial"/>
                <w:bCs/>
                <w:sz w:val="22"/>
                <w:szCs w:val="22"/>
              </w:rPr>
            </w:pPr>
            <w:r w:rsidRPr="009139D8">
              <w:rPr>
                <w:rFonts w:ascii="Arial" w:hAnsi="Arial" w:cs="Arial"/>
                <w:b/>
                <w:color w:val="000000"/>
                <w:sz w:val="22"/>
                <w:szCs w:val="22"/>
              </w:rPr>
              <w:t>Role:</w:t>
            </w:r>
            <w:r w:rsidRPr="009139D8">
              <w:rPr>
                <w:rFonts w:ascii="Arial" w:hAnsi="Arial" w:cs="Arial"/>
                <w:bCs/>
                <w:sz w:val="22"/>
                <w:szCs w:val="22"/>
              </w:rPr>
              <w:t xml:space="preserve"> Co-Investigator</w:t>
            </w:r>
          </w:p>
          <w:p w14:paraId="45B16E68" w14:textId="77777777" w:rsidR="00F5314D" w:rsidRPr="009139D8" w:rsidRDefault="00F5314D" w:rsidP="00D3032E">
            <w:pPr>
              <w:jc w:val="right"/>
              <w:rPr>
                <w:rFonts w:ascii="Arial" w:hAnsi="Arial" w:cs="Arial"/>
                <w:sz w:val="22"/>
                <w:szCs w:val="22"/>
                <w:u w:val="single"/>
              </w:rPr>
            </w:pPr>
          </w:p>
        </w:tc>
      </w:tr>
      <w:tr w:rsidR="00F5314D" w:rsidRPr="00C215D2" w14:paraId="1F4AB098" w14:textId="77777777" w:rsidTr="008C32E0">
        <w:trPr>
          <w:gridBefore w:val="1"/>
          <w:gridAfter w:val="4"/>
          <w:wBefore w:w="16" w:type="dxa"/>
          <w:wAfter w:w="4142" w:type="dxa"/>
        </w:trPr>
        <w:tc>
          <w:tcPr>
            <w:tcW w:w="629" w:type="dxa"/>
            <w:gridSpan w:val="2"/>
          </w:tcPr>
          <w:p w14:paraId="7583D5EA" w14:textId="28A0A621" w:rsidR="00F5314D" w:rsidRPr="00867BF0" w:rsidRDefault="00F5314D" w:rsidP="00340FB3">
            <w:pPr>
              <w:pStyle w:val="ListParagraph"/>
              <w:numPr>
                <w:ilvl w:val="0"/>
                <w:numId w:val="42"/>
              </w:numPr>
              <w:rPr>
                <w:rFonts w:ascii="Arial" w:hAnsi="Arial" w:cs="Arial"/>
                <w:sz w:val="22"/>
                <w:szCs w:val="22"/>
              </w:rPr>
            </w:pPr>
          </w:p>
        </w:tc>
        <w:tc>
          <w:tcPr>
            <w:tcW w:w="10173" w:type="dxa"/>
            <w:gridSpan w:val="12"/>
          </w:tcPr>
          <w:p w14:paraId="5DB26146" w14:textId="06BE49A7" w:rsidR="00F5314D" w:rsidRPr="009139D8" w:rsidRDefault="00F5314D" w:rsidP="00D3032E">
            <w:pPr>
              <w:rPr>
                <w:rFonts w:ascii="Arial" w:hAnsi="Arial" w:cs="Arial"/>
                <w:sz w:val="22"/>
                <w:szCs w:val="22"/>
              </w:rPr>
            </w:pPr>
            <w:r w:rsidRPr="009139D8">
              <w:rPr>
                <w:rFonts w:ascii="Arial" w:hAnsi="Arial" w:cs="Arial"/>
                <w:b/>
                <w:sz w:val="22"/>
                <w:szCs w:val="22"/>
              </w:rPr>
              <w:t xml:space="preserve">Florida Department of </w:t>
            </w:r>
            <w:r w:rsidR="0052518E" w:rsidRPr="009139D8">
              <w:rPr>
                <w:rFonts w:ascii="Arial" w:hAnsi="Arial" w:cs="Arial"/>
                <w:b/>
                <w:sz w:val="22"/>
                <w:szCs w:val="22"/>
              </w:rPr>
              <w:t>Transportation</w:t>
            </w:r>
            <w:r w:rsidR="0052518E" w:rsidRPr="009139D8">
              <w:rPr>
                <w:rFonts w:ascii="Arial" w:hAnsi="Arial" w:cs="Arial"/>
                <w:b/>
                <w:bCs/>
                <w:sz w:val="22"/>
                <w:szCs w:val="22"/>
              </w:rPr>
              <w:t xml:space="preserve"> (</w:t>
            </w:r>
            <w:r w:rsidRPr="009139D8">
              <w:rPr>
                <w:rFonts w:ascii="Arial" w:hAnsi="Arial" w:cs="Arial"/>
                <w:b/>
                <w:bCs/>
                <w:sz w:val="22"/>
                <w:szCs w:val="22"/>
              </w:rPr>
              <w:t>Classen)</w:t>
            </w:r>
          </w:p>
        </w:tc>
      </w:tr>
      <w:tr w:rsidR="00F5314D" w:rsidRPr="00C215D2" w14:paraId="4D2EAF85" w14:textId="77777777" w:rsidTr="008C32E0">
        <w:trPr>
          <w:gridBefore w:val="1"/>
          <w:gridAfter w:val="4"/>
          <w:wBefore w:w="16" w:type="dxa"/>
          <w:wAfter w:w="4142" w:type="dxa"/>
        </w:trPr>
        <w:tc>
          <w:tcPr>
            <w:tcW w:w="629" w:type="dxa"/>
            <w:gridSpan w:val="2"/>
          </w:tcPr>
          <w:p w14:paraId="0F657BDB" w14:textId="77777777" w:rsidR="00F5314D" w:rsidRPr="009A0644" w:rsidRDefault="00F5314D" w:rsidP="009A0644">
            <w:pPr>
              <w:rPr>
                <w:rFonts w:ascii="Arial" w:hAnsi="Arial" w:cs="Arial"/>
                <w:sz w:val="22"/>
                <w:szCs w:val="22"/>
              </w:rPr>
            </w:pPr>
          </w:p>
        </w:tc>
        <w:tc>
          <w:tcPr>
            <w:tcW w:w="3421" w:type="dxa"/>
            <w:gridSpan w:val="2"/>
          </w:tcPr>
          <w:p w14:paraId="434D42B8" w14:textId="77777777" w:rsidR="00F5314D" w:rsidRPr="009139D8" w:rsidRDefault="00F5314D" w:rsidP="00D3032E">
            <w:pPr>
              <w:rPr>
                <w:rFonts w:ascii="Arial" w:hAnsi="Arial" w:cs="Arial"/>
                <w:sz w:val="22"/>
                <w:szCs w:val="22"/>
              </w:rPr>
            </w:pPr>
            <w:r w:rsidRPr="009139D8">
              <w:rPr>
                <w:rFonts w:ascii="Arial" w:hAnsi="Arial" w:cs="Arial"/>
                <w:sz w:val="22"/>
                <w:szCs w:val="22"/>
              </w:rPr>
              <w:t>Total Award: $188,250</w:t>
            </w:r>
          </w:p>
        </w:tc>
        <w:tc>
          <w:tcPr>
            <w:tcW w:w="4677" w:type="dxa"/>
            <w:gridSpan w:val="6"/>
          </w:tcPr>
          <w:p w14:paraId="06057599" w14:textId="5F1AAAE3" w:rsidR="00F5314D" w:rsidRPr="009139D8" w:rsidRDefault="00F5314D" w:rsidP="004C0F50">
            <w:pPr>
              <w:rPr>
                <w:rFonts w:ascii="Arial" w:hAnsi="Arial" w:cs="Arial"/>
                <w:sz w:val="22"/>
                <w:szCs w:val="22"/>
              </w:rPr>
            </w:pPr>
            <w:r>
              <w:rPr>
                <w:rFonts w:ascii="Arial" w:hAnsi="Arial" w:cs="Arial"/>
                <w:sz w:val="22"/>
                <w:szCs w:val="22"/>
              </w:rPr>
              <w:t>10/04/2018 – 09/30/2019</w:t>
            </w:r>
          </w:p>
        </w:tc>
        <w:tc>
          <w:tcPr>
            <w:tcW w:w="2075" w:type="dxa"/>
            <w:gridSpan w:val="4"/>
          </w:tcPr>
          <w:p w14:paraId="1A7D1F83" w14:textId="77777777" w:rsidR="00F5314D" w:rsidRPr="00C215D2" w:rsidRDefault="00F5314D" w:rsidP="00452904">
            <w:pPr>
              <w:jc w:val="center"/>
              <w:rPr>
                <w:rFonts w:ascii="Arial" w:hAnsi="Arial" w:cs="Arial"/>
                <w:sz w:val="22"/>
                <w:szCs w:val="22"/>
              </w:rPr>
            </w:pPr>
            <w:r w:rsidRPr="00C215D2">
              <w:rPr>
                <w:rFonts w:ascii="Arial" w:hAnsi="Arial" w:cs="Arial"/>
                <w:bCs/>
                <w:sz w:val="22"/>
                <w:szCs w:val="22"/>
                <w:u w:val="single"/>
              </w:rPr>
              <w:t>Cost-Share 1%</w:t>
            </w:r>
            <w:r w:rsidRPr="00C215D2">
              <w:rPr>
                <w:rFonts w:ascii="Arial" w:hAnsi="Arial" w:cs="Arial"/>
                <w:b/>
                <w:bCs/>
                <w:sz w:val="22"/>
                <w:szCs w:val="22"/>
              </w:rPr>
              <w:t xml:space="preserve">                                    </w:t>
            </w:r>
          </w:p>
        </w:tc>
      </w:tr>
      <w:tr w:rsidR="00F5314D" w:rsidRPr="00C215D2" w14:paraId="08680C25" w14:textId="77777777" w:rsidTr="008C32E0">
        <w:trPr>
          <w:gridBefore w:val="1"/>
          <w:gridAfter w:val="5"/>
          <w:wBefore w:w="16" w:type="dxa"/>
          <w:wAfter w:w="4178" w:type="dxa"/>
        </w:trPr>
        <w:tc>
          <w:tcPr>
            <w:tcW w:w="629" w:type="dxa"/>
            <w:gridSpan w:val="2"/>
          </w:tcPr>
          <w:p w14:paraId="13104D5F" w14:textId="77777777" w:rsidR="00F5314D" w:rsidRPr="009A0644" w:rsidRDefault="00F5314D" w:rsidP="009A0644">
            <w:pPr>
              <w:rPr>
                <w:rFonts w:ascii="Arial" w:hAnsi="Arial" w:cs="Arial"/>
                <w:sz w:val="22"/>
                <w:szCs w:val="22"/>
              </w:rPr>
            </w:pPr>
          </w:p>
        </w:tc>
        <w:tc>
          <w:tcPr>
            <w:tcW w:w="10137" w:type="dxa"/>
            <w:gridSpan w:val="11"/>
          </w:tcPr>
          <w:p w14:paraId="7374F6FF" w14:textId="77777777" w:rsidR="00F5314D" w:rsidRPr="00C215D2" w:rsidRDefault="00F5314D" w:rsidP="00D3032E">
            <w:pPr>
              <w:rPr>
                <w:rFonts w:ascii="Arial" w:hAnsi="Arial" w:cs="Arial"/>
                <w:sz w:val="22"/>
                <w:szCs w:val="22"/>
              </w:rPr>
            </w:pPr>
            <w:r w:rsidRPr="00C215D2">
              <w:rPr>
                <w:rFonts w:ascii="Arial" w:hAnsi="Arial" w:cs="Arial"/>
                <w:sz w:val="22"/>
                <w:szCs w:val="22"/>
              </w:rPr>
              <w:t xml:space="preserve">Aging Road User Information Systems   </w:t>
            </w:r>
          </w:p>
          <w:p w14:paraId="69348B65" w14:textId="77777777" w:rsidR="00F5314D" w:rsidRDefault="00F5314D" w:rsidP="00D3032E">
            <w:pPr>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xml:space="preserve">: Launch an interactive GIS mapping system for Florida’s older road users. </w:t>
            </w:r>
          </w:p>
          <w:p w14:paraId="35D4FB7D" w14:textId="77777777" w:rsidR="00F5314D" w:rsidRDefault="00F5314D" w:rsidP="006D735D">
            <w:pPr>
              <w:rPr>
                <w:rFonts w:ascii="Arial" w:hAnsi="Arial" w:cs="Arial"/>
                <w:bCs/>
                <w:sz w:val="22"/>
                <w:szCs w:val="22"/>
              </w:rPr>
            </w:pPr>
            <w:r w:rsidRPr="00F6420F">
              <w:rPr>
                <w:rFonts w:ascii="Arial" w:hAnsi="Arial" w:cs="Arial"/>
                <w:b/>
                <w:color w:val="000000"/>
                <w:sz w:val="22"/>
                <w:szCs w:val="22"/>
              </w:rPr>
              <w:t>Role:</w:t>
            </w:r>
            <w:r>
              <w:rPr>
                <w:rFonts w:ascii="Arial" w:hAnsi="Arial" w:cs="Arial"/>
                <w:bCs/>
                <w:sz w:val="22"/>
                <w:szCs w:val="22"/>
              </w:rPr>
              <w:t xml:space="preserve"> PI</w:t>
            </w:r>
          </w:p>
          <w:p w14:paraId="3AC3E655" w14:textId="03E2FB72" w:rsidR="00F649E0" w:rsidRPr="00C215D2" w:rsidRDefault="00F649E0" w:rsidP="006D735D">
            <w:pPr>
              <w:rPr>
                <w:rFonts w:ascii="Arial" w:hAnsi="Arial" w:cs="Arial"/>
                <w:b/>
                <w:sz w:val="22"/>
                <w:szCs w:val="22"/>
              </w:rPr>
            </w:pPr>
          </w:p>
        </w:tc>
      </w:tr>
      <w:tr w:rsidR="007C2DFD" w:rsidRPr="00222EBE" w14:paraId="1B84152F" w14:textId="77777777" w:rsidTr="008C32E0">
        <w:trPr>
          <w:gridBefore w:val="1"/>
          <w:gridAfter w:val="4"/>
          <w:wBefore w:w="16" w:type="dxa"/>
          <w:wAfter w:w="4142" w:type="dxa"/>
        </w:trPr>
        <w:tc>
          <w:tcPr>
            <w:tcW w:w="629" w:type="dxa"/>
            <w:gridSpan w:val="2"/>
          </w:tcPr>
          <w:p w14:paraId="620A9C19" w14:textId="77777777" w:rsidR="007C2DFD" w:rsidRPr="00A617C2" w:rsidRDefault="007C2DFD" w:rsidP="00340FB3">
            <w:pPr>
              <w:pStyle w:val="ListParagraph"/>
              <w:numPr>
                <w:ilvl w:val="0"/>
                <w:numId w:val="42"/>
              </w:numPr>
              <w:rPr>
                <w:rFonts w:ascii="Arial" w:hAnsi="Arial" w:cs="Arial"/>
                <w:sz w:val="22"/>
                <w:szCs w:val="22"/>
              </w:rPr>
            </w:pPr>
          </w:p>
        </w:tc>
        <w:tc>
          <w:tcPr>
            <w:tcW w:w="10173" w:type="dxa"/>
            <w:gridSpan w:val="12"/>
          </w:tcPr>
          <w:p w14:paraId="4C134D2A" w14:textId="4E958CC9" w:rsidR="007C2DFD" w:rsidRPr="000F2C65" w:rsidRDefault="007C2DFD" w:rsidP="000F2C65">
            <w:pPr>
              <w:rPr>
                <w:rFonts w:ascii="Arial" w:hAnsi="Arial" w:cs="Arial"/>
                <w:b/>
                <w:sz w:val="22"/>
                <w:szCs w:val="22"/>
              </w:rPr>
            </w:pPr>
            <w:r w:rsidRPr="000F2C65">
              <w:rPr>
                <w:rFonts w:ascii="Arial" w:hAnsi="Arial" w:cs="Arial"/>
                <w:b/>
                <w:sz w:val="22"/>
                <w:szCs w:val="22"/>
              </w:rPr>
              <w:t xml:space="preserve">HUD CFDA# </w:t>
            </w:r>
            <w:r w:rsidR="0052518E" w:rsidRPr="000F2C65">
              <w:rPr>
                <w:rFonts w:ascii="Arial" w:hAnsi="Arial" w:cs="Arial"/>
                <w:b/>
                <w:sz w:val="22"/>
                <w:szCs w:val="22"/>
              </w:rPr>
              <w:t>14.536 (</w:t>
            </w:r>
            <w:r w:rsidRPr="000F2C65">
              <w:rPr>
                <w:rFonts w:ascii="Arial" w:hAnsi="Arial" w:cs="Arial"/>
                <w:b/>
                <w:sz w:val="22"/>
                <w:szCs w:val="22"/>
              </w:rPr>
              <w:t>Ahrentzen)</w:t>
            </w:r>
          </w:p>
        </w:tc>
      </w:tr>
      <w:tr w:rsidR="007C2DFD" w:rsidRPr="00C215D2" w14:paraId="033B1449" w14:textId="77777777" w:rsidTr="008C32E0">
        <w:trPr>
          <w:gridBefore w:val="1"/>
          <w:gridAfter w:val="4"/>
          <w:wBefore w:w="16" w:type="dxa"/>
          <w:wAfter w:w="4142" w:type="dxa"/>
        </w:trPr>
        <w:tc>
          <w:tcPr>
            <w:tcW w:w="629" w:type="dxa"/>
            <w:gridSpan w:val="2"/>
          </w:tcPr>
          <w:p w14:paraId="352D6625" w14:textId="77777777" w:rsidR="007C2DFD" w:rsidRPr="009A0644" w:rsidRDefault="007C2DFD" w:rsidP="009A0644">
            <w:pPr>
              <w:rPr>
                <w:rFonts w:ascii="Arial" w:hAnsi="Arial" w:cs="Arial"/>
                <w:sz w:val="22"/>
                <w:szCs w:val="22"/>
              </w:rPr>
            </w:pPr>
          </w:p>
        </w:tc>
        <w:tc>
          <w:tcPr>
            <w:tcW w:w="3421" w:type="dxa"/>
            <w:gridSpan w:val="2"/>
          </w:tcPr>
          <w:p w14:paraId="29B46A84" w14:textId="77777777" w:rsidR="007C2DFD" w:rsidRPr="00C215D2" w:rsidRDefault="007C2DFD" w:rsidP="007C2DFD">
            <w:pPr>
              <w:rPr>
                <w:rFonts w:ascii="Arial" w:hAnsi="Arial" w:cs="Arial"/>
                <w:sz w:val="22"/>
                <w:szCs w:val="22"/>
              </w:rPr>
            </w:pPr>
            <w:r w:rsidRPr="00C215D2">
              <w:rPr>
                <w:rFonts w:ascii="Arial" w:hAnsi="Arial" w:cs="Arial"/>
                <w:color w:val="000000"/>
                <w:sz w:val="22"/>
                <w:szCs w:val="22"/>
              </w:rPr>
              <w:t xml:space="preserve">Total </w:t>
            </w:r>
            <w:r>
              <w:rPr>
                <w:rFonts w:ascii="Arial" w:hAnsi="Arial" w:cs="Arial"/>
                <w:sz w:val="22"/>
                <w:szCs w:val="22"/>
              </w:rPr>
              <w:t>Award</w:t>
            </w:r>
            <w:r w:rsidRPr="00C215D2">
              <w:rPr>
                <w:rFonts w:ascii="Arial" w:hAnsi="Arial" w:cs="Arial"/>
                <w:sz w:val="22"/>
                <w:szCs w:val="22"/>
              </w:rPr>
              <w:t>: $531</w:t>
            </w:r>
            <w:r>
              <w:rPr>
                <w:rFonts w:ascii="Arial" w:hAnsi="Arial" w:cs="Arial"/>
                <w:sz w:val="22"/>
                <w:szCs w:val="22"/>
              </w:rPr>
              <w:t>,000</w:t>
            </w:r>
          </w:p>
        </w:tc>
        <w:tc>
          <w:tcPr>
            <w:tcW w:w="4677" w:type="dxa"/>
            <w:gridSpan w:val="6"/>
          </w:tcPr>
          <w:p w14:paraId="096711F6" w14:textId="77777777" w:rsidR="007C2DFD" w:rsidRPr="00C215D2" w:rsidRDefault="007C2DFD" w:rsidP="007C2DFD">
            <w:pPr>
              <w:rPr>
                <w:rFonts w:ascii="Arial" w:hAnsi="Arial" w:cs="Arial"/>
                <w:sz w:val="22"/>
                <w:szCs w:val="22"/>
              </w:rPr>
            </w:pPr>
            <w:r>
              <w:rPr>
                <w:rFonts w:ascii="Arial" w:hAnsi="Arial" w:cs="Arial"/>
                <w:sz w:val="22"/>
                <w:szCs w:val="22"/>
              </w:rPr>
              <w:t>09/01/2017 – 08/31/2020</w:t>
            </w:r>
          </w:p>
        </w:tc>
        <w:tc>
          <w:tcPr>
            <w:tcW w:w="2075" w:type="dxa"/>
            <w:gridSpan w:val="4"/>
          </w:tcPr>
          <w:p w14:paraId="5228D332" w14:textId="77777777" w:rsidR="007C2DFD" w:rsidRPr="00C215D2" w:rsidRDefault="007C2DFD" w:rsidP="00452904">
            <w:pPr>
              <w:autoSpaceDE w:val="0"/>
              <w:autoSpaceDN w:val="0"/>
              <w:ind w:left="360"/>
              <w:jc w:val="center"/>
              <w:rPr>
                <w:rFonts w:ascii="Arial" w:hAnsi="Arial" w:cs="Arial"/>
                <w:sz w:val="22"/>
                <w:szCs w:val="22"/>
              </w:rPr>
            </w:pPr>
            <w:r w:rsidRPr="00C215D2">
              <w:rPr>
                <w:rFonts w:ascii="Arial" w:hAnsi="Arial" w:cs="Arial"/>
                <w:bCs/>
                <w:color w:val="000000"/>
                <w:sz w:val="22"/>
                <w:szCs w:val="22"/>
                <w:u w:val="single"/>
              </w:rPr>
              <w:t>Cost-Share 2%</w:t>
            </w:r>
          </w:p>
        </w:tc>
      </w:tr>
      <w:tr w:rsidR="007C2DFD" w:rsidRPr="00C215D2" w14:paraId="626BEB6A" w14:textId="77777777" w:rsidTr="008C32E0">
        <w:trPr>
          <w:gridBefore w:val="1"/>
          <w:gridAfter w:val="4"/>
          <w:wBefore w:w="16" w:type="dxa"/>
          <w:wAfter w:w="4142" w:type="dxa"/>
        </w:trPr>
        <w:tc>
          <w:tcPr>
            <w:tcW w:w="629" w:type="dxa"/>
            <w:gridSpan w:val="2"/>
          </w:tcPr>
          <w:p w14:paraId="0C85F64F" w14:textId="77777777" w:rsidR="007C2DFD" w:rsidRPr="009A0644" w:rsidRDefault="007C2DFD" w:rsidP="009A0644">
            <w:pPr>
              <w:rPr>
                <w:rFonts w:ascii="Arial" w:hAnsi="Arial" w:cs="Arial"/>
                <w:sz w:val="22"/>
                <w:szCs w:val="22"/>
              </w:rPr>
            </w:pPr>
          </w:p>
        </w:tc>
        <w:tc>
          <w:tcPr>
            <w:tcW w:w="10173" w:type="dxa"/>
            <w:gridSpan w:val="12"/>
          </w:tcPr>
          <w:p w14:paraId="0A46FA9D" w14:textId="77777777" w:rsidR="007C2DFD" w:rsidRPr="00C215D2" w:rsidRDefault="007C2DFD" w:rsidP="007C2DFD">
            <w:pPr>
              <w:pStyle w:val="ListParagraph"/>
              <w:ind w:left="0"/>
              <w:rPr>
                <w:rFonts w:ascii="Arial" w:hAnsi="Arial" w:cs="Arial"/>
                <w:sz w:val="22"/>
                <w:szCs w:val="22"/>
              </w:rPr>
            </w:pPr>
            <w:r w:rsidRPr="00C215D2">
              <w:rPr>
                <w:rFonts w:ascii="Arial" w:hAnsi="Arial" w:cs="Arial"/>
                <w:b/>
                <w:sz w:val="22"/>
                <w:szCs w:val="22"/>
              </w:rPr>
              <w:t>Title</w:t>
            </w:r>
            <w:r w:rsidRPr="00C215D2">
              <w:rPr>
                <w:rFonts w:ascii="Arial" w:hAnsi="Arial" w:cs="Arial"/>
                <w:sz w:val="22"/>
                <w:szCs w:val="22"/>
              </w:rPr>
              <w:t>: The Repurpose Project</w:t>
            </w:r>
          </w:p>
          <w:p w14:paraId="60090F33" w14:textId="77777777" w:rsidR="007C2DFD" w:rsidRPr="00C215D2" w:rsidRDefault="007C2DFD" w:rsidP="007C2DFD">
            <w:pPr>
              <w:pStyle w:val="ListParagraph"/>
              <w:ind w:left="0"/>
              <w:rPr>
                <w:rFonts w:ascii="Arial" w:hAnsi="Arial" w:cs="Arial"/>
                <w:sz w:val="22"/>
                <w:szCs w:val="22"/>
              </w:rPr>
            </w:pPr>
            <w:r w:rsidRPr="00C215D2">
              <w:rPr>
                <w:rFonts w:ascii="Arial" w:hAnsi="Arial" w:cs="Arial"/>
                <w:b/>
                <w:sz w:val="22"/>
                <w:szCs w:val="22"/>
              </w:rPr>
              <w:t>Goals</w:t>
            </w:r>
            <w:r w:rsidRPr="00C215D2">
              <w:rPr>
                <w:rFonts w:ascii="Arial" w:hAnsi="Arial" w:cs="Arial"/>
                <w:sz w:val="22"/>
                <w:szCs w:val="22"/>
              </w:rPr>
              <w:t xml:space="preserve">: To develop and test repurposed fixtures and interior layouts of prototypical SSAH for accessibility, </w:t>
            </w:r>
            <w:proofErr w:type="gramStart"/>
            <w:r w:rsidRPr="00C215D2">
              <w:rPr>
                <w:rFonts w:ascii="Arial" w:hAnsi="Arial" w:cs="Arial"/>
                <w:sz w:val="22"/>
                <w:szCs w:val="22"/>
              </w:rPr>
              <w:t>cost</w:t>
            </w:r>
            <w:proofErr w:type="gramEnd"/>
            <w:r w:rsidRPr="00C215D2">
              <w:rPr>
                <w:rFonts w:ascii="Arial" w:hAnsi="Arial" w:cs="Arial"/>
                <w:sz w:val="22"/>
                <w:szCs w:val="22"/>
              </w:rPr>
              <w:t xml:space="preserve"> and attractiveness, for different occupant types. 2) To determine the most effective means to convey the findings as a decision support tool to a variety of potential users.</w:t>
            </w:r>
          </w:p>
          <w:p w14:paraId="4FB5419F" w14:textId="77777777" w:rsidR="00F649E0" w:rsidRDefault="007C2DFD" w:rsidP="007C2DFD">
            <w:pPr>
              <w:pStyle w:val="ListParagraph"/>
              <w:ind w:left="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Co-PI</w:t>
            </w:r>
          </w:p>
          <w:p w14:paraId="44072D91" w14:textId="5C51F873" w:rsidR="007C2DFD" w:rsidRPr="00C215D2" w:rsidRDefault="007C2DFD" w:rsidP="007C2DFD">
            <w:pPr>
              <w:pStyle w:val="ListParagraph"/>
              <w:ind w:left="0"/>
              <w:rPr>
                <w:rFonts w:ascii="Arial" w:hAnsi="Arial" w:cs="Arial"/>
                <w:sz w:val="22"/>
                <w:szCs w:val="22"/>
              </w:rPr>
            </w:pPr>
            <w:r w:rsidRPr="00C215D2">
              <w:rPr>
                <w:rFonts w:ascii="Arial" w:hAnsi="Arial" w:cs="Arial"/>
                <w:sz w:val="22"/>
                <w:szCs w:val="22"/>
              </w:rPr>
              <w:t xml:space="preserve">  </w:t>
            </w:r>
          </w:p>
        </w:tc>
      </w:tr>
      <w:tr w:rsidR="00455F3A" w:rsidRPr="00222EBE" w14:paraId="0D3E6F93" w14:textId="77777777" w:rsidTr="008C32E0">
        <w:trPr>
          <w:gridBefore w:val="1"/>
          <w:gridAfter w:val="4"/>
          <w:wBefore w:w="16" w:type="dxa"/>
          <w:wAfter w:w="4142" w:type="dxa"/>
        </w:trPr>
        <w:tc>
          <w:tcPr>
            <w:tcW w:w="629" w:type="dxa"/>
            <w:gridSpan w:val="2"/>
          </w:tcPr>
          <w:p w14:paraId="7429CE6C" w14:textId="77777777" w:rsidR="00455F3A" w:rsidRPr="00A617C2" w:rsidRDefault="00455F3A" w:rsidP="00340FB3">
            <w:pPr>
              <w:pStyle w:val="ListParagraph"/>
              <w:numPr>
                <w:ilvl w:val="0"/>
                <w:numId w:val="42"/>
              </w:numPr>
              <w:rPr>
                <w:rFonts w:ascii="Arial" w:hAnsi="Arial" w:cs="Arial"/>
                <w:sz w:val="22"/>
                <w:szCs w:val="22"/>
              </w:rPr>
            </w:pPr>
          </w:p>
        </w:tc>
        <w:tc>
          <w:tcPr>
            <w:tcW w:w="10173" w:type="dxa"/>
            <w:gridSpan w:val="12"/>
          </w:tcPr>
          <w:p w14:paraId="02E1030B" w14:textId="6D57AB73" w:rsidR="00455F3A" w:rsidRPr="000F2C65" w:rsidRDefault="00455F3A" w:rsidP="00F649E0">
            <w:pPr>
              <w:rPr>
                <w:rFonts w:ascii="Arial" w:hAnsi="Arial" w:cs="Arial"/>
                <w:b/>
                <w:sz w:val="22"/>
                <w:szCs w:val="22"/>
              </w:rPr>
            </w:pPr>
            <w:r w:rsidRPr="008F2040">
              <w:rPr>
                <w:rFonts w:ascii="Arial" w:hAnsi="Arial" w:cs="Arial"/>
                <w:b/>
                <w:color w:val="000000"/>
                <w:sz w:val="22"/>
                <w:szCs w:val="22"/>
              </w:rPr>
              <w:t>Aging Road User Information System 2019-2020/</w:t>
            </w:r>
            <w:r w:rsidR="0052518E" w:rsidRPr="008F2040">
              <w:rPr>
                <w:rFonts w:ascii="Arial" w:hAnsi="Arial" w:cs="Arial"/>
                <w:b/>
                <w:color w:val="000000"/>
                <w:sz w:val="22"/>
                <w:szCs w:val="22"/>
              </w:rPr>
              <w:t>FDOT (</w:t>
            </w:r>
            <w:r w:rsidRPr="008F2040">
              <w:rPr>
                <w:rFonts w:ascii="Arial" w:hAnsi="Arial" w:cs="Arial"/>
                <w:b/>
                <w:color w:val="000000"/>
                <w:sz w:val="22"/>
                <w:szCs w:val="22"/>
              </w:rPr>
              <w:t>Classen</w:t>
            </w:r>
            <w:r>
              <w:rPr>
                <w:rFonts w:ascii="Arial" w:hAnsi="Arial" w:cs="Arial"/>
                <w:b/>
                <w:color w:val="000000"/>
                <w:sz w:val="22"/>
                <w:szCs w:val="22"/>
              </w:rPr>
              <w:t>)</w:t>
            </w:r>
          </w:p>
        </w:tc>
      </w:tr>
      <w:bookmarkEnd w:id="0"/>
      <w:bookmarkEnd w:id="1"/>
      <w:tr w:rsidR="00455F3A" w:rsidRPr="00C215D2" w14:paraId="731AAF8A" w14:textId="77777777" w:rsidTr="008C32E0">
        <w:trPr>
          <w:gridBefore w:val="1"/>
          <w:gridAfter w:val="4"/>
          <w:wBefore w:w="16" w:type="dxa"/>
          <w:wAfter w:w="4142" w:type="dxa"/>
        </w:trPr>
        <w:tc>
          <w:tcPr>
            <w:tcW w:w="629" w:type="dxa"/>
            <w:gridSpan w:val="2"/>
          </w:tcPr>
          <w:p w14:paraId="2F4B252F" w14:textId="77777777" w:rsidR="00455F3A" w:rsidRPr="009A0644" w:rsidRDefault="00455F3A" w:rsidP="009A0644">
            <w:pPr>
              <w:rPr>
                <w:rFonts w:ascii="Arial" w:hAnsi="Arial" w:cs="Arial"/>
                <w:sz w:val="22"/>
                <w:szCs w:val="22"/>
              </w:rPr>
            </w:pPr>
          </w:p>
        </w:tc>
        <w:tc>
          <w:tcPr>
            <w:tcW w:w="3421" w:type="dxa"/>
            <w:gridSpan w:val="2"/>
          </w:tcPr>
          <w:p w14:paraId="70DE512E" w14:textId="68D4ACA1" w:rsidR="00455F3A" w:rsidRPr="00C215D2" w:rsidRDefault="00455F3A" w:rsidP="00455F3A">
            <w:pPr>
              <w:rPr>
                <w:rFonts w:ascii="Arial" w:hAnsi="Arial" w:cs="Arial"/>
                <w:sz w:val="22"/>
                <w:szCs w:val="22"/>
              </w:rPr>
            </w:pPr>
            <w:r w:rsidRPr="00435126">
              <w:rPr>
                <w:rFonts w:ascii="Arial" w:hAnsi="Arial" w:cs="Arial"/>
                <w:color w:val="000000"/>
                <w:sz w:val="22"/>
                <w:szCs w:val="22"/>
              </w:rPr>
              <w:t xml:space="preserve">Total </w:t>
            </w:r>
            <w:r w:rsidRPr="00435126">
              <w:rPr>
                <w:rFonts w:ascii="Arial" w:hAnsi="Arial" w:cs="Arial"/>
                <w:sz w:val="22"/>
                <w:szCs w:val="22"/>
              </w:rPr>
              <w:t>Award</w:t>
            </w:r>
            <w:r w:rsidRPr="00435126">
              <w:rPr>
                <w:rFonts w:ascii="Arial" w:hAnsi="Arial" w:cs="Arial"/>
                <w:color w:val="000000"/>
                <w:sz w:val="22"/>
                <w:szCs w:val="22"/>
              </w:rPr>
              <w:t>: $</w:t>
            </w:r>
            <w:r>
              <w:rPr>
                <w:rFonts w:ascii="Arial" w:hAnsi="Arial" w:cs="Arial"/>
                <w:color w:val="000000"/>
                <w:sz w:val="22"/>
                <w:szCs w:val="22"/>
              </w:rPr>
              <w:t>182,469</w:t>
            </w:r>
            <w:r w:rsidRPr="00435126">
              <w:rPr>
                <w:rFonts w:ascii="Arial" w:hAnsi="Arial" w:cs="Arial"/>
                <w:color w:val="000000"/>
                <w:sz w:val="22"/>
                <w:szCs w:val="22"/>
              </w:rPr>
              <w:t xml:space="preserve">                          </w:t>
            </w:r>
          </w:p>
        </w:tc>
        <w:tc>
          <w:tcPr>
            <w:tcW w:w="4677" w:type="dxa"/>
            <w:gridSpan w:val="6"/>
          </w:tcPr>
          <w:p w14:paraId="1BDD4FDB" w14:textId="5F94B7D8" w:rsidR="00455F3A" w:rsidRPr="00C215D2" w:rsidRDefault="00455F3A" w:rsidP="00455F3A">
            <w:pPr>
              <w:rPr>
                <w:rFonts w:ascii="Arial" w:hAnsi="Arial" w:cs="Arial"/>
                <w:sz w:val="22"/>
                <w:szCs w:val="22"/>
              </w:rPr>
            </w:pPr>
            <w:r w:rsidRPr="00435126">
              <w:rPr>
                <w:rFonts w:ascii="Arial" w:hAnsi="Arial" w:cs="Arial"/>
                <w:color w:val="000000"/>
                <w:sz w:val="22"/>
                <w:szCs w:val="22"/>
              </w:rPr>
              <w:t xml:space="preserve">10/01/2019-09/30/2020                                                 </w:t>
            </w:r>
          </w:p>
        </w:tc>
        <w:tc>
          <w:tcPr>
            <w:tcW w:w="2075" w:type="dxa"/>
            <w:gridSpan w:val="4"/>
          </w:tcPr>
          <w:p w14:paraId="144D4347" w14:textId="6013EEFC" w:rsidR="00455F3A" w:rsidRPr="00C215D2" w:rsidRDefault="00455F3A" w:rsidP="00455F3A">
            <w:pPr>
              <w:autoSpaceDE w:val="0"/>
              <w:autoSpaceDN w:val="0"/>
              <w:ind w:left="360"/>
              <w:jc w:val="right"/>
              <w:rPr>
                <w:rFonts w:ascii="Arial" w:hAnsi="Arial" w:cs="Arial"/>
                <w:sz w:val="22"/>
                <w:szCs w:val="22"/>
              </w:rPr>
            </w:pPr>
            <w:r w:rsidRPr="008F2040">
              <w:rPr>
                <w:rFonts w:ascii="Arial" w:hAnsi="Arial" w:cs="Arial"/>
                <w:color w:val="000000"/>
                <w:sz w:val="22"/>
                <w:szCs w:val="22"/>
                <w:u w:val="single"/>
              </w:rPr>
              <w:t>Cost-Share 2%</w:t>
            </w:r>
          </w:p>
        </w:tc>
      </w:tr>
      <w:tr w:rsidR="00455F3A" w:rsidRPr="00C215D2" w14:paraId="4F06B87F" w14:textId="77777777" w:rsidTr="008C32E0">
        <w:trPr>
          <w:gridBefore w:val="1"/>
          <w:gridAfter w:val="4"/>
          <w:wBefore w:w="16" w:type="dxa"/>
          <w:wAfter w:w="4142" w:type="dxa"/>
        </w:trPr>
        <w:tc>
          <w:tcPr>
            <w:tcW w:w="629" w:type="dxa"/>
            <w:gridSpan w:val="2"/>
          </w:tcPr>
          <w:p w14:paraId="61CD3C8A" w14:textId="77777777" w:rsidR="00455F3A" w:rsidRPr="009A0644" w:rsidRDefault="00455F3A" w:rsidP="009A0644">
            <w:pPr>
              <w:rPr>
                <w:rFonts w:ascii="Arial" w:hAnsi="Arial" w:cs="Arial"/>
                <w:sz w:val="22"/>
                <w:szCs w:val="22"/>
              </w:rPr>
            </w:pPr>
          </w:p>
        </w:tc>
        <w:tc>
          <w:tcPr>
            <w:tcW w:w="10173" w:type="dxa"/>
            <w:gridSpan w:val="12"/>
          </w:tcPr>
          <w:p w14:paraId="10C0084F" w14:textId="77777777" w:rsidR="00455F3A" w:rsidRDefault="00455F3A" w:rsidP="00455F3A">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G1C88</w:t>
            </w:r>
          </w:p>
          <w:p w14:paraId="320B76D2" w14:textId="77777777" w:rsidR="00455F3A" w:rsidRPr="00435126" w:rsidRDefault="00455F3A" w:rsidP="00455F3A">
            <w:pPr>
              <w:autoSpaceDE w:val="0"/>
              <w:autoSpaceDN w:val="0"/>
              <w:adjustRightInd w:val="0"/>
              <w:rPr>
                <w:rFonts w:ascii="Arial" w:hAnsi="Arial" w:cs="Arial"/>
                <w:sz w:val="22"/>
                <w:szCs w:val="22"/>
              </w:rPr>
            </w:pPr>
            <w:r w:rsidRPr="00435126">
              <w:rPr>
                <w:rFonts w:ascii="Arial" w:hAnsi="Arial" w:cs="Arial"/>
                <w:sz w:val="22"/>
                <w:szCs w:val="22"/>
              </w:rPr>
              <w:t xml:space="preserve">Florida Department of Transportation (sponsor) - We provide database management (Florida Senior Safety Resource Center) and audits, marketing, education, and GIS analysis of services and gaps based on the Florida’s Aging Road User Strategic plan and in conjunction with the Safe Mobility for Life Coalition. Developments this grant cycle include updating method for mapping service providers and operation of a hotline </w:t>
            </w:r>
            <w:proofErr w:type="gramStart"/>
            <w:r w:rsidRPr="00435126">
              <w:rPr>
                <w:rFonts w:ascii="Arial" w:hAnsi="Arial" w:cs="Arial"/>
                <w:sz w:val="22"/>
                <w:szCs w:val="22"/>
              </w:rPr>
              <w:t>offering assistance to</w:t>
            </w:r>
            <w:proofErr w:type="gramEnd"/>
            <w:r w:rsidRPr="00435126">
              <w:rPr>
                <w:rFonts w:ascii="Arial" w:hAnsi="Arial" w:cs="Arial"/>
                <w:sz w:val="22"/>
                <w:szCs w:val="22"/>
              </w:rPr>
              <w:t xml:space="preserve"> end users. This project supports the State’s Aging Road User State Highway Strategic Safety Plan in partnership with FDOT’s Safe Mobility for Life Coalition.</w:t>
            </w:r>
          </w:p>
          <w:p w14:paraId="3F8FD2AC" w14:textId="77777777" w:rsidR="00AD0779" w:rsidRDefault="00455F3A" w:rsidP="002A3DCB">
            <w:pPr>
              <w:pStyle w:val="ListParagraph"/>
              <w:ind w:left="0"/>
              <w:rPr>
                <w:rFonts w:ascii="Arial" w:hAnsi="Arial" w:cs="Arial"/>
                <w:color w:val="000000"/>
                <w:sz w:val="22"/>
                <w:szCs w:val="22"/>
              </w:rPr>
            </w:pPr>
            <w:r w:rsidRPr="00435126">
              <w:rPr>
                <w:rFonts w:ascii="Arial" w:hAnsi="Arial" w:cs="Arial"/>
                <w:b/>
                <w:color w:val="000000"/>
                <w:sz w:val="22"/>
                <w:szCs w:val="22"/>
              </w:rPr>
              <w:t xml:space="preserve">Role: </w:t>
            </w:r>
            <w:r w:rsidRPr="00435126">
              <w:rPr>
                <w:rFonts w:ascii="Arial" w:hAnsi="Arial" w:cs="Arial"/>
                <w:color w:val="000000"/>
                <w:sz w:val="22"/>
                <w:szCs w:val="22"/>
              </w:rPr>
              <w:t>Project Director</w:t>
            </w:r>
          </w:p>
          <w:p w14:paraId="174F0F32" w14:textId="1A3D5FC5" w:rsidR="002A3DCB" w:rsidRPr="00C215D2" w:rsidRDefault="002A3DCB" w:rsidP="002A3DCB">
            <w:pPr>
              <w:pStyle w:val="ListParagraph"/>
              <w:ind w:left="0"/>
              <w:rPr>
                <w:rFonts w:ascii="Arial" w:hAnsi="Arial" w:cs="Arial"/>
                <w:sz w:val="22"/>
                <w:szCs w:val="22"/>
              </w:rPr>
            </w:pPr>
          </w:p>
        </w:tc>
      </w:tr>
      <w:tr w:rsidR="002A3DCB" w:rsidRPr="00C215D2" w14:paraId="22344080" w14:textId="77777777" w:rsidTr="008C32E0">
        <w:trPr>
          <w:gridBefore w:val="1"/>
          <w:gridAfter w:val="4"/>
          <w:wBefore w:w="16" w:type="dxa"/>
          <w:wAfter w:w="4142" w:type="dxa"/>
          <w:trHeight w:val="243"/>
        </w:trPr>
        <w:tc>
          <w:tcPr>
            <w:tcW w:w="629" w:type="dxa"/>
            <w:gridSpan w:val="2"/>
          </w:tcPr>
          <w:p w14:paraId="2ECC006D" w14:textId="77777777" w:rsidR="002A3DCB" w:rsidRDefault="002A3DCB" w:rsidP="00340FB3">
            <w:pPr>
              <w:pStyle w:val="ListParagraph"/>
              <w:numPr>
                <w:ilvl w:val="0"/>
                <w:numId w:val="42"/>
              </w:numPr>
              <w:rPr>
                <w:rFonts w:ascii="Arial" w:hAnsi="Arial" w:cs="Arial"/>
                <w:sz w:val="22"/>
                <w:szCs w:val="22"/>
              </w:rPr>
            </w:pPr>
          </w:p>
        </w:tc>
        <w:tc>
          <w:tcPr>
            <w:tcW w:w="10173" w:type="dxa"/>
            <w:gridSpan w:val="12"/>
          </w:tcPr>
          <w:p w14:paraId="63392458" w14:textId="17E1F981" w:rsidR="002A3DCB" w:rsidRPr="00C215D2" w:rsidRDefault="002A3DCB" w:rsidP="00AD0779">
            <w:pPr>
              <w:autoSpaceDE w:val="0"/>
              <w:autoSpaceDN w:val="0"/>
              <w:adjustRightInd w:val="0"/>
              <w:rPr>
                <w:rFonts w:ascii="Arial" w:hAnsi="Arial" w:cs="Arial"/>
                <w:b/>
                <w:color w:val="000000"/>
                <w:sz w:val="22"/>
                <w:szCs w:val="22"/>
              </w:rPr>
            </w:pPr>
            <w:r w:rsidRPr="00C215D2">
              <w:rPr>
                <w:rFonts w:ascii="Arial" w:hAnsi="Arial" w:cs="Arial"/>
                <w:b/>
                <w:color w:val="000000"/>
                <w:sz w:val="22"/>
                <w:szCs w:val="22"/>
              </w:rPr>
              <w:t xml:space="preserve">DOT and UF Transportation </w:t>
            </w:r>
            <w:r w:rsidR="0052518E" w:rsidRPr="00C215D2">
              <w:rPr>
                <w:rFonts w:ascii="Arial" w:hAnsi="Arial" w:cs="Arial"/>
                <w:b/>
                <w:color w:val="000000"/>
                <w:sz w:val="22"/>
                <w:szCs w:val="22"/>
              </w:rPr>
              <w:t>Institute (</w:t>
            </w:r>
            <w:r w:rsidRPr="00C215D2">
              <w:rPr>
                <w:rFonts w:ascii="Arial" w:hAnsi="Arial" w:cs="Arial"/>
                <w:b/>
                <w:color w:val="000000"/>
                <w:sz w:val="22"/>
                <w:szCs w:val="22"/>
              </w:rPr>
              <w:t>Classen)</w:t>
            </w:r>
          </w:p>
        </w:tc>
      </w:tr>
      <w:tr w:rsidR="002A3DCB" w:rsidRPr="00C215D2" w14:paraId="23890469" w14:textId="77777777" w:rsidTr="008C32E0">
        <w:trPr>
          <w:gridBefore w:val="1"/>
          <w:gridAfter w:val="4"/>
          <w:wBefore w:w="16" w:type="dxa"/>
          <w:wAfter w:w="4142" w:type="dxa"/>
        </w:trPr>
        <w:tc>
          <w:tcPr>
            <w:tcW w:w="629" w:type="dxa"/>
            <w:gridSpan w:val="2"/>
          </w:tcPr>
          <w:p w14:paraId="53B96478" w14:textId="77777777" w:rsidR="002A3DCB" w:rsidRPr="009A0644" w:rsidRDefault="002A3DCB" w:rsidP="002A3DCB">
            <w:pPr>
              <w:rPr>
                <w:rFonts w:ascii="Arial" w:hAnsi="Arial" w:cs="Arial"/>
                <w:sz w:val="22"/>
                <w:szCs w:val="22"/>
              </w:rPr>
            </w:pPr>
          </w:p>
        </w:tc>
        <w:tc>
          <w:tcPr>
            <w:tcW w:w="3421" w:type="dxa"/>
            <w:gridSpan w:val="2"/>
          </w:tcPr>
          <w:p w14:paraId="0A502FF5" w14:textId="52232F71" w:rsidR="002A3DCB" w:rsidRPr="00C215D2" w:rsidRDefault="002A3DCB" w:rsidP="002A3DCB">
            <w:pPr>
              <w:rPr>
                <w:rFonts w:ascii="Arial" w:hAnsi="Arial" w:cs="Arial"/>
                <w:sz w:val="22"/>
                <w:szCs w:val="22"/>
              </w:rPr>
            </w:pPr>
            <w:r w:rsidRPr="00435126">
              <w:rPr>
                <w:rFonts w:ascii="Arial" w:hAnsi="Arial" w:cs="Arial"/>
                <w:color w:val="000000"/>
                <w:sz w:val="22"/>
                <w:szCs w:val="22"/>
              </w:rPr>
              <w:t xml:space="preserve">Total </w:t>
            </w:r>
            <w:r w:rsidRPr="00435126">
              <w:rPr>
                <w:rFonts w:ascii="Arial" w:hAnsi="Arial" w:cs="Arial"/>
                <w:sz w:val="22"/>
                <w:szCs w:val="22"/>
              </w:rPr>
              <w:t>Award</w:t>
            </w:r>
            <w:r w:rsidRPr="00435126">
              <w:rPr>
                <w:rFonts w:ascii="Arial" w:hAnsi="Arial" w:cs="Arial"/>
                <w:color w:val="000000"/>
                <w:sz w:val="22"/>
                <w:szCs w:val="22"/>
              </w:rPr>
              <w:t>: $</w:t>
            </w:r>
            <w:r>
              <w:rPr>
                <w:rFonts w:ascii="Arial" w:hAnsi="Arial" w:cs="Arial"/>
                <w:color w:val="000000"/>
                <w:sz w:val="22"/>
                <w:szCs w:val="22"/>
              </w:rPr>
              <w:t>220,000</w:t>
            </w:r>
            <w:r w:rsidRPr="00435126">
              <w:rPr>
                <w:rFonts w:ascii="Arial" w:hAnsi="Arial" w:cs="Arial"/>
                <w:color w:val="000000"/>
                <w:sz w:val="22"/>
                <w:szCs w:val="22"/>
              </w:rPr>
              <w:t xml:space="preserve">                          </w:t>
            </w:r>
          </w:p>
        </w:tc>
        <w:tc>
          <w:tcPr>
            <w:tcW w:w="4677" w:type="dxa"/>
            <w:gridSpan w:val="6"/>
          </w:tcPr>
          <w:p w14:paraId="414C6DBF" w14:textId="40FD5E16" w:rsidR="002A3DCB" w:rsidRPr="00C215D2" w:rsidRDefault="002A3DCB" w:rsidP="002A3DCB">
            <w:pPr>
              <w:rPr>
                <w:rFonts w:ascii="Arial" w:hAnsi="Arial" w:cs="Arial"/>
                <w:sz w:val="22"/>
                <w:szCs w:val="22"/>
              </w:rPr>
            </w:pPr>
            <w:r>
              <w:rPr>
                <w:rFonts w:ascii="Arial" w:hAnsi="Arial" w:cs="Arial"/>
                <w:sz w:val="22"/>
                <w:szCs w:val="22"/>
              </w:rPr>
              <w:t>08/15/2018 – 04/30/2021</w:t>
            </w:r>
          </w:p>
        </w:tc>
        <w:tc>
          <w:tcPr>
            <w:tcW w:w="2075" w:type="dxa"/>
            <w:gridSpan w:val="4"/>
          </w:tcPr>
          <w:p w14:paraId="2C1B0484" w14:textId="0FA12948" w:rsidR="002A3DCB" w:rsidRPr="00C215D2" w:rsidRDefault="00B07622" w:rsidP="00B07622">
            <w:pPr>
              <w:autoSpaceDE w:val="0"/>
              <w:autoSpaceDN w:val="0"/>
              <w:ind w:left="360"/>
              <w:jc w:val="center"/>
              <w:rPr>
                <w:rFonts w:ascii="Arial" w:hAnsi="Arial" w:cs="Arial"/>
                <w:sz w:val="22"/>
                <w:szCs w:val="22"/>
              </w:rPr>
            </w:pPr>
            <w:r>
              <w:rPr>
                <w:rFonts w:ascii="Arial" w:hAnsi="Arial" w:cs="Arial"/>
                <w:color w:val="000000"/>
                <w:sz w:val="22"/>
                <w:szCs w:val="22"/>
                <w:u w:val="single"/>
              </w:rPr>
              <w:t>E</w:t>
            </w:r>
            <w:r w:rsidR="002A3DCB" w:rsidRPr="00C215D2">
              <w:rPr>
                <w:rFonts w:ascii="Arial" w:hAnsi="Arial" w:cs="Arial"/>
                <w:color w:val="000000"/>
                <w:sz w:val="22"/>
                <w:szCs w:val="22"/>
                <w:u w:val="single"/>
              </w:rPr>
              <w:t>ffort 10%</w:t>
            </w:r>
          </w:p>
        </w:tc>
      </w:tr>
      <w:tr w:rsidR="002A3DCB" w:rsidRPr="00C215D2" w14:paraId="2C103F1C" w14:textId="77777777" w:rsidTr="008C32E0">
        <w:trPr>
          <w:gridBefore w:val="1"/>
          <w:gridAfter w:val="4"/>
          <w:wBefore w:w="16" w:type="dxa"/>
          <w:wAfter w:w="4142" w:type="dxa"/>
        </w:trPr>
        <w:tc>
          <w:tcPr>
            <w:tcW w:w="629" w:type="dxa"/>
            <w:gridSpan w:val="2"/>
          </w:tcPr>
          <w:p w14:paraId="1D6D9E2A" w14:textId="77777777" w:rsidR="002A3DCB" w:rsidRPr="009A0644" w:rsidRDefault="002A3DCB" w:rsidP="002A3DCB">
            <w:pPr>
              <w:rPr>
                <w:rFonts w:ascii="Arial" w:hAnsi="Arial" w:cs="Arial"/>
                <w:sz w:val="22"/>
                <w:szCs w:val="22"/>
              </w:rPr>
            </w:pPr>
          </w:p>
        </w:tc>
        <w:tc>
          <w:tcPr>
            <w:tcW w:w="10173" w:type="dxa"/>
            <w:gridSpan w:val="12"/>
          </w:tcPr>
          <w:p w14:paraId="0651D431" w14:textId="77777777" w:rsidR="002A3DCB" w:rsidRDefault="002A3DCB" w:rsidP="002A3DCB">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AWD01573</w:t>
            </w:r>
          </w:p>
          <w:p w14:paraId="0C460610" w14:textId="77777777" w:rsidR="002A3DCB" w:rsidRPr="00C215D2" w:rsidRDefault="002A3DCB" w:rsidP="002A3DCB">
            <w:pPr>
              <w:autoSpaceDE w:val="0"/>
              <w:autoSpaceDN w:val="0"/>
              <w:adjustRightInd w:val="0"/>
              <w:rPr>
                <w:rFonts w:ascii="Arial" w:hAnsi="Arial" w:cs="Arial"/>
                <w:b/>
                <w:color w:val="000000"/>
                <w:sz w:val="22"/>
                <w:szCs w:val="22"/>
              </w:rPr>
            </w:pPr>
            <w:r w:rsidRPr="00C215D2">
              <w:rPr>
                <w:rFonts w:ascii="Arial" w:hAnsi="Arial" w:cs="Arial"/>
                <w:color w:val="000000"/>
                <w:sz w:val="22"/>
                <w:szCs w:val="22"/>
              </w:rPr>
              <w:t>UF and UAB’s Demonstration Study: Older Drivers Experiences with Autonomous Vehicle Technology</w:t>
            </w:r>
          </w:p>
          <w:p w14:paraId="7563585E" w14:textId="77777777" w:rsidR="002A3DCB" w:rsidRDefault="002A3DCB" w:rsidP="002A3DCB">
            <w:pPr>
              <w:autoSpaceDE w:val="0"/>
              <w:autoSpaceDN w:val="0"/>
              <w:adjustRightInd w:val="0"/>
              <w:rPr>
                <w:rFonts w:ascii="Arial" w:hAnsi="Arial" w:cs="Arial"/>
                <w:color w:val="000000"/>
                <w:sz w:val="22"/>
                <w:szCs w:val="22"/>
              </w:rPr>
            </w:pPr>
            <w:r w:rsidRPr="00C215D2">
              <w:rPr>
                <w:rFonts w:ascii="Arial" w:hAnsi="Arial" w:cs="Arial"/>
                <w:b/>
                <w:color w:val="000000"/>
                <w:sz w:val="22"/>
                <w:szCs w:val="22"/>
              </w:rPr>
              <w:t>Goal</w:t>
            </w:r>
            <w:r w:rsidRPr="00C215D2">
              <w:rPr>
                <w:rFonts w:ascii="Arial" w:hAnsi="Arial" w:cs="Arial"/>
                <w:color w:val="000000"/>
                <w:sz w:val="22"/>
                <w:szCs w:val="22"/>
              </w:rPr>
              <w:t xml:space="preserve">: To examine and quantify the older drivers’ perceptions, values, beliefs, and attitudes, before and after “driving” a simulator (Level </w:t>
            </w:r>
            <w:r>
              <w:rPr>
                <w:rFonts w:ascii="Arial" w:hAnsi="Arial" w:cs="Arial"/>
                <w:color w:val="000000"/>
                <w:sz w:val="22"/>
                <w:szCs w:val="22"/>
              </w:rPr>
              <w:t>4</w:t>
            </w:r>
            <w:r w:rsidRPr="00C215D2">
              <w:rPr>
                <w:rFonts w:ascii="Arial" w:hAnsi="Arial" w:cs="Arial"/>
                <w:color w:val="000000"/>
                <w:sz w:val="22"/>
                <w:szCs w:val="22"/>
              </w:rPr>
              <w:t xml:space="preserve">, SAE Guidelines) and after driving a highly autonomous vehicle (HAV) (Level </w:t>
            </w:r>
            <w:r>
              <w:rPr>
                <w:rFonts w:ascii="Arial" w:hAnsi="Arial" w:cs="Arial"/>
                <w:color w:val="000000"/>
                <w:sz w:val="22"/>
                <w:szCs w:val="22"/>
              </w:rPr>
              <w:t>4</w:t>
            </w:r>
            <w:r w:rsidRPr="00C215D2">
              <w:rPr>
                <w:rFonts w:ascii="Arial" w:hAnsi="Arial" w:cs="Arial"/>
                <w:color w:val="000000"/>
                <w:sz w:val="22"/>
                <w:szCs w:val="22"/>
              </w:rPr>
              <w:t>, SAE Guidelines).</w:t>
            </w:r>
          </w:p>
          <w:p w14:paraId="5DD8E706" w14:textId="77777777" w:rsidR="002A3DCB" w:rsidRDefault="002A3DCB" w:rsidP="002A3DCB">
            <w:pPr>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115980C3" w14:textId="25B64DF1" w:rsidR="00B16784" w:rsidRPr="00C215D2" w:rsidRDefault="00B16784" w:rsidP="002A3DCB">
            <w:pPr>
              <w:rPr>
                <w:rFonts w:ascii="Arial" w:hAnsi="Arial" w:cs="Arial"/>
                <w:color w:val="000000"/>
                <w:sz w:val="22"/>
                <w:szCs w:val="22"/>
              </w:rPr>
            </w:pPr>
          </w:p>
        </w:tc>
      </w:tr>
      <w:tr w:rsidR="00B16784" w:rsidRPr="00C215D2" w14:paraId="39E75959" w14:textId="77777777" w:rsidTr="008C32E0">
        <w:trPr>
          <w:gridBefore w:val="1"/>
          <w:gridAfter w:val="4"/>
          <w:wBefore w:w="16" w:type="dxa"/>
          <w:wAfter w:w="4142" w:type="dxa"/>
        </w:trPr>
        <w:tc>
          <w:tcPr>
            <w:tcW w:w="629" w:type="dxa"/>
            <w:gridSpan w:val="2"/>
          </w:tcPr>
          <w:p w14:paraId="70F3AA9A" w14:textId="01D7241C" w:rsidR="00B16784" w:rsidRPr="009A0644" w:rsidRDefault="00B16784" w:rsidP="00B16784">
            <w:pPr>
              <w:rPr>
                <w:rFonts w:ascii="Arial" w:hAnsi="Arial" w:cs="Arial"/>
                <w:sz w:val="22"/>
                <w:szCs w:val="22"/>
              </w:rPr>
            </w:pPr>
            <w:r>
              <w:rPr>
                <w:rFonts w:ascii="Arial" w:hAnsi="Arial" w:cs="Arial"/>
                <w:sz w:val="22"/>
                <w:szCs w:val="22"/>
              </w:rPr>
              <w:t xml:space="preserve">40. </w:t>
            </w:r>
          </w:p>
        </w:tc>
        <w:tc>
          <w:tcPr>
            <w:tcW w:w="10173" w:type="dxa"/>
            <w:gridSpan w:val="12"/>
          </w:tcPr>
          <w:p w14:paraId="4EE4C85C" w14:textId="10FE3811" w:rsidR="00B16784" w:rsidRPr="009B2138" w:rsidRDefault="00B16784" w:rsidP="00B16784">
            <w:pPr>
              <w:autoSpaceDE w:val="0"/>
              <w:autoSpaceDN w:val="0"/>
              <w:adjustRightInd w:val="0"/>
              <w:rPr>
                <w:rFonts w:ascii="Arial" w:hAnsi="Arial" w:cs="Arial"/>
                <w:b/>
                <w:sz w:val="22"/>
                <w:szCs w:val="22"/>
              </w:rPr>
            </w:pPr>
            <w:r>
              <w:rPr>
                <w:rFonts w:ascii="Arial" w:hAnsi="Arial" w:cs="Arial"/>
                <w:b/>
                <w:color w:val="000000"/>
                <w:sz w:val="22"/>
                <w:szCs w:val="22"/>
              </w:rPr>
              <w:t>F</w:t>
            </w:r>
            <w:r w:rsidRPr="00C215D2">
              <w:rPr>
                <w:rFonts w:ascii="Arial" w:hAnsi="Arial" w:cs="Arial"/>
                <w:b/>
                <w:color w:val="000000"/>
                <w:sz w:val="22"/>
                <w:szCs w:val="22"/>
              </w:rPr>
              <w:t>DOT (Classen)</w:t>
            </w:r>
          </w:p>
        </w:tc>
      </w:tr>
      <w:tr w:rsidR="003225E6" w:rsidRPr="00C215D2" w14:paraId="2DE86A36" w14:textId="483F76E7" w:rsidTr="008C32E0">
        <w:trPr>
          <w:gridBefore w:val="1"/>
          <w:gridAfter w:val="4"/>
          <w:wBefore w:w="16" w:type="dxa"/>
          <w:wAfter w:w="4142" w:type="dxa"/>
        </w:trPr>
        <w:tc>
          <w:tcPr>
            <w:tcW w:w="629" w:type="dxa"/>
            <w:gridSpan w:val="2"/>
          </w:tcPr>
          <w:p w14:paraId="4FE06B31" w14:textId="77777777" w:rsidR="003225E6" w:rsidRPr="009A0644" w:rsidRDefault="003225E6" w:rsidP="00B16784">
            <w:pPr>
              <w:rPr>
                <w:rFonts w:ascii="Arial" w:hAnsi="Arial" w:cs="Arial"/>
                <w:sz w:val="22"/>
                <w:szCs w:val="22"/>
              </w:rPr>
            </w:pPr>
          </w:p>
        </w:tc>
        <w:tc>
          <w:tcPr>
            <w:tcW w:w="3391" w:type="dxa"/>
          </w:tcPr>
          <w:p w14:paraId="6B7A710B" w14:textId="77777777" w:rsidR="003225E6" w:rsidRDefault="003225E6" w:rsidP="00B16784">
            <w:pPr>
              <w:autoSpaceDE w:val="0"/>
              <w:autoSpaceDN w:val="0"/>
              <w:adjustRightInd w:val="0"/>
              <w:rPr>
                <w:rFonts w:ascii="Arial" w:hAnsi="Arial" w:cs="Arial"/>
                <w:b/>
                <w:color w:val="000000"/>
                <w:sz w:val="22"/>
                <w:szCs w:val="22"/>
              </w:rPr>
            </w:pPr>
            <w:r w:rsidRPr="00C215D2">
              <w:rPr>
                <w:rFonts w:ascii="Arial" w:hAnsi="Arial" w:cs="Arial"/>
                <w:color w:val="000000"/>
                <w:sz w:val="22"/>
                <w:szCs w:val="22"/>
              </w:rPr>
              <w:t xml:space="preserve">Total </w:t>
            </w:r>
            <w:r>
              <w:rPr>
                <w:rFonts w:ascii="Arial" w:hAnsi="Arial" w:cs="Arial"/>
                <w:sz w:val="22"/>
                <w:szCs w:val="22"/>
              </w:rPr>
              <w:t>Award</w:t>
            </w:r>
            <w:r w:rsidRPr="00C215D2">
              <w:rPr>
                <w:rFonts w:ascii="Arial" w:hAnsi="Arial" w:cs="Arial"/>
                <w:color w:val="000000"/>
                <w:sz w:val="22"/>
                <w:szCs w:val="22"/>
              </w:rPr>
              <w:t>: $</w:t>
            </w:r>
            <w:r>
              <w:rPr>
                <w:rFonts w:ascii="Arial" w:hAnsi="Arial" w:cs="Arial"/>
                <w:color w:val="000000"/>
                <w:sz w:val="22"/>
                <w:szCs w:val="22"/>
              </w:rPr>
              <w:t xml:space="preserve">203,947                        </w:t>
            </w:r>
          </w:p>
        </w:tc>
        <w:tc>
          <w:tcPr>
            <w:tcW w:w="3391" w:type="dxa"/>
            <w:gridSpan w:val="4"/>
          </w:tcPr>
          <w:p w14:paraId="534F91B4" w14:textId="2C267A6C" w:rsidR="003225E6" w:rsidRDefault="003225E6" w:rsidP="00B16784">
            <w:pPr>
              <w:autoSpaceDE w:val="0"/>
              <w:autoSpaceDN w:val="0"/>
              <w:adjustRightInd w:val="0"/>
              <w:rPr>
                <w:rFonts w:ascii="Arial" w:hAnsi="Arial" w:cs="Arial"/>
                <w:b/>
                <w:color w:val="000000"/>
                <w:sz w:val="22"/>
                <w:szCs w:val="22"/>
              </w:rPr>
            </w:pPr>
            <w:r w:rsidRPr="00A669FD">
              <w:rPr>
                <w:rFonts w:ascii="Arial" w:hAnsi="Arial" w:cs="Arial"/>
                <w:color w:val="000000"/>
                <w:sz w:val="22"/>
                <w:szCs w:val="22"/>
              </w:rPr>
              <w:t>11/21/2019-06/30/2021</w:t>
            </w:r>
            <w:r>
              <w:rPr>
                <w:rFonts w:ascii="Arial" w:hAnsi="Arial" w:cs="Arial"/>
                <w:color w:val="000000"/>
                <w:sz w:val="22"/>
                <w:szCs w:val="22"/>
              </w:rPr>
              <w:t xml:space="preserve">                                                 </w:t>
            </w:r>
          </w:p>
        </w:tc>
        <w:tc>
          <w:tcPr>
            <w:tcW w:w="3391" w:type="dxa"/>
            <w:gridSpan w:val="7"/>
          </w:tcPr>
          <w:p w14:paraId="6F7D1DAD" w14:textId="17D2D999" w:rsidR="003225E6" w:rsidRDefault="00B07622" w:rsidP="00B16784">
            <w:pPr>
              <w:autoSpaceDE w:val="0"/>
              <w:autoSpaceDN w:val="0"/>
              <w:adjustRightInd w:val="0"/>
              <w:rPr>
                <w:rFonts w:ascii="Arial" w:hAnsi="Arial" w:cs="Arial"/>
                <w:b/>
                <w:color w:val="000000"/>
                <w:sz w:val="22"/>
                <w:szCs w:val="22"/>
              </w:rPr>
            </w:pPr>
            <w:r>
              <w:rPr>
                <w:rFonts w:ascii="Arial" w:hAnsi="Arial" w:cs="Arial"/>
                <w:color w:val="000000"/>
                <w:sz w:val="22"/>
                <w:szCs w:val="22"/>
              </w:rPr>
              <w:t xml:space="preserve">               </w:t>
            </w:r>
            <w:r w:rsidR="003225E6" w:rsidRPr="00DB0A60">
              <w:rPr>
                <w:rFonts w:ascii="Arial" w:hAnsi="Arial" w:cs="Arial"/>
                <w:color w:val="000000"/>
                <w:sz w:val="22"/>
                <w:szCs w:val="22"/>
                <w:u w:val="single"/>
              </w:rPr>
              <w:t>Effort 15%</w:t>
            </w:r>
          </w:p>
        </w:tc>
      </w:tr>
      <w:tr w:rsidR="003225E6" w:rsidRPr="00C215D2" w14:paraId="06B47FE6" w14:textId="77777777" w:rsidTr="008C32E0">
        <w:trPr>
          <w:gridBefore w:val="1"/>
          <w:gridAfter w:val="4"/>
          <w:wBefore w:w="16" w:type="dxa"/>
          <w:wAfter w:w="4142" w:type="dxa"/>
        </w:trPr>
        <w:tc>
          <w:tcPr>
            <w:tcW w:w="629" w:type="dxa"/>
            <w:gridSpan w:val="2"/>
          </w:tcPr>
          <w:p w14:paraId="74F3B31B" w14:textId="77777777" w:rsidR="003225E6" w:rsidRPr="009A0644" w:rsidRDefault="003225E6" w:rsidP="00B16784">
            <w:pPr>
              <w:rPr>
                <w:rFonts w:ascii="Arial" w:hAnsi="Arial" w:cs="Arial"/>
                <w:sz w:val="22"/>
                <w:szCs w:val="22"/>
              </w:rPr>
            </w:pPr>
          </w:p>
        </w:tc>
        <w:tc>
          <w:tcPr>
            <w:tcW w:w="10173" w:type="dxa"/>
            <w:gridSpan w:val="12"/>
          </w:tcPr>
          <w:p w14:paraId="559B5B4B" w14:textId="77777777" w:rsidR="003225E6" w:rsidRDefault="003225E6" w:rsidP="00B16784">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BDV31 TWO 977-128</w:t>
            </w:r>
          </w:p>
          <w:p w14:paraId="440A23B0" w14:textId="77777777" w:rsidR="003225E6" w:rsidRPr="006A5351" w:rsidRDefault="003225E6" w:rsidP="00B16784">
            <w:pPr>
              <w:rPr>
                <w:rFonts w:ascii="Arial" w:hAnsi="Arial" w:cs="Arial"/>
                <w:bCs/>
                <w:sz w:val="22"/>
                <w:szCs w:val="22"/>
              </w:rPr>
            </w:pPr>
            <w:r>
              <w:rPr>
                <w:rFonts w:ascii="Arial" w:hAnsi="Arial" w:cs="Arial"/>
                <w:bCs/>
                <w:sz w:val="22"/>
                <w:szCs w:val="22"/>
              </w:rPr>
              <w:t>Develop, Refine and Validate a Survey to Assess Adults’ Perspective of A</w:t>
            </w:r>
            <w:r w:rsidRPr="006A5351">
              <w:rPr>
                <w:rFonts w:ascii="Arial" w:hAnsi="Arial" w:cs="Arial"/>
                <w:bCs/>
                <w:sz w:val="22"/>
                <w:szCs w:val="22"/>
              </w:rPr>
              <w:t xml:space="preserve">utonomous </w:t>
            </w:r>
            <w:r>
              <w:rPr>
                <w:rFonts w:ascii="Arial" w:hAnsi="Arial" w:cs="Arial"/>
                <w:bCs/>
                <w:sz w:val="22"/>
                <w:szCs w:val="22"/>
              </w:rPr>
              <w:t>Ride-Sharing Services</w:t>
            </w:r>
            <w:r w:rsidRPr="006A5351">
              <w:rPr>
                <w:rFonts w:ascii="Arial" w:hAnsi="Arial" w:cs="Arial"/>
                <w:bCs/>
                <w:sz w:val="22"/>
                <w:szCs w:val="22"/>
              </w:rPr>
              <w:t xml:space="preserve">.  </w:t>
            </w:r>
          </w:p>
          <w:p w14:paraId="5407EFCD" w14:textId="77777777" w:rsidR="003225E6" w:rsidRDefault="003225E6" w:rsidP="00B16784">
            <w:pPr>
              <w:autoSpaceDE w:val="0"/>
              <w:autoSpaceDN w:val="0"/>
              <w:adjustRightInd w:val="0"/>
              <w:rPr>
                <w:rFonts w:ascii="Arial" w:hAnsi="Arial" w:cs="Arial"/>
                <w:color w:val="000000"/>
                <w:sz w:val="22"/>
                <w:szCs w:val="22"/>
              </w:rPr>
            </w:pPr>
            <w:r w:rsidRPr="00C215D2">
              <w:rPr>
                <w:rFonts w:ascii="Arial" w:hAnsi="Arial" w:cs="Arial"/>
                <w:b/>
                <w:color w:val="000000"/>
                <w:sz w:val="22"/>
                <w:szCs w:val="22"/>
              </w:rPr>
              <w:t>Goal</w:t>
            </w:r>
            <w:r w:rsidRPr="00C215D2">
              <w:rPr>
                <w:rFonts w:ascii="Arial" w:hAnsi="Arial" w:cs="Arial"/>
                <w:color w:val="000000"/>
                <w:sz w:val="22"/>
                <w:szCs w:val="22"/>
              </w:rPr>
              <w:t xml:space="preserve">: </w:t>
            </w:r>
            <w:r w:rsidRPr="006B5671">
              <w:rPr>
                <w:rFonts w:ascii="Arial" w:hAnsi="Arial" w:cs="Arial"/>
                <w:color w:val="000000"/>
                <w:sz w:val="22"/>
                <w:szCs w:val="22"/>
              </w:rPr>
              <w:t>E</w:t>
            </w:r>
            <w:r w:rsidRPr="006B5671">
              <w:rPr>
                <w:rFonts w:ascii="Arial" w:hAnsi="Arial" w:cs="Arial"/>
                <w:sz w:val="22"/>
                <w:szCs w:val="22"/>
              </w:rPr>
              <w:t>stablish psychometrics of a survey</w:t>
            </w:r>
            <w:r>
              <w:rPr>
                <w:rFonts w:ascii="Arial" w:hAnsi="Arial" w:cs="Arial"/>
                <w:sz w:val="22"/>
                <w:szCs w:val="22"/>
              </w:rPr>
              <w:t xml:space="preserve"> to assess user perception of </w:t>
            </w:r>
            <w:r>
              <w:rPr>
                <w:rFonts w:ascii="Arial" w:hAnsi="Arial" w:cs="Arial"/>
                <w:color w:val="000000"/>
                <w:sz w:val="22"/>
                <w:szCs w:val="22"/>
              </w:rPr>
              <w:t>a</w:t>
            </w:r>
            <w:r w:rsidRPr="006B5671">
              <w:rPr>
                <w:rFonts w:ascii="Arial" w:hAnsi="Arial" w:cs="Arial"/>
                <w:color w:val="000000"/>
                <w:sz w:val="22"/>
                <w:szCs w:val="22"/>
              </w:rPr>
              <w:t xml:space="preserve">utonomous </w:t>
            </w:r>
            <w:r>
              <w:rPr>
                <w:rFonts w:ascii="Arial" w:hAnsi="Arial" w:cs="Arial"/>
                <w:color w:val="000000"/>
                <w:sz w:val="22"/>
                <w:szCs w:val="22"/>
              </w:rPr>
              <w:t xml:space="preserve">ride sharing services. </w:t>
            </w:r>
          </w:p>
          <w:p w14:paraId="4F8775A5" w14:textId="77777777" w:rsidR="003225E6" w:rsidRDefault="003225E6" w:rsidP="00B16784">
            <w:pPr>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442AFEDB" w14:textId="77777777" w:rsidR="003225E6" w:rsidRPr="00C215D2" w:rsidRDefault="003225E6" w:rsidP="00B16784">
            <w:pPr>
              <w:autoSpaceDE w:val="0"/>
              <w:autoSpaceDN w:val="0"/>
              <w:adjustRightInd w:val="0"/>
              <w:rPr>
                <w:rFonts w:ascii="Arial" w:hAnsi="Arial" w:cs="Arial"/>
                <w:color w:val="000000"/>
                <w:sz w:val="22"/>
                <w:szCs w:val="22"/>
              </w:rPr>
            </w:pPr>
          </w:p>
        </w:tc>
      </w:tr>
      <w:tr w:rsidR="003225E6" w:rsidRPr="00C215D2" w14:paraId="1A62DA4A" w14:textId="77777777" w:rsidTr="008C32E0">
        <w:trPr>
          <w:gridAfter w:val="4"/>
          <w:wAfter w:w="4142" w:type="dxa"/>
          <w:trHeight w:val="306"/>
        </w:trPr>
        <w:tc>
          <w:tcPr>
            <w:tcW w:w="645" w:type="dxa"/>
            <w:gridSpan w:val="3"/>
          </w:tcPr>
          <w:p w14:paraId="448FEDD8" w14:textId="77777777" w:rsidR="003225E6" w:rsidRPr="00E24ECB" w:rsidRDefault="003225E6" w:rsidP="00340FB3">
            <w:pPr>
              <w:pStyle w:val="ListParagraph"/>
              <w:numPr>
                <w:ilvl w:val="0"/>
                <w:numId w:val="42"/>
              </w:numPr>
              <w:rPr>
                <w:rFonts w:ascii="Arial" w:hAnsi="Arial" w:cs="Arial"/>
                <w:sz w:val="22"/>
                <w:szCs w:val="22"/>
              </w:rPr>
            </w:pPr>
          </w:p>
        </w:tc>
        <w:tc>
          <w:tcPr>
            <w:tcW w:w="10173" w:type="dxa"/>
            <w:gridSpan w:val="12"/>
          </w:tcPr>
          <w:p w14:paraId="60A44E75" w14:textId="77777777" w:rsidR="003225E6" w:rsidRPr="003225E6" w:rsidRDefault="003225E6" w:rsidP="003225E6">
            <w:pPr>
              <w:rPr>
                <w:rFonts w:ascii="Arial" w:hAnsi="Arial" w:cs="Arial"/>
                <w:b/>
                <w:color w:val="000000"/>
                <w:sz w:val="22"/>
                <w:szCs w:val="22"/>
              </w:rPr>
            </w:pPr>
            <w:r w:rsidRPr="003225E6">
              <w:rPr>
                <w:rFonts w:ascii="Arial" w:hAnsi="Arial" w:cs="Arial"/>
                <w:b/>
                <w:sz w:val="22"/>
                <w:szCs w:val="22"/>
              </w:rPr>
              <w:t xml:space="preserve">North Florida/ South Georgia Region Veterans Administration (Classen) </w:t>
            </w:r>
          </w:p>
        </w:tc>
      </w:tr>
      <w:tr w:rsidR="003225E6" w:rsidRPr="00C215D2" w14:paraId="0AE5A318" w14:textId="77777777" w:rsidTr="008C32E0">
        <w:trPr>
          <w:gridAfter w:val="4"/>
          <w:wAfter w:w="4142" w:type="dxa"/>
        </w:trPr>
        <w:tc>
          <w:tcPr>
            <w:tcW w:w="645" w:type="dxa"/>
            <w:gridSpan w:val="3"/>
          </w:tcPr>
          <w:p w14:paraId="5D5CFF0E" w14:textId="77777777" w:rsidR="003225E6" w:rsidRPr="00E24ECB" w:rsidRDefault="003225E6" w:rsidP="003225E6">
            <w:pPr>
              <w:pStyle w:val="ListParagraph"/>
              <w:ind w:left="360"/>
              <w:rPr>
                <w:rFonts w:ascii="Arial" w:hAnsi="Arial" w:cs="Arial"/>
                <w:sz w:val="22"/>
                <w:szCs w:val="22"/>
              </w:rPr>
            </w:pPr>
          </w:p>
        </w:tc>
        <w:tc>
          <w:tcPr>
            <w:tcW w:w="3421" w:type="dxa"/>
            <w:gridSpan w:val="2"/>
          </w:tcPr>
          <w:p w14:paraId="53B1A270" w14:textId="77777777" w:rsidR="003225E6" w:rsidRPr="003225E6" w:rsidRDefault="003225E6" w:rsidP="003225E6">
            <w:pPr>
              <w:rPr>
                <w:rFonts w:ascii="Arial" w:hAnsi="Arial" w:cs="Arial"/>
                <w:sz w:val="22"/>
                <w:szCs w:val="22"/>
              </w:rPr>
            </w:pPr>
            <w:r w:rsidRPr="003225E6">
              <w:rPr>
                <w:rFonts w:ascii="Arial" w:hAnsi="Arial" w:cs="Arial"/>
                <w:sz w:val="22"/>
                <w:szCs w:val="22"/>
              </w:rPr>
              <w:t>Total Award: $206,813</w:t>
            </w:r>
          </w:p>
        </w:tc>
        <w:tc>
          <w:tcPr>
            <w:tcW w:w="3420" w:type="dxa"/>
            <w:gridSpan w:val="4"/>
          </w:tcPr>
          <w:p w14:paraId="60B1812C" w14:textId="77777777" w:rsidR="003225E6" w:rsidRPr="003225E6" w:rsidRDefault="003225E6" w:rsidP="003225E6">
            <w:pPr>
              <w:rPr>
                <w:rFonts w:ascii="Arial" w:hAnsi="Arial" w:cs="Arial"/>
                <w:sz w:val="22"/>
                <w:szCs w:val="22"/>
              </w:rPr>
            </w:pPr>
            <w:r w:rsidRPr="003225E6">
              <w:rPr>
                <w:rFonts w:ascii="Arial" w:hAnsi="Arial" w:cs="Arial"/>
                <w:sz w:val="22"/>
                <w:szCs w:val="22"/>
              </w:rPr>
              <w:t>12/01/2019-06/30/2021</w:t>
            </w:r>
          </w:p>
        </w:tc>
        <w:tc>
          <w:tcPr>
            <w:tcW w:w="3332" w:type="dxa"/>
            <w:gridSpan w:val="6"/>
          </w:tcPr>
          <w:p w14:paraId="14B550B3" w14:textId="4704C0CA" w:rsidR="003225E6" w:rsidRPr="003225E6" w:rsidRDefault="00B07622" w:rsidP="003225E6">
            <w:pPr>
              <w:rPr>
                <w:rFonts w:ascii="Arial" w:hAnsi="Arial" w:cs="Arial"/>
                <w:sz w:val="22"/>
                <w:szCs w:val="22"/>
                <w:u w:val="single"/>
              </w:rPr>
            </w:pPr>
            <w:r w:rsidRPr="00B07622">
              <w:rPr>
                <w:rFonts w:ascii="Arial" w:hAnsi="Arial" w:cs="Arial"/>
                <w:sz w:val="22"/>
                <w:szCs w:val="22"/>
              </w:rPr>
              <w:t xml:space="preserve">                 </w:t>
            </w:r>
            <w:r w:rsidR="003225E6" w:rsidRPr="003225E6">
              <w:rPr>
                <w:rFonts w:ascii="Arial" w:hAnsi="Arial" w:cs="Arial"/>
                <w:sz w:val="22"/>
                <w:szCs w:val="22"/>
                <w:u w:val="single"/>
              </w:rPr>
              <w:t>Effort 25%</w:t>
            </w:r>
          </w:p>
        </w:tc>
      </w:tr>
      <w:tr w:rsidR="003225E6" w:rsidRPr="00C215D2" w14:paraId="4400D012" w14:textId="77777777" w:rsidTr="008C32E0">
        <w:trPr>
          <w:gridAfter w:val="4"/>
          <w:wAfter w:w="4142" w:type="dxa"/>
        </w:trPr>
        <w:tc>
          <w:tcPr>
            <w:tcW w:w="645" w:type="dxa"/>
            <w:gridSpan w:val="3"/>
          </w:tcPr>
          <w:p w14:paraId="26AE8ECF" w14:textId="77777777" w:rsidR="003225E6" w:rsidRPr="00E24ECB" w:rsidRDefault="003225E6" w:rsidP="003225E6">
            <w:pPr>
              <w:pStyle w:val="ListParagraph"/>
              <w:ind w:left="360"/>
              <w:rPr>
                <w:rFonts w:ascii="Arial" w:hAnsi="Arial" w:cs="Arial"/>
                <w:sz w:val="22"/>
                <w:szCs w:val="22"/>
              </w:rPr>
            </w:pPr>
          </w:p>
        </w:tc>
        <w:tc>
          <w:tcPr>
            <w:tcW w:w="10173" w:type="dxa"/>
            <w:gridSpan w:val="12"/>
          </w:tcPr>
          <w:p w14:paraId="11A972CB" w14:textId="77777777" w:rsidR="003225E6" w:rsidRPr="003225E6" w:rsidRDefault="003225E6" w:rsidP="003225E6">
            <w:pPr>
              <w:autoSpaceDE w:val="0"/>
              <w:autoSpaceDN w:val="0"/>
              <w:adjustRightInd w:val="0"/>
              <w:rPr>
                <w:rFonts w:ascii="Arial" w:hAnsi="Arial" w:cs="Arial"/>
                <w:sz w:val="22"/>
                <w:szCs w:val="22"/>
              </w:rPr>
            </w:pPr>
            <w:r w:rsidRPr="003225E6">
              <w:rPr>
                <w:rFonts w:ascii="Arial" w:hAnsi="Arial" w:cs="Arial"/>
                <w:b/>
                <w:sz w:val="22"/>
                <w:szCs w:val="22"/>
              </w:rPr>
              <w:t>Project ID:</w:t>
            </w:r>
            <w:r w:rsidRPr="003225E6">
              <w:rPr>
                <w:rFonts w:ascii="Arial" w:hAnsi="Arial" w:cs="Arial"/>
                <w:sz w:val="22"/>
                <w:szCs w:val="22"/>
              </w:rPr>
              <w:t xml:space="preserve">  AGR DTD 12-5-19</w:t>
            </w:r>
          </w:p>
          <w:p w14:paraId="2CA59630" w14:textId="77777777" w:rsidR="003225E6" w:rsidRPr="003225E6" w:rsidRDefault="003225E6" w:rsidP="003225E6">
            <w:pPr>
              <w:autoSpaceDE w:val="0"/>
              <w:autoSpaceDN w:val="0"/>
              <w:adjustRightInd w:val="0"/>
              <w:rPr>
                <w:rFonts w:ascii="Arial" w:hAnsi="Arial" w:cs="Arial"/>
                <w:sz w:val="22"/>
                <w:szCs w:val="22"/>
              </w:rPr>
            </w:pPr>
            <w:r w:rsidRPr="003225E6">
              <w:rPr>
                <w:rFonts w:ascii="Arial" w:hAnsi="Arial" w:cs="Arial"/>
                <w:sz w:val="22"/>
                <w:szCs w:val="22"/>
              </w:rPr>
              <w:t>Improving OEF/OIF/OND Veterans’ Driver Fitness and Community Mobility: Effects of a One-Day Driving and Community Mobility Approach for Rural Settings</w:t>
            </w:r>
          </w:p>
          <w:p w14:paraId="677F6B01" w14:textId="5FB28EB2" w:rsidR="003225E6" w:rsidRPr="003225E6" w:rsidRDefault="003225E6" w:rsidP="003225E6">
            <w:pPr>
              <w:autoSpaceDE w:val="0"/>
              <w:autoSpaceDN w:val="0"/>
              <w:adjustRightInd w:val="0"/>
              <w:rPr>
                <w:rFonts w:ascii="Arial" w:hAnsi="Arial" w:cs="Arial"/>
                <w:sz w:val="22"/>
                <w:szCs w:val="22"/>
              </w:rPr>
            </w:pPr>
            <w:r w:rsidRPr="003225E6">
              <w:rPr>
                <w:rFonts w:ascii="Arial" w:hAnsi="Arial" w:cs="Arial"/>
                <w:b/>
                <w:sz w:val="22"/>
                <w:szCs w:val="22"/>
              </w:rPr>
              <w:t>Goal</w:t>
            </w:r>
            <w:r w:rsidRPr="003225E6">
              <w:rPr>
                <w:rFonts w:ascii="Arial" w:hAnsi="Arial" w:cs="Arial"/>
                <w:sz w:val="22"/>
                <w:szCs w:val="22"/>
              </w:rPr>
              <w:t xml:space="preserve">: Determine the Feasibility, Acceptability and Efficacy of a </w:t>
            </w:r>
            <w:r w:rsidR="006F0F17" w:rsidRPr="003225E6">
              <w:rPr>
                <w:rFonts w:ascii="Arial" w:hAnsi="Arial" w:cs="Arial"/>
                <w:sz w:val="22"/>
                <w:szCs w:val="22"/>
              </w:rPr>
              <w:t>one-day</w:t>
            </w:r>
            <w:r w:rsidRPr="003225E6">
              <w:rPr>
                <w:rFonts w:ascii="Arial" w:hAnsi="Arial" w:cs="Arial"/>
                <w:sz w:val="22"/>
                <w:szCs w:val="22"/>
              </w:rPr>
              <w:t xml:space="preserve"> Driver Fitness and Community Mobility intervention for rural Veterans.</w:t>
            </w:r>
          </w:p>
          <w:p w14:paraId="1E38EEB7" w14:textId="77777777" w:rsidR="003225E6" w:rsidRPr="003225E6" w:rsidRDefault="003225E6" w:rsidP="003225E6">
            <w:pPr>
              <w:rPr>
                <w:rFonts w:ascii="Arial" w:hAnsi="Arial" w:cs="Arial"/>
                <w:color w:val="000000"/>
                <w:sz w:val="22"/>
                <w:szCs w:val="22"/>
              </w:rPr>
            </w:pPr>
            <w:r w:rsidRPr="003225E6">
              <w:rPr>
                <w:rFonts w:ascii="Arial" w:hAnsi="Arial" w:cs="Arial"/>
                <w:b/>
                <w:color w:val="000000"/>
                <w:sz w:val="22"/>
                <w:szCs w:val="22"/>
              </w:rPr>
              <w:lastRenderedPageBreak/>
              <w:t xml:space="preserve">Role: </w:t>
            </w:r>
            <w:r w:rsidRPr="003225E6">
              <w:rPr>
                <w:rFonts w:ascii="Arial" w:hAnsi="Arial" w:cs="Arial"/>
                <w:color w:val="000000"/>
                <w:sz w:val="22"/>
                <w:szCs w:val="22"/>
              </w:rPr>
              <w:t>PI</w:t>
            </w:r>
          </w:p>
          <w:p w14:paraId="092AA4CC" w14:textId="77777777" w:rsidR="003225E6" w:rsidRPr="003225E6" w:rsidRDefault="003225E6" w:rsidP="003225E6">
            <w:pPr>
              <w:rPr>
                <w:rFonts w:ascii="Arial" w:hAnsi="Arial" w:cs="Arial"/>
                <w:b/>
                <w:color w:val="000000"/>
                <w:sz w:val="22"/>
                <w:szCs w:val="22"/>
              </w:rPr>
            </w:pPr>
          </w:p>
        </w:tc>
      </w:tr>
      <w:tr w:rsidR="003225E6" w:rsidRPr="003225E6" w14:paraId="507D4376" w14:textId="77777777" w:rsidTr="008C32E0">
        <w:trPr>
          <w:gridAfter w:val="4"/>
          <w:wAfter w:w="4142" w:type="dxa"/>
        </w:trPr>
        <w:tc>
          <w:tcPr>
            <w:tcW w:w="645" w:type="dxa"/>
            <w:gridSpan w:val="3"/>
          </w:tcPr>
          <w:p w14:paraId="5B3D2B1A" w14:textId="77777777" w:rsidR="003225E6" w:rsidRPr="00E24ECB" w:rsidRDefault="003225E6" w:rsidP="00340FB3">
            <w:pPr>
              <w:pStyle w:val="ListParagraph"/>
              <w:numPr>
                <w:ilvl w:val="0"/>
                <w:numId w:val="42"/>
              </w:numPr>
              <w:rPr>
                <w:rFonts w:ascii="Arial" w:hAnsi="Arial" w:cs="Arial"/>
                <w:sz w:val="22"/>
                <w:szCs w:val="22"/>
              </w:rPr>
            </w:pPr>
          </w:p>
        </w:tc>
        <w:tc>
          <w:tcPr>
            <w:tcW w:w="10173" w:type="dxa"/>
            <w:gridSpan w:val="12"/>
          </w:tcPr>
          <w:p w14:paraId="54AB7390" w14:textId="77777777" w:rsidR="003225E6" w:rsidRPr="003225E6" w:rsidRDefault="003225E6" w:rsidP="003225E6">
            <w:pPr>
              <w:rPr>
                <w:rFonts w:ascii="Arial" w:hAnsi="Arial" w:cs="Arial"/>
                <w:sz w:val="22"/>
                <w:szCs w:val="22"/>
              </w:rPr>
            </w:pPr>
            <w:r w:rsidRPr="003225E6">
              <w:rPr>
                <w:rFonts w:ascii="Arial" w:hAnsi="Arial" w:cs="Arial"/>
                <w:b/>
                <w:sz w:val="22"/>
                <w:szCs w:val="22"/>
              </w:rPr>
              <w:t>Paralyzed Veterans of America (Classen)</w:t>
            </w:r>
          </w:p>
        </w:tc>
      </w:tr>
      <w:tr w:rsidR="003225E6" w:rsidRPr="003225E6" w14:paraId="601CB93D" w14:textId="77777777" w:rsidTr="008C32E0">
        <w:trPr>
          <w:gridAfter w:val="4"/>
          <w:wAfter w:w="4142" w:type="dxa"/>
        </w:trPr>
        <w:tc>
          <w:tcPr>
            <w:tcW w:w="645" w:type="dxa"/>
            <w:gridSpan w:val="3"/>
          </w:tcPr>
          <w:p w14:paraId="7091F223" w14:textId="77777777" w:rsidR="003225E6" w:rsidRPr="003225E6" w:rsidRDefault="003225E6" w:rsidP="003225E6">
            <w:pPr>
              <w:pStyle w:val="ListParagraph"/>
              <w:ind w:left="360"/>
              <w:rPr>
                <w:rFonts w:ascii="Arial" w:hAnsi="Arial" w:cs="Arial"/>
                <w:sz w:val="22"/>
                <w:szCs w:val="22"/>
              </w:rPr>
            </w:pPr>
          </w:p>
        </w:tc>
        <w:tc>
          <w:tcPr>
            <w:tcW w:w="3421" w:type="dxa"/>
            <w:gridSpan w:val="2"/>
          </w:tcPr>
          <w:p w14:paraId="2A03149D" w14:textId="77777777" w:rsidR="003225E6" w:rsidRPr="003225E6" w:rsidRDefault="003225E6" w:rsidP="003225E6">
            <w:pPr>
              <w:rPr>
                <w:rFonts w:ascii="Arial" w:hAnsi="Arial" w:cs="Arial"/>
                <w:sz w:val="22"/>
                <w:szCs w:val="22"/>
              </w:rPr>
            </w:pPr>
            <w:r w:rsidRPr="003225E6">
              <w:rPr>
                <w:rFonts w:ascii="Arial" w:hAnsi="Arial" w:cs="Arial"/>
                <w:sz w:val="22"/>
                <w:szCs w:val="22"/>
              </w:rPr>
              <w:t>Total Award: $50,000</w:t>
            </w:r>
          </w:p>
        </w:tc>
        <w:tc>
          <w:tcPr>
            <w:tcW w:w="4677" w:type="dxa"/>
            <w:gridSpan w:val="6"/>
          </w:tcPr>
          <w:p w14:paraId="533A9417" w14:textId="77777777" w:rsidR="003225E6" w:rsidRPr="003225E6" w:rsidRDefault="003225E6" w:rsidP="003225E6">
            <w:pPr>
              <w:jc w:val="both"/>
              <w:rPr>
                <w:rFonts w:ascii="Arial" w:hAnsi="Arial" w:cs="Arial"/>
                <w:sz w:val="22"/>
                <w:szCs w:val="22"/>
              </w:rPr>
            </w:pPr>
            <w:r w:rsidRPr="003225E6">
              <w:rPr>
                <w:rFonts w:ascii="Arial" w:hAnsi="Arial" w:cs="Arial"/>
                <w:sz w:val="22"/>
                <w:szCs w:val="22"/>
              </w:rPr>
              <w:t>06/01/2019 – 06/30/2021</w:t>
            </w:r>
          </w:p>
        </w:tc>
        <w:tc>
          <w:tcPr>
            <w:tcW w:w="2075" w:type="dxa"/>
            <w:gridSpan w:val="4"/>
          </w:tcPr>
          <w:p w14:paraId="09501405" w14:textId="77777777" w:rsidR="003225E6" w:rsidRPr="003225E6" w:rsidRDefault="003225E6" w:rsidP="003225E6">
            <w:pPr>
              <w:rPr>
                <w:rFonts w:ascii="Arial" w:hAnsi="Arial" w:cs="Arial"/>
                <w:sz w:val="22"/>
                <w:szCs w:val="22"/>
              </w:rPr>
            </w:pPr>
            <w:r w:rsidRPr="003225E6">
              <w:rPr>
                <w:rFonts w:ascii="Arial" w:hAnsi="Arial" w:cs="Arial"/>
                <w:sz w:val="22"/>
                <w:szCs w:val="22"/>
                <w:u w:val="single"/>
              </w:rPr>
              <w:t>Effort 8%</w:t>
            </w:r>
          </w:p>
        </w:tc>
      </w:tr>
      <w:tr w:rsidR="003225E6" w:rsidRPr="00C215D2" w14:paraId="678B8BF6" w14:textId="77777777" w:rsidTr="008C32E0">
        <w:trPr>
          <w:gridAfter w:val="4"/>
          <w:wAfter w:w="4142" w:type="dxa"/>
        </w:trPr>
        <w:tc>
          <w:tcPr>
            <w:tcW w:w="645" w:type="dxa"/>
            <w:gridSpan w:val="3"/>
          </w:tcPr>
          <w:p w14:paraId="48FB468E" w14:textId="77777777" w:rsidR="003225E6" w:rsidRPr="003225E6" w:rsidRDefault="003225E6" w:rsidP="003225E6">
            <w:pPr>
              <w:pStyle w:val="ListParagraph"/>
              <w:ind w:left="360"/>
              <w:rPr>
                <w:rFonts w:ascii="Arial" w:hAnsi="Arial" w:cs="Arial"/>
                <w:sz w:val="22"/>
                <w:szCs w:val="22"/>
              </w:rPr>
            </w:pPr>
          </w:p>
        </w:tc>
        <w:tc>
          <w:tcPr>
            <w:tcW w:w="10173" w:type="dxa"/>
            <w:gridSpan w:val="12"/>
          </w:tcPr>
          <w:p w14:paraId="6ACE96EA" w14:textId="77777777" w:rsidR="003225E6" w:rsidRPr="003225E6" w:rsidRDefault="003225E6" w:rsidP="003225E6">
            <w:pPr>
              <w:autoSpaceDE w:val="0"/>
              <w:autoSpaceDN w:val="0"/>
              <w:adjustRightInd w:val="0"/>
              <w:rPr>
                <w:rFonts w:ascii="Arial" w:hAnsi="Arial" w:cs="Arial"/>
                <w:sz w:val="22"/>
                <w:szCs w:val="22"/>
              </w:rPr>
            </w:pPr>
            <w:r w:rsidRPr="003225E6">
              <w:rPr>
                <w:rFonts w:ascii="Arial" w:hAnsi="Arial" w:cs="Arial"/>
                <w:b/>
                <w:sz w:val="22"/>
                <w:szCs w:val="22"/>
              </w:rPr>
              <w:t>Project ID:</w:t>
            </w:r>
            <w:r w:rsidRPr="003225E6">
              <w:rPr>
                <w:rFonts w:ascii="Arial" w:hAnsi="Arial" w:cs="Arial"/>
                <w:sz w:val="22"/>
                <w:szCs w:val="22"/>
              </w:rPr>
              <w:t xml:space="preserve">  AGR DTD 4-17-2019</w:t>
            </w:r>
          </w:p>
          <w:p w14:paraId="12808D57" w14:textId="77777777" w:rsidR="003225E6" w:rsidRPr="003225E6" w:rsidRDefault="003225E6" w:rsidP="003225E6">
            <w:pPr>
              <w:jc w:val="both"/>
              <w:rPr>
                <w:rFonts w:ascii="Arial" w:hAnsi="Arial" w:cs="Arial"/>
                <w:sz w:val="22"/>
                <w:szCs w:val="22"/>
              </w:rPr>
            </w:pPr>
            <w:r w:rsidRPr="003225E6">
              <w:rPr>
                <w:rFonts w:ascii="Arial" w:hAnsi="Arial" w:cs="Arial"/>
                <w:color w:val="000000"/>
                <w:sz w:val="22"/>
                <w:szCs w:val="22"/>
              </w:rPr>
              <w:t>Perceptions of Individuals Living with Spinal Cord Injury and Disease regarding Autonomous Vehicles</w:t>
            </w:r>
          </w:p>
          <w:p w14:paraId="68BAFFAB" w14:textId="77777777" w:rsidR="003225E6" w:rsidRPr="003225E6" w:rsidRDefault="003225E6" w:rsidP="003225E6">
            <w:pPr>
              <w:jc w:val="both"/>
              <w:rPr>
                <w:rFonts w:ascii="Arial" w:hAnsi="Arial" w:cs="Arial"/>
                <w:sz w:val="22"/>
                <w:szCs w:val="22"/>
              </w:rPr>
            </w:pPr>
            <w:r w:rsidRPr="003225E6">
              <w:rPr>
                <w:rFonts w:ascii="Arial" w:hAnsi="Arial" w:cs="Arial"/>
                <w:b/>
                <w:sz w:val="22"/>
                <w:szCs w:val="22"/>
              </w:rPr>
              <w:t>Goal:</w:t>
            </w:r>
            <w:r w:rsidRPr="003225E6">
              <w:rPr>
                <w:rFonts w:ascii="Arial" w:hAnsi="Arial" w:cs="Arial"/>
                <w:sz w:val="22"/>
                <w:szCs w:val="22"/>
              </w:rPr>
              <w:t xml:space="preserve"> To elucidate the perceptions of individuals living with a Spinal Cord Injury and/or Disease before and after riding in an autonomous shuttle to understand their values, hesitations, and beliefs related to autonomous vehicles.</w:t>
            </w:r>
          </w:p>
          <w:p w14:paraId="68EF44BF" w14:textId="77777777" w:rsidR="003225E6" w:rsidRPr="003225E6" w:rsidRDefault="003225E6" w:rsidP="003225E6">
            <w:pPr>
              <w:rPr>
                <w:rFonts w:ascii="Arial" w:hAnsi="Arial" w:cs="Arial"/>
                <w:sz w:val="22"/>
                <w:szCs w:val="22"/>
              </w:rPr>
            </w:pPr>
            <w:r w:rsidRPr="003225E6">
              <w:rPr>
                <w:rFonts w:ascii="Arial" w:hAnsi="Arial" w:cs="Arial"/>
                <w:b/>
                <w:color w:val="000000"/>
                <w:sz w:val="22"/>
                <w:szCs w:val="22"/>
              </w:rPr>
              <w:t xml:space="preserve">Role: </w:t>
            </w:r>
            <w:r w:rsidRPr="003225E6">
              <w:rPr>
                <w:rFonts w:ascii="Arial" w:hAnsi="Arial" w:cs="Arial"/>
                <w:color w:val="000000"/>
                <w:sz w:val="22"/>
                <w:szCs w:val="22"/>
              </w:rPr>
              <w:t>PI</w:t>
            </w:r>
          </w:p>
          <w:p w14:paraId="3E2D365E" w14:textId="77777777" w:rsidR="003225E6" w:rsidRPr="003225E6" w:rsidRDefault="003225E6" w:rsidP="003225E6">
            <w:pPr>
              <w:jc w:val="right"/>
              <w:rPr>
                <w:rFonts w:ascii="Arial" w:hAnsi="Arial" w:cs="Arial"/>
                <w:sz w:val="22"/>
                <w:szCs w:val="22"/>
                <w:u w:val="single"/>
              </w:rPr>
            </w:pPr>
          </w:p>
        </w:tc>
      </w:tr>
      <w:tr w:rsidR="00472749" w:rsidRPr="00C215D2" w14:paraId="2542B5D0" w14:textId="77777777" w:rsidTr="008C32E0">
        <w:trPr>
          <w:gridAfter w:val="4"/>
          <w:wAfter w:w="4142" w:type="dxa"/>
        </w:trPr>
        <w:tc>
          <w:tcPr>
            <w:tcW w:w="645" w:type="dxa"/>
            <w:gridSpan w:val="3"/>
          </w:tcPr>
          <w:p w14:paraId="6FA2E439" w14:textId="4EB7C202" w:rsidR="00472749" w:rsidRPr="00472749" w:rsidRDefault="00472749" w:rsidP="00472749">
            <w:pPr>
              <w:rPr>
                <w:rFonts w:ascii="Arial" w:hAnsi="Arial" w:cs="Arial"/>
                <w:sz w:val="22"/>
                <w:szCs w:val="22"/>
              </w:rPr>
            </w:pPr>
            <w:r>
              <w:rPr>
                <w:rFonts w:ascii="Arial" w:hAnsi="Arial" w:cs="Arial"/>
                <w:sz w:val="22"/>
                <w:szCs w:val="22"/>
              </w:rPr>
              <w:t>42.</w:t>
            </w:r>
          </w:p>
        </w:tc>
        <w:tc>
          <w:tcPr>
            <w:tcW w:w="10173" w:type="dxa"/>
            <w:gridSpan w:val="12"/>
          </w:tcPr>
          <w:p w14:paraId="571A4129" w14:textId="472F257E" w:rsidR="00472749" w:rsidRPr="003225E6" w:rsidRDefault="00472749" w:rsidP="00472749">
            <w:pPr>
              <w:autoSpaceDE w:val="0"/>
              <w:autoSpaceDN w:val="0"/>
              <w:adjustRightInd w:val="0"/>
              <w:rPr>
                <w:rFonts w:ascii="Arial" w:hAnsi="Arial" w:cs="Arial"/>
                <w:b/>
                <w:sz w:val="22"/>
                <w:szCs w:val="22"/>
              </w:rPr>
            </w:pPr>
            <w:r w:rsidRPr="003F1CAE">
              <w:rPr>
                <w:rFonts w:ascii="Arial" w:hAnsi="Arial" w:cs="Arial"/>
                <w:b/>
                <w:bCs/>
                <w:color w:val="000000"/>
                <w:sz w:val="22"/>
                <w:szCs w:val="22"/>
              </w:rPr>
              <w:t>Clinical and Translational Science Institute Research Pilot Award (</w:t>
            </w:r>
            <w:r>
              <w:rPr>
                <w:rFonts w:ascii="Arial" w:hAnsi="Arial" w:cs="Arial"/>
                <w:b/>
                <w:bCs/>
                <w:color w:val="000000"/>
                <w:sz w:val="22"/>
                <w:szCs w:val="22"/>
              </w:rPr>
              <w:t>Mason</w:t>
            </w:r>
            <w:r w:rsidRPr="003F1CAE">
              <w:rPr>
                <w:rFonts w:ascii="Arial" w:hAnsi="Arial" w:cs="Arial"/>
                <w:b/>
                <w:bCs/>
                <w:color w:val="000000"/>
                <w:sz w:val="22"/>
                <w:szCs w:val="22"/>
              </w:rPr>
              <w:t>)</w:t>
            </w:r>
          </w:p>
        </w:tc>
      </w:tr>
      <w:tr w:rsidR="00472749" w:rsidRPr="00C215D2" w14:paraId="04387CF5" w14:textId="061E7DD4" w:rsidTr="008C32E0">
        <w:tc>
          <w:tcPr>
            <w:tcW w:w="645" w:type="dxa"/>
            <w:gridSpan w:val="3"/>
          </w:tcPr>
          <w:p w14:paraId="16F9B74E" w14:textId="77777777" w:rsidR="00472749" w:rsidRPr="003225E6" w:rsidRDefault="00472749" w:rsidP="00472749">
            <w:pPr>
              <w:pStyle w:val="ListParagraph"/>
              <w:ind w:left="360"/>
              <w:rPr>
                <w:rFonts w:ascii="Arial" w:hAnsi="Arial" w:cs="Arial"/>
                <w:sz w:val="22"/>
                <w:szCs w:val="22"/>
              </w:rPr>
            </w:pPr>
          </w:p>
        </w:tc>
        <w:tc>
          <w:tcPr>
            <w:tcW w:w="10173" w:type="dxa"/>
            <w:gridSpan w:val="12"/>
          </w:tcPr>
          <w:p w14:paraId="04F9F4FF" w14:textId="4778668F" w:rsidR="00472749" w:rsidRPr="003F1CAE" w:rsidRDefault="00472749" w:rsidP="00472749">
            <w:pPr>
              <w:autoSpaceDE w:val="0"/>
              <w:autoSpaceDN w:val="0"/>
              <w:adjustRightInd w:val="0"/>
              <w:rPr>
                <w:rFonts w:ascii="Arial" w:hAnsi="Arial" w:cs="Arial"/>
                <w:b/>
                <w:bCs/>
                <w:color w:val="000000"/>
                <w:sz w:val="22"/>
                <w:szCs w:val="22"/>
              </w:rPr>
            </w:pPr>
            <w:r w:rsidRPr="00C215D2">
              <w:rPr>
                <w:rFonts w:ascii="Arial" w:hAnsi="Arial" w:cs="Arial"/>
                <w:color w:val="000000"/>
                <w:sz w:val="22"/>
                <w:szCs w:val="22"/>
              </w:rPr>
              <w:t xml:space="preserve">Total </w:t>
            </w:r>
            <w:r>
              <w:rPr>
                <w:rFonts w:ascii="Arial" w:hAnsi="Arial" w:cs="Arial"/>
                <w:sz w:val="22"/>
                <w:szCs w:val="22"/>
              </w:rPr>
              <w:t>Award</w:t>
            </w:r>
            <w:r w:rsidRPr="00C215D2">
              <w:rPr>
                <w:rFonts w:ascii="Arial" w:hAnsi="Arial" w:cs="Arial"/>
                <w:sz w:val="22"/>
                <w:szCs w:val="22"/>
              </w:rPr>
              <w:t>: $</w:t>
            </w:r>
            <w:r>
              <w:rPr>
                <w:rFonts w:ascii="Arial" w:hAnsi="Arial" w:cs="Arial"/>
                <w:sz w:val="22"/>
                <w:szCs w:val="22"/>
              </w:rPr>
              <w:t xml:space="preserve">7,500                     02/01/2020 – 07/31/2021                         </w:t>
            </w:r>
            <w:r w:rsidR="00B07622">
              <w:rPr>
                <w:rFonts w:ascii="Arial" w:hAnsi="Arial" w:cs="Arial"/>
                <w:sz w:val="22"/>
                <w:szCs w:val="22"/>
              </w:rPr>
              <w:t xml:space="preserve">            </w:t>
            </w:r>
            <w:r>
              <w:rPr>
                <w:rFonts w:ascii="Arial" w:hAnsi="Arial" w:cs="Arial"/>
                <w:sz w:val="22"/>
                <w:szCs w:val="22"/>
              </w:rPr>
              <w:t xml:space="preserve"> </w:t>
            </w:r>
            <w:r w:rsidRPr="00472749">
              <w:rPr>
                <w:rFonts w:ascii="Arial" w:hAnsi="Arial" w:cs="Arial"/>
                <w:sz w:val="22"/>
                <w:szCs w:val="22"/>
                <w:u w:val="single"/>
              </w:rPr>
              <w:t>Cost-share</w:t>
            </w:r>
            <w:r w:rsidR="00B07622">
              <w:rPr>
                <w:rFonts w:ascii="Arial" w:hAnsi="Arial" w:cs="Arial"/>
                <w:sz w:val="22"/>
                <w:szCs w:val="22"/>
                <w:u w:val="single"/>
              </w:rPr>
              <w:t xml:space="preserve"> 5%</w:t>
            </w:r>
          </w:p>
        </w:tc>
        <w:tc>
          <w:tcPr>
            <w:tcW w:w="2070" w:type="dxa"/>
            <w:gridSpan w:val="2"/>
          </w:tcPr>
          <w:p w14:paraId="5ACDD1AE" w14:textId="182E7670" w:rsidR="00472749" w:rsidRPr="00C215D2" w:rsidRDefault="00472749" w:rsidP="00472749">
            <w:pPr>
              <w:jc w:val="center"/>
            </w:pPr>
          </w:p>
        </w:tc>
        <w:tc>
          <w:tcPr>
            <w:tcW w:w="2072" w:type="dxa"/>
            <w:gridSpan w:val="2"/>
          </w:tcPr>
          <w:p w14:paraId="24F1EBBC" w14:textId="605195C8" w:rsidR="00472749" w:rsidRPr="00C215D2" w:rsidRDefault="00472749" w:rsidP="00472749">
            <w:r w:rsidRPr="00C215D2">
              <w:rPr>
                <w:rFonts w:ascii="Arial" w:hAnsi="Arial" w:cs="Arial"/>
                <w:bCs/>
                <w:color w:val="000000"/>
                <w:sz w:val="22"/>
                <w:szCs w:val="22"/>
                <w:u w:val="single"/>
              </w:rPr>
              <w:t xml:space="preserve">Cost-Share </w:t>
            </w:r>
            <w:r>
              <w:rPr>
                <w:rFonts w:ascii="Arial" w:hAnsi="Arial" w:cs="Arial"/>
                <w:bCs/>
                <w:color w:val="000000"/>
                <w:sz w:val="22"/>
                <w:szCs w:val="22"/>
                <w:u w:val="single"/>
              </w:rPr>
              <w:t>5</w:t>
            </w:r>
            <w:r w:rsidRPr="00C215D2">
              <w:rPr>
                <w:rFonts w:ascii="Arial" w:hAnsi="Arial" w:cs="Arial"/>
                <w:bCs/>
                <w:color w:val="000000"/>
                <w:sz w:val="22"/>
                <w:szCs w:val="22"/>
                <w:u w:val="single"/>
              </w:rPr>
              <w:t>%</w:t>
            </w:r>
          </w:p>
        </w:tc>
      </w:tr>
      <w:tr w:rsidR="00472749" w:rsidRPr="00C215D2" w14:paraId="4059F366" w14:textId="77777777" w:rsidTr="008C32E0">
        <w:tc>
          <w:tcPr>
            <w:tcW w:w="645" w:type="dxa"/>
            <w:gridSpan w:val="3"/>
          </w:tcPr>
          <w:p w14:paraId="604FD129" w14:textId="77777777" w:rsidR="00472749" w:rsidRPr="003225E6" w:rsidRDefault="00472749" w:rsidP="00472749">
            <w:pPr>
              <w:pStyle w:val="ListParagraph"/>
              <w:ind w:left="360"/>
              <w:rPr>
                <w:rFonts w:ascii="Arial" w:hAnsi="Arial" w:cs="Arial"/>
                <w:sz w:val="22"/>
                <w:szCs w:val="22"/>
              </w:rPr>
            </w:pPr>
          </w:p>
        </w:tc>
        <w:tc>
          <w:tcPr>
            <w:tcW w:w="10173" w:type="dxa"/>
            <w:gridSpan w:val="12"/>
          </w:tcPr>
          <w:p w14:paraId="55DB58CF" w14:textId="77777777" w:rsidR="00472749" w:rsidRDefault="00472749" w:rsidP="00472749">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N/A</w:t>
            </w:r>
          </w:p>
          <w:p w14:paraId="5AEAE559" w14:textId="77777777" w:rsidR="00472749" w:rsidRPr="00C215D2" w:rsidRDefault="00472749" w:rsidP="00472749">
            <w:pPr>
              <w:pStyle w:val="ListParagraph"/>
              <w:ind w:left="0"/>
              <w:rPr>
                <w:rFonts w:ascii="Arial" w:hAnsi="Arial" w:cs="Arial"/>
                <w:sz w:val="22"/>
                <w:szCs w:val="22"/>
              </w:rPr>
            </w:pPr>
            <w:r w:rsidRPr="00C215D2">
              <w:rPr>
                <w:rFonts w:ascii="Arial" w:hAnsi="Arial" w:cs="Arial"/>
                <w:b/>
                <w:sz w:val="22"/>
                <w:szCs w:val="22"/>
              </w:rPr>
              <w:t>Title</w:t>
            </w:r>
            <w:r w:rsidRPr="00C215D2">
              <w:rPr>
                <w:rFonts w:ascii="Arial" w:hAnsi="Arial" w:cs="Arial"/>
                <w:sz w:val="22"/>
                <w:szCs w:val="22"/>
              </w:rPr>
              <w:t xml:space="preserve">: </w:t>
            </w:r>
            <w:r w:rsidRPr="003F1CAE">
              <w:rPr>
                <w:rFonts w:ascii="Arial" w:hAnsi="Arial" w:cs="Arial"/>
                <w:sz w:val="22"/>
                <w:szCs w:val="22"/>
              </w:rPr>
              <w:t>Exploring younger and older drivers’ trust, attention, and workload during vehicle automation</w:t>
            </w:r>
          </w:p>
          <w:p w14:paraId="006D739C" w14:textId="77777777" w:rsidR="00472749" w:rsidRPr="00C215D2" w:rsidRDefault="00472749" w:rsidP="00472749">
            <w:pPr>
              <w:pStyle w:val="ListParagraph"/>
              <w:ind w:left="0"/>
              <w:rPr>
                <w:rFonts w:ascii="Arial" w:hAnsi="Arial" w:cs="Arial"/>
                <w:sz w:val="22"/>
                <w:szCs w:val="22"/>
              </w:rPr>
            </w:pPr>
            <w:r w:rsidRPr="00C215D2">
              <w:rPr>
                <w:rFonts w:ascii="Arial" w:hAnsi="Arial" w:cs="Arial"/>
                <w:b/>
                <w:sz w:val="22"/>
                <w:szCs w:val="22"/>
              </w:rPr>
              <w:t>Goals</w:t>
            </w:r>
            <w:r w:rsidRPr="00C215D2">
              <w:rPr>
                <w:rFonts w:ascii="Arial" w:hAnsi="Arial" w:cs="Arial"/>
                <w:sz w:val="22"/>
                <w:szCs w:val="22"/>
              </w:rPr>
              <w:t xml:space="preserve">: </w:t>
            </w:r>
            <w:r w:rsidRPr="003F1CAE">
              <w:rPr>
                <w:rFonts w:ascii="Arial" w:hAnsi="Arial" w:cs="Arial"/>
                <w:sz w:val="22"/>
                <w:szCs w:val="22"/>
              </w:rPr>
              <w:t>Compare younger and older drivers’ psychophysiological responses and behaviors while driving with semi-autonomous vehicle technology.</w:t>
            </w:r>
          </w:p>
          <w:p w14:paraId="2F5431A7" w14:textId="71034F31" w:rsidR="00B07622" w:rsidRDefault="00472749" w:rsidP="00472749">
            <w:pPr>
              <w:pStyle w:val="ListParagraph"/>
              <w:ind w:left="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w:t>
            </w:r>
            <w:r>
              <w:rPr>
                <w:rFonts w:ascii="Arial" w:hAnsi="Arial" w:cs="Arial"/>
                <w:sz w:val="22"/>
                <w:szCs w:val="22"/>
              </w:rPr>
              <w:t>Mentor</w:t>
            </w:r>
            <w:r w:rsidRPr="00C215D2">
              <w:rPr>
                <w:rFonts w:ascii="Arial" w:hAnsi="Arial" w:cs="Arial"/>
                <w:sz w:val="22"/>
                <w:szCs w:val="22"/>
              </w:rPr>
              <w:t xml:space="preserve"> </w:t>
            </w:r>
          </w:p>
          <w:p w14:paraId="71180847" w14:textId="77777777" w:rsidR="00472749" w:rsidRPr="00C215D2" w:rsidRDefault="00472749" w:rsidP="00472749">
            <w:pPr>
              <w:autoSpaceDE w:val="0"/>
              <w:autoSpaceDN w:val="0"/>
              <w:adjustRightInd w:val="0"/>
              <w:rPr>
                <w:rFonts w:ascii="Arial" w:hAnsi="Arial" w:cs="Arial"/>
                <w:color w:val="000000"/>
                <w:sz w:val="22"/>
                <w:szCs w:val="22"/>
              </w:rPr>
            </w:pPr>
          </w:p>
        </w:tc>
        <w:tc>
          <w:tcPr>
            <w:tcW w:w="2070" w:type="dxa"/>
            <w:gridSpan w:val="2"/>
          </w:tcPr>
          <w:p w14:paraId="42028BB2" w14:textId="77777777" w:rsidR="00472749" w:rsidRDefault="00472749" w:rsidP="00472749">
            <w:pPr>
              <w:rPr>
                <w:rFonts w:ascii="Arial" w:hAnsi="Arial" w:cs="Arial"/>
                <w:sz w:val="22"/>
                <w:szCs w:val="22"/>
              </w:rPr>
            </w:pPr>
          </w:p>
        </w:tc>
        <w:tc>
          <w:tcPr>
            <w:tcW w:w="2072" w:type="dxa"/>
            <w:gridSpan w:val="2"/>
          </w:tcPr>
          <w:p w14:paraId="76B607E6" w14:textId="77777777" w:rsidR="00472749" w:rsidRPr="00C215D2" w:rsidRDefault="00472749" w:rsidP="00472749">
            <w:pPr>
              <w:rPr>
                <w:rFonts w:ascii="Arial" w:hAnsi="Arial" w:cs="Arial"/>
                <w:bCs/>
                <w:color w:val="000000"/>
                <w:sz w:val="22"/>
                <w:szCs w:val="22"/>
                <w:u w:val="single"/>
              </w:rPr>
            </w:pPr>
          </w:p>
        </w:tc>
      </w:tr>
      <w:tr w:rsidR="00B07622" w:rsidRPr="00C215D2" w14:paraId="69362681" w14:textId="77777777" w:rsidTr="008C32E0">
        <w:tc>
          <w:tcPr>
            <w:tcW w:w="645" w:type="dxa"/>
            <w:gridSpan w:val="3"/>
          </w:tcPr>
          <w:p w14:paraId="66224FDB" w14:textId="32EC2A1E" w:rsidR="00B07622" w:rsidRPr="00B07622" w:rsidRDefault="00B07622" w:rsidP="00B07622">
            <w:pPr>
              <w:rPr>
                <w:rFonts w:ascii="Arial" w:hAnsi="Arial" w:cs="Arial"/>
                <w:sz w:val="22"/>
                <w:szCs w:val="22"/>
              </w:rPr>
            </w:pPr>
            <w:r w:rsidRPr="00B07622">
              <w:rPr>
                <w:rFonts w:ascii="Arial" w:hAnsi="Arial" w:cs="Arial"/>
                <w:sz w:val="22"/>
                <w:szCs w:val="22"/>
              </w:rPr>
              <w:t xml:space="preserve">43. </w:t>
            </w:r>
          </w:p>
        </w:tc>
        <w:tc>
          <w:tcPr>
            <w:tcW w:w="10173" w:type="dxa"/>
            <w:gridSpan w:val="12"/>
          </w:tcPr>
          <w:p w14:paraId="4D5E7720" w14:textId="27020370" w:rsidR="00B07622" w:rsidRPr="009B2138" w:rsidRDefault="00B07622" w:rsidP="00B07622">
            <w:pPr>
              <w:autoSpaceDE w:val="0"/>
              <w:autoSpaceDN w:val="0"/>
              <w:adjustRightInd w:val="0"/>
              <w:rPr>
                <w:rFonts w:ascii="Arial" w:hAnsi="Arial" w:cs="Arial"/>
                <w:b/>
                <w:sz w:val="22"/>
                <w:szCs w:val="22"/>
              </w:rPr>
            </w:pPr>
            <w:r w:rsidRPr="00E45B77">
              <w:rPr>
                <w:rFonts w:ascii="Arial" w:hAnsi="Arial" w:cs="Arial"/>
                <w:b/>
                <w:sz w:val="22"/>
                <w:szCs w:val="22"/>
              </w:rPr>
              <w:t>FDOT (Elefteriadou, Classen)</w:t>
            </w:r>
          </w:p>
        </w:tc>
        <w:tc>
          <w:tcPr>
            <w:tcW w:w="2070" w:type="dxa"/>
            <w:gridSpan w:val="2"/>
          </w:tcPr>
          <w:p w14:paraId="3C0CD60D" w14:textId="77777777" w:rsidR="00B07622" w:rsidRDefault="00B07622" w:rsidP="00B07622">
            <w:pPr>
              <w:rPr>
                <w:rFonts w:ascii="Arial" w:hAnsi="Arial" w:cs="Arial"/>
                <w:sz w:val="22"/>
                <w:szCs w:val="22"/>
              </w:rPr>
            </w:pPr>
          </w:p>
        </w:tc>
        <w:tc>
          <w:tcPr>
            <w:tcW w:w="2072" w:type="dxa"/>
            <w:gridSpan w:val="2"/>
          </w:tcPr>
          <w:p w14:paraId="537C78E1" w14:textId="77777777" w:rsidR="00B07622" w:rsidRPr="00C215D2" w:rsidRDefault="00B07622" w:rsidP="00B07622">
            <w:pPr>
              <w:rPr>
                <w:rFonts w:ascii="Arial" w:hAnsi="Arial" w:cs="Arial"/>
                <w:bCs/>
                <w:color w:val="000000"/>
                <w:sz w:val="22"/>
                <w:szCs w:val="22"/>
                <w:u w:val="single"/>
              </w:rPr>
            </w:pPr>
          </w:p>
        </w:tc>
      </w:tr>
      <w:tr w:rsidR="00B07622" w:rsidRPr="00C215D2" w14:paraId="49406BDB" w14:textId="77777777" w:rsidTr="008C32E0">
        <w:tc>
          <w:tcPr>
            <w:tcW w:w="645" w:type="dxa"/>
            <w:gridSpan w:val="3"/>
          </w:tcPr>
          <w:p w14:paraId="5D7009BD" w14:textId="7F547DB1" w:rsidR="00B07622" w:rsidRPr="00B07622" w:rsidRDefault="00B07622" w:rsidP="00B07622">
            <w:pPr>
              <w:rPr>
                <w:rFonts w:ascii="Arial" w:hAnsi="Arial" w:cs="Arial"/>
                <w:sz w:val="22"/>
                <w:szCs w:val="22"/>
              </w:rPr>
            </w:pPr>
            <w:r w:rsidRPr="00B07622">
              <w:rPr>
                <w:rFonts w:ascii="Arial" w:hAnsi="Arial" w:cs="Arial"/>
                <w:sz w:val="22"/>
                <w:szCs w:val="22"/>
              </w:rPr>
              <w:t xml:space="preserve"> </w:t>
            </w:r>
          </w:p>
        </w:tc>
        <w:tc>
          <w:tcPr>
            <w:tcW w:w="10173" w:type="dxa"/>
            <w:gridSpan w:val="12"/>
          </w:tcPr>
          <w:p w14:paraId="2E328090" w14:textId="3C9996D2" w:rsidR="00B07622" w:rsidRPr="009B2138" w:rsidRDefault="00B07622" w:rsidP="00B07622">
            <w:pPr>
              <w:autoSpaceDE w:val="0"/>
              <w:autoSpaceDN w:val="0"/>
              <w:adjustRightInd w:val="0"/>
              <w:rPr>
                <w:rFonts w:ascii="Arial" w:hAnsi="Arial" w:cs="Arial"/>
                <w:b/>
                <w:sz w:val="22"/>
                <w:szCs w:val="22"/>
              </w:rPr>
            </w:pPr>
            <w:r w:rsidRPr="00E45B77">
              <w:rPr>
                <w:rFonts w:ascii="Arial" w:hAnsi="Arial" w:cs="Arial"/>
                <w:sz w:val="22"/>
                <w:szCs w:val="22"/>
              </w:rPr>
              <w:t>Total Award: $</w:t>
            </w:r>
            <w:r>
              <w:rPr>
                <w:rFonts w:ascii="Arial" w:hAnsi="Arial" w:cs="Arial"/>
                <w:sz w:val="22"/>
                <w:szCs w:val="22"/>
              </w:rPr>
              <w:t xml:space="preserve">134,590                   </w:t>
            </w:r>
            <w:r w:rsidRPr="00E45B77">
              <w:rPr>
                <w:rFonts w:ascii="Arial" w:hAnsi="Arial" w:cs="Arial"/>
                <w:sz w:val="22"/>
                <w:szCs w:val="22"/>
              </w:rPr>
              <w:t>06/10/2019 – 0</w:t>
            </w:r>
            <w:r>
              <w:rPr>
                <w:rFonts w:ascii="Arial" w:hAnsi="Arial" w:cs="Arial"/>
                <w:sz w:val="22"/>
                <w:szCs w:val="22"/>
              </w:rPr>
              <w:t>8</w:t>
            </w:r>
            <w:r w:rsidRPr="00E45B77">
              <w:rPr>
                <w:rFonts w:ascii="Arial" w:hAnsi="Arial" w:cs="Arial"/>
                <w:sz w:val="22"/>
                <w:szCs w:val="22"/>
              </w:rPr>
              <w:t>/3</w:t>
            </w:r>
            <w:r>
              <w:rPr>
                <w:rFonts w:ascii="Arial" w:hAnsi="Arial" w:cs="Arial"/>
                <w:sz w:val="22"/>
                <w:szCs w:val="22"/>
              </w:rPr>
              <w:t>1</w:t>
            </w:r>
            <w:r w:rsidRPr="00E45B77">
              <w:rPr>
                <w:rFonts w:ascii="Arial" w:hAnsi="Arial" w:cs="Arial"/>
                <w:sz w:val="22"/>
                <w:szCs w:val="22"/>
              </w:rPr>
              <w:t>/2021</w:t>
            </w:r>
            <w:r>
              <w:rPr>
                <w:rFonts w:ascii="Arial" w:hAnsi="Arial" w:cs="Arial"/>
                <w:sz w:val="22"/>
                <w:szCs w:val="22"/>
              </w:rPr>
              <w:t xml:space="preserve">                                        </w:t>
            </w:r>
            <w:r w:rsidRPr="003225E6">
              <w:rPr>
                <w:rFonts w:ascii="Arial" w:hAnsi="Arial" w:cs="Arial"/>
                <w:sz w:val="22"/>
                <w:szCs w:val="22"/>
                <w:u w:val="single"/>
              </w:rPr>
              <w:t xml:space="preserve">Effort </w:t>
            </w:r>
            <w:r>
              <w:rPr>
                <w:rFonts w:ascii="Arial" w:hAnsi="Arial" w:cs="Arial"/>
                <w:sz w:val="22"/>
                <w:szCs w:val="22"/>
                <w:u w:val="single"/>
              </w:rPr>
              <w:t>5</w:t>
            </w:r>
            <w:r w:rsidRPr="003225E6">
              <w:rPr>
                <w:rFonts w:ascii="Arial" w:hAnsi="Arial" w:cs="Arial"/>
                <w:sz w:val="22"/>
                <w:szCs w:val="22"/>
                <w:u w:val="single"/>
              </w:rPr>
              <w:t>%</w:t>
            </w:r>
          </w:p>
        </w:tc>
        <w:tc>
          <w:tcPr>
            <w:tcW w:w="2070" w:type="dxa"/>
            <w:gridSpan w:val="2"/>
          </w:tcPr>
          <w:p w14:paraId="627AD32D" w14:textId="40189C9C" w:rsidR="00B07622" w:rsidRDefault="00B07622" w:rsidP="00B07622">
            <w:pPr>
              <w:rPr>
                <w:rFonts w:ascii="Arial" w:hAnsi="Arial" w:cs="Arial"/>
                <w:sz w:val="22"/>
                <w:szCs w:val="22"/>
              </w:rPr>
            </w:pPr>
          </w:p>
        </w:tc>
        <w:tc>
          <w:tcPr>
            <w:tcW w:w="2072" w:type="dxa"/>
            <w:gridSpan w:val="2"/>
          </w:tcPr>
          <w:p w14:paraId="1D044E66" w14:textId="1795B25E" w:rsidR="00B07622" w:rsidRPr="00C215D2" w:rsidRDefault="00B07622" w:rsidP="00B07622">
            <w:pPr>
              <w:rPr>
                <w:rFonts w:ascii="Arial" w:hAnsi="Arial" w:cs="Arial"/>
                <w:bCs/>
                <w:color w:val="000000"/>
                <w:sz w:val="22"/>
                <w:szCs w:val="22"/>
                <w:u w:val="single"/>
              </w:rPr>
            </w:pPr>
            <w:r w:rsidRPr="00E45B77">
              <w:rPr>
                <w:rFonts w:ascii="Arial" w:hAnsi="Arial" w:cs="Arial"/>
                <w:sz w:val="22"/>
                <w:szCs w:val="22"/>
                <w:u w:val="single"/>
              </w:rPr>
              <w:t xml:space="preserve">Effort </w:t>
            </w:r>
            <w:r>
              <w:rPr>
                <w:rFonts w:ascii="Arial" w:hAnsi="Arial" w:cs="Arial"/>
                <w:sz w:val="22"/>
                <w:szCs w:val="22"/>
                <w:u w:val="single"/>
              </w:rPr>
              <w:t>5</w:t>
            </w:r>
            <w:r w:rsidRPr="00E45B77">
              <w:rPr>
                <w:rFonts w:ascii="Arial" w:hAnsi="Arial" w:cs="Arial"/>
                <w:sz w:val="22"/>
                <w:szCs w:val="22"/>
                <w:u w:val="single"/>
              </w:rPr>
              <w:t xml:space="preserve"> %      </w:t>
            </w:r>
          </w:p>
        </w:tc>
      </w:tr>
      <w:tr w:rsidR="00B07622" w:rsidRPr="00C215D2" w14:paraId="21F8934A" w14:textId="77777777" w:rsidTr="008C32E0">
        <w:tc>
          <w:tcPr>
            <w:tcW w:w="645" w:type="dxa"/>
            <w:gridSpan w:val="3"/>
          </w:tcPr>
          <w:p w14:paraId="4776915E" w14:textId="77777777" w:rsidR="00B07622" w:rsidRPr="003225E6" w:rsidRDefault="00B07622" w:rsidP="00B07622">
            <w:pPr>
              <w:pStyle w:val="ListParagraph"/>
              <w:ind w:left="360"/>
              <w:rPr>
                <w:rFonts w:ascii="Arial" w:hAnsi="Arial" w:cs="Arial"/>
                <w:sz w:val="22"/>
                <w:szCs w:val="22"/>
              </w:rPr>
            </w:pPr>
          </w:p>
        </w:tc>
        <w:tc>
          <w:tcPr>
            <w:tcW w:w="10173" w:type="dxa"/>
            <w:gridSpan w:val="12"/>
          </w:tcPr>
          <w:p w14:paraId="64E884DB" w14:textId="77777777" w:rsidR="00B07622" w:rsidRDefault="00B07622" w:rsidP="00B07622">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BDV31 977 115</w:t>
            </w:r>
          </w:p>
          <w:p w14:paraId="473DB50D" w14:textId="77777777" w:rsidR="00B07622" w:rsidRPr="00E45B77" w:rsidRDefault="00B07622" w:rsidP="00B07622">
            <w:pPr>
              <w:rPr>
                <w:rFonts w:ascii="Arial" w:hAnsi="Arial" w:cs="Arial"/>
                <w:color w:val="000000"/>
                <w:sz w:val="22"/>
                <w:szCs w:val="22"/>
              </w:rPr>
            </w:pPr>
            <w:r w:rsidRPr="00E45B77">
              <w:rPr>
                <w:rFonts w:ascii="Arial" w:hAnsi="Arial" w:cs="Arial"/>
                <w:color w:val="000000"/>
                <w:sz w:val="22"/>
                <w:szCs w:val="22"/>
              </w:rPr>
              <w:t xml:space="preserve">Transportation Mobility Assessment and Recommendations for Smart City Planning  </w:t>
            </w:r>
          </w:p>
          <w:p w14:paraId="2557985A" w14:textId="77777777" w:rsidR="00B07622" w:rsidRPr="00E45B77" w:rsidRDefault="00B07622" w:rsidP="00B07622">
            <w:pPr>
              <w:rPr>
                <w:rFonts w:ascii="Arial" w:hAnsi="Arial" w:cs="Arial"/>
                <w:b/>
                <w:color w:val="000000"/>
                <w:sz w:val="22"/>
                <w:szCs w:val="22"/>
              </w:rPr>
            </w:pPr>
            <w:r w:rsidRPr="00E45B77">
              <w:rPr>
                <w:rFonts w:ascii="Arial" w:hAnsi="Arial" w:cs="Arial"/>
                <w:b/>
                <w:color w:val="000000"/>
                <w:sz w:val="22"/>
                <w:szCs w:val="22"/>
              </w:rPr>
              <w:t xml:space="preserve">Goal: </w:t>
            </w:r>
            <w:r w:rsidRPr="00E45B77">
              <w:rPr>
                <w:rFonts w:ascii="Arial" w:hAnsi="Arial" w:cs="Arial"/>
                <w:color w:val="000000"/>
                <w:sz w:val="22"/>
                <w:szCs w:val="22"/>
              </w:rPr>
              <w:t>To develop and test a community-based participatory methodology for developing transportation mobility plans by assessing the needs of travelers in the community, at two Gainesville, Florida neighborhoods: i.e., Haile Plantation and East Gainesville.</w:t>
            </w:r>
          </w:p>
          <w:p w14:paraId="2C7C8C5D" w14:textId="77777777" w:rsidR="00B07622" w:rsidRPr="00E45B77" w:rsidRDefault="00B07622" w:rsidP="00B07622">
            <w:pPr>
              <w:rPr>
                <w:rFonts w:ascii="Arial" w:hAnsi="Arial" w:cs="Arial"/>
                <w:color w:val="000000"/>
                <w:sz w:val="22"/>
                <w:szCs w:val="22"/>
              </w:rPr>
            </w:pPr>
            <w:r w:rsidRPr="00E45B77">
              <w:rPr>
                <w:rFonts w:ascii="Arial" w:hAnsi="Arial" w:cs="Arial"/>
                <w:b/>
                <w:color w:val="000000"/>
                <w:sz w:val="22"/>
                <w:szCs w:val="22"/>
              </w:rPr>
              <w:t xml:space="preserve">Role: </w:t>
            </w:r>
            <w:r w:rsidRPr="00E45B77">
              <w:rPr>
                <w:rFonts w:ascii="Arial" w:hAnsi="Arial" w:cs="Arial"/>
                <w:color w:val="000000"/>
                <w:sz w:val="22"/>
                <w:szCs w:val="22"/>
              </w:rPr>
              <w:t>Co-PI</w:t>
            </w:r>
          </w:p>
          <w:p w14:paraId="2AB390B3" w14:textId="77777777" w:rsidR="00B07622" w:rsidRPr="009B2138" w:rsidRDefault="00B07622" w:rsidP="00B07622">
            <w:pPr>
              <w:autoSpaceDE w:val="0"/>
              <w:autoSpaceDN w:val="0"/>
              <w:adjustRightInd w:val="0"/>
              <w:rPr>
                <w:rFonts w:ascii="Arial" w:hAnsi="Arial" w:cs="Arial"/>
                <w:b/>
                <w:sz w:val="22"/>
                <w:szCs w:val="22"/>
              </w:rPr>
            </w:pPr>
          </w:p>
        </w:tc>
        <w:tc>
          <w:tcPr>
            <w:tcW w:w="2070" w:type="dxa"/>
            <w:gridSpan w:val="2"/>
          </w:tcPr>
          <w:p w14:paraId="45C2FCCB" w14:textId="77777777" w:rsidR="00B07622" w:rsidRDefault="00B07622" w:rsidP="00B07622">
            <w:pPr>
              <w:rPr>
                <w:rFonts w:ascii="Arial" w:hAnsi="Arial" w:cs="Arial"/>
                <w:sz w:val="22"/>
                <w:szCs w:val="22"/>
              </w:rPr>
            </w:pPr>
          </w:p>
        </w:tc>
        <w:tc>
          <w:tcPr>
            <w:tcW w:w="2072" w:type="dxa"/>
            <w:gridSpan w:val="2"/>
          </w:tcPr>
          <w:p w14:paraId="6468C273" w14:textId="77777777" w:rsidR="00B07622" w:rsidRPr="00C215D2" w:rsidRDefault="00B07622" w:rsidP="00B07622">
            <w:pPr>
              <w:rPr>
                <w:rFonts w:ascii="Arial" w:hAnsi="Arial" w:cs="Arial"/>
                <w:bCs/>
                <w:color w:val="000000"/>
                <w:sz w:val="22"/>
                <w:szCs w:val="22"/>
                <w:u w:val="single"/>
              </w:rPr>
            </w:pPr>
          </w:p>
        </w:tc>
      </w:tr>
      <w:tr w:rsidR="006914FB" w:rsidRPr="00C215D2" w14:paraId="123042A5" w14:textId="77777777" w:rsidTr="008C32E0">
        <w:trPr>
          <w:gridAfter w:val="4"/>
          <w:wAfter w:w="4142" w:type="dxa"/>
        </w:trPr>
        <w:tc>
          <w:tcPr>
            <w:tcW w:w="555" w:type="dxa"/>
            <w:gridSpan w:val="2"/>
          </w:tcPr>
          <w:p w14:paraId="0418694B" w14:textId="13397AE2" w:rsidR="006914FB" w:rsidRPr="006914FB" w:rsidRDefault="006914FB" w:rsidP="006914FB">
            <w:pPr>
              <w:rPr>
                <w:rFonts w:ascii="Arial" w:hAnsi="Arial" w:cs="Arial"/>
                <w:sz w:val="22"/>
                <w:szCs w:val="22"/>
              </w:rPr>
            </w:pPr>
            <w:r>
              <w:rPr>
                <w:rFonts w:ascii="Arial" w:hAnsi="Arial" w:cs="Arial"/>
                <w:sz w:val="22"/>
                <w:szCs w:val="22"/>
              </w:rPr>
              <w:t>44.</w:t>
            </w:r>
          </w:p>
        </w:tc>
        <w:tc>
          <w:tcPr>
            <w:tcW w:w="10263" w:type="dxa"/>
            <w:gridSpan w:val="13"/>
          </w:tcPr>
          <w:p w14:paraId="378C0889" w14:textId="77777777" w:rsidR="006914FB" w:rsidRPr="00C215D2" w:rsidRDefault="006914FB" w:rsidP="00CF60C1">
            <w:pPr>
              <w:rPr>
                <w:rFonts w:ascii="Arial" w:hAnsi="Arial" w:cs="Arial"/>
                <w:b/>
                <w:color w:val="000000"/>
                <w:sz w:val="22"/>
                <w:szCs w:val="22"/>
              </w:rPr>
            </w:pPr>
            <w:r w:rsidRPr="00C215D2">
              <w:rPr>
                <w:rFonts w:ascii="Arial" w:hAnsi="Arial" w:cs="Arial"/>
                <w:b/>
                <w:color w:val="000000"/>
                <w:sz w:val="22"/>
                <w:szCs w:val="22"/>
              </w:rPr>
              <w:t>DOT</w:t>
            </w:r>
            <w:r>
              <w:rPr>
                <w:rFonts w:ascii="Arial" w:hAnsi="Arial" w:cs="Arial"/>
                <w:b/>
                <w:color w:val="000000"/>
                <w:sz w:val="22"/>
                <w:szCs w:val="22"/>
              </w:rPr>
              <w:t>/</w:t>
            </w:r>
            <w:r w:rsidRPr="00C215D2">
              <w:rPr>
                <w:rFonts w:ascii="Arial" w:hAnsi="Arial" w:cs="Arial"/>
                <w:b/>
                <w:color w:val="000000"/>
                <w:sz w:val="22"/>
                <w:szCs w:val="22"/>
              </w:rPr>
              <w:t xml:space="preserve"> UF Transportation Institute (Classen)</w:t>
            </w:r>
          </w:p>
        </w:tc>
      </w:tr>
      <w:tr w:rsidR="006914FB" w:rsidRPr="00C215D2" w14:paraId="01005C22" w14:textId="77777777" w:rsidTr="008C32E0">
        <w:trPr>
          <w:gridAfter w:val="4"/>
          <w:wAfter w:w="4142" w:type="dxa"/>
        </w:trPr>
        <w:tc>
          <w:tcPr>
            <w:tcW w:w="555" w:type="dxa"/>
            <w:gridSpan w:val="2"/>
          </w:tcPr>
          <w:p w14:paraId="6079635F" w14:textId="77777777" w:rsidR="006914FB" w:rsidRPr="00E24ECB" w:rsidRDefault="006914FB" w:rsidP="00CF60C1">
            <w:pPr>
              <w:pStyle w:val="ListParagraph"/>
              <w:ind w:left="360"/>
              <w:rPr>
                <w:rFonts w:ascii="Arial" w:hAnsi="Arial" w:cs="Arial"/>
                <w:sz w:val="22"/>
                <w:szCs w:val="22"/>
              </w:rPr>
            </w:pPr>
          </w:p>
        </w:tc>
        <w:tc>
          <w:tcPr>
            <w:tcW w:w="4322" w:type="dxa"/>
            <w:gridSpan w:val="5"/>
          </w:tcPr>
          <w:p w14:paraId="2BE60C87" w14:textId="77777777" w:rsidR="006914FB" w:rsidRPr="00C215D2" w:rsidRDefault="006914FB" w:rsidP="00CF60C1">
            <w:pPr>
              <w:rPr>
                <w:rFonts w:ascii="Arial" w:hAnsi="Arial" w:cs="Arial"/>
                <w:sz w:val="22"/>
                <w:szCs w:val="22"/>
              </w:rPr>
            </w:pPr>
            <w:r w:rsidRPr="00C215D2">
              <w:rPr>
                <w:rFonts w:ascii="Arial" w:hAnsi="Arial" w:cs="Arial"/>
                <w:color w:val="000000"/>
                <w:sz w:val="22"/>
                <w:szCs w:val="22"/>
              </w:rPr>
              <w:t xml:space="preserve">Total </w:t>
            </w:r>
            <w:r>
              <w:rPr>
                <w:rFonts w:ascii="Arial" w:hAnsi="Arial" w:cs="Arial"/>
                <w:sz w:val="22"/>
                <w:szCs w:val="22"/>
              </w:rPr>
              <w:t>Award</w:t>
            </w:r>
            <w:r w:rsidRPr="00C215D2">
              <w:rPr>
                <w:rFonts w:ascii="Arial" w:hAnsi="Arial" w:cs="Arial"/>
                <w:color w:val="000000"/>
                <w:sz w:val="22"/>
                <w:szCs w:val="22"/>
              </w:rPr>
              <w:t>: $</w:t>
            </w:r>
            <w:r>
              <w:rPr>
                <w:rFonts w:ascii="Arial" w:hAnsi="Arial" w:cs="Arial"/>
                <w:color w:val="000000"/>
                <w:sz w:val="22"/>
                <w:szCs w:val="22"/>
              </w:rPr>
              <w:t xml:space="preserve">220,000                                  </w:t>
            </w:r>
          </w:p>
        </w:tc>
        <w:tc>
          <w:tcPr>
            <w:tcW w:w="4129" w:type="dxa"/>
            <w:gridSpan w:val="5"/>
          </w:tcPr>
          <w:p w14:paraId="337B68CA" w14:textId="77777777" w:rsidR="006914FB" w:rsidRPr="00C215D2" w:rsidRDefault="006914FB" w:rsidP="00CF60C1">
            <w:pPr>
              <w:rPr>
                <w:rFonts w:ascii="Arial" w:hAnsi="Arial" w:cs="Arial"/>
                <w:sz w:val="22"/>
                <w:szCs w:val="22"/>
              </w:rPr>
            </w:pPr>
            <w:r>
              <w:rPr>
                <w:rFonts w:ascii="Arial" w:hAnsi="Arial" w:cs="Arial"/>
                <w:color w:val="000000"/>
                <w:sz w:val="22"/>
                <w:szCs w:val="22"/>
              </w:rPr>
              <w:t xml:space="preserve">03/01/2020 – 12/31/2021         </w:t>
            </w:r>
          </w:p>
        </w:tc>
        <w:tc>
          <w:tcPr>
            <w:tcW w:w="1812" w:type="dxa"/>
            <w:gridSpan w:val="3"/>
          </w:tcPr>
          <w:p w14:paraId="206FEDBE" w14:textId="77777777" w:rsidR="006914FB" w:rsidRPr="005F16D1" w:rsidRDefault="006914FB" w:rsidP="00CF60C1">
            <w:pPr>
              <w:rPr>
                <w:rFonts w:ascii="Arial" w:hAnsi="Arial" w:cs="Arial"/>
                <w:sz w:val="22"/>
                <w:szCs w:val="22"/>
                <w:u w:val="single"/>
              </w:rPr>
            </w:pPr>
            <w:r w:rsidRPr="005F16D1">
              <w:rPr>
                <w:rFonts w:ascii="Arial" w:hAnsi="Arial" w:cs="Arial"/>
                <w:color w:val="000000"/>
                <w:sz w:val="22"/>
                <w:szCs w:val="22"/>
                <w:u w:val="single"/>
              </w:rPr>
              <w:t>Effort 10%</w:t>
            </w:r>
          </w:p>
        </w:tc>
      </w:tr>
      <w:tr w:rsidR="006914FB" w:rsidRPr="00C215D2" w14:paraId="22F54E6E" w14:textId="77777777" w:rsidTr="008C32E0">
        <w:trPr>
          <w:gridAfter w:val="4"/>
          <w:wAfter w:w="4142" w:type="dxa"/>
        </w:trPr>
        <w:tc>
          <w:tcPr>
            <w:tcW w:w="555" w:type="dxa"/>
            <w:gridSpan w:val="2"/>
          </w:tcPr>
          <w:p w14:paraId="05DB2A1F" w14:textId="77777777" w:rsidR="006914FB" w:rsidRPr="00E24ECB" w:rsidRDefault="006914FB" w:rsidP="00CF60C1">
            <w:pPr>
              <w:pStyle w:val="ListParagraph"/>
              <w:ind w:left="360"/>
              <w:rPr>
                <w:rFonts w:ascii="Arial" w:hAnsi="Arial" w:cs="Arial"/>
                <w:sz w:val="22"/>
                <w:szCs w:val="22"/>
              </w:rPr>
            </w:pPr>
          </w:p>
        </w:tc>
        <w:tc>
          <w:tcPr>
            <w:tcW w:w="10263" w:type="dxa"/>
            <w:gridSpan w:val="13"/>
          </w:tcPr>
          <w:p w14:paraId="43EB895B" w14:textId="77777777" w:rsidR="006914FB" w:rsidRDefault="006914FB" w:rsidP="00CF60C1">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AWD01573</w:t>
            </w:r>
          </w:p>
          <w:p w14:paraId="3E013FD5" w14:textId="77777777" w:rsidR="006914FB" w:rsidRPr="006A5351" w:rsidRDefault="006914FB" w:rsidP="00CF60C1">
            <w:pPr>
              <w:rPr>
                <w:rFonts w:ascii="Arial" w:hAnsi="Arial" w:cs="Arial"/>
                <w:bCs/>
                <w:sz w:val="22"/>
                <w:szCs w:val="22"/>
              </w:rPr>
            </w:pPr>
            <w:r w:rsidRPr="006A5351">
              <w:rPr>
                <w:rFonts w:ascii="Arial" w:hAnsi="Arial" w:cs="Arial"/>
                <w:color w:val="000000"/>
                <w:sz w:val="22"/>
                <w:szCs w:val="22"/>
              </w:rPr>
              <w:t xml:space="preserve">UF and UAB’s Phase 2 Demonstration Study: </w:t>
            </w:r>
            <w:r w:rsidRPr="006A5351">
              <w:rPr>
                <w:rFonts w:ascii="Arial" w:hAnsi="Arial" w:cs="Arial"/>
                <w:bCs/>
                <w:sz w:val="22"/>
                <w:szCs w:val="22"/>
              </w:rPr>
              <w:t xml:space="preserve">Developing a Model to Support Transportation System Decisions considering the Experiences of Drivers of all Age Groups with Autonomous Vehicle Technology.  </w:t>
            </w:r>
          </w:p>
          <w:p w14:paraId="50FAABD0" w14:textId="77777777" w:rsidR="006914FB" w:rsidRDefault="006914FB" w:rsidP="00CF60C1">
            <w:pPr>
              <w:autoSpaceDE w:val="0"/>
              <w:autoSpaceDN w:val="0"/>
              <w:adjustRightInd w:val="0"/>
              <w:rPr>
                <w:rFonts w:ascii="Arial" w:hAnsi="Arial" w:cs="Arial"/>
                <w:color w:val="000000"/>
                <w:sz w:val="22"/>
                <w:szCs w:val="22"/>
              </w:rPr>
            </w:pPr>
            <w:r w:rsidRPr="00C215D2">
              <w:rPr>
                <w:rFonts w:ascii="Arial" w:hAnsi="Arial" w:cs="Arial"/>
                <w:b/>
                <w:color w:val="000000"/>
                <w:sz w:val="22"/>
                <w:szCs w:val="22"/>
              </w:rPr>
              <w:t>Goal</w:t>
            </w:r>
            <w:r w:rsidRPr="00C215D2">
              <w:rPr>
                <w:rFonts w:ascii="Arial" w:hAnsi="Arial" w:cs="Arial"/>
                <w:color w:val="000000"/>
                <w:sz w:val="22"/>
                <w:szCs w:val="22"/>
              </w:rPr>
              <w:t xml:space="preserve">: To </w:t>
            </w:r>
            <w:r>
              <w:rPr>
                <w:rFonts w:ascii="Arial" w:hAnsi="Arial" w:cs="Arial"/>
                <w:color w:val="000000"/>
                <w:sz w:val="22"/>
                <w:szCs w:val="22"/>
              </w:rPr>
              <w:t>build a predictive model of driver perceptions (all ages) of autonomous vehicle technology.</w:t>
            </w:r>
          </w:p>
          <w:p w14:paraId="3B9E37CF" w14:textId="77777777" w:rsidR="006914FB" w:rsidRDefault="006914FB" w:rsidP="00CF60C1">
            <w:pPr>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3FCFD398" w14:textId="77777777" w:rsidR="006914FB" w:rsidRPr="00C215D2" w:rsidRDefault="006914FB" w:rsidP="00CF60C1">
            <w:pPr>
              <w:rPr>
                <w:rFonts w:ascii="Arial" w:hAnsi="Arial" w:cs="Arial"/>
                <w:b/>
                <w:color w:val="000000"/>
                <w:sz w:val="22"/>
                <w:szCs w:val="22"/>
              </w:rPr>
            </w:pPr>
          </w:p>
        </w:tc>
      </w:tr>
      <w:tr w:rsidR="008C32E0" w:rsidRPr="00C215D2" w14:paraId="2BFF8184" w14:textId="77777777" w:rsidTr="008C32E0">
        <w:tc>
          <w:tcPr>
            <w:tcW w:w="645" w:type="dxa"/>
            <w:gridSpan w:val="3"/>
          </w:tcPr>
          <w:p w14:paraId="71EE40E4" w14:textId="3674F260" w:rsidR="008C32E0" w:rsidRPr="001D42F1" w:rsidRDefault="001D42F1" w:rsidP="001D42F1">
            <w:pPr>
              <w:rPr>
                <w:rFonts w:ascii="Arial" w:hAnsi="Arial" w:cs="Arial"/>
                <w:sz w:val="22"/>
                <w:szCs w:val="22"/>
              </w:rPr>
            </w:pPr>
            <w:r>
              <w:rPr>
                <w:rFonts w:ascii="Arial" w:hAnsi="Arial" w:cs="Arial"/>
                <w:sz w:val="22"/>
                <w:szCs w:val="22"/>
              </w:rPr>
              <w:t>45.</w:t>
            </w:r>
          </w:p>
        </w:tc>
        <w:tc>
          <w:tcPr>
            <w:tcW w:w="10173" w:type="dxa"/>
            <w:gridSpan w:val="12"/>
          </w:tcPr>
          <w:p w14:paraId="5C3C6CD4" w14:textId="430F5AE3" w:rsidR="008C32E0" w:rsidRPr="009B2138" w:rsidRDefault="008C32E0" w:rsidP="008C32E0">
            <w:pPr>
              <w:autoSpaceDE w:val="0"/>
              <w:autoSpaceDN w:val="0"/>
              <w:adjustRightInd w:val="0"/>
              <w:jc w:val="both"/>
              <w:rPr>
                <w:rFonts w:ascii="Arial" w:hAnsi="Arial" w:cs="Arial"/>
                <w:b/>
                <w:sz w:val="22"/>
                <w:szCs w:val="22"/>
              </w:rPr>
            </w:pPr>
            <w:r w:rsidRPr="00C215D2">
              <w:rPr>
                <w:rFonts w:ascii="Arial" w:hAnsi="Arial" w:cs="Arial"/>
                <w:b/>
                <w:sz w:val="22"/>
                <w:szCs w:val="22"/>
              </w:rPr>
              <w:t>US Department of Defense (Classen)</w:t>
            </w:r>
          </w:p>
        </w:tc>
        <w:tc>
          <w:tcPr>
            <w:tcW w:w="2070" w:type="dxa"/>
            <w:gridSpan w:val="2"/>
          </w:tcPr>
          <w:p w14:paraId="1527E08D" w14:textId="77777777" w:rsidR="008C32E0" w:rsidRDefault="008C32E0" w:rsidP="008C32E0">
            <w:pPr>
              <w:rPr>
                <w:rFonts w:ascii="Arial" w:hAnsi="Arial" w:cs="Arial"/>
                <w:sz w:val="22"/>
                <w:szCs w:val="22"/>
              </w:rPr>
            </w:pPr>
          </w:p>
        </w:tc>
        <w:tc>
          <w:tcPr>
            <w:tcW w:w="2072" w:type="dxa"/>
            <w:gridSpan w:val="2"/>
          </w:tcPr>
          <w:p w14:paraId="35DE4B67" w14:textId="77777777" w:rsidR="008C32E0" w:rsidRPr="00C215D2" w:rsidRDefault="008C32E0" w:rsidP="008C32E0">
            <w:pPr>
              <w:rPr>
                <w:rFonts w:ascii="Arial" w:hAnsi="Arial" w:cs="Arial"/>
                <w:bCs/>
                <w:color w:val="000000"/>
                <w:sz w:val="22"/>
                <w:szCs w:val="22"/>
                <w:u w:val="single"/>
              </w:rPr>
            </w:pPr>
          </w:p>
        </w:tc>
      </w:tr>
      <w:tr w:rsidR="008C32E0" w:rsidRPr="00C215D2" w14:paraId="6CE0B073" w14:textId="77777777" w:rsidTr="008C32E0">
        <w:tc>
          <w:tcPr>
            <w:tcW w:w="645" w:type="dxa"/>
            <w:gridSpan w:val="3"/>
          </w:tcPr>
          <w:p w14:paraId="266EFEC1" w14:textId="77777777" w:rsidR="008C32E0" w:rsidRPr="003225E6" w:rsidRDefault="008C32E0" w:rsidP="008C32E0">
            <w:pPr>
              <w:pStyle w:val="ListParagraph"/>
              <w:ind w:left="360"/>
              <w:rPr>
                <w:rFonts w:ascii="Arial" w:hAnsi="Arial" w:cs="Arial"/>
                <w:sz w:val="22"/>
                <w:szCs w:val="22"/>
              </w:rPr>
            </w:pPr>
          </w:p>
        </w:tc>
        <w:tc>
          <w:tcPr>
            <w:tcW w:w="10173" w:type="dxa"/>
            <w:gridSpan w:val="12"/>
          </w:tcPr>
          <w:p w14:paraId="0B30037D" w14:textId="5D108E70" w:rsidR="008C32E0" w:rsidRPr="00C215D2" w:rsidRDefault="008C32E0" w:rsidP="008C32E0">
            <w:pPr>
              <w:autoSpaceDE w:val="0"/>
              <w:autoSpaceDN w:val="0"/>
              <w:adjustRightInd w:val="0"/>
              <w:jc w:val="both"/>
              <w:rPr>
                <w:rFonts w:ascii="Arial" w:hAnsi="Arial" w:cs="Arial"/>
                <w:b/>
                <w:sz w:val="22"/>
                <w:szCs w:val="22"/>
              </w:rPr>
            </w:pPr>
            <w:r w:rsidRPr="00C215D2">
              <w:rPr>
                <w:rFonts w:ascii="Arial" w:hAnsi="Arial" w:cs="Arial"/>
                <w:sz w:val="22"/>
                <w:szCs w:val="22"/>
              </w:rPr>
              <w:t xml:space="preserve">Total </w:t>
            </w:r>
            <w:r>
              <w:rPr>
                <w:rFonts w:ascii="Arial" w:hAnsi="Arial" w:cs="Arial"/>
                <w:sz w:val="22"/>
                <w:szCs w:val="22"/>
              </w:rPr>
              <w:t>Award</w:t>
            </w:r>
            <w:r w:rsidRPr="00C215D2">
              <w:rPr>
                <w:rFonts w:ascii="Arial" w:hAnsi="Arial" w:cs="Arial"/>
                <w:sz w:val="22"/>
                <w:szCs w:val="22"/>
              </w:rPr>
              <w:t>: $1,781,608</w:t>
            </w:r>
            <w:r>
              <w:rPr>
                <w:rFonts w:ascii="Arial" w:hAnsi="Arial" w:cs="Arial"/>
                <w:sz w:val="22"/>
                <w:szCs w:val="22"/>
              </w:rPr>
              <w:t xml:space="preserve">                            04/15/2015- 04/30/222                                </w:t>
            </w:r>
            <w:r w:rsidRPr="005F16D1">
              <w:rPr>
                <w:rFonts w:ascii="Arial" w:hAnsi="Arial" w:cs="Arial"/>
                <w:color w:val="000000"/>
                <w:sz w:val="22"/>
                <w:szCs w:val="22"/>
                <w:u w:val="single"/>
              </w:rPr>
              <w:t xml:space="preserve">Effort </w:t>
            </w:r>
            <w:r>
              <w:rPr>
                <w:rFonts w:ascii="Arial" w:hAnsi="Arial" w:cs="Arial"/>
                <w:color w:val="000000"/>
                <w:sz w:val="22"/>
                <w:szCs w:val="22"/>
                <w:u w:val="single"/>
              </w:rPr>
              <w:t>2</w:t>
            </w:r>
            <w:r w:rsidRPr="005F16D1">
              <w:rPr>
                <w:rFonts w:ascii="Arial" w:hAnsi="Arial" w:cs="Arial"/>
                <w:color w:val="000000"/>
                <w:sz w:val="22"/>
                <w:szCs w:val="22"/>
                <w:u w:val="single"/>
              </w:rPr>
              <w:t>0%</w:t>
            </w:r>
            <w:r>
              <w:rPr>
                <w:rFonts w:ascii="Arial" w:hAnsi="Arial" w:cs="Arial"/>
                <w:sz w:val="22"/>
                <w:szCs w:val="22"/>
              </w:rPr>
              <w:t xml:space="preserve">                          </w:t>
            </w:r>
          </w:p>
        </w:tc>
        <w:tc>
          <w:tcPr>
            <w:tcW w:w="2070" w:type="dxa"/>
            <w:gridSpan w:val="2"/>
          </w:tcPr>
          <w:p w14:paraId="4C028FED" w14:textId="58D188BD" w:rsidR="008C32E0" w:rsidRDefault="008C32E0" w:rsidP="008C32E0">
            <w:pPr>
              <w:rPr>
                <w:rFonts w:ascii="Arial" w:hAnsi="Arial" w:cs="Arial"/>
                <w:sz w:val="22"/>
                <w:szCs w:val="22"/>
              </w:rPr>
            </w:pPr>
          </w:p>
        </w:tc>
        <w:tc>
          <w:tcPr>
            <w:tcW w:w="2072" w:type="dxa"/>
            <w:gridSpan w:val="2"/>
          </w:tcPr>
          <w:p w14:paraId="195855CF" w14:textId="1EDB615E" w:rsidR="008C32E0" w:rsidRPr="00C215D2" w:rsidRDefault="008C32E0" w:rsidP="008C32E0">
            <w:pPr>
              <w:rPr>
                <w:rFonts w:ascii="Arial" w:hAnsi="Arial" w:cs="Arial"/>
                <w:bCs/>
                <w:color w:val="000000"/>
                <w:sz w:val="22"/>
                <w:szCs w:val="22"/>
                <w:u w:val="single"/>
              </w:rPr>
            </w:pPr>
            <w:r w:rsidRPr="00C215D2">
              <w:rPr>
                <w:rFonts w:ascii="Arial" w:hAnsi="Arial" w:cs="Arial"/>
                <w:sz w:val="22"/>
                <w:szCs w:val="22"/>
                <w:u w:val="single"/>
              </w:rPr>
              <w:t>Effort 25%</w:t>
            </w:r>
          </w:p>
        </w:tc>
      </w:tr>
      <w:tr w:rsidR="008C32E0" w:rsidRPr="00C215D2" w14:paraId="4E7856A7" w14:textId="77777777" w:rsidTr="008C32E0">
        <w:tc>
          <w:tcPr>
            <w:tcW w:w="645" w:type="dxa"/>
            <w:gridSpan w:val="3"/>
          </w:tcPr>
          <w:p w14:paraId="207CCB2D" w14:textId="77777777" w:rsidR="008C32E0" w:rsidRPr="003225E6" w:rsidRDefault="008C32E0" w:rsidP="008C32E0">
            <w:pPr>
              <w:pStyle w:val="ListParagraph"/>
              <w:ind w:left="360"/>
              <w:rPr>
                <w:rFonts w:ascii="Arial" w:hAnsi="Arial" w:cs="Arial"/>
                <w:sz w:val="22"/>
                <w:szCs w:val="22"/>
              </w:rPr>
            </w:pPr>
          </w:p>
        </w:tc>
        <w:tc>
          <w:tcPr>
            <w:tcW w:w="10173" w:type="dxa"/>
            <w:gridSpan w:val="12"/>
          </w:tcPr>
          <w:p w14:paraId="79A124DF" w14:textId="77777777" w:rsidR="008C32E0" w:rsidRDefault="008C32E0" w:rsidP="008C32E0">
            <w:pPr>
              <w:pStyle w:val="ListParagraph"/>
              <w:ind w:left="0"/>
              <w:jc w:val="both"/>
              <w:rPr>
                <w:rFonts w:ascii="Arial" w:hAnsi="Arial" w:cs="Arial"/>
                <w:sz w:val="22"/>
                <w:szCs w:val="22"/>
              </w:rPr>
            </w:pPr>
            <w:r w:rsidRPr="00F75798">
              <w:rPr>
                <w:rFonts w:ascii="Arial" w:hAnsi="Arial" w:cs="Arial"/>
                <w:b/>
                <w:sz w:val="22"/>
                <w:szCs w:val="22"/>
              </w:rPr>
              <w:t>Project ID:</w:t>
            </w:r>
            <w:r w:rsidRPr="00F75798">
              <w:rPr>
                <w:rFonts w:ascii="Arial" w:hAnsi="Arial" w:cs="Arial"/>
                <w:sz w:val="22"/>
                <w:szCs w:val="22"/>
              </w:rPr>
              <w:t xml:space="preserve">  W81XWH-15-1-0032</w:t>
            </w:r>
          </w:p>
          <w:p w14:paraId="361087E8" w14:textId="77777777" w:rsidR="008C32E0" w:rsidRPr="00C215D2" w:rsidRDefault="008C32E0" w:rsidP="008C32E0">
            <w:pPr>
              <w:pStyle w:val="ListParagraph"/>
              <w:ind w:left="0"/>
              <w:jc w:val="both"/>
              <w:rPr>
                <w:rFonts w:ascii="Arial" w:hAnsi="Arial" w:cs="Arial"/>
                <w:sz w:val="22"/>
                <w:szCs w:val="22"/>
              </w:rPr>
            </w:pPr>
            <w:r w:rsidRPr="00C215D2">
              <w:rPr>
                <w:rFonts w:ascii="Arial" w:hAnsi="Arial" w:cs="Arial"/>
                <w:sz w:val="22"/>
                <w:szCs w:val="22"/>
              </w:rPr>
              <w:t>Effectiveness of a Driving Intervention on Safe Community Mobility for Returning Combat Veterans</w:t>
            </w:r>
          </w:p>
          <w:p w14:paraId="333AA3BA" w14:textId="77777777" w:rsidR="008C32E0" w:rsidRPr="00C215D2" w:rsidRDefault="008C32E0" w:rsidP="008C32E0">
            <w:pPr>
              <w:pStyle w:val="ListParagraph"/>
              <w:ind w:left="0"/>
              <w:jc w:val="both"/>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To conduct an effectiveness trial with returning combat veterans.</w:t>
            </w:r>
          </w:p>
          <w:p w14:paraId="6BA7E53E" w14:textId="77777777" w:rsidR="008C32E0" w:rsidRDefault="008C32E0" w:rsidP="008C32E0">
            <w:pPr>
              <w:jc w:val="both"/>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6E8B3072" w14:textId="77777777" w:rsidR="008C32E0" w:rsidRPr="00C215D2" w:rsidRDefault="008C32E0" w:rsidP="008C32E0">
            <w:pPr>
              <w:autoSpaceDE w:val="0"/>
              <w:autoSpaceDN w:val="0"/>
              <w:adjustRightInd w:val="0"/>
              <w:jc w:val="both"/>
              <w:rPr>
                <w:rFonts w:ascii="Arial" w:hAnsi="Arial" w:cs="Arial"/>
                <w:sz w:val="22"/>
                <w:szCs w:val="22"/>
              </w:rPr>
            </w:pPr>
          </w:p>
        </w:tc>
        <w:tc>
          <w:tcPr>
            <w:tcW w:w="2070" w:type="dxa"/>
            <w:gridSpan w:val="2"/>
          </w:tcPr>
          <w:p w14:paraId="6CCE80F8" w14:textId="77777777" w:rsidR="008C32E0" w:rsidRDefault="008C32E0" w:rsidP="008C32E0">
            <w:pPr>
              <w:rPr>
                <w:rFonts w:ascii="Arial" w:hAnsi="Arial" w:cs="Arial"/>
                <w:sz w:val="22"/>
                <w:szCs w:val="22"/>
              </w:rPr>
            </w:pPr>
          </w:p>
        </w:tc>
        <w:tc>
          <w:tcPr>
            <w:tcW w:w="2072" w:type="dxa"/>
            <w:gridSpan w:val="2"/>
          </w:tcPr>
          <w:p w14:paraId="4936982A" w14:textId="77777777" w:rsidR="008C32E0" w:rsidRPr="00C215D2" w:rsidRDefault="008C32E0" w:rsidP="008C32E0">
            <w:pPr>
              <w:rPr>
                <w:rFonts w:ascii="Arial" w:hAnsi="Arial" w:cs="Arial"/>
                <w:sz w:val="22"/>
                <w:szCs w:val="22"/>
                <w:u w:val="single"/>
              </w:rPr>
            </w:pPr>
          </w:p>
        </w:tc>
      </w:tr>
      <w:tr w:rsidR="00F56EFB" w:rsidRPr="00C215D2" w14:paraId="677F4416" w14:textId="77777777" w:rsidTr="008C32E0">
        <w:tc>
          <w:tcPr>
            <w:tcW w:w="645" w:type="dxa"/>
            <w:gridSpan w:val="3"/>
          </w:tcPr>
          <w:p w14:paraId="0EF02598" w14:textId="7EB5504F" w:rsidR="00F56EFB" w:rsidRPr="00F56EFB" w:rsidRDefault="00F56EFB" w:rsidP="00F56EFB">
            <w:pPr>
              <w:rPr>
                <w:rFonts w:ascii="Arial" w:hAnsi="Arial" w:cs="Arial"/>
                <w:sz w:val="22"/>
                <w:szCs w:val="22"/>
              </w:rPr>
            </w:pPr>
            <w:r>
              <w:rPr>
                <w:rFonts w:ascii="Arial" w:hAnsi="Arial" w:cs="Arial"/>
                <w:sz w:val="22"/>
                <w:szCs w:val="22"/>
              </w:rPr>
              <w:t xml:space="preserve">46. </w:t>
            </w:r>
          </w:p>
        </w:tc>
        <w:tc>
          <w:tcPr>
            <w:tcW w:w="10173" w:type="dxa"/>
            <w:gridSpan w:val="12"/>
          </w:tcPr>
          <w:p w14:paraId="2DDEF6C9" w14:textId="7ADA78C1" w:rsidR="00F56EFB" w:rsidRPr="00F75798" w:rsidRDefault="00F56EFB" w:rsidP="00F56EFB">
            <w:pPr>
              <w:pStyle w:val="ListParagraph"/>
              <w:ind w:left="0"/>
              <w:jc w:val="both"/>
              <w:rPr>
                <w:rFonts w:ascii="Arial" w:hAnsi="Arial" w:cs="Arial"/>
                <w:b/>
                <w:sz w:val="22"/>
                <w:szCs w:val="22"/>
              </w:rPr>
            </w:pPr>
            <w:r w:rsidRPr="00AB6FFE">
              <w:rPr>
                <w:rFonts w:ascii="Arial" w:hAnsi="Arial" w:cs="Arial"/>
                <w:b/>
                <w:sz w:val="22"/>
                <w:szCs w:val="22"/>
              </w:rPr>
              <w:t xml:space="preserve">North Florida/ South Georgia Region Veterans Administration </w:t>
            </w:r>
            <w:r w:rsidRPr="00AB6FFE">
              <w:rPr>
                <w:rFonts w:ascii="Arial" w:hAnsi="Arial" w:cs="Arial"/>
                <w:b/>
                <w:bCs/>
                <w:sz w:val="22"/>
                <w:szCs w:val="22"/>
              </w:rPr>
              <w:t>(Classen)</w:t>
            </w:r>
          </w:p>
        </w:tc>
        <w:tc>
          <w:tcPr>
            <w:tcW w:w="2070" w:type="dxa"/>
            <w:gridSpan w:val="2"/>
          </w:tcPr>
          <w:p w14:paraId="5DAE4A32" w14:textId="77777777" w:rsidR="00F56EFB" w:rsidRDefault="00F56EFB" w:rsidP="00F56EFB">
            <w:pPr>
              <w:rPr>
                <w:rFonts w:ascii="Arial" w:hAnsi="Arial" w:cs="Arial"/>
                <w:sz w:val="22"/>
                <w:szCs w:val="22"/>
              </w:rPr>
            </w:pPr>
          </w:p>
        </w:tc>
        <w:tc>
          <w:tcPr>
            <w:tcW w:w="2072" w:type="dxa"/>
            <w:gridSpan w:val="2"/>
          </w:tcPr>
          <w:p w14:paraId="02613D74" w14:textId="77777777" w:rsidR="00F56EFB" w:rsidRPr="00C215D2" w:rsidRDefault="00F56EFB" w:rsidP="00F56EFB">
            <w:pPr>
              <w:rPr>
                <w:rFonts w:ascii="Arial" w:hAnsi="Arial" w:cs="Arial"/>
                <w:sz w:val="22"/>
                <w:szCs w:val="22"/>
                <w:u w:val="single"/>
              </w:rPr>
            </w:pPr>
          </w:p>
        </w:tc>
      </w:tr>
      <w:tr w:rsidR="00F56EFB" w:rsidRPr="00C215D2" w14:paraId="673637B2" w14:textId="77777777" w:rsidTr="008C32E0">
        <w:tc>
          <w:tcPr>
            <w:tcW w:w="645" w:type="dxa"/>
            <w:gridSpan w:val="3"/>
          </w:tcPr>
          <w:p w14:paraId="1863DBA2" w14:textId="77777777" w:rsidR="00F56EFB" w:rsidRPr="003225E6" w:rsidRDefault="00F56EFB" w:rsidP="00F56EFB">
            <w:pPr>
              <w:pStyle w:val="ListParagraph"/>
              <w:ind w:left="360"/>
              <w:rPr>
                <w:rFonts w:ascii="Arial" w:hAnsi="Arial" w:cs="Arial"/>
                <w:sz w:val="22"/>
                <w:szCs w:val="22"/>
              </w:rPr>
            </w:pPr>
          </w:p>
        </w:tc>
        <w:tc>
          <w:tcPr>
            <w:tcW w:w="10173" w:type="dxa"/>
            <w:gridSpan w:val="12"/>
          </w:tcPr>
          <w:p w14:paraId="49EDA5F3" w14:textId="29788A98" w:rsidR="00F56EFB" w:rsidRPr="00F75798" w:rsidRDefault="00F56EFB" w:rsidP="00F56EFB">
            <w:pPr>
              <w:pStyle w:val="ListParagraph"/>
              <w:ind w:left="0"/>
              <w:jc w:val="both"/>
              <w:rPr>
                <w:rFonts w:ascii="Arial" w:hAnsi="Arial" w:cs="Arial"/>
                <w:b/>
                <w:sz w:val="22"/>
                <w:szCs w:val="22"/>
              </w:rPr>
            </w:pPr>
            <w:r w:rsidRPr="00431D5B">
              <w:rPr>
                <w:rFonts w:ascii="Arial" w:hAnsi="Arial" w:cs="Arial"/>
                <w:bCs/>
                <w:sz w:val="22"/>
                <w:szCs w:val="22"/>
              </w:rPr>
              <w:t xml:space="preserve">Total Award: $200,000  </w:t>
            </w:r>
            <w:r>
              <w:rPr>
                <w:rFonts w:ascii="Arial" w:hAnsi="Arial" w:cs="Arial"/>
                <w:bCs/>
                <w:sz w:val="22"/>
                <w:szCs w:val="22"/>
              </w:rPr>
              <w:t xml:space="preserve"> </w:t>
            </w:r>
            <w:r w:rsidR="00C30AE1">
              <w:rPr>
                <w:rFonts w:ascii="Arial" w:hAnsi="Arial" w:cs="Arial"/>
                <w:bCs/>
                <w:sz w:val="22"/>
                <w:szCs w:val="22"/>
              </w:rPr>
              <w:t xml:space="preserve">        </w:t>
            </w:r>
            <w:r>
              <w:rPr>
                <w:rFonts w:ascii="Arial" w:hAnsi="Arial" w:cs="Arial"/>
                <w:bCs/>
                <w:sz w:val="22"/>
                <w:szCs w:val="22"/>
              </w:rPr>
              <w:t xml:space="preserve"> </w:t>
            </w:r>
            <w:r w:rsidR="00C30AE1">
              <w:rPr>
                <w:rFonts w:ascii="Arial" w:hAnsi="Arial" w:cs="Arial"/>
                <w:bCs/>
                <w:sz w:val="22"/>
                <w:szCs w:val="22"/>
              </w:rPr>
              <w:t xml:space="preserve">        </w:t>
            </w:r>
            <w:r>
              <w:rPr>
                <w:rFonts w:ascii="Arial" w:hAnsi="Arial" w:cs="Arial"/>
                <w:bCs/>
                <w:sz w:val="22"/>
                <w:szCs w:val="22"/>
              </w:rPr>
              <w:t xml:space="preserve"> </w:t>
            </w:r>
            <w:r w:rsidR="00C30AE1">
              <w:rPr>
                <w:rFonts w:ascii="Arial" w:hAnsi="Arial" w:cs="Arial"/>
                <w:bCs/>
                <w:sz w:val="22"/>
                <w:szCs w:val="22"/>
              </w:rPr>
              <w:t xml:space="preserve">        </w:t>
            </w:r>
            <w:r>
              <w:rPr>
                <w:rFonts w:ascii="Arial" w:hAnsi="Arial" w:cs="Arial"/>
                <w:bCs/>
                <w:sz w:val="22"/>
                <w:szCs w:val="22"/>
              </w:rPr>
              <w:t xml:space="preserve">07/01/2021- 08/01/2022                               </w:t>
            </w:r>
            <w:r w:rsidRPr="005F16D1">
              <w:rPr>
                <w:rFonts w:ascii="Arial" w:hAnsi="Arial" w:cs="Arial"/>
                <w:color w:val="000000"/>
                <w:sz w:val="22"/>
                <w:szCs w:val="22"/>
                <w:u w:val="single"/>
              </w:rPr>
              <w:t xml:space="preserve">Effort </w:t>
            </w:r>
            <w:r>
              <w:rPr>
                <w:rFonts w:ascii="Arial" w:hAnsi="Arial" w:cs="Arial"/>
                <w:color w:val="000000"/>
                <w:sz w:val="22"/>
                <w:szCs w:val="22"/>
                <w:u w:val="single"/>
              </w:rPr>
              <w:t>2</w:t>
            </w:r>
            <w:r w:rsidRPr="005F16D1">
              <w:rPr>
                <w:rFonts w:ascii="Arial" w:hAnsi="Arial" w:cs="Arial"/>
                <w:color w:val="000000"/>
                <w:sz w:val="22"/>
                <w:szCs w:val="22"/>
                <w:u w:val="single"/>
              </w:rPr>
              <w:t>0%</w:t>
            </w:r>
            <w:r>
              <w:rPr>
                <w:rFonts w:ascii="Arial" w:hAnsi="Arial" w:cs="Arial"/>
                <w:sz w:val="22"/>
                <w:szCs w:val="22"/>
              </w:rPr>
              <w:t xml:space="preserve">   </w:t>
            </w:r>
          </w:p>
        </w:tc>
        <w:tc>
          <w:tcPr>
            <w:tcW w:w="2070" w:type="dxa"/>
            <w:gridSpan w:val="2"/>
          </w:tcPr>
          <w:p w14:paraId="3D043BC9" w14:textId="37F48A40" w:rsidR="00F56EFB" w:rsidRDefault="00F56EFB" w:rsidP="00F56EFB">
            <w:pPr>
              <w:rPr>
                <w:rFonts w:ascii="Arial" w:hAnsi="Arial" w:cs="Arial"/>
                <w:sz w:val="22"/>
                <w:szCs w:val="22"/>
              </w:rPr>
            </w:pPr>
          </w:p>
        </w:tc>
        <w:tc>
          <w:tcPr>
            <w:tcW w:w="2072" w:type="dxa"/>
            <w:gridSpan w:val="2"/>
          </w:tcPr>
          <w:p w14:paraId="6676660F" w14:textId="244567D7" w:rsidR="00F56EFB" w:rsidRPr="00C215D2" w:rsidRDefault="00F56EFB" w:rsidP="00F56EFB">
            <w:pPr>
              <w:rPr>
                <w:rFonts w:ascii="Arial" w:hAnsi="Arial" w:cs="Arial"/>
                <w:sz w:val="22"/>
                <w:szCs w:val="22"/>
                <w:u w:val="single"/>
              </w:rPr>
            </w:pPr>
            <w:r>
              <w:rPr>
                <w:rFonts w:ascii="Arial" w:hAnsi="Arial" w:cs="Arial"/>
                <w:sz w:val="22"/>
                <w:szCs w:val="22"/>
                <w:u w:val="single"/>
              </w:rPr>
              <w:t>Effort 2</w:t>
            </w:r>
            <w:r w:rsidRPr="009B2646">
              <w:rPr>
                <w:rFonts w:ascii="Arial" w:hAnsi="Arial" w:cs="Arial"/>
                <w:sz w:val="22"/>
                <w:szCs w:val="22"/>
                <w:u w:val="single"/>
              </w:rPr>
              <w:t>0%</w:t>
            </w:r>
          </w:p>
        </w:tc>
      </w:tr>
      <w:tr w:rsidR="00F56EFB" w:rsidRPr="00C215D2" w14:paraId="1D22C8E5" w14:textId="77777777" w:rsidTr="00F56EFB">
        <w:trPr>
          <w:trHeight w:val="1926"/>
        </w:trPr>
        <w:tc>
          <w:tcPr>
            <w:tcW w:w="645" w:type="dxa"/>
            <w:gridSpan w:val="3"/>
          </w:tcPr>
          <w:p w14:paraId="2603973C" w14:textId="77777777" w:rsidR="00F56EFB" w:rsidRPr="003225E6" w:rsidRDefault="00F56EFB" w:rsidP="00F56EFB">
            <w:pPr>
              <w:pStyle w:val="ListParagraph"/>
              <w:ind w:left="360"/>
              <w:rPr>
                <w:rFonts w:ascii="Arial" w:hAnsi="Arial" w:cs="Arial"/>
                <w:sz w:val="22"/>
                <w:szCs w:val="22"/>
              </w:rPr>
            </w:pPr>
          </w:p>
        </w:tc>
        <w:tc>
          <w:tcPr>
            <w:tcW w:w="10173" w:type="dxa"/>
            <w:gridSpan w:val="12"/>
          </w:tcPr>
          <w:p w14:paraId="15AD6FC3" w14:textId="6ECFB9EF" w:rsidR="00F56EFB" w:rsidRDefault="00F56EFB" w:rsidP="00F56EFB">
            <w:pPr>
              <w:autoSpaceDE w:val="0"/>
              <w:autoSpaceDN w:val="0"/>
              <w:adjustRightInd w:val="0"/>
              <w:rPr>
                <w:rFonts w:ascii="Arial" w:hAnsi="Arial"/>
                <w:b/>
                <w:sz w:val="22"/>
                <w:szCs w:val="22"/>
              </w:rPr>
            </w:pPr>
            <w:r>
              <w:rPr>
                <w:rFonts w:ascii="Arial" w:hAnsi="Arial"/>
                <w:b/>
                <w:sz w:val="22"/>
                <w:szCs w:val="22"/>
              </w:rPr>
              <w:t xml:space="preserve">Project ID: </w:t>
            </w:r>
            <w:r w:rsidR="007470C0">
              <w:rPr>
                <w:rFonts w:ascii="Arial" w:hAnsi="Arial"/>
                <w:bCs/>
                <w:sz w:val="22"/>
                <w:szCs w:val="22"/>
              </w:rPr>
              <w:t>P0213747</w:t>
            </w:r>
          </w:p>
          <w:p w14:paraId="39A53859" w14:textId="77777777" w:rsidR="00F56EFB" w:rsidRPr="00D04B1E" w:rsidRDefault="00F56EFB" w:rsidP="00F56EFB">
            <w:pPr>
              <w:autoSpaceDE w:val="0"/>
              <w:autoSpaceDN w:val="0"/>
              <w:adjustRightInd w:val="0"/>
              <w:rPr>
                <w:rFonts w:ascii="Arial" w:hAnsi="Arial" w:cs="Arial"/>
                <w:sz w:val="22"/>
                <w:szCs w:val="22"/>
              </w:rPr>
            </w:pPr>
            <w:r>
              <w:rPr>
                <w:rFonts w:ascii="Arial" w:hAnsi="Arial"/>
                <w:b/>
                <w:sz w:val="22"/>
                <w:szCs w:val="22"/>
              </w:rPr>
              <w:t xml:space="preserve">Title: </w:t>
            </w:r>
            <w:r w:rsidRPr="002E5EC7">
              <w:rPr>
                <w:rFonts w:ascii="Arial" w:hAnsi="Arial"/>
                <w:sz w:val="22"/>
                <w:szCs w:val="22"/>
              </w:rPr>
              <w:t>Promoting Veteran Centric Rural Transportation Options via Automated Shuttle Exposure</w:t>
            </w:r>
            <w:r w:rsidRPr="00D04B1E">
              <w:rPr>
                <w:rFonts w:ascii="Arial" w:hAnsi="Arial" w:cs="Arial"/>
                <w:sz w:val="22"/>
                <w:szCs w:val="22"/>
              </w:rPr>
              <w:t xml:space="preserve"> </w:t>
            </w:r>
          </w:p>
          <w:p w14:paraId="126F8421" w14:textId="77777777" w:rsidR="00F56EFB" w:rsidRPr="00D04B1E" w:rsidRDefault="00F56EFB" w:rsidP="00F56EFB">
            <w:pPr>
              <w:autoSpaceDE w:val="0"/>
              <w:autoSpaceDN w:val="0"/>
              <w:adjustRightInd w:val="0"/>
              <w:rPr>
                <w:rFonts w:ascii="Arial" w:hAnsi="Arial" w:cs="Arial"/>
                <w:sz w:val="22"/>
                <w:szCs w:val="22"/>
              </w:rPr>
            </w:pPr>
            <w:r w:rsidRPr="00D04B1E">
              <w:rPr>
                <w:rFonts w:ascii="Arial" w:hAnsi="Arial" w:cs="Arial"/>
                <w:b/>
                <w:sz w:val="22"/>
                <w:szCs w:val="22"/>
              </w:rPr>
              <w:t>Goal</w:t>
            </w:r>
            <w:r w:rsidRPr="00D04B1E">
              <w:rPr>
                <w:rFonts w:ascii="Arial" w:hAnsi="Arial" w:cs="Arial"/>
                <w:sz w:val="22"/>
                <w:szCs w:val="22"/>
              </w:rPr>
              <w:t xml:space="preserve">: To </w:t>
            </w:r>
            <w:r w:rsidRPr="00D04B1E">
              <w:rPr>
                <w:rFonts w:ascii="Arial" w:hAnsi="Arial"/>
                <w:sz w:val="22"/>
                <w:szCs w:val="22"/>
              </w:rPr>
              <w:t>quantify, qualify, and integrate rural Veterans’ acceptance and adoption perceptions pertaining to automated vehicle technologies—and inform future planning and policy for ubiquitous accessible Veteran Transportation</w:t>
            </w:r>
            <w:r w:rsidRPr="00D04B1E">
              <w:rPr>
                <w:rFonts w:ascii="Arial" w:hAnsi="Arial" w:cs="Arial"/>
                <w:sz w:val="22"/>
                <w:szCs w:val="22"/>
              </w:rPr>
              <w:t>.</w:t>
            </w:r>
          </w:p>
          <w:p w14:paraId="5B2C98A3" w14:textId="77777777" w:rsidR="00F56EFB" w:rsidRPr="00D04B1E" w:rsidRDefault="00F56EFB" w:rsidP="00F56EFB">
            <w:pPr>
              <w:rPr>
                <w:rFonts w:ascii="Arial" w:hAnsi="Arial" w:cs="Arial"/>
                <w:color w:val="000000"/>
                <w:sz w:val="22"/>
                <w:szCs w:val="22"/>
              </w:rPr>
            </w:pPr>
            <w:r w:rsidRPr="00D04B1E">
              <w:rPr>
                <w:rFonts w:ascii="Arial" w:hAnsi="Arial" w:cs="Arial"/>
                <w:b/>
                <w:color w:val="000000"/>
                <w:sz w:val="22"/>
                <w:szCs w:val="22"/>
              </w:rPr>
              <w:t xml:space="preserve">Role: </w:t>
            </w:r>
            <w:r w:rsidRPr="00D04B1E">
              <w:rPr>
                <w:rFonts w:ascii="Arial" w:hAnsi="Arial" w:cs="Arial"/>
                <w:color w:val="000000"/>
                <w:sz w:val="22"/>
                <w:szCs w:val="22"/>
              </w:rPr>
              <w:t>PI</w:t>
            </w:r>
          </w:p>
          <w:p w14:paraId="72CD9E07" w14:textId="77777777" w:rsidR="00F56EFB" w:rsidRPr="00F75798" w:rsidRDefault="00F56EFB" w:rsidP="00F56EFB">
            <w:pPr>
              <w:pStyle w:val="ListParagraph"/>
              <w:ind w:left="0"/>
              <w:jc w:val="both"/>
              <w:rPr>
                <w:rFonts w:ascii="Arial" w:hAnsi="Arial" w:cs="Arial"/>
                <w:b/>
                <w:sz w:val="22"/>
                <w:szCs w:val="22"/>
              </w:rPr>
            </w:pPr>
          </w:p>
        </w:tc>
        <w:tc>
          <w:tcPr>
            <w:tcW w:w="2070" w:type="dxa"/>
            <w:gridSpan w:val="2"/>
          </w:tcPr>
          <w:p w14:paraId="55346C73" w14:textId="77777777" w:rsidR="00F56EFB" w:rsidRDefault="00F56EFB" w:rsidP="00F56EFB">
            <w:pPr>
              <w:rPr>
                <w:rFonts w:ascii="Arial" w:hAnsi="Arial" w:cs="Arial"/>
                <w:sz w:val="22"/>
                <w:szCs w:val="22"/>
              </w:rPr>
            </w:pPr>
          </w:p>
        </w:tc>
        <w:tc>
          <w:tcPr>
            <w:tcW w:w="2072" w:type="dxa"/>
            <w:gridSpan w:val="2"/>
          </w:tcPr>
          <w:p w14:paraId="573165FF" w14:textId="77777777" w:rsidR="00F56EFB" w:rsidRPr="00C215D2" w:rsidRDefault="00F56EFB" w:rsidP="00F56EFB">
            <w:pPr>
              <w:rPr>
                <w:rFonts w:ascii="Arial" w:hAnsi="Arial" w:cs="Arial"/>
                <w:sz w:val="22"/>
                <w:szCs w:val="22"/>
                <w:u w:val="single"/>
              </w:rPr>
            </w:pPr>
          </w:p>
        </w:tc>
      </w:tr>
      <w:tr w:rsidR="00615130" w:rsidRPr="00C215D2" w14:paraId="34A73FE4" w14:textId="77777777" w:rsidTr="00F56EFB">
        <w:trPr>
          <w:trHeight w:val="1926"/>
        </w:trPr>
        <w:tc>
          <w:tcPr>
            <w:tcW w:w="645" w:type="dxa"/>
            <w:gridSpan w:val="3"/>
          </w:tcPr>
          <w:p w14:paraId="142CE0BF" w14:textId="1AF42808" w:rsidR="00615130" w:rsidRPr="00615130" w:rsidRDefault="00615130" w:rsidP="00615130">
            <w:pPr>
              <w:rPr>
                <w:rFonts w:ascii="Arial" w:hAnsi="Arial" w:cs="Arial"/>
                <w:sz w:val="22"/>
                <w:szCs w:val="22"/>
              </w:rPr>
            </w:pPr>
            <w:r>
              <w:rPr>
                <w:rFonts w:ascii="Arial" w:hAnsi="Arial" w:cs="Arial"/>
                <w:sz w:val="22"/>
                <w:szCs w:val="22"/>
              </w:rPr>
              <w:t xml:space="preserve">47. </w:t>
            </w:r>
          </w:p>
        </w:tc>
        <w:tc>
          <w:tcPr>
            <w:tcW w:w="10173" w:type="dxa"/>
            <w:gridSpan w:val="12"/>
          </w:tcPr>
          <w:p w14:paraId="6C696E7E" w14:textId="77777777" w:rsidR="00615130" w:rsidRDefault="00615130" w:rsidP="00615130">
            <w:pPr>
              <w:autoSpaceDE w:val="0"/>
              <w:autoSpaceDN w:val="0"/>
              <w:adjustRightInd w:val="0"/>
              <w:rPr>
                <w:rFonts w:ascii="Arial" w:hAnsi="Arial" w:cs="Arial"/>
                <w:b/>
                <w:color w:val="000000"/>
                <w:sz w:val="22"/>
                <w:szCs w:val="22"/>
              </w:rPr>
            </w:pPr>
            <w:r w:rsidRPr="003A47D4">
              <w:rPr>
                <w:rFonts w:ascii="Arial" w:hAnsi="Arial" w:cs="Arial"/>
                <w:b/>
                <w:color w:val="000000"/>
                <w:sz w:val="22"/>
                <w:szCs w:val="22"/>
              </w:rPr>
              <w:t>DOT</w:t>
            </w:r>
            <w:r>
              <w:rPr>
                <w:rFonts w:ascii="Arial" w:hAnsi="Arial" w:cs="Arial"/>
                <w:b/>
                <w:color w:val="000000"/>
                <w:sz w:val="22"/>
                <w:szCs w:val="22"/>
              </w:rPr>
              <w:t>/</w:t>
            </w:r>
            <w:r w:rsidRPr="003A47D4">
              <w:rPr>
                <w:rFonts w:ascii="Arial" w:hAnsi="Arial" w:cs="Arial"/>
                <w:b/>
                <w:color w:val="000000"/>
                <w:sz w:val="22"/>
                <w:szCs w:val="22"/>
              </w:rPr>
              <w:t>UF Transportation Institute (Classen)</w:t>
            </w:r>
          </w:p>
          <w:p w14:paraId="467464E9" w14:textId="7A200B0A" w:rsidR="00615130" w:rsidRDefault="00615130" w:rsidP="00615130">
            <w:pPr>
              <w:autoSpaceDE w:val="0"/>
              <w:autoSpaceDN w:val="0"/>
              <w:adjustRightInd w:val="0"/>
              <w:rPr>
                <w:rFonts w:ascii="Arial" w:hAnsi="Arial" w:cs="Arial"/>
                <w:b/>
                <w:sz w:val="22"/>
                <w:szCs w:val="22"/>
              </w:rPr>
            </w:pPr>
            <w:r>
              <w:rPr>
                <w:rFonts w:ascii="Arial" w:hAnsi="Arial" w:cs="Arial"/>
                <w:b/>
                <w:sz w:val="22"/>
                <w:szCs w:val="22"/>
              </w:rPr>
              <w:t>Total</w:t>
            </w:r>
            <w:r w:rsidR="00C30AE1">
              <w:rPr>
                <w:rFonts w:ascii="Arial" w:hAnsi="Arial" w:cs="Arial"/>
                <w:b/>
                <w:sz w:val="22"/>
                <w:szCs w:val="22"/>
              </w:rPr>
              <w:t xml:space="preserve"> Award:</w:t>
            </w:r>
            <w:r>
              <w:rPr>
                <w:rFonts w:ascii="Arial" w:hAnsi="Arial" w:cs="Arial"/>
                <w:b/>
                <w:sz w:val="22"/>
                <w:szCs w:val="22"/>
              </w:rPr>
              <w:t xml:space="preserve"> </w:t>
            </w:r>
            <w:r w:rsidRPr="00C30AE1">
              <w:rPr>
                <w:rFonts w:ascii="Arial" w:hAnsi="Arial" w:cs="Arial"/>
                <w:bCs/>
                <w:sz w:val="22"/>
                <w:szCs w:val="22"/>
              </w:rPr>
              <w:t>165, 436</w:t>
            </w:r>
            <w:r w:rsidRPr="009B2138">
              <w:rPr>
                <w:rFonts w:ascii="Arial" w:hAnsi="Arial" w:cs="Arial"/>
                <w:b/>
                <w:sz w:val="22"/>
                <w:szCs w:val="22"/>
              </w:rPr>
              <w:t xml:space="preserve"> </w:t>
            </w:r>
            <w:r w:rsidR="00C30AE1">
              <w:rPr>
                <w:rFonts w:ascii="Arial" w:hAnsi="Arial" w:cs="Arial"/>
                <w:b/>
                <w:sz w:val="22"/>
                <w:szCs w:val="22"/>
              </w:rPr>
              <w:t xml:space="preserve">                        </w:t>
            </w:r>
            <w:r w:rsidR="00C30AE1" w:rsidRPr="00C30AE1">
              <w:rPr>
                <w:rFonts w:ascii="Arial" w:hAnsi="Arial" w:cs="Arial"/>
                <w:bCs/>
                <w:sz w:val="22"/>
                <w:szCs w:val="22"/>
              </w:rPr>
              <w:t>05/15/2021- 12/31/2022</w:t>
            </w:r>
            <w:r w:rsidR="00C30AE1">
              <w:rPr>
                <w:rFonts w:ascii="Arial" w:hAnsi="Arial" w:cs="Arial"/>
                <w:bCs/>
                <w:sz w:val="22"/>
                <w:szCs w:val="22"/>
              </w:rPr>
              <w:t xml:space="preserve">                                   </w:t>
            </w:r>
            <w:r w:rsidR="00C30AE1" w:rsidRPr="005F16D1">
              <w:rPr>
                <w:rFonts w:ascii="Arial" w:hAnsi="Arial" w:cs="Arial"/>
                <w:color w:val="000000"/>
                <w:sz w:val="22"/>
                <w:szCs w:val="22"/>
                <w:u w:val="single"/>
              </w:rPr>
              <w:t xml:space="preserve">Effort </w:t>
            </w:r>
            <w:r w:rsidR="00C30AE1">
              <w:rPr>
                <w:rFonts w:ascii="Arial" w:hAnsi="Arial" w:cs="Arial"/>
                <w:color w:val="000000"/>
                <w:sz w:val="22"/>
                <w:szCs w:val="22"/>
                <w:u w:val="single"/>
              </w:rPr>
              <w:t>2</w:t>
            </w:r>
            <w:r w:rsidR="00C30AE1" w:rsidRPr="005F16D1">
              <w:rPr>
                <w:rFonts w:ascii="Arial" w:hAnsi="Arial" w:cs="Arial"/>
                <w:color w:val="000000"/>
                <w:sz w:val="22"/>
                <w:szCs w:val="22"/>
                <w:u w:val="single"/>
              </w:rPr>
              <w:t>0%</w:t>
            </w:r>
            <w:r w:rsidR="00C30AE1">
              <w:rPr>
                <w:rFonts w:ascii="Arial" w:hAnsi="Arial" w:cs="Arial"/>
                <w:sz w:val="22"/>
                <w:szCs w:val="22"/>
              </w:rPr>
              <w:t xml:space="preserve">   </w:t>
            </w:r>
          </w:p>
          <w:p w14:paraId="0D727FD5" w14:textId="34D76618" w:rsidR="00615130" w:rsidRDefault="00615130" w:rsidP="00615130">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F14043">
              <w:rPr>
                <w:rFonts w:ascii="Arial" w:hAnsi="Arial" w:cs="Arial"/>
                <w:sz w:val="22"/>
                <w:szCs w:val="22"/>
              </w:rPr>
              <w:t>AWD01573</w:t>
            </w:r>
          </w:p>
          <w:p w14:paraId="7C9ECCDE" w14:textId="77777777" w:rsidR="00615130" w:rsidRPr="006A5351" w:rsidRDefault="00615130" w:rsidP="00615130">
            <w:pPr>
              <w:rPr>
                <w:rFonts w:ascii="Arial" w:hAnsi="Arial" w:cs="Arial"/>
                <w:bCs/>
                <w:sz w:val="22"/>
                <w:szCs w:val="22"/>
              </w:rPr>
            </w:pPr>
            <w:r w:rsidRPr="006A5351">
              <w:rPr>
                <w:rFonts w:ascii="Arial" w:hAnsi="Arial" w:cs="Arial"/>
                <w:color w:val="000000"/>
                <w:sz w:val="22"/>
                <w:szCs w:val="22"/>
              </w:rPr>
              <w:t xml:space="preserve">UF and UAB’s Phase 2 Demonstration Study: </w:t>
            </w:r>
            <w:r w:rsidRPr="006A5351">
              <w:rPr>
                <w:rFonts w:ascii="Arial" w:hAnsi="Arial" w:cs="Arial"/>
                <w:bCs/>
                <w:sz w:val="22"/>
                <w:szCs w:val="22"/>
              </w:rPr>
              <w:t>Developing a Model to Support Transportation System Decisions considering the Experiences of Drivers of all Age Groups</w:t>
            </w:r>
            <w:r>
              <w:rPr>
                <w:rFonts w:ascii="Arial" w:hAnsi="Arial" w:cs="Arial"/>
                <w:bCs/>
                <w:sz w:val="22"/>
                <w:szCs w:val="22"/>
              </w:rPr>
              <w:t>, and those with Disabilities,</w:t>
            </w:r>
            <w:r w:rsidRPr="006A5351">
              <w:rPr>
                <w:rFonts w:ascii="Arial" w:hAnsi="Arial" w:cs="Arial"/>
                <w:bCs/>
                <w:sz w:val="22"/>
                <w:szCs w:val="22"/>
              </w:rPr>
              <w:t xml:space="preserve"> with Autonomous Vehicle Technology.  </w:t>
            </w:r>
          </w:p>
          <w:p w14:paraId="73264D37" w14:textId="77777777" w:rsidR="00615130" w:rsidRDefault="00615130" w:rsidP="00615130">
            <w:pPr>
              <w:autoSpaceDE w:val="0"/>
              <w:autoSpaceDN w:val="0"/>
              <w:adjustRightInd w:val="0"/>
              <w:rPr>
                <w:rFonts w:ascii="Arial" w:hAnsi="Arial" w:cs="Arial"/>
                <w:color w:val="000000"/>
                <w:sz w:val="22"/>
                <w:szCs w:val="22"/>
              </w:rPr>
            </w:pPr>
            <w:r w:rsidRPr="00C215D2">
              <w:rPr>
                <w:rFonts w:ascii="Arial" w:hAnsi="Arial" w:cs="Arial"/>
                <w:b/>
                <w:color w:val="000000"/>
                <w:sz w:val="22"/>
                <w:szCs w:val="22"/>
              </w:rPr>
              <w:t>Goal</w:t>
            </w:r>
            <w:r w:rsidRPr="00C215D2">
              <w:rPr>
                <w:rFonts w:ascii="Arial" w:hAnsi="Arial" w:cs="Arial"/>
                <w:color w:val="000000"/>
                <w:sz w:val="22"/>
                <w:szCs w:val="22"/>
              </w:rPr>
              <w:t xml:space="preserve">: To </w:t>
            </w:r>
            <w:r>
              <w:rPr>
                <w:rFonts w:ascii="Arial" w:hAnsi="Arial" w:cs="Arial"/>
                <w:color w:val="000000"/>
                <w:sz w:val="22"/>
                <w:szCs w:val="22"/>
              </w:rPr>
              <w:t>build a predictive model of driver perceptions (all ages, and ability and disability levels) pertaining to autonomous vehicle technology.</w:t>
            </w:r>
          </w:p>
          <w:p w14:paraId="1F6D3ED4" w14:textId="77777777" w:rsidR="00615130" w:rsidRDefault="00615130" w:rsidP="00615130">
            <w:pPr>
              <w:rPr>
                <w:rFonts w:ascii="Arial" w:hAnsi="Arial" w:cs="Arial"/>
                <w:color w:val="000000"/>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A20E05">
              <w:rPr>
                <w:rFonts w:ascii="Arial" w:hAnsi="Arial" w:cs="Arial"/>
                <w:b/>
                <w:color w:val="000000"/>
                <w:sz w:val="22"/>
                <w:szCs w:val="22"/>
              </w:rPr>
              <w:t xml:space="preserve"> </w:t>
            </w:r>
            <w:r w:rsidRPr="00A20E05">
              <w:rPr>
                <w:rFonts w:ascii="Arial" w:hAnsi="Arial" w:cs="Arial"/>
                <w:color w:val="000000"/>
                <w:sz w:val="22"/>
                <w:szCs w:val="22"/>
              </w:rPr>
              <w:t>PI</w:t>
            </w:r>
          </w:p>
          <w:p w14:paraId="18B6B21E" w14:textId="3D100AA1" w:rsidR="00615130" w:rsidRDefault="00615130" w:rsidP="00615130">
            <w:pPr>
              <w:autoSpaceDE w:val="0"/>
              <w:autoSpaceDN w:val="0"/>
              <w:adjustRightInd w:val="0"/>
              <w:rPr>
                <w:rFonts w:ascii="Arial" w:hAnsi="Arial"/>
                <w:b/>
                <w:sz w:val="22"/>
                <w:szCs w:val="22"/>
              </w:rPr>
            </w:pPr>
          </w:p>
        </w:tc>
        <w:tc>
          <w:tcPr>
            <w:tcW w:w="2070" w:type="dxa"/>
            <w:gridSpan w:val="2"/>
          </w:tcPr>
          <w:p w14:paraId="33DBDB40" w14:textId="77777777" w:rsidR="00615130" w:rsidRDefault="00615130" w:rsidP="00615130">
            <w:pPr>
              <w:rPr>
                <w:rFonts w:ascii="Arial" w:hAnsi="Arial" w:cs="Arial"/>
                <w:sz w:val="22"/>
                <w:szCs w:val="22"/>
              </w:rPr>
            </w:pPr>
          </w:p>
        </w:tc>
        <w:tc>
          <w:tcPr>
            <w:tcW w:w="2072" w:type="dxa"/>
            <w:gridSpan w:val="2"/>
          </w:tcPr>
          <w:p w14:paraId="1477027D" w14:textId="77777777" w:rsidR="00615130" w:rsidRPr="00C215D2" w:rsidRDefault="00615130" w:rsidP="00615130">
            <w:pPr>
              <w:rPr>
                <w:rFonts w:ascii="Arial" w:hAnsi="Arial" w:cs="Arial"/>
                <w:sz w:val="22"/>
                <w:szCs w:val="22"/>
                <w:u w:val="single"/>
              </w:rPr>
            </w:pPr>
          </w:p>
        </w:tc>
      </w:tr>
      <w:tr w:rsidR="00C91C97" w:rsidRPr="00C215D2" w14:paraId="4858B9CB" w14:textId="77777777" w:rsidTr="00F56EFB">
        <w:trPr>
          <w:trHeight w:val="1926"/>
        </w:trPr>
        <w:tc>
          <w:tcPr>
            <w:tcW w:w="645" w:type="dxa"/>
            <w:gridSpan w:val="3"/>
          </w:tcPr>
          <w:p w14:paraId="5929B943" w14:textId="614482FE" w:rsidR="00C91C97" w:rsidRDefault="00C91C97" w:rsidP="00615130">
            <w:pPr>
              <w:rPr>
                <w:rFonts w:ascii="Arial" w:hAnsi="Arial" w:cs="Arial"/>
                <w:sz w:val="22"/>
                <w:szCs w:val="22"/>
              </w:rPr>
            </w:pPr>
            <w:r>
              <w:rPr>
                <w:rFonts w:ascii="Arial" w:hAnsi="Arial" w:cs="Arial"/>
                <w:sz w:val="22"/>
                <w:szCs w:val="22"/>
              </w:rPr>
              <w:t>48.</w:t>
            </w:r>
          </w:p>
        </w:tc>
        <w:tc>
          <w:tcPr>
            <w:tcW w:w="10173" w:type="dxa"/>
            <w:gridSpan w:val="12"/>
          </w:tcPr>
          <w:p w14:paraId="1BCDACA3" w14:textId="77777777" w:rsidR="00C91C97" w:rsidRDefault="00C91C97" w:rsidP="00C91C97">
            <w:pPr>
              <w:autoSpaceDE w:val="0"/>
              <w:autoSpaceDN w:val="0"/>
              <w:adjustRightInd w:val="0"/>
              <w:rPr>
                <w:rFonts w:ascii="Arial" w:hAnsi="Arial" w:cs="Arial"/>
                <w:b/>
                <w:bCs/>
                <w:color w:val="000000"/>
              </w:rPr>
            </w:pPr>
            <w:r>
              <w:rPr>
                <w:rFonts w:ascii="Arial" w:hAnsi="Arial" w:cs="Arial"/>
                <w:b/>
                <w:bCs/>
                <w:color w:val="000000"/>
              </w:rPr>
              <w:t xml:space="preserve">NIH (NCMRR) K-12 (Ottenbacher) </w:t>
            </w:r>
          </w:p>
          <w:p w14:paraId="3C649C51" w14:textId="3FCBD70C" w:rsidR="00C91C97" w:rsidRDefault="00C91C97" w:rsidP="00C91C97">
            <w:pPr>
              <w:autoSpaceDE w:val="0"/>
              <w:autoSpaceDN w:val="0"/>
              <w:adjustRightInd w:val="0"/>
              <w:rPr>
                <w:rFonts w:ascii="Arial" w:hAnsi="Arial" w:cs="Arial"/>
              </w:rPr>
            </w:pPr>
            <w:r>
              <w:rPr>
                <w:rFonts w:ascii="Arial" w:hAnsi="Arial" w:cs="Arial"/>
              </w:rPr>
              <w:t xml:space="preserve">Total Award: $1M ($715K x 5 </w:t>
            </w:r>
            <w:proofErr w:type="gramStart"/>
            <w:r>
              <w:rPr>
                <w:rFonts w:ascii="Arial" w:hAnsi="Arial" w:cs="Arial"/>
              </w:rPr>
              <w:t xml:space="preserve">years)   </w:t>
            </w:r>
            <w:proofErr w:type="gramEnd"/>
            <w:r>
              <w:rPr>
                <w:rFonts w:ascii="Arial" w:hAnsi="Arial" w:cs="Arial"/>
              </w:rPr>
              <w:t xml:space="preserve">             09/01/2017 – 08/31/2022                    </w:t>
            </w:r>
            <w:r w:rsidR="002D47BF">
              <w:rPr>
                <w:rFonts w:ascii="Arial" w:hAnsi="Arial" w:cs="Arial"/>
              </w:rPr>
              <w:t xml:space="preserve">      </w:t>
            </w:r>
            <w:r>
              <w:rPr>
                <w:rFonts w:ascii="Arial" w:hAnsi="Arial" w:cs="Arial"/>
              </w:rPr>
              <w:t xml:space="preserve">  </w:t>
            </w:r>
            <w:r w:rsidRPr="002D47BF">
              <w:rPr>
                <w:rFonts w:ascii="Arial" w:hAnsi="Arial" w:cs="Arial"/>
                <w:u w:val="single"/>
              </w:rPr>
              <w:t>Cost-share 2%</w:t>
            </w:r>
          </w:p>
          <w:p w14:paraId="0EDC8561" w14:textId="679A6676" w:rsidR="00C91C97" w:rsidRDefault="00C91C97" w:rsidP="00C91C97">
            <w:pPr>
              <w:autoSpaceDE w:val="0"/>
              <w:autoSpaceDN w:val="0"/>
              <w:adjustRightInd w:val="0"/>
              <w:rPr>
                <w:rFonts w:ascii="Arial" w:hAnsi="Arial" w:cs="Arial"/>
                <w:sz w:val="22"/>
                <w:szCs w:val="22"/>
              </w:rPr>
            </w:pPr>
            <w:r w:rsidRPr="009B2138">
              <w:rPr>
                <w:rFonts w:ascii="Arial" w:hAnsi="Arial" w:cs="Arial"/>
                <w:b/>
                <w:sz w:val="22"/>
                <w:szCs w:val="22"/>
              </w:rPr>
              <w:t>Project ID:</w:t>
            </w:r>
            <w:r>
              <w:rPr>
                <w:rFonts w:ascii="Arial" w:hAnsi="Arial" w:cs="Arial"/>
                <w:sz w:val="22"/>
                <w:szCs w:val="22"/>
              </w:rPr>
              <w:t xml:space="preserve">  </w:t>
            </w:r>
            <w:r w:rsidRPr="005A7553">
              <w:rPr>
                <w:rFonts w:ascii="Arial" w:hAnsi="Arial" w:cs="Arial"/>
                <w:sz w:val="22"/>
                <w:szCs w:val="22"/>
              </w:rPr>
              <w:t>20-84217-13</w:t>
            </w:r>
          </w:p>
          <w:p w14:paraId="3CF58B8B" w14:textId="77777777" w:rsidR="00C91C97" w:rsidRPr="00C215D2" w:rsidRDefault="00C91C97" w:rsidP="00C91C97">
            <w:pPr>
              <w:pStyle w:val="ListParagraph"/>
              <w:ind w:left="0"/>
              <w:rPr>
                <w:rFonts w:ascii="Arial" w:hAnsi="Arial" w:cs="Arial"/>
                <w:sz w:val="22"/>
                <w:szCs w:val="22"/>
              </w:rPr>
            </w:pPr>
            <w:r w:rsidRPr="00C215D2">
              <w:rPr>
                <w:rFonts w:ascii="Arial" w:hAnsi="Arial" w:cs="Arial"/>
                <w:sz w:val="22"/>
                <w:szCs w:val="22"/>
              </w:rPr>
              <w:t>Rehabilitation Research Career Development Programs (RRCD)</w:t>
            </w:r>
          </w:p>
          <w:p w14:paraId="32F71AE7" w14:textId="77777777" w:rsidR="00C91C97" w:rsidRPr="00C215D2" w:rsidRDefault="00C91C97" w:rsidP="00C91C97">
            <w:pPr>
              <w:pStyle w:val="ListParagraph"/>
              <w:ind w:left="0"/>
              <w:rPr>
                <w:rFonts w:ascii="Arial" w:hAnsi="Arial" w:cs="Arial"/>
                <w:sz w:val="22"/>
                <w:szCs w:val="22"/>
              </w:rPr>
            </w:pPr>
            <w:r w:rsidRPr="00C215D2">
              <w:rPr>
                <w:rFonts w:ascii="Arial" w:hAnsi="Arial" w:cs="Arial"/>
                <w:b/>
                <w:sz w:val="22"/>
                <w:szCs w:val="22"/>
              </w:rPr>
              <w:t>Goal</w:t>
            </w:r>
            <w:r w:rsidRPr="00C215D2">
              <w:rPr>
                <w:rFonts w:ascii="Arial" w:hAnsi="Arial" w:cs="Arial"/>
                <w:sz w:val="22"/>
                <w:szCs w:val="22"/>
              </w:rPr>
              <w:t>: The RRCD educates and trains future rehabilitation scientists in occupational and physical therapy.</w:t>
            </w:r>
          </w:p>
          <w:p w14:paraId="4CCFEDBA" w14:textId="77777777" w:rsidR="00C91C97" w:rsidRDefault="00C91C97" w:rsidP="00C91C97">
            <w:pPr>
              <w:pStyle w:val="ListParagraph"/>
              <w:ind w:left="0"/>
              <w:rPr>
                <w:rFonts w:ascii="Arial" w:hAnsi="Arial" w:cs="Arial"/>
                <w:sz w:val="22"/>
                <w:szCs w:val="22"/>
              </w:rPr>
            </w:pPr>
            <w:r w:rsidRPr="00A20E05">
              <w:rPr>
                <w:rFonts w:ascii="Arial" w:hAnsi="Arial" w:cs="Arial"/>
                <w:b/>
                <w:color w:val="000000"/>
                <w:sz w:val="22"/>
                <w:szCs w:val="22"/>
              </w:rPr>
              <w:t>Role</w:t>
            </w:r>
            <w:r>
              <w:rPr>
                <w:rFonts w:ascii="Arial" w:hAnsi="Arial" w:cs="Arial"/>
                <w:b/>
                <w:color w:val="000000"/>
                <w:sz w:val="22"/>
                <w:szCs w:val="22"/>
              </w:rPr>
              <w:t>:</w:t>
            </w:r>
            <w:r w:rsidRPr="00C215D2">
              <w:rPr>
                <w:rFonts w:ascii="Arial" w:hAnsi="Arial" w:cs="Arial"/>
                <w:sz w:val="22"/>
                <w:szCs w:val="22"/>
              </w:rPr>
              <w:t xml:space="preserve"> Associate Program Director, Executive Committee, University of Florida</w:t>
            </w:r>
          </w:p>
          <w:p w14:paraId="30B536DA" w14:textId="77777777" w:rsidR="00C91C97" w:rsidRPr="003A47D4" w:rsidRDefault="00C91C97" w:rsidP="00615130">
            <w:pPr>
              <w:autoSpaceDE w:val="0"/>
              <w:autoSpaceDN w:val="0"/>
              <w:adjustRightInd w:val="0"/>
              <w:rPr>
                <w:rFonts w:ascii="Arial" w:hAnsi="Arial" w:cs="Arial"/>
                <w:b/>
                <w:color w:val="000000"/>
                <w:sz w:val="22"/>
                <w:szCs w:val="22"/>
              </w:rPr>
            </w:pPr>
          </w:p>
        </w:tc>
        <w:tc>
          <w:tcPr>
            <w:tcW w:w="2070" w:type="dxa"/>
            <w:gridSpan w:val="2"/>
          </w:tcPr>
          <w:p w14:paraId="3306182C" w14:textId="77777777" w:rsidR="00C91C97" w:rsidRDefault="00C91C97" w:rsidP="00615130">
            <w:pPr>
              <w:rPr>
                <w:rFonts w:ascii="Arial" w:hAnsi="Arial" w:cs="Arial"/>
                <w:sz w:val="22"/>
                <w:szCs w:val="22"/>
              </w:rPr>
            </w:pPr>
          </w:p>
        </w:tc>
        <w:tc>
          <w:tcPr>
            <w:tcW w:w="2072" w:type="dxa"/>
            <w:gridSpan w:val="2"/>
          </w:tcPr>
          <w:p w14:paraId="0BDA14B2" w14:textId="77777777" w:rsidR="00C91C97" w:rsidRPr="00C215D2" w:rsidRDefault="00C91C97" w:rsidP="00615130">
            <w:pPr>
              <w:rPr>
                <w:rFonts w:ascii="Arial" w:hAnsi="Arial" w:cs="Arial"/>
                <w:sz w:val="22"/>
                <w:szCs w:val="22"/>
                <w:u w:val="single"/>
              </w:rPr>
            </w:pPr>
          </w:p>
        </w:tc>
      </w:tr>
      <w:tr w:rsidR="00615130" w:rsidRPr="00C215D2" w14:paraId="3D32D910" w14:textId="77777777" w:rsidTr="00F56EFB">
        <w:trPr>
          <w:gridAfter w:val="3"/>
          <w:wAfter w:w="2973" w:type="dxa"/>
        </w:trPr>
        <w:tc>
          <w:tcPr>
            <w:tcW w:w="645" w:type="dxa"/>
            <w:gridSpan w:val="3"/>
          </w:tcPr>
          <w:p w14:paraId="707D784A" w14:textId="77777777" w:rsidR="00615130" w:rsidRPr="003225E6" w:rsidRDefault="00615130" w:rsidP="00615130">
            <w:pPr>
              <w:pStyle w:val="ListParagraph"/>
              <w:ind w:left="360"/>
              <w:rPr>
                <w:rFonts w:ascii="Arial" w:hAnsi="Arial" w:cs="Arial"/>
                <w:sz w:val="22"/>
                <w:szCs w:val="22"/>
              </w:rPr>
            </w:pPr>
          </w:p>
        </w:tc>
        <w:tc>
          <w:tcPr>
            <w:tcW w:w="9270" w:type="dxa"/>
            <w:gridSpan w:val="10"/>
          </w:tcPr>
          <w:p w14:paraId="7EAF7AD7" w14:textId="77777777" w:rsidR="00615130" w:rsidRDefault="00615130" w:rsidP="00615130">
            <w:pPr>
              <w:rPr>
                <w:rFonts w:ascii="Arial" w:hAnsi="Arial" w:cs="Arial"/>
                <w:sz w:val="22"/>
                <w:szCs w:val="22"/>
              </w:rPr>
            </w:pPr>
          </w:p>
        </w:tc>
        <w:tc>
          <w:tcPr>
            <w:tcW w:w="2072" w:type="dxa"/>
            <w:gridSpan w:val="3"/>
          </w:tcPr>
          <w:p w14:paraId="2D08946D" w14:textId="77777777" w:rsidR="00615130" w:rsidRPr="00C215D2" w:rsidRDefault="00615130" w:rsidP="00615130">
            <w:pPr>
              <w:rPr>
                <w:rFonts w:ascii="Arial" w:hAnsi="Arial" w:cs="Arial"/>
                <w:sz w:val="22"/>
                <w:szCs w:val="22"/>
                <w:u w:val="single"/>
              </w:rPr>
            </w:pPr>
          </w:p>
        </w:tc>
      </w:tr>
      <w:tr w:rsidR="002D47BF" w:rsidRPr="00C215D2" w14:paraId="1BBB56E0" w14:textId="77777777" w:rsidTr="002D47BF">
        <w:trPr>
          <w:gridAfter w:val="3"/>
          <w:wAfter w:w="2973" w:type="dxa"/>
          <w:trHeight w:val="198"/>
        </w:trPr>
        <w:tc>
          <w:tcPr>
            <w:tcW w:w="645" w:type="dxa"/>
            <w:gridSpan w:val="3"/>
          </w:tcPr>
          <w:p w14:paraId="5483CB89" w14:textId="17A118FA" w:rsidR="002D47BF" w:rsidRPr="002D47BF" w:rsidRDefault="002D47BF" w:rsidP="002D47BF">
            <w:pPr>
              <w:rPr>
                <w:rFonts w:ascii="Arial" w:hAnsi="Arial" w:cs="Arial"/>
                <w:sz w:val="22"/>
                <w:szCs w:val="22"/>
              </w:rPr>
            </w:pPr>
            <w:r w:rsidRPr="002D47BF">
              <w:rPr>
                <w:rFonts w:ascii="Arial" w:hAnsi="Arial" w:cs="Arial"/>
                <w:sz w:val="22"/>
                <w:szCs w:val="22"/>
              </w:rPr>
              <w:t xml:space="preserve">49. </w:t>
            </w:r>
          </w:p>
        </w:tc>
        <w:tc>
          <w:tcPr>
            <w:tcW w:w="9270" w:type="dxa"/>
            <w:gridSpan w:val="10"/>
          </w:tcPr>
          <w:p w14:paraId="5F241A17" w14:textId="13206C3D" w:rsidR="002D47BF" w:rsidRDefault="002D47BF" w:rsidP="002D47BF">
            <w:pPr>
              <w:rPr>
                <w:rFonts w:ascii="Arial" w:hAnsi="Arial" w:cs="Arial"/>
                <w:sz w:val="22"/>
                <w:szCs w:val="22"/>
              </w:rPr>
            </w:pPr>
            <w:r w:rsidRPr="00C215D2">
              <w:rPr>
                <w:rFonts w:ascii="Arial" w:hAnsi="Arial" w:cs="Arial"/>
                <w:b/>
                <w:color w:val="000000"/>
                <w:sz w:val="22"/>
                <w:szCs w:val="22"/>
              </w:rPr>
              <w:t>NIH</w:t>
            </w:r>
            <w:r w:rsidRPr="00C215D2">
              <w:rPr>
                <w:rFonts w:ascii="Arial" w:hAnsi="Arial" w:cs="Arial"/>
                <w:color w:val="000000"/>
                <w:sz w:val="22"/>
                <w:szCs w:val="22"/>
              </w:rPr>
              <w:t xml:space="preserve"> </w:t>
            </w:r>
            <w:r w:rsidRPr="00C215D2">
              <w:rPr>
                <w:rFonts w:ascii="Arial" w:hAnsi="Arial" w:cs="Arial"/>
                <w:b/>
                <w:color w:val="000000"/>
                <w:sz w:val="22"/>
                <w:szCs w:val="22"/>
              </w:rPr>
              <w:t>(</w:t>
            </w:r>
            <w:r w:rsidR="00552D26">
              <w:rPr>
                <w:rFonts w:ascii="Arial" w:hAnsi="Arial" w:cs="Arial"/>
                <w:b/>
                <w:color w:val="000000"/>
                <w:sz w:val="22"/>
                <w:szCs w:val="22"/>
              </w:rPr>
              <w:t xml:space="preserve">MPI, </w:t>
            </w:r>
            <w:r>
              <w:rPr>
                <w:rFonts w:ascii="Arial" w:hAnsi="Arial" w:cs="Arial"/>
                <w:b/>
                <w:color w:val="000000"/>
                <w:sz w:val="22"/>
                <w:szCs w:val="22"/>
              </w:rPr>
              <w:t>Ennis &amp; Classen</w:t>
            </w:r>
            <w:r w:rsidRPr="00C215D2">
              <w:rPr>
                <w:rFonts w:ascii="Arial" w:hAnsi="Arial" w:cs="Arial"/>
                <w:b/>
                <w:color w:val="000000"/>
                <w:sz w:val="22"/>
                <w:szCs w:val="22"/>
              </w:rPr>
              <w:t>)</w:t>
            </w:r>
          </w:p>
        </w:tc>
        <w:tc>
          <w:tcPr>
            <w:tcW w:w="2072" w:type="dxa"/>
            <w:gridSpan w:val="3"/>
          </w:tcPr>
          <w:p w14:paraId="0709BD99" w14:textId="77777777" w:rsidR="002D47BF" w:rsidRPr="00C215D2" w:rsidRDefault="002D47BF" w:rsidP="002D47BF">
            <w:pPr>
              <w:rPr>
                <w:rFonts w:ascii="Arial" w:hAnsi="Arial" w:cs="Arial"/>
                <w:sz w:val="22"/>
                <w:szCs w:val="22"/>
                <w:u w:val="single"/>
              </w:rPr>
            </w:pPr>
          </w:p>
        </w:tc>
      </w:tr>
      <w:tr w:rsidR="002D47BF" w:rsidRPr="00C215D2" w14:paraId="31F8D96E" w14:textId="32BA1EF6" w:rsidTr="00A14D0A">
        <w:trPr>
          <w:gridAfter w:val="1"/>
          <w:wAfter w:w="805" w:type="dxa"/>
        </w:trPr>
        <w:tc>
          <w:tcPr>
            <w:tcW w:w="645" w:type="dxa"/>
            <w:gridSpan w:val="3"/>
          </w:tcPr>
          <w:p w14:paraId="6B9F8D4B" w14:textId="77777777" w:rsidR="002D47BF" w:rsidRPr="003225E6" w:rsidRDefault="002D47BF" w:rsidP="002D47BF">
            <w:pPr>
              <w:pStyle w:val="ListParagraph"/>
              <w:ind w:left="360"/>
              <w:rPr>
                <w:rFonts w:ascii="Arial" w:hAnsi="Arial" w:cs="Arial"/>
                <w:sz w:val="22"/>
                <w:szCs w:val="22"/>
              </w:rPr>
            </w:pPr>
          </w:p>
        </w:tc>
        <w:tc>
          <w:tcPr>
            <w:tcW w:w="9270" w:type="dxa"/>
            <w:gridSpan w:val="10"/>
          </w:tcPr>
          <w:p w14:paraId="62FC6EBB" w14:textId="57198936" w:rsidR="002D47BF" w:rsidRPr="00C215D2" w:rsidRDefault="002D47BF" w:rsidP="002D47BF">
            <w:pPr>
              <w:rPr>
                <w:rFonts w:ascii="Arial" w:hAnsi="Arial" w:cs="Arial"/>
                <w:b/>
                <w:color w:val="000000"/>
                <w:sz w:val="22"/>
                <w:szCs w:val="22"/>
              </w:rPr>
            </w:pPr>
            <w:r w:rsidRPr="009B2646">
              <w:rPr>
                <w:rFonts w:ascii="Arial" w:hAnsi="Arial" w:cs="Arial"/>
                <w:sz w:val="22"/>
                <w:szCs w:val="22"/>
              </w:rPr>
              <w:t xml:space="preserve">Total Award (UF):  </w:t>
            </w:r>
            <w:r w:rsidRPr="009B2646">
              <w:rPr>
                <w:rFonts w:ascii="Arial" w:hAnsi="Arial" w:cs="Arial"/>
                <w:sz w:val="22"/>
                <w:szCs w:val="22"/>
                <w:shd w:val="clear" w:color="auto" w:fill="FFFFFF"/>
              </w:rPr>
              <w:t>$152,741</w:t>
            </w:r>
            <w:r>
              <w:rPr>
                <w:rFonts w:ascii="Arial" w:hAnsi="Arial" w:cs="Arial"/>
                <w:sz w:val="22"/>
                <w:szCs w:val="22"/>
                <w:shd w:val="clear" w:color="auto" w:fill="FFFFFF"/>
              </w:rPr>
              <w:t xml:space="preserve">          09/30/2020-12/31/2022                                      </w:t>
            </w:r>
            <w:r w:rsidRPr="002D47BF">
              <w:rPr>
                <w:rFonts w:ascii="Arial" w:hAnsi="Arial" w:cs="Arial"/>
                <w:sz w:val="22"/>
                <w:szCs w:val="22"/>
                <w:u w:val="single"/>
                <w:shd w:val="clear" w:color="auto" w:fill="FFFFFF"/>
              </w:rPr>
              <w:t>Effort 10%</w:t>
            </w:r>
          </w:p>
        </w:tc>
        <w:tc>
          <w:tcPr>
            <w:tcW w:w="2072" w:type="dxa"/>
            <w:gridSpan w:val="3"/>
          </w:tcPr>
          <w:p w14:paraId="0930D8C6" w14:textId="13F0C4FD" w:rsidR="002D47BF" w:rsidRPr="00C215D2" w:rsidRDefault="002D47BF" w:rsidP="002D47BF">
            <w:pPr>
              <w:rPr>
                <w:rFonts w:ascii="Arial" w:hAnsi="Arial" w:cs="Arial"/>
                <w:sz w:val="22"/>
                <w:szCs w:val="22"/>
                <w:u w:val="single"/>
              </w:rPr>
            </w:pPr>
          </w:p>
        </w:tc>
        <w:tc>
          <w:tcPr>
            <w:tcW w:w="2168" w:type="dxa"/>
            <w:gridSpan w:val="2"/>
          </w:tcPr>
          <w:p w14:paraId="2942A094" w14:textId="5264CEE9" w:rsidR="002D47BF" w:rsidRPr="00C215D2" w:rsidRDefault="002D47BF" w:rsidP="002D47BF">
            <w:r w:rsidRPr="009B2646">
              <w:rPr>
                <w:rFonts w:ascii="Arial" w:hAnsi="Arial" w:cs="Arial"/>
                <w:sz w:val="22"/>
                <w:szCs w:val="22"/>
                <w:u w:val="single"/>
              </w:rPr>
              <w:t>Effort 10%</w:t>
            </w:r>
          </w:p>
        </w:tc>
      </w:tr>
      <w:tr w:rsidR="002D47BF" w:rsidRPr="00C215D2" w14:paraId="569D42B1" w14:textId="77777777" w:rsidTr="00A14D0A">
        <w:trPr>
          <w:gridAfter w:val="1"/>
          <w:wAfter w:w="805" w:type="dxa"/>
        </w:trPr>
        <w:tc>
          <w:tcPr>
            <w:tcW w:w="645" w:type="dxa"/>
            <w:gridSpan w:val="3"/>
          </w:tcPr>
          <w:p w14:paraId="034A2CA5" w14:textId="77777777" w:rsidR="002D47BF" w:rsidRPr="003225E6" w:rsidRDefault="002D47BF" w:rsidP="002D47BF">
            <w:pPr>
              <w:pStyle w:val="ListParagraph"/>
              <w:ind w:left="360"/>
              <w:rPr>
                <w:rFonts w:ascii="Arial" w:hAnsi="Arial" w:cs="Arial"/>
                <w:sz w:val="22"/>
                <w:szCs w:val="22"/>
              </w:rPr>
            </w:pPr>
          </w:p>
        </w:tc>
        <w:tc>
          <w:tcPr>
            <w:tcW w:w="9270" w:type="dxa"/>
            <w:gridSpan w:val="10"/>
          </w:tcPr>
          <w:p w14:paraId="6A146082" w14:textId="77777777" w:rsidR="002D47BF" w:rsidRPr="009B2646" w:rsidRDefault="002D47BF" w:rsidP="002D47BF">
            <w:pPr>
              <w:autoSpaceDE w:val="0"/>
              <w:autoSpaceDN w:val="0"/>
              <w:adjustRightInd w:val="0"/>
              <w:rPr>
                <w:rFonts w:ascii="Arial" w:hAnsi="Arial" w:cs="Arial"/>
                <w:sz w:val="22"/>
                <w:szCs w:val="22"/>
              </w:rPr>
            </w:pPr>
            <w:r w:rsidRPr="009B2646">
              <w:rPr>
                <w:rFonts w:ascii="Arial" w:hAnsi="Arial" w:cs="Arial"/>
                <w:b/>
                <w:sz w:val="22"/>
                <w:szCs w:val="22"/>
              </w:rPr>
              <w:t>Project ID:</w:t>
            </w:r>
            <w:r w:rsidRPr="009B2646">
              <w:rPr>
                <w:rFonts w:ascii="Arial" w:hAnsi="Arial" w:cs="Arial"/>
                <w:sz w:val="22"/>
                <w:szCs w:val="22"/>
              </w:rPr>
              <w:t xml:space="preserve">  1R21DA048067-01A1</w:t>
            </w:r>
          </w:p>
          <w:p w14:paraId="2AC73DC2" w14:textId="77777777" w:rsidR="002D47BF" w:rsidRPr="002E5EC7" w:rsidRDefault="002D47BF" w:rsidP="002D47BF">
            <w:pPr>
              <w:pStyle w:val="ListParagraph"/>
              <w:autoSpaceDE w:val="0"/>
              <w:autoSpaceDN w:val="0"/>
              <w:adjustRightInd w:val="0"/>
              <w:ind w:left="0"/>
              <w:rPr>
                <w:rFonts w:ascii="Arial" w:hAnsi="Arial" w:cs="Arial"/>
                <w:sz w:val="22"/>
                <w:szCs w:val="22"/>
              </w:rPr>
            </w:pPr>
            <w:r w:rsidRPr="002E5EC7">
              <w:rPr>
                <w:rFonts w:ascii="Arial" w:hAnsi="Arial" w:cs="Arial"/>
                <w:b/>
                <w:sz w:val="22"/>
                <w:szCs w:val="22"/>
              </w:rPr>
              <w:t>Title:</w:t>
            </w:r>
            <w:r>
              <w:rPr>
                <w:rFonts w:ascii="Arial" w:hAnsi="Arial" w:cs="Arial"/>
                <w:sz w:val="22"/>
                <w:szCs w:val="22"/>
              </w:rPr>
              <w:t xml:space="preserve"> </w:t>
            </w:r>
            <w:r w:rsidRPr="002E5EC7">
              <w:rPr>
                <w:rFonts w:ascii="Arial" w:hAnsi="Arial" w:cs="Arial"/>
                <w:sz w:val="22"/>
                <w:szCs w:val="22"/>
              </w:rPr>
              <w:t>Medical Marijuana Use and Driving Performance: A test of psychomotor functioning in adults 50 and older</w:t>
            </w:r>
          </w:p>
          <w:p w14:paraId="38990FD9" w14:textId="77777777" w:rsidR="002D47BF" w:rsidRPr="009B2646" w:rsidRDefault="002D47BF" w:rsidP="002D47BF">
            <w:pPr>
              <w:autoSpaceDE w:val="0"/>
              <w:autoSpaceDN w:val="0"/>
              <w:adjustRightInd w:val="0"/>
              <w:rPr>
                <w:rFonts w:ascii="Arial" w:hAnsi="Arial" w:cs="Arial"/>
                <w:sz w:val="22"/>
                <w:szCs w:val="22"/>
              </w:rPr>
            </w:pPr>
            <w:r w:rsidRPr="009B2646">
              <w:rPr>
                <w:rFonts w:ascii="Arial" w:hAnsi="Arial" w:cs="Arial"/>
                <w:b/>
                <w:sz w:val="22"/>
                <w:szCs w:val="22"/>
              </w:rPr>
              <w:t>Goal:</w:t>
            </w:r>
            <w:r w:rsidRPr="009B2646">
              <w:rPr>
                <w:rFonts w:ascii="Arial" w:hAnsi="Arial" w:cs="Arial"/>
                <w:sz w:val="22"/>
                <w:szCs w:val="22"/>
              </w:rPr>
              <w:t xml:space="preserve"> Assessing the effect of medical marijuana on response time, attention, and executive functions in older adults 50 years and older.</w:t>
            </w:r>
          </w:p>
          <w:p w14:paraId="6301BF89" w14:textId="77777777" w:rsidR="002D47BF" w:rsidRPr="009B2646" w:rsidRDefault="002D47BF" w:rsidP="002D47BF">
            <w:pPr>
              <w:rPr>
                <w:rFonts w:ascii="Arial" w:hAnsi="Arial" w:cs="Arial"/>
                <w:sz w:val="22"/>
                <w:szCs w:val="22"/>
              </w:rPr>
            </w:pPr>
            <w:r w:rsidRPr="009B2646">
              <w:rPr>
                <w:rFonts w:ascii="Arial" w:hAnsi="Arial" w:cs="Arial"/>
                <w:b/>
                <w:sz w:val="22"/>
                <w:szCs w:val="22"/>
              </w:rPr>
              <w:t xml:space="preserve">Role: </w:t>
            </w:r>
            <w:r w:rsidRPr="009B2646">
              <w:rPr>
                <w:rFonts w:ascii="Arial" w:hAnsi="Arial" w:cs="Arial"/>
                <w:sz w:val="22"/>
                <w:szCs w:val="22"/>
              </w:rPr>
              <w:t>Co-PI</w:t>
            </w:r>
          </w:p>
          <w:p w14:paraId="4F9F6C44" w14:textId="77777777" w:rsidR="002D47BF" w:rsidRPr="009B2646" w:rsidRDefault="002D47BF" w:rsidP="002D47BF">
            <w:pPr>
              <w:rPr>
                <w:rFonts w:ascii="Arial" w:hAnsi="Arial" w:cs="Arial"/>
                <w:sz w:val="22"/>
                <w:szCs w:val="22"/>
              </w:rPr>
            </w:pPr>
          </w:p>
        </w:tc>
        <w:tc>
          <w:tcPr>
            <w:tcW w:w="2072" w:type="dxa"/>
            <w:gridSpan w:val="3"/>
          </w:tcPr>
          <w:p w14:paraId="32093AA2" w14:textId="77777777" w:rsidR="002D47BF" w:rsidRPr="009B2646" w:rsidRDefault="002D47BF" w:rsidP="002D47BF">
            <w:pPr>
              <w:rPr>
                <w:rFonts w:ascii="Arial" w:hAnsi="Arial" w:cs="Arial"/>
                <w:sz w:val="22"/>
                <w:szCs w:val="22"/>
              </w:rPr>
            </w:pPr>
          </w:p>
        </w:tc>
        <w:tc>
          <w:tcPr>
            <w:tcW w:w="2168" w:type="dxa"/>
            <w:gridSpan w:val="2"/>
          </w:tcPr>
          <w:p w14:paraId="271B1FBC" w14:textId="77777777" w:rsidR="002D47BF" w:rsidRPr="009B2646" w:rsidRDefault="002D47BF" w:rsidP="002D47BF">
            <w:pPr>
              <w:rPr>
                <w:rFonts w:ascii="Arial" w:hAnsi="Arial" w:cs="Arial"/>
                <w:sz w:val="22"/>
                <w:szCs w:val="22"/>
                <w:u w:val="single"/>
              </w:rPr>
            </w:pPr>
          </w:p>
        </w:tc>
      </w:tr>
      <w:tr w:rsidR="00DE7C9E" w:rsidRPr="00C215D2" w14:paraId="7FAB8200" w14:textId="77777777" w:rsidTr="00A14D0A">
        <w:trPr>
          <w:gridAfter w:val="1"/>
          <w:wAfter w:w="805" w:type="dxa"/>
        </w:trPr>
        <w:tc>
          <w:tcPr>
            <w:tcW w:w="645" w:type="dxa"/>
            <w:gridSpan w:val="3"/>
          </w:tcPr>
          <w:p w14:paraId="28D06C07" w14:textId="49C1BE82" w:rsidR="00DE7C9E" w:rsidRPr="00DE7C9E" w:rsidRDefault="00DE7C9E" w:rsidP="00DE7C9E">
            <w:pPr>
              <w:rPr>
                <w:rFonts w:ascii="Arial" w:hAnsi="Arial" w:cs="Arial"/>
                <w:sz w:val="22"/>
                <w:szCs w:val="22"/>
              </w:rPr>
            </w:pPr>
            <w:r>
              <w:rPr>
                <w:rFonts w:ascii="Arial" w:hAnsi="Arial" w:cs="Arial"/>
                <w:sz w:val="22"/>
                <w:szCs w:val="22"/>
              </w:rPr>
              <w:t>50.</w:t>
            </w:r>
          </w:p>
        </w:tc>
        <w:tc>
          <w:tcPr>
            <w:tcW w:w="9270" w:type="dxa"/>
            <w:gridSpan w:val="10"/>
          </w:tcPr>
          <w:p w14:paraId="50CC3BD6" w14:textId="627DCC4B" w:rsidR="00DE7C9E" w:rsidRPr="00175EA3" w:rsidRDefault="00DE7C9E" w:rsidP="00DE7C9E">
            <w:pPr>
              <w:rPr>
                <w:rFonts w:ascii="Arial" w:hAnsi="Arial" w:cs="Arial"/>
                <w:sz w:val="22"/>
                <w:szCs w:val="22"/>
              </w:rPr>
            </w:pPr>
            <w:r>
              <w:rPr>
                <w:rFonts w:ascii="Arial" w:hAnsi="Arial" w:cs="Arial"/>
                <w:b/>
                <w:bCs/>
                <w:sz w:val="22"/>
                <w:szCs w:val="22"/>
              </w:rPr>
              <w:t xml:space="preserve">University of Florida </w:t>
            </w:r>
            <w:r w:rsidRPr="00FD555E">
              <w:rPr>
                <w:rFonts w:ascii="Arial" w:hAnsi="Arial" w:cs="Arial"/>
                <w:b/>
                <w:bCs/>
                <w:sz w:val="22"/>
                <w:szCs w:val="22"/>
              </w:rPr>
              <w:t>Faculty Enhancement Opportunity Award (</w:t>
            </w:r>
            <w:proofErr w:type="gramStart"/>
            <w:r w:rsidRPr="00FD555E">
              <w:rPr>
                <w:rFonts w:ascii="Arial" w:hAnsi="Arial" w:cs="Arial"/>
                <w:b/>
                <w:bCs/>
                <w:sz w:val="22"/>
                <w:szCs w:val="22"/>
              </w:rPr>
              <w:t>Classen)</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bCs/>
                <w:sz w:val="22"/>
                <w:szCs w:val="22"/>
              </w:rPr>
              <w:t xml:space="preserve"> </w:t>
            </w:r>
            <w:r w:rsidRPr="00175EA3">
              <w:rPr>
                <w:rFonts w:ascii="Arial" w:hAnsi="Arial" w:cs="Arial"/>
                <w:sz w:val="22"/>
                <w:szCs w:val="22"/>
                <w:u w:val="single"/>
              </w:rPr>
              <w:t>Effort 20%</w:t>
            </w:r>
          </w:p>
          <w:p w14:paraId="46205722" w14:textId="77777777" w:rsidR="00DE7C9E" w:rsidRPr="00FD006A" w:rsidRDefault="00DE7C9E" w:rsidP="00DE7C9E">
            <w:pPr>
              <w:rPr>
                <w:rFonts w:ascii="Arial" w:hAnsi="Arial" w:cs="Arial"/>
                <w:sz w:val="22"/>
                <w:szCs w:val="22"/>
              </w:rPr>
            </w:pPr>
            <w:r w:rsidRPr="00FD006A">
              <w:rPr>
                <w:rFonts w:ascii="Arial" w:hAnsi="Arial" w:cs="Arial"/>
                <w:sz w:val="22"/>
                <w:szCs w:val="22"/>
              </w:rPr>
              <w:t>Total award: $</w:t>
            </w:r>
            <w:r>
              <w:rPr>
                <w:rFonts w:ascii="Arial" w:hAnsi="Arial" w:cs="Arial"/>
                <w:sz w:val="22"/>
                <w:szCs w:val="22"/>
              </w:rPr>
              <w:t>56,763                                   08/01/2022-05/02/2023</w:t>
            </w:r>
          </w:p>
          <w:p w14:paraId="61BB9DBF" w14:textId="77777777" w:rsidR="00DE7C9E" w:rsidRPr="00FD006A" w:rsidRDefault="00DE7C9E" w:rsidP="00DE7C9E">
            <w:pPr>
              <w:rPr>
                <w:rFonts w:ascii="Arial" w:hAnsi="Arial" w:cs="Arial"/>
                <w:sz w:val="22"/>
                <w:szCs w:val="22"/>
              </w:rPr>
            </w:pPr>
            <w:r w:rsidRPr="00FD006A">
              <w:rPr>
                <w:rFonts w:ascii="Arial" w:hAnsi="Arial" w:cs="Arial"/>
                <w:sz w:val="22"/>
                <w:szCs w:val="22"/>
              </w:rPr>
              <w:t>Leadership &amp; Spirituality: A "new" model for PHHP Academic Leaders</w:t>
            </w:r>
          </w:p>
          <w:p w14:paraId="759FA5E3" w14:textId="77777777" w:rsidR="00DE7C9E" w:rsidRPr="00FD006A" w:rsidRDefault="00DE7C9E" w:rsidP="00DE7C9E">
            <w:pPr>
              <w:rPr>
                <w:rFonts w:ascii="Arial" w:hAnsi="Arial" w:cs="Arial"/>
                <w:sz w:val="22"/>
                <w:szCs w:val="22"/>
              </w:rPr>
            </w:pPr>
            <w:r w:rsidRPr="00C215D2">
              <w:rPr>
                <w:rFonts w:ascii="Arial" w:hAnsi="Arial" w:cs="Arial"/>
                <w:b/>
                <w:color w:val="000000"/>
                <w:sz w:val="22"/>
                <w:szCs w:val="22"/>
              </w:rPr>
              <w:t>Goal</w:t>
            </w:r>
            <w:r w:rsidRPr="00C215D2">
              <w:rPr>
                <w:rFonts w:ascii="Arial" w:hAnsi="Arial" w:cs="Arial"/>
                <w:color w:val="000000"/>
                <w:sz w:val="22"/>
                <w:szCs w:val="22"/>
              </w:rPr>
              <w:t>:</w:t>
            </w:r>
            <w:r>
              <w:rPr>
                <w:rFonts w:ascii="Arial" w:hAnsi="Arial" w:cs="Arial"/>
                <w:color w:val="000000"/>
                <w:sz w:val="22"/>
                <w:szCs w:val="22"/>
              </w:rPr>
              <w:t xml:space="preserve"> </w:t>
            </w:r>
            <w:r w:rsidRPr="00FD006A">
              <w:rPr>
                <w:rFonts w:ascii="Arial" w:hAnsi="Arial" w:cs="Arial"/>
                <w:sz w:val="22"/>
                <w:szCs w:val="22"/>
              </w:rPr>
              <w:t xml:space="preserve">To develop an integral leadership model for PHHP. </w:t>
            </w:r>
          </w:p>
          <w:p w14:paraId="68E53CBE" w14:textId="08ABFF30" w:rsidR="00DE7C9E" w:rsidRDefault="00DE7C9E" w:rsidP="00DE7C9E">
            <w:pPr>
              <w:autoSpaceDE w:val="0"/>
              <w:autoSpaceDN w:val="0"/>
              <w:adjustRightInd w:val="0"/>
              <w:rPr>
                <w:rFonts w:ascii="Arial" w:hAnsi="Arial" w:cs="Arial"/>
                <w:b/>
                <w:sz w:val="22"/>
                <w:szCs w:val="22"/>
              </w:rPr>
            </w:pPr>
            <w:r w:rsidRPr="00175EA3">
              <w:rPr>
                <w:rFonts w:ascii="Arial" w:hAnsi="Arial" w:cs="Arial"/>
                <w:b/>
                <w:bCs/>
                <w:sz w:val="22"/>
                <w:szCs w:val="22"/>
              </w:rPr>
              <w:t>Role:</w:t>
            </w:r>
            <w:r w:rsidRPr="00FD006A">
              <w:rPr>
                <w:rFonts w:ascii="Arial" w:hAnsi="Arial" w:cs="Arial"/>
                <w:sz w:val="22"/>
                <w:szCs w:val="22"/>
              </w:rPr>
              <w:t xml:space="preserve"> PI</w:t>
            </w:r>
          </w:p>
          <w:p w14:paraId="7A0945EB" w14:textId="77777777" w:rsidR="00DE7C9E" w:rsidRDefault="00DE7C9E" w:rsidP="002D47BF">
            <w:pPr>
              <w:autoSpaceDE w:val="0"/>
              <w:autoSpaceDN w:val="0"/>
              <w:adjustRightInd w:val="0"/>
              <w:rPr>
                <w:rFonts w:ascii="Arial" w:hAnsi="Arial" w:cs="Arial"/>
                <w:b/>
                <w:sz w:val="22"/>
                <w:szCs w:val="22"/>
              </w:rPr>
            </w:pPr>
          </w:p>
          <w:p w14:paraId="5ECD1485" w14:textId="3D582827" w:rsidR="00DE7C9E" w:rsidRPr="009B2646" w:rsidRDefault="00DE7C9E" w:rsidP="002D47BF">
            <w:pPr>
              <w:autoSpaceDE w:val="0"/>
              <w:autoSpaceDN w:val="0"/>
              <w:adjustRightInd w:val="0"/>
              <w:rPr>
                <w:rFonts w:ascii="Arial" w:hAnsi="Arial" w:cs="Arial"/>
                <w:b/>
                <w:sz w:val="22"/>
                <w:szCs w:val="22"/>
              </w:rPr>
            </w:pPr>
          </w:p>
        </w:tc>
        <w:tc>
          <w:tcPr>
            <w:tcW w:w="2072" w:type="dxa"/>
            <w:gridSpan w:val="3"/>
          </w:tcPr>
          <w:p w14:paraId="7C991332" w14:textId="77777777" w:rsidR="00DE7C9E" w:rsidRPr="009B2646" w:rsidRDefault="00DE7C9E" w:rsidP="002D47BF">
            <w:pPr>
              <w:rPr>
                <w:rFonts w:ascii="Arial" w:hAnsi="Arial" w:cs="Arial"/>
                <w:sz w:val="22"/>
                <w:szCs w:val="22"/>
              </w:rPr>
            </w:pPr>
          </w:p>
        </w:tc>
        <w:tc>
          <w:tcPr>
            <w:tcW w:w="2168" w:type="dxa"/>
            <w:gridSpan w:val="2"/>
          </w:tcPr>
          <w:p w14:paraId="1782600D" w14:textId="77777777" w:rsidR="00DE7C9E" w:rsidRPr="009B2646" w:rsidRDefault="00DE7C9E" w:rsidP="002D47BF">
            <w:pPr>
              <w:rPr>
                <w:rFonts w:ascii="Arial" w:hAnsi="Arial" w:cs="Arial"/>
                <w:sz w:val="22"/>
                <w:szCs w:val="22"/>
                <w:u w:val="single"/>
              </w:rPr>
            </w:pPr>
          </w:p>
        </w:tc>
      </w:tr>
    </w:tbl>
    <w:p w14:paraId="495D6076" w14:textId="77777777" w:rsidR="00A73943" w:rsidRPr="00EB4120" w:rsidRDefault="00A73943" w:rsidP="00A73943">
      <w:pPr>
        <w:pStyle w:val="Heading1"/>
        <w:spacing w:after="120"/>
        <w:ind w:left="0"/>
        <w:jc w:val="center"/>
        <w:rPr>
          <w:rFonts w:ascii="Arial" w:hAnsi="Arial" w:cs="Arial"/>
          <w:b/>
          <w:sz w:val="22"/>
        </w:rPr>
      </w:pPr>
      <w:r w:rsidRPr="00BA38AB">
        <w:rPr>
          <w:rFonts w:ascii="Arial" w:hAnsi="Arial" w:cs="Arial"/>
          <w:b/>
          <w:sz w:val="22"/>
        </w:rPr>
        <w:t>PROFESSIONAL ASSOCIATIONS</w:t>
      </w:r>
      <w:r w:rsidRPr="00EB4120">
        <w:rPr>
          <w:rFonts w:ascii="Arial" w:hAnsi="Arial" w:cs="Arial"/>
          <w:b/>
          <w:sz w:val="22"/>
        </w:rPr>
        <w:t xml:space="preserve"> </w:t>
      </w:r>
    </w:p>
    <w:tbl>
      <w:tblPr>
        <w:tblW w:w="0" w:type="auto"/>
        <w:tblInd w:w="-18" w:type="dxa"/>
        <w:tblLook w:val="0000" w:firstRow="0" w:lastRow="0" w:firstColumn="0" w:lastColumn="0" w:noHBand="0" w:noVBand="0"/>
      </w:tblPr>
      <w:tblGrid>
        <w:gridCol w:w="1890"/>
        <w:gridCol w:w="8910"/>
      </w:tblGrid>
      <w:tr w:rsidR="0044685B" w:rsidRPr="00C215D2" w14:paraId="33AE785F" w14:textId="77777777" w:rsidTr="00C16EF4">
        <w:tc>
          <w:tcPr>
            <w:tcW w:w="1890" w:type="dxa"/>
          </w:tcPr>
          <w:p w14:paraId="3E801BCB"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t>1984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1993         </w:t>
            </w:r>
          </w:p>
        </w:tc>
        <w:tc>
          <w:tcPr>
            <w:tcW w:w="8910" w:type="dxa"/>
          </w:tcPr>
          <w:p w14:paraId="53B7225F" w14:textId="77777777" w:rsidR="0044685B" w:rsidRPr="00C215D2" w:rsidRDefault="0044685B" w:rsidP="007D5AB1">
            <w:pPr>
              <w:widowControl w:val="0"/>
              <w:spacing w:after="120"/>
              <w:rPr>
                <w:rFonts w:ascii="Arial" w:hAnsi="Arial" w:cs="Arial"/>
                <w:sz w:val="22"/>
                <w:szCs w:val="22"/>
              </w:rPr>
            </w:pPr>
            <w:r w:rsidRPr="00C215D2">
              <w:rPr>
                <w:rFonts w:ascii="Arial" w:hAnsi="Arial" w:cs="Arial"/>
                <w:sz w:val="22"/>
                <w:szCs w:val="22"/>
              </w:rPr>
              <w:t>South African Association of Occupational Therapists (SAAOT)</w:t>
            </w:r>
          </w:p>
        </w:tc>
      </w:tr>
      <w:tr w:rsidR="0044685B" w:rsidRPr="00C215D2" w14:paraId="7668AA12" w14:textId="77777777" w:rsidTr="00C16EF4">
        <w:tc>
          <w:tcPr>
            <w:tcW w:w="1890" w:type="dxa"/>
          </w:tcPr>
          <w:p w14:paraId="1DF0B196"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t>1996</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6E6EF4">
              <w:rPr>
                <w:rFonts w:ascii="Arial" w:hAnsi="Arial" w:cs="Arial"/>
                <w:bCs/>
                <w:sz w:val="22"/>
                <w:szCs w:val="22"/>
              </w:rPr>
              <w:t>present</w:t>
            </w:r>
          </w:p>
        </w:tc>
        <w:tc>
          <w:tcPr>
            <w:tcW w:w="8910" w:type="dxa"/>
          </w:tcPr>
          <w:p w14:paraId="35D98FA6" w14:textId="77777777" w:rsidR="0044685B" w:rsidRPr="00C215D2" w:rsidRDefault="0044685B" w:rsidP="007D5AB1">
            <w:pPr>
              <w:widowControl w:val="0"/>
              <w:spacing w:after="120"/>
              <w:rPr>
                <w:rFonts w:ascii="Arial" w:hAnsi="Arial" w:cs="Arial"/>
                <w:sz w:val="22"/>
                <w:szCs w:val="22"/>
              </w:rPr>
            </w:pPr>
            <w:r w:rsidRPr="00C215D2">
              <w:rPr>
                <w:rFonts w:ascii="Arial" w:hAnsi="Arial" w:cs="Arial"/>
                <w:sz w:val="22"/>
                <w:szCs w:val="22"/>
              </w:rPr>
              <w:t>American Occupational Therapy Association (AOTA) #36389</w:t>
            </w:r>
          </w:p>
        </w:tc>
      </w:tr>
      <w:tr w:rsidR="00B174F1" w:rsidRPr="00B174F1" w14:paraId="55FC463C" w14:textId="77777777" w:rsidTr="00535A63">
        <w:tc>
          <w:tcPr>
            <w:tcW w:w="1890" w:type="dxa"/>
          </w:tcPr>
          <w:p w14:paraId="3A465781" w14:textId="77777777" w:rsidR="00B174F1" w:rsidRPr="00C215D2" w:rsidRDefault="00B174F1" w:rsidP="00383F7C">
            <w:pPr>
              <w:widowControl w:val="0"/>
              <w:spacing w:after="120"/>
              <w:rPr>
                <w:rFonts w:ascii="Arial" w:hAnsi="Arial" w:cs="Arial"/>
                <w:sz w:val="22"/>
                <w:szCs w:val="22"/>
              </w:rPr>
            </w:pPr>
            <w:r w:rsidRPr="001249B0">
              <w:rPr>
                <w:rFonts w:ascii="Arial" w:hAnsi="Arial" w:cs="Arial"/>
                <w:sz w:val="22"/>
                <w:szCs w:val="22"/>
              </w:rPr>
              <w:t>1996</w:t>
            </w:r>
            <w:r>
              <w:rPr>
                <w:rFonts w:ascii="Arial" w:hAnsi="Arial" w:cs="Arial"/>
                <w:sz w:val="22"/>
                <w:szCs w:val="22"/>
              </w:rPr>
              <w:t xml:space="preserve"> </w:t>
            </w:r>
            <w:r w:rsidRPr="001249B0">
              <w:rPr>
                <w:rFonts w:ascii="Arial" w:hAnsi="Arial" w:cs="Arial"/>
                <w:sz w:val="22"/>
                <w:szCs w:val="22"/>
              </w:rPr>
              <w:t>– 2000</w:t>
            </w:r>
            <w:r w:rsidRPr="00C215D2">
              <w:rPr>
                <w:rFonts w:ascii="Arial" w:hAnsi="Arial" w:cs="Arial"/>
                <w:sz w:val="22"/>
                <w:szCs w:val="22"/>
              </w:rPr>
              <w:t xml:space="preserve">         </w:t>
            </w:r>
          </w:p>
        </w:tc>
        <w:tc>
          <w:tcPr>
            <w:tcW w:w="8910" w:type="dxa"/>
          </w:tcPr>
          <w:p w14:paraId="3797CF66" w14:textId="77777777" w:rsidR="00B174F1" w:rsidRPr="00C215D2" w:rsidRDefault="00B174F1" w:rsidP="007D5AB1">
            <w:pPr>
              <w:widowControl w:val="0"/>
              <w:spacing w:after="120"/>
              <w:rPr>
                <w:rFonts w:ascii="Arial" w:hAnsi="Arial" w:cs="Arial"/>
                <w:sz w:val="22"/>
                <w:szCs w:val="22"/>
              </w:rPr>
            </w:pPr>
            <w:r w:rsidRPr="00C215D2">
              <w:rPr>
                <w:rFonts w:ascii="Arial" w:hAnsi="Arial" w:cs="Arial"/>
                <w:sz w:val="22"/>
                <w:szCs w:val="22"/>
              </w:rPr>
              <w:t>Health Professions Council of South Africa (HPCS)</w:t>
            </w:r>
          </w:p>
        </w:tc>
      </w:tr>
      <w:tr w:rsidR="00B174F1" w:rsidRPr="00C215D2" w14:paraId="11C9B75F" w14:textId="77777777" w:rsidTr="00535A63">
        <w:tc>
          <w:tcPr>
            <w:tcW w:w="1890" w:type="dxa"/>
          </w:tcPr>
          <w:p w14:paraId="4ECA935F" w14:textId="0476BE5B" w:rsidR="00B174F1" w:rsidRPr="00C215D2" w:rsidRDefault="009674FB" w:rsidP="00CD7C5D">
            <w:pPr>
              <w:widowControl w:val="0"/>
              <w:spacing w:after="120"/>
              <w:rPr>
                <w:rFonts w:ascii="Arial" w:hAnsi="Arial" w:cs="Arial"/>
                <w:sz w:val="22"/>
                <w:szCs w:val="22"/>
              </w:rPr>
            </w:pPr>
            <w:r>
              <w:rPr>
                <w:rFonts w:ascii="Arial" w:hAnsi="Arial" w:cs="Arial"/>
                <w:sz w:val="22"/>
                <w:szCs w:val="22"/>
              </w:rPr>
              <w:t xml:space="preserve">1998-2013; </w:t>
            </w:r>
            <w:r w:rsidR="00CD7C5D">
              <w:rPr>
                <w:rFonts w:ascii="Arial" w:hAnsi="Arial" w:cs="Arial"/>
                <w:sz w:val="22"/>
                <w:szCs w:val="22"/>
              </w:rPr>
              <w:t>2016</w:t>
            </w:r>
            <w:r w:rsidR="00B174F1">
              <w:rPr>
                <w:rFonts w:ascii="Arial" w:hAnsi="Arial" w:cs="Arial"/>
                <w:sz w:val="22"/>
                <w:szCs w:val="22"/>
              </w:rPr>
              <w:t xml:space="preserve"> </w:t>
            </w:r>
            <w:r w:rsidR="00B174F1" w:rsidRPr="006E6EF4">
              <w:rPr>
                <w:rFonts w:ascii="Arial" w:hAnsi="Arial" w:cs="Arial"/>
                <w:bCs/>
                <w:sz w:val="22"/>
                <w:szCs w:val="22"/>
              </w:rPr>
              <w:t>–</w:t>
            </w:r>
            <w:r w:rsidR="00B174F1">
              <w:rPr>
                <w:rFonts w:ascii="Arial" w:hAnsi="Arial" w:cs="Arial"/>
                <w:bCs/>
                <w:sz w:val="22"/>
                <w:szCs w:val="22"/>
              </w:rPr>
              <w:t xml:space="preserve"> </w:t>
            </w:r>
            <w:r w:rsidR="006622FB">
              <w:rPr>
                <w:rFonts w:ascii="Arial" w:hAnsi="Arial" w:cs="Arial"/>
                <w:bCs/>
                <w:sz w:val="22"/>
                <w:szCs w:val="22"/>
              </w:rPr>
              <w:t>present</w:t>
            </w:r>
            <w:r w:rsidR="00B174F1" w:rsidRPr="00C215D2">
              <w:rPr>
                <w:rFonts w:ascii="Arial" w:hAnsi="Arial" w:cs="Arial"/>
                <w:sz w:val="22"/>
                <w:szCs w:val="22"/>
              </w:rPr>
              <w:t xml:space="preserve">         </w:t>
            </w:r>
          </w:p>
        </w:tc>
        <w:tc>
          <w:tcPr>
            <w:tcW w:w="8910" w:type="dxa"/>
          </w:tcPr>
          <w:p w14:paraId="4C847D5A" w14:textId="77777777" w:rsidR="00B174F1" w:rsidRPr="00C215D2" w:rsidRDefault="00B174F1" w:rsidP="00383F7C">
            <w:pPr>
              <w:widowControl w:val="0"/>
              <w:spacing w:after="120"/>
              <w:rPr>
                <w:rFonts w:ascii="Arial" w:hAnsi="Arial" w:cs="Arial"/>
                <w:sz w:val="22"/>
                <w:szCs w:val="22"/>
              </w:rPr>
            </w:pPr>
            <w:r w:rsidRPr="00C215D2">
              <w:rPr>
                <w:rFonts w:ascii="Arial" w:hAnsi="Arial" w:cs="Arial"/>
                <w:sz w:val="22"/>
                <w:szCs w:val="22"/>
              </w:rPr>
              <w:t>Florida Occupational Therapy Association (FOTA)</w:t>
            </w:r>
          </w:p>
        </w:tc>
      </w:tr>
      <w:tr w:rsidR="00B174F1" w:rsidRPr="00C215D2" w14:paraId="08850632" w14:textId="77777777" w:rsidTr="00535A63">
        <w:tc>
          <w:tcPr>
            <w:tcW w:w="1890" w:type="dxa"/>
          </w:tcPr>
          <w:p w14:paraId="6AED57B6" w14:textId="77777777" w:rsidR="00B174F1" w:rsidRPr="00C215D2" w:rsidRDefault="00B174F1" w:rsidP="00383F7C">
            <w:pPr>
              <w:widowControl w:val="0"/>
              <w:spacing w:after="120"/>
              <w:rPr>
                <w:rFonts w:ascii="Arial" w:hAnsi="Arial" w:cs="Arial"/>
                <w:sz w:val="22"/>
                <w:szCs w:val="22"/>
              </w:rPr>
            </w:pPr>
            <w:r w:rsidRPr="00C215D2">
              <w:rPr>
                <w:rFonts w:ascii="Arial" w:hAnsi="Arial" w:cs="Arial"/>
                <w:sz w:val="22"/>
                <w:szCs w:val="22"/>
              </w:rPr>
              <w:t>2000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2013     </w:t>
            </w:r>
          </w:p>
        </w:tc>
        <w:tc>
          <w:tcPr>
            <w:tcW w:w="8910" w:type="dxa"/>
          </w:tcPr>
          <w:p w14:paraId="2E4AD974" w14:textId="77777777" w:rsidR="00B174F1" w:rsidRPr="00C215D2" w:rsidRDefault="00B174F1" w:rsidP="007D5AB1">
            <w:pPr>
              <w:widowControl w:val="0"/>
              <w:spacing w:after="120"/>
              <w:rPr>
                <w:rFonts w:ascii="Arial" w:hAnsi="Arial" w:cs="Arial"/>
                <w:sz w:val="22"/>
                <w:szCs w:val="22"/>
              </w:rPr>
            </w:pPr>
            <w:r w:rsidRPr="00C215D2">
              <w:rPr>
                <w:rFonts w:ascii="Arial" w:hAnsi="Arial" w:cs="Arial"/>
                <w:sz w:val="22"/>
                <w:szCs w:val="22"/>
              </w:rPr>
              <w:t>Gerontological Society of America (GSA)</w:t>
            </w:r>
          </w:p>
        </w:tc>
      </w:tr>
      <w:tr w:rsidR="0044685B" w:rsidRPr="00C215D2" w14:paraId="1E1494B0" w14:textId="77777777" w:rsidTr="00C16EF4">
        <w:tc>
          <w:tcPr>
            <w:tcW w:w="1890" w:type="dxa"/>
          </w:tcPr>
          <w:p w14:paraId="2DFB4335"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lastRenderedPageBreak/>
              <w:t>2004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2008     </w:t>
            </w:r>
          </w:p>
        </w:tc>
        <w:tc>
          <w:tcPr>
            <w:tcW w:w="8910" w:type="dxa"/>
          </w:tcPr>
          <w:p w14:paraId="1B4E18A8" w14:textId="77777777" w:rsidR="0044685B" w:rsidRPr="00C215D2" w:rsidRDefault="0044685B" w:rsidP="007D5AB1">
            <w:pPr>
              <w:widowControl w:val="0"/>
              <w:spacing w:after="120"/>
              <w:rPr>
                <w:rFonts w:ascii="Arial" w:hAnsi="Arial" w:cs="Arial"/>
                <w:sz w:val="22"/>
                <w:szCs w:val="22"/>
              </w:rPr>
            </w:pPr>
            <w:r w:rsidRPr="00C215D2">
              <w:rPr>
                <w:rFonts w:ascii="Arial" w:hAnsi="Arial" w:cs="Arial"/>
                <w:sz w:val="22"/>
                <w:szCs w:val="22"/>
              </w:rPr>
              <w:t>American Public Health Association (APHA)</w:t>
            </w:r>
          </w:p>
        </w:tc>
      </w:tr>
      <w:tr w:rsidR="0044685B" w:rsidRPr="00C215D2" w14:paraId="41080BE7" w14:textId="77777777" w:rsidTr="00C16EF4">
        <w:tc>
          <w:tcPr>
            <w:tcW w:w="1890" w:type="dxa"/>
          </w:tcPr>
          <w:p w14:paraId="4AE09349"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t>2004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2008     </w:t>
            </w:r>
          </w:p>
        </w:tc>
        <w:tc>
          <w:tcPr>
            <w:tcW w:w="8910" w:type="dxa"/>
          </w:tcPr>
          <w:p w14:paraId="247F41B2" w14:textId="77777777" w:rsidR="0044685B" w:rsidRPr="00C215D2" w:rsidRDefault="0044685B" w:rsidP="007D5AB1">
            <w:pPr>
              <w:widowControl w:val="0"/>
              <w:spacing w:after="120"/>
              <w:rPr>
                <w:rFonts w:ascii="Arial" w:hAnsi="Arial" w:cs="Arial"/>
                <w:sz w:val="22"/>
                <w:szCs w:val="22"/>
              </w:rPr>
            </w:pPr>
            <w:r w:rsidRPr="00C215D2">
              <w:rPr>
                <w:rFonts w:ascii="Arial" w:hAnsi="Arial" w:cs="Arial"/>
                <w:sz w:val="22"/>
                <w:szCs w:val="22"/>
              </w:rPr>
              <w:t>American Society on Aging (ASA)</w:t>
            </w:r>
          </w:p>
        </w:tc>
      </w:tr>
      <w:tr w:rsidR="00B174F1" w:rsidRPr="00C215D2" w14:paraId="45CBC12F" w14:textId="77777777" w:rsidTr="00535A63">
        <w:tc>
          <w:tcPr>
            <w:tcW w:w="1890" w:type="dxa"/>
          </w:tcPr>
          <w:p w14:paraId="67C001C7" w14:textId="77777777" w:rsidR="00B174F1" w:rsidRPr="00C215D2" w:rsidRDefault="00B174F1" w:rsidP="00383F7C">
            <w:pPr>
              <w:widowControl w:val="0"/>
              <w:spacing w:after="120"/>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2016</w:t>
            </w:r>
          </w:p>
        </w:tc>
        <w:tc>
          <w:tcPr>
            <w:tcW w:w="8910" w:type="dxa"/>
          </w:tcPr>
          <w:p w14:paraId="4C111126" w14:textId="77777777" w:rsidR="00B174F1" w:rsidRPr="00C215D2" w:rsidRDefault="00B174F1" w:rsidP="007D5AB1">
            <w:pPr>
              <w:widowControl w:val="0"/>
              <w:spacing w:after="120"/>
              <w:rPr>
                <w:rFonts w:ascii="Arial" w:hAnsi="Arial" w:cs="Arial"/>
                <w:sz w:val="22"/>
                <w:szCs w:val="22"/>
              </w:rPr>
            </w:pPr>
            <w:r w:rsidRPr="00C215D2">
              <w:rPr>
                <w:rFonts w:ascii="Arial" w:hAnsi="Arial" w:cs="Arial"/>
                <w:sz w:val="22"/>
                <w:szCs w:val="22"/>
              </w:rPr>
              <w:t>Ontario Society of Occupational Therapists (OSOT) # 17921</w:t>
            </w:r>
          </w:p>
        </w:tc>
      </w:tr>
      <w:tr w:rsidR="00B174F1" w:rsidRPr="00C215D2" w14:paraId="3DB41489" w14:textId="77777777" w:rsidTr="00535A63">
        <w:tc>
          <w:tcPr>
            <w:tcW w:w="1890" w:type="dxa"/>
          </w:tcPr>
          <w:p w14:paraId="24D2D740" w14:textId="77777777" w:rsidR="00B174F1" w:rsidRPr="00C215D2" w:rsidRDefault="00B174F1" w:rsidP="00383F7C">
            <w:pPr>
              <w:widowControl w:val="0"/>
              <w:spacing w:after="120"/>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2017 </w:t>
            </w:r>
          </w:p>
        </w:tc>
        <w:tc>
          <w:tcPr>
            <w:tcW w:w="8910" w:type="dxa"/>
          </w:tcPr>
          <w:p w14:paraId="47986DAB" w14:textId="77777777" w:rsidR="00B174F1" w:rsidRPr="00C215D2" w:rsidRDefault="00B174F1" w:rsidP="00383F7C">
            <w:pPr>
              <w:widowControl w:val="0"/>
              <w:spacing w:after="120"/>
              <w:rPr>
                <w:rFonts w:ascii="Arial" w:hAnsi="Arial" w:cs="Arial"/>
                <w:sz w:val="22"/>
                <w:szCs w:val="22"/>
              </w:rPr>
            </w:pPr>
            <w:r w:rsidRPr="00C215D2">
              <w:rPr>
                <w:rFonts w:ascii="Arial" w:hAnsi="Arial" w:cs="Arial"/>
                <w:sz w:val="22"/>
                <w:szCs w:val="22"/>
              </w:rPr>
              <w:t>Canadian Association of Occupational Therapists # 119501</w:t>
            </w:r>
          </w:p>
        </w:tc>
      </w:tr>
      <w:tr w:rsidR="0044685B" w:rsidRPr="00C215D2" w14:paraId="746AB043" w14:textId="77777777" w:rsidTr="00C16EF4">
        <w:tc>
          <w:tcPr>
            <w:tcW w:w="1890" w:type="dxa"/>
          </w:tcPr>
          <w:p w14:paraId="4B4CB29F"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6E6EF4">
              <w:rPr>
                <w:rFonts w:ascii="Arial" w:hAnsi="Arial" w:cs="Arial"/>
                <w:bCs/>
                <w:sz w:val="22"/>
                <w:szCs w:val="22"/>
              </w:rPr>
              <w:t>present</w:t>
            </w:r>
          </w:p>
        </w:tc>
        <w:tc>
          <w:tcPr>
            <w:tcW w:w="8910" w:type="dxa"/>
          </w:tcPr>
          <w:p w14:paraId="586D4E89" w14:textId="77777777" w:rsidR="0044685B" w:rsidRPr="00C215D2" w:rsidRDefault="0044685B" w:rsidP="00383F7C">
            <w:pPr>
              <w:widowControl w:val="0"/>
              <w:spacing w:after="120"/>
              <w:rPr>
                <w:rFonts w:ascii="Arial" w:hAnsi="Arial" w:cs="Arial"/>
                <w:sz w:val="22"/>
                <w:szCs w:val="22"/>
              </w:rPr>
            </w:pPr>
            <w:r w:rsidRPr="00C215D2">
              <w:rPr>
                <w:rFonts w:ascii="Arial" w:hAnsi="Arial" w:cs="Arial"/>
                <w:sz w:val="22"/>
                <w:szCs w:val="22"/>
              </w:rPr>
              <w:t xml:space="preserve">World Federation of Occupational Therapists (WFOT) </w:t>
            </w:r>
          </w:p>
        </w:tc>
      </w:tr>
      <w:tr w:rsidR="00A73943" w:rsidRPr="00C215D2" w14:paraId="626FE76B" w14:textId="77777777" w:rsidTr="00535A63">
        <w:tc>
          <w:tcPr>
            <w:tcW w:w="1890" w:type="dxa"/>
          </w:tcPr>
          <w:p w14:paraId="1E4A7AEB" w14:textId="514798E1" w:rsidR="00A73943" w:rsidRPr="00C215D2" w:rsidRDefault="00A73943" w:rsidP="00383F7C">
            <w:pPr>
              <w:widowControl w:val="0"/>
              <w:spacing w:after="120"/>
              <w:rPr>
                <w:rFonts w:ascii="Arial" w:hAnsi="Arial" w:cs="Arial"/>
                <w:sz w:val="22"/>
                <w:szCs w:val="22"/>
              </w:rPr>
            </w:pPr>
            <w:r w:rsidRPr="00C215D2">
              <w:rPr>
                <w:rFonts w:ascii="Arial" w:hAnsi="Arial" w:cs="Arial"/>
                <w:sz w:val="22"/>
                <w:szCs w:val="22"/>
              </w:rPr>
              <w:t>2014</w:t>
            </w:r>
            <w:r w:rsidR="0044685B">
              <w:rPr>
                <w:rFonts w:ascii="Arial" w:hAnsi="Arial" w:cs="Arial"/>
                <w:sz w:val="22"/>
                <w:szCs w:val="22"/>
              </w:rPr>
              <w:t xml:space="preserve"> </w:t>
            </w:r>
            <w:r w:rsidR="00977359" w:rsidRPr="006E6EF4">
              <w:rPr>
                <w:rFonts w:ascii="Arial" w:hAnsi="Arial" w:cs="Arial"/>
                <w:bCs/>
                <w:sz w:val="22"/>
                <w:szCs w:val="22"/>
              </w:rPr>
              <w:t>–</w:t>
            </w:r>
            <w:r w:rsidR="00977359">
              <w:rPr>
                <w:rFonts w:ascii="Arial" w:hAnsi="Arial" w:cs="Arial"/>
                <w:bCs/>
                <w:sz w:val="22"/>
                <w:szCs w:val="22"/>
              </w:rPr>
              <w:t xml:space="preserve"> </w:t>
            </w:r>
            <w:r w:rsidR="00977359" w:rsidRPr="006E6EF4">
              <w:rPr>
                <w:rFonts w:ascii="Arial" w:hAnsi="Arial" w:cs="Arial"/>
                <w:bCs/>
                <w:sz w:val="22"/>
                <w:szCs w:val="22"/>
              </w:rPr>
              <w:t>present</w:t>
            </w:r>
          </w:p>
        </w:tc>
        <w:tc>
          <w:tcPr>
            <w:tcW w:w="8910" w:type="dxa"/>
          </w:tcPr>
          <w:p w14:paraId="2A5A3A00" w14:textId="77777777" w:rsidR="00A73943" w:rsidRPr="00C215D2" w:rsidRDefault="00A73943" w:rsidP="007D5AB1">
            <w:pPr>
              <w:widowControl w:val="0"/>
              <w:spacing w:after="120"/>
              <w:rPr>
                <w:rFonts w:ascii="Arial" w:hAnsi="Arial" w:cs="Arial"/>
                <w:sz w:val="22"/>
                <w:szCs w:val="22"/>
              </w:rPr>
            </w:pPr>
            <w:r w:rsidRPr="00C215D2">
              <w:rPr>
                <w:rFonts w:ascii="Arial" w:hAnsi="Arial" w:cs="Arial"/>
                <w:sz w:val="22"/>
                <w:szCs w:val="22"/>
              </w:rPr>
              <w:t>Association for Driver Rehabilitation Specialists</w:t>
            </w:r>
          </w:p>
        </w:tc>
      </w:tr>
      <w:tr w:rsidR="007A35BC" w:rsidRPr="00C215D2" w14:paraId="767A4A74" w14:textId="77777777" w:rsidTr="00535A63">
        <w:tc>
          <w:tcPr>
            <w:tcW w:w="1890" w:type="dxa"/>
          </w:tcPr>
          <w:p w14:paraId="30A0D2F7" w14:textId="5BD081DA" w:rsidR="007A35BC" w:rsidRPr="00C215D2" w:rsidRDefault="007A35BC" w:rsidP="00383F7C">
            <w:pPr>
              <w:widowControl w:val="0"/>
              <w:spacing w:after="120"/>
              <w:rPr>
                <w:rFonts w:ascii="Arial" w:hAnsi="Arial" w:cs="Arial"/>
                <w:sz w:val="22"/>
                <w:szCs w:val="22"/>
              </w:rPr>
            </w:pPr>
            <w:r>
              <w:rPr>
                <w:rFonts w:ascii="Arial" w:hAnsi="Arial" w:cs="Arial"/>
                <w:sz w:val="22"/>
                <w:szCs w:val="22"/>
              </w:rPr>
              <w:t>2021 – present</w:t>
            </w:r>
          </w:p>
        </w:tc>
        <w:tc>
          <w:tcPr>
            <w:tcW w:w="8910" w:type="dxa"/>
          </w:tcPr>
          <w:p w14:paraId="24CA0DA5" w14:textId="1C2D6222" w:rsidR="007A35BC" w:rsidRPr="00C215D2" w:rsidRDefault="007A35BC" w:rsidP="007D5AB1">
            <w:pPr>
              <w:widowControl w:val="0"/>
              <w:spacing w:after="120"/>
              <w:rPr>
                <w:rFonts w:ascii="Arial" w:hAnsi="Arial" w:cs="Arial"/>
                <w:sz w:val="22"/>
                <w:szCs w:val="22"/>
              </w:rPr>
            </w:pPr>
            <w:r>
              <w:rPr>
                <w:rFonts w:ascii="Arial" w:hAnsi="Arial" w:cs="Arial"/>
                <w:sz w:val="22"/>
                <w:szCs w:val="22"/>
              </w:rPr>
              <w:t>SAE International (</w:t>
            </w:r>
            <w:r w:rsidRPr="007A35BC">
              <w:rPr>
                <w:rFonts w:ascii="Arial" w:hAnsi="Arial" w:cs="Arial"/>
                <w:sz w:val="22"/>
                <w:szCs w:val="22"/>
              </w:rPr>
              <w:t>6153853580</w:t>
            </w:r>
            <w:r>
              <w:rPr>
                <w:rFonts w:ascii="Arial" w:hAnsi="Arial" w:cs="Arial"/>
                <w:sz w:val="22"/>
                <w:szCs w:val="22"/>
              </w:rPr>
              <w:t>)</w:t>
            </w:r>
          </w:p>
        </w:tc>
      </w:tr>
    </w:tbl>
    <w:p w14:paraId="1B30EB84" w14:textId="19DEFF6A" w:rsidR="00BE5BDF" w:rsidRDefault="00BE5BDF" w:rsidP="00BE5BDF">
      <w:pPr>
        <w:pStyle w:val="Title"/>
        <w:jc w:val="left"/>
        <w:rPr>
          <w:rFonts w:cs="Arial"/>
          <w:sz w:val="22"/>
          <w:szCs w:val="22"/>
        </w:rPr>
      </w:pPr>
    </w:p>
    <w:p w14:paraId="1AF94354" w14:textId="77777777" w:rsidR="00424325" w:rsidRPr="00C215D2" w:rsidRDefault="00424325" w:rsidP="00BE5BDF">
      <w:pPr>
        <w:pStyle w:val="Title"/>
        <w:jc w:val="left"/>
        <w:rPr>
          <w:rFonts w:cs="Arial"/>
          <w:sz w:val="22"/>
          <w:szCs w:val="22"/>
        </w:rPr>
      </w:pPr>
    </w:p>
    <w:p w14:paraId="75028259" w14:textId="4BD2245E" w:rsidR="006E6EF4" w:rsidRPr="00535A63" w:rsidRDefault="00A21706" w:rsidP="00535A63">
      <w:pPr>
        <w:pStyle w:val="Heading1"/>
        <w:spacing w:after="120"/>
        <w:ind w:left="0"/>
        <w:jc w:val="center"/>
        <w:rPr>
          <w:rFonts w:ascii="Arial" w:hAnsi="Arial" w:cs="Arial"/>
          <w:b/>
          <w:sz w:val="22"/>
        </w:rPr>
      </w:pPr>
      <w:r w:rsidRPr="0090679D">
        <w:rPr>
          <w:rFonts w:ascii="Arial" w:hAnsi="Arial" w:cs="Arial"/>
          <w:b/>
          <w:sz w:val="22"/>
        </w:rPr>
        <w:t>REVIEWS FOR JOURNALS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730"/>
      </w:tblGrid>
      <w:tr w:rsidR="0048628C" w14:paraId="05997DA5" w14:textId="77777777" w:rsidTr="001249B0">
        <w:tc>
          <w:tcPr>
            <w:tcW w:w="1890" w:type="dxa"/>
          </w:tcPr>
          <w:p w14:paraId="18891E51" w14:textId="59B6E8BC" w:rsidR="0048628C" w:rsidRDefault="0048628C" w:rsidP="0041664D">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2004</w:t>
            </w:r>
            <w:r w:rsidRPr="006E6EF4">
              <w:rPr>
                <w:rFonts w:ascii="Arial" w:hAnsi="Arial" w:cs="Arial"/>
                <w:bCs/>
                <w:sz w:val="22"/>
                <w:szCs w:val="22"/>
              </w:rPr>
              <w:t xml:space="preserve"> –</w:t>
            </w:r>
            <w:r>
              <w:rPr>
                <w:rFonts w:ascii="Arial" w:hAnsi="Arial" w:cs="Arial"/>
                <w:bCs/>
                <w:sz w:val="22"/>
                <w:szCs w:val="22"/>
              </w:rPr>
              <w:t xml:space="preserve"> </w:t>
            </w:r>
            <w:r w:rsidRPr="00C215D2">
              <w:rPr>
                <w:rFonts w:ascii="Arial" w:hAnsi="Arial" w:cs="Arial"/>
                <w:bCs/>
                <w:sz w:val="22"/>
                <w:szCs w:val="22"/>
              </w:rPr>
              <w:t>2006</w:t>
            </w:r>
          </w:p>
        </w:tc>
        <w:tc>
          <w:tcPr>
            <w:tcW w:w="8730" w:type="dxa"/>
          </w:tcPr>
          <w:p w14:paraId="5F5CC90A" w14:textId="728F4C8C" w:rsidR="0048628C" w:rsidRDefault="0048628C" w:rsidP="0041664D">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American Journal of Public Health</w:t>
            </w:r>
          </w:p>
        </w:tc>
      </w:tr>
      <w:tr w:rsidR="0048628C" w14:paraId="29B7F064" w14:textId="77777777" w:rsidTr="001249B0">
        <w:tc>
          <w:tcPr>
            <w:tcW w:w="1890" w:type="dxa"/>
          </w:tcPr>
          <w:p w14:paraId="6C75E3D4" w14:textId="488DDD87" w:rsidR="0048628C" w:rsidRDefault="0048628C" w:rsidP="0041664D">
            <w:pPr>
              <w:pStyle w:val="BodyTextIndent"/>
              <w:tabs>
                <w:tab w:val="left" w:pos="1800"/>
              </w:tabs>
              <w:spacing w:after="120"/>
              <w:ind w:left="0" w:firstLine="0"/>
              <w:rPr>
                <w:rFonts w:ascii="Arial" w:hAnsi="Arial" w:cs="Arial"/>
                <w:bCs/>
                <w:sz w:val="22"/>
                <w:szCs w:val="22"/>
              </w:rPr>
            </w:pPr>
            <w:r>
              <w:rPr>
                <w:rFonts w:ascii="Arial" w:hAnsi="Arial" w:cs="Arial"/>
                <w:bCs/>
                <w:sz w:val="22"/>
                <w:szCs w:val="22"/>
              </w:rPr>
              <w:t>2006</w:t>
            </w:r>
            <w:r w:rsidRPr="006E6EF4">
              <w:rPr>
                <w:rFonts w:ascii="Arial" w:hAnsi="Arial" w:cs="Arial"/>
                <w:bCs/>
                <w:sz w:val="22"/>
                <w:szCs w:val="22"/>
              </w:rPr>
              <w:t xml:space="preserve">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01B22166" w14:textId="748F7B45" w:rsidR="0048628C" w:rsidRDefault="0048628C" w:rsidP="0041664D">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Journal of Traffic Injury Prevention</w:t>
            </w:r>
            <w:r w:rsidR="00913E23">
              <w:rPr>
                <w:rFonts w:ascii="Arial" w:hAnsi="Arial" w:cs="Arial"/>
                <w:bCs/>
                <w:sz w:val="22"/>
                <w:szCs w:val="22"/>
              </w:rPr>
              <w:t xml:space="preserve"> (2 articles per year)</w:t>
            </w:r>
          </w:p>
        </w:tc>
      </w:tr>
      <w:tr w:rsidR="0048628C" w14:paraId="5DE39AD0" w14:textId="77777777" w:rsidTr="001249B0">
        <w:tc>
          <w:tcPr>
            <w:tcW w:w="1890" w:type="dxa"/>
          </w:tcPr>
          <w:p w14:paraId="108DF7DD" w14:textId="6E7853E3" w:rsidR="0048628C" w:rsidRDefault="0048628C" w:rsidP="001249B0">
            <w:pPr>
              <w:pStyle w:val="BodyTextIndent"/>
              <w:tabs>
                <w:tab w:val="left" w:pos="1800"/>
              </w:tabs>
              <w:spacing w:after="120"/>
              <w:ind w:left="0" w:firstLine="0"/>
              <w:rPr>
                <w:rFonts w:ascii="Arial" w:hAnsi="Arial" w:cs="Arial"/>
                <w:bCs/>
                <w:sz w:val="22"/>
                <w:szCs w:val="22"/>
              </w:rPr>
            </w:pPr>
            <w:r>
              <w:rPr>
                <w:rFonts w:ascii="Arial" w:hAnsi="Arial" w:cs="Arial"/>
                <w:bCs/>
                <w:sz w:val="22"/>
                <w:szCs w:val="22"/>
              </w:rPr>
              <w:t>2006</w:t>
            </w:r>
            <w:r w:rsidRPr="00C215D2">
              <w:rPr>
                <w:rFonts w:ascii="Arial" w:hAnsi="Arial" w:cs="Arial"/>
                <w:bCs/>
                <w:sz w:val="22"/>
                <w:szCs w:val="22"/>
              </w:rPr>
              <w:t xml:space="preserve"> </w:t>
            </w:r>
          </w:p>
        </w:tc>
        <w:tc>
          <w:tcPr>
            <w:tcW w:w="8730" w:type="dxa"/>
          </w:tcPr>
          <w:p w14:paraId="316A8100" w14:textId="7750759F" w:rsidR="0048628C" w:rsidRDefault="0048628C"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Research in Social and Administrative Pharmacology</w:t>
            </w:r>
          </w:p>
        </w:tc>
      </w:tr>
      <w:tr w:rsidR="0044685B" w14:paraId="4935FE6B" w14:textId="77777777" w:rsidTr="00C16EF4">
        <w:tc>
          <w:tcPr>
            <w:tcW w:w="1890" w:type="dxa"/>
          </w:tcPr>
          <w:p w14:paraId="3066CDCD" w14:textId="77777777" w:rsidR="0044685B" w:rsidRDefault="0044685B" w:rsidP="00C16EF4">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2008</w:t>
            </w:r>
          </w:p>
        </w:tc>
        <w:tc>
          <w:tcPr>
            <w:tcW w:w="8730" w:type="dxa"/>
          </w:tcPr>
          <w:p w14:paraId="72F201A5" w14:textId="77777777" w:rsidR="0044685B" w:rsidRDefault="0044685B" w:rsidP="00C16EF4">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The Journal of Rehabilitation Medicine</w:t>
            </w:r>
          </w:p>
        </w:tc>
      </w:tr>
      <w:tr w:rsidR="0048628C" w14:paraId="082F9A0B" w14:textId="77777777" w:rsidTr="001249B0">
        <w:tc>
          <w:tcPr>
            <w:tcW w:w="1890" w:type="dxa"/>
          </w:tcPr>
          <w:p w14:paraId="7FB71824" w14:textId="7B4C5503"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2008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2E262393" w14:textId="0AF908B3" w:rsidR="0048628C"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Accident Analysis and Prevention</w:t>
            </w:r>
          </w:p>
        </w:tc>
      </w:tr>
      <w:tr w:rsidR="0048628C" w14:paraId="604D29AD" w14:textId="77777777" w:rsidTr="001249B0">
        <w:tc>
          <w:tcPr>
            <w:tcW w:w="1890" w:type="dxa"/>
          </w:tcPr>
          <w:p w14:paraId="25355118" w14:textId="28045083" w:rsidR="0048628C" w:rsidRDefault="0048628C" w:rsidP="00913E23">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2008 –</w:t>
            </w:r>
            <w:r>
              <w:rPr>
                <w:rFonts w:ascii="Arial" w:hAnsi="Arial" w:cs="Arial"/>
                <w:bCs/>
                <w:sz w:val="22"/>
                <w:szCs w:val="22"/>
              </w:rPr>
              <w:t xml:space="preserve"> </w:t>
            </w:r>
            <w:r w:rsidR="00913E23">
              <w:rPr>
                <w:rFonts w:ascii="Arial" w:hAnsi="Arial" w:cs="Arial"/>
                <w:bCs/>
                <w:sz w:val="22"/>
                <w:szCs w:val="22"/>
              </w:rPr>
              <w:t>2016</w:t>
            </w:r>
          </w:p>
        </w:tc>
        <w:tc>
          <w:tcPr>
            <w:tcW w:w="8730" w:type="dxa"/>
          </w:tcPr>
          <w:p w14:paraId="0974C8EF" w14:textId="556377F7" w:rsidR="0048628C"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 xml:space="preserve">Canadian Journal of Occupational Therapy </w:t>
            </w:r>
          </w:p>
        </w:tc>
      </w:tr>
      <w:tr w:rsidR="0048628C" w14:paraId="5385A65C" w14:textId="77777777" w:rsidTr="001249B0">
        <w:tc>
          <w:tcPr>
            <w:tcW w:w="1890" w:type="dxa"/>
          </w:tcPr>
          <w:p w14:paraId="4C4B02A5" w14:textId="125CE5E8" w:rsidR="0048628C" w:rsidRDefault="0048628C" w:rsidP="00913E23">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2008 –</w:t>
            </w:r>
            <w:r>
              <w:rPr>
                <w:rFonts w:ascii="Arial" w:hAnsi="Arial" w:cs="Arial"/>
                <w:bCs/>
                <w:sz w:val="22"/>
                <w:szCs w:val="22"/>
              </w:rPr>
              <w:t xml:space="preserve"> </w:t>
            </w:r>
            <w:r w:rsidR="00913E23">
              <w:rPr>
                <w:rFonts w:ascii="Arial" w:hAnsi="Arial" w:cs="Arial"/>
                <w:bCs/>
                <w:sz w:val="22"/>
                <w:szCs w:val="22"/>
              </w:rPr>
              <w:t>2015</w:t>
            </w:r>
          </w:p>
        </w:tc>
        <w:tc>
          <w:tcPr>
            <w:tcW w:w="8730" w:type="dxa"/>
          </w:tcPr>
          <w:p w14:paraId="74B15E90" w14:textId="32E1B0DB" w:rsidR="0048628C"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American Journal of Occupational Therapy</w:t>
            </w:r>
          </w:p>
        </w:tc>
      </w:tr>
      <w:tr w:rsidR="0048628C" w14:paraId="41A98D6A" w14:textId="77777777" w:rsidTr="001249B0">
        <w:tc>
          <w:tcPr>
            <w:tcW w:w="1890" w:type="dxa"/>
          </w:tcPr>
          <w:p w14:paraId="494BEE90" w14:textId="7059320F"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2008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010BEDAC" w14:textId="168E8486" w:rsidR="0048628C"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Traffic Injury Prevention</w:t>
            </w:r>
            <w:r w:rsidR="00913E23">
              <w:rPr>
                <w:rFonts w:ascii="Arial" w:hAnsi="Arial" w:cs="Arial"/>
                <w:bCs/>
                <w:sz w:val="22"/>
                <w:szCs w:val="22"/>
              </w:rPr>
              <w:t xml:space="preserve"> (2 articles per year)</w:t>
            </w:r>
          </w:p>
        </w:tc>
      </w:tr>
      <w:tr w:rsidR="0048628C" w14:paraId="2ADCCF5E" w14:textId="77777777" w:rsidTr="001249B0">
        <w:tc>
          <w:tcPr>
            <w:tcW w:w="1890" w:type="dxa"/>
          </w:tcPr>
          <w:p w14:paraId="362AE22E" w14:textId="0F426D67"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2009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2633C36C" w14:textId="44B64772"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Transportation Review Board: National Academy of Sciences</w:t>
            </w:r>
            <w:r w:rsidR="00913E23">
              <w:rPr>
                <w:rFonts w:ascii="Arial" w:hAnsi="Arial" w:cs="Arial"/>
                <w:bCs/>
                <w:sz w:val="22"/>
                <w:szCs w:val="22"/>
              </w:rPr>
              <w:t xml:space="preserve"> (2 articles per year)</w:t>
            </w:r>
          </w:p>
        </w:tc>
      </w:tr>
      <w:tr w:rsidR="0048628C" w14:paraId="46CADD3E" w14:textId="77777777" w:rsidTr="001249B0">
        <w:tc>
          <w:tcPr>
            <w:tcW w:w="1890" w:type="dxa"/>
          </w:tcPr>
          <w:p w14:paraId="7C8F62B9" w14:textId="3079601E"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2010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23CB3C09" w14:textId="2ECFEB8E"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British Journal of Occupational Therapy</w:t>
            </w:r>
          </w:p>
        </w:tc>
      </w:tr>
      <w:tr w:rsidR="0048628C" w14:paraId="0C61A6F5" w14:textId="77777777" w:rsidTr="001249B0">
        <w:tc>
          <w:tcPr>
            <w:tcW w:w="1890" w:type="dxa"/>
          </w:tcPr>
          <w:p w14:paraId="5DD20DD4" w14:textId="617D2A0E"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2011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5E696557" w14:textId="635F4877"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Journal of Aging Research</w:t>
            </w:r>
          </w:p>
        </w:tc>
      </w:tr>
      <w:tr w:rsidR="0048628C" w14:paraId="25566908" w14:textId="77777777" w:rsidTr="001249B0">
        <w:tc>
          <w:tcPr>
            <w:tcW w:w="1890" w:type="dxa"/>
          </w:tcPr>
          <w:p w14:paraId="7158850A" w14:textId="045E3E0C"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2011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6BF4B1D0" w14:textId="1F230CCA"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Journal of Applied Gerontology</w:t>
            </w:r>
          </w:p>
        </w:tc>
      </w:tr>
      <w:tr w:rsidR="0048628C" w14:paraId="079E38C0" w14:textId="77777777" w:rsidTr="001249B0">
        <w:tc>
          <w:tcPr>
            <w:tcW w:w="1890" w:type="dxa"/>
          </w:tcPr>
          <w:p w14:paraId="1C565967" w14:textId="14FCDA52"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2011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37B075A6" w14:textId="1239DBA1"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 xml:space="preserve">The European Journal of Aging </w:t>
            </w:r>
          </w:p>
        </w:tc>
      </w:tr>
      <w:tr w:rsidR="0048628C" w14:paraId="0C4B1572" w14:textId="77777777" w:rsidTr="001249B0">
        <w:tc>
          <w:tcPr>
            <w:tcW w:w="1890" w:type="dxa"/>
          </w:tcPr>
          <w:p w14:paraId="78FC9867" w14:textId="50F0E40E" w:rsidR="0048628C" w:rsidRDefault="0048628C" w:rsidP="00913E23">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2012 –</w:t>
            </w:r>
            <w:r>
              <w:rPr>
                <w:rFonts w:ascii="Arial" w:hAnsi="Arial" w:cs="Arial"/>
                <w:bCs/>
                <w:sz w:val="22"/>
                <w:szCs w:val="22"/>
              </w:rPr>
              <w:t xml:space="preserve"> </w:t>
            </w:r>
            <w:r w:rsidR="00913E23">
              <w:rPr>
                <w:rFonts w:ascii="Arial" w:hAnsi="Arial" w:cs="Arial"/>
                <w:bCs/>
                <w:sz w:val="22"/>
                <w:szCs w:val="22"/>
              </w:rPr>
              <w:t>2016</w:t>
            </w:r>
          </w:p>
        </w:tc>
        <w:tc>
          <w:tcPr>
            <w:tcW w:w="8730" w:type="dxa"/>
          </w:tcPr>
          <w:p w14:paraId="0D6F9245" w14:textId="438DBE29"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South African Journal of Occupational Therapy</w:t>
            </w:r>
          </w:p>
        </w:tc>
      </w:tr>
      <w:tr w:rsidR="0048628C" w14:paraId="14D9703E" w14:textId="77777777" w:rsidTr="001249B0">
        <w:tc>
          <w:tcPr>
            <w:tcW w:w="1890" w:type="dxa"/>
          </w:tcPr>
          <w:p w14:paraId="4DF6D832" w14:textId="2E6BEBE0"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2012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11D0DDCB" w14:textId="47E5178A"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OTJR: Occupation, Participation and Health</w:t>
            </w:r>
          </w:p>
        </w:tc>
      </w:tr>
      <w:tr w:rsidR="0048628C" w14:paraId="15CCB34D" w14:textId="77777777" w:rsidTr="001249B0">
        <w:tc>
          <w:tcPr>
            <w:tcW w:w="1890" w:type="dxa"/>
          </w:tcPr>
          <w:p w14:paraId="6BCAD408" w14:textId="1C6483CB"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2013 –</w:t>
            </w:r>
            <w:r>
              <w:rPr>
                <w:rFonts w:ascii="Arial" w:hAnsi="Arial" w:cs="Arial"/>
                <w:bCs/>
                <w:sz w:val="22"/>
                <w:szCs w:val="22"/>
              </w:rPr>
              <w:t xml:space="preserve"> present</w:t>
            </w:r>
          </w:p>
        </w:tc>
        <w:tc>
          <w:tcPr>
            <w:tcW w:w="8730" w:type="dxa"/>
          </w:tcPr>
          <w:p w14:paraId="5F352B58" w14:textId="0DC8E477"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Journal of Neurology, Neurosurgery and Psychiatry</w:t>
            </w:r>
            <w:r w:rsidR="00913E23">
              <w:rPr>
                <w:rFonts w:ascii="Arial" w:hAnsi="Arial" w:cs="Arial"/>
                <w:bCs/>
                <w:sz w:val="22"/>
                <w:szCs w:val="22"/>
              </w:rPr>
              <w:t xml:space="preserve"> (2 articles per year)</w:t>
            </w:r>
          </w:p>
        </w:tc>
      </w:tr>
      <w:tr w:rsidR="0048628C" w14:paraId="0DD0B718" w14:textId="77777777" w:rsidTr="001249B0">
        <w:tc>
          <w:tcPr>
            <w:tcW w:w="1890" w:type="dxa"/>
          </w:tcPr>
          <w:p w14:paraId="473EC278" w14:textId="1F9F34BD"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2014</w:t>
            </w:r>
          </w:p>
        </w:tc>
        <w:tc>
          <w:tcPr>
            <w:tcW w:w="8730" w:type="dxa"/>
          </w:tcPr>
          <w:p w14:paraId="4DB758A6" w14:textId="089DE5FA"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Journal of Autism and Developmental Disorders: JADD-D-14-00631</w:t>
            </w:r>
          </w:p>
        </w:tc>
      </w:tr>
      <w:tr w:rsidR="0048628C" w14:paraId="5D32CCB1" w14:textId="77777777" w:rsidTr="001249B0">
        <w:tc>
          <w:tcPr>
            <w:tcW w:w="1890" w:type="dxa"/>
          </w:tcPr>
          <w:p w14:paraId="2DEF74A2" w14:textId="0DCA6986" w:rsidR="0048628C" w:rsidRDefault="00913E23" w:rsidP="00913E23">
            <w:pPr>
              <w:pStyle w:val="BodyTextIndent"/>
              <w:tabs>
                <w:tab w:val="left" w:pos="1800"/>
              </w:tabs>
              <w:spacing w:after="120"/>
              <w:ind w:left="0" w:firstLine="0"/>
              <w:rPr>
                <w:rFonts w:ascii="Arial" w:hAnsi="Arial" w:cs="Arial"/>
                <w:bCs/>
                <w:sz w:val="22"/>
                <w:szCs w:val="22"/>
              </w:rPr>
            </w:pPr>
            <w:r>
              <w:rPr>
                <w:rFonts w:ascii="Arial" w:hAnsi="Arial" w:cs="Arial"/>
                <w:bCs/>
                <w:sz w:val="22"/>
                <w:szCs w:val="22"/>
              </w:rPr>
              <w:t xml:space="preserve">2014 </w:t>
            </w:r>
          </w:p>
        </w:tc>
        <w:tc>
          <w:tcPr>
            <w:tcW w:w="8730" w:type="dxa"/>
          </w:tcPr>
          <w:p w14:paraId="565A31BC" w14:textId="47E9D837"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Survey of Ophthalmology</w:t>
            </w:r>
          </w:p>
        </w:tc>
      </w:tr>
      <w:tr w:rsidR="0048628C" w14:paraId="71572A32" w14:textId="77777777" w:rsidTr="001249B0">
        <w:tc>
          <w:tcPr>
            <w:tcW w:w="1890" w:type="dxa"/>
          </w:tcPr>
          <w:p w14:paraId="74D0C9D4" w14:textId="3EA2C855" w:rsidR="0048628C" w:rsidRDefault="0048628C" w:rsidP="0041664D">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2014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08DBBFBB" w14:textId="213C641B"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Advances in Transportation Studies: An International Journal</w:t>
            </w:r>
            <w:r w:rsidR="00913E23">
              <w:rPr>
                <w:rFonts w:ascii="Arial" w:hAnsi="Arial" w:cs="Arial"/>
                <w:bCs/>
                <w:sz w:val="22"/>
                <w:szCs w:val="22"/>
              </w:rPr>
              <w:t xml:space="preserve"> (2 articles per year)</w:t>
            </w:r>
          </w:p>
        </w:tc>
      </w:tr>
      <w:tr w:rsidR="0048628C" w14:paraId="730EE392" w14:textId="77777777" w:rsidTr="001249B0">
        <w:tc>
          <w:tcPr>
            <w:tcW w:w="1890" w:type="dxa"/>
          </w:tcPr>
          <w:p w14:paraId="65595212" w14:textId="3EEF3F78" w:rsidR="0048628C" w:rsidRDefault="0048628C" w:rsidP="00913E23">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 xml:space="preserve">2014 </w:t>
            </w:r>
          </w:p>
        </w:tc>
        <w:tc>
          <w:tcPr>
            <w:tcW w:w="8730" w:type="dxa"/>
          </w:tcPr>
          <w:p w14:paraId="2EAE62BE" w14:textId="39085CD0"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Assistive Technology</w:t>
            </w:r>
          </w:p>
        </w:tc>
      </w:tr>
      <w:tr w:rsidR="0048628C" w14:paraId="6EA77A45" w14:textId="77777777" w:rsidTr="001249B0">
        <w:tc>
          <w:tcPr>
            <w:tcW w:w="1890" w:type="dxa"/>
          </w:tcPr>
          <w:p w14:paraId="1C20B4CC" w14:textId="32A3CBB6" w:rsidR="0048628C" w:rsidRDefault="0048628C" w:rsidP="00913E23">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 xml:space="preserve">2014 </w:t>
            </w:r>
          </w:p>
        </w:tc>
        <w:tc>
          <w:tcPr>
            <w:tcW w:w="8730" w:type="dxa"/>
          </w:tcPr>
          <w:p w14:paraId="2DC4B6D9" w14:textId="7D99795E"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Journal of Applied Gerontology</w:t>
            </w:r>
          </w:p>
        </w:tc>
      </w:tr>
      <w:tr w:rsidR="0048628C" w14:paraId="5997BD34" w14:textId="77777777" w:rsidTr="001249B0">
        <w:tc>
          <w:tcPr>
            <w:tcW w:w="1890" w:type="dxa"/>
          </w:tcPr>
          <w:p w14:paraId="45F21FA5" w14:textId="781C4BC6" w:rsidR="0048628C" w:rsidRDefault="0048628C" w:rsidP="0041664D">
            <w:pPr>
              <w:pStyle w:val="BodyTextIndent"/>
              <w:tabs>
                <w:tab w:val="left" w:pos="1800"/>
              </w:tabs>
              <w:spacing w:after="120"/>
              <w:ind w:left="0" w:firstLine="0"/>
              <w:rPr>
                <w:rFonts w:ascii="Arial" w:hAnsi="Arial" w:cs="Arial"/>
                <w:bCs/>
                <w:sz w:val="22"/>
                <w:szCs w:val="22"/>
              </w:rPr>
            </w:pPr>
            <w:r>
              <w:rPr>
                <w:rFonts w:ascii="Arial" w:hAnsi="Arial" w:cs="Arial"/>
                <w:bCs/>
                <w:sz w:val="22"/>
                <w:szCs w:val="22"/>
              </w:rPr>
              <w:t>2015</w:t>
            </w:r>
          </w:p>
        </w:tc>
        <w:tc>
          <w:tcPr>
            <w:tcW w:w="8730" w:type="dxa"/>
          </w:tcPr>
          <w:p w14:paraId="74B4DD39" w14:textId="4456636D"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 xml:space="preserve">Developmental Neurorehabilitation: TPDR-2015-0026 </w:t>
            </w:r>
          </w:p>
        </w:tc>
      </w:tr>
      <w:tr w:rsidR="0048628C" w14:paraId="19A7B7C1" w14:textId="77777777" w:rsidTr="001249B0">
        <w:tc>
          <w:tcPr>
            <w:tcW w:w="1890" w:type="dxa"/>
          </w:tcPr>
          <w:p w14:paraId="1A22AA68" w14:textId="0CC47D7A" w:rsidR="0048628C" w:rsidRDefault="00913E23" w:rsidP="00913E23">
            <w:pPr>
              <w:pStyle w:val="BodyTextIndent"/>
              <w:tabs>
                <w:tab w:val="left" w:pos="1800"/>
              </w:tabs>
              <w:spacing w:after="120"/>
              <w:ind w:left="0" w:firstLine="0"/>
              <w:rPr>
                <w:rFonts w:ascii="Arial" w:hAnsi="Arial" w:cs="Arial"/>
                <w:bCs/>
                <w:sz w:val="22"/>
                <w:szCs w:val="22"/>
              </w:rPr>
            </w:pPr>
            <w:r>
              <w:rPr>
                <w:rFonts w:ascii="Arial" w:hAnsi="Arial" w:cs="Arial"/>
                <w:bCs/>
                <w:sz w:val="22"/>
                <w:szCs w:val="22"/>
              </w:rPr>
              <w:t xml:space="preserve">2016 </w:t>
            </w:r>
          </w:p>
        </w:tc>
        <w:tc>
          <w:tcPr>
            <w:tcW w:w="8730" w:type="dxa"/>
          </w:tcPr>
          <w:p w14:paraId="3EF00976" w14:textId="71C243DB" w:rsidR="0048628C" w:rsidRPr="006E6EF4" w:rsidRDefault="0048628C" w:rsidP="001249B0">
            <w:pPr>
              <w:pStyle w:val="BodyTextIndent"/>
              <w:tabs>
                <w:tab w:val="left" w:pos="1800"/>
              </w:tabs>
              <w:spacing w:after="120"/>
              <w:ind w:left="0" w:firstLine="0"/>
              <w:rPr>
                <w:rFonts w:ascii="Arial" w:hAnsi="Arial" w:cs="Arial"/>
                <w:bCs/>
                <w:sz w:val="22"/>
                <w:szCs w:val="22"/>
              </w:rPr>
            </w:pPr>
            <w:r w:rsidRPr="006E6EF4">
              <w:rPr>
                <w:rFonts w:ascii="Arial" w:hAnsi="Arial" w:cs="Arial"/>
                <w:bCs/>
                <w:sz w:val="22"/>
                <w:szCs w:val="22"/>
              </w:rPr>
              <w:t>American Journal of Geriatric Psychiatry: AMGP-16-255</w:t>
            </w:r>
          </w:p>
        </w:tc>
      </w:tr>
    </w:tbl>
    <w:p w14:paraId="2A743212" w14:textId="77777777" w:rsidR="00424325" w:rsidRPr="00C215D2" w:rsidRDefault="00424325" w:rsidP="00BE5BDF">
      <w:pPr>
        <w:pStyle w:val="Title"/>
        <w:jc w:val="left"/>
        <w:rPr>
          <w:rFonts w:cs="Arial"/>
          <w:sz w:val="22"/>
          <w:szCs w:val="22"/>
        </w:rPr>
      </w:pPr>
    </w:p>
    <w:p w14:paraId="6BBA1802" w14:textId="132614CF" w:rsidR="006E6EF4" w:rsidRPr="0033115A" w:rsidRDefault="00043FA7" w:rsidP="0033115A">
      <w:pPr>
        <w:pStyle w:val="Heading1"/>
        <w:spacing w:after="120"/>
        <w:ind w:left="0"/>
        <w:jc w:val="center"/>
        <w:rPr>
          <w:rFonts w:ascii="Arial" w:hAnsi="Arial" w:cs="Arial"/>
          <w:b/>
          <w:sz w:val="22"/>
        </w:rPr>
      </w:pPr>
      <w:r>
        <w:rPr>
          <w:rFonts w:ascii="Arial" w:hAnsi="Arial" w:cs="Arial"/>
          <w:b/>
          <w:sz w:val="22"/>
        </w:rPr>
        <w:t xml:space="preserve">REVIEW FOR </w:t>
      </w:r>
      <w:r w:rsidR="00A21706" w:rsidRPr="0033115A">
        <w:rPr>
          <w:rFonts w:ascii="Arial" w:hAnsi="Arial" w:cs="Arial"/>
          <w:b/>
          <w:sz w:val="22"/>
        </w:rPr>
        <w:t>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730"/>
      </w:tblGrid>
      <w:tr w:rsidR="00BC2232" w14:paraId="36B81E51" w14:textId="77777777" w:rsidTr="00C16EF4">
        <w:tc>
          <w:tcPr>
            <w:tcW w:w="1890" w:type="dxa"/>
          </w:tcPr>
          <w:p w14:paraId="62BA6AA2" w14:textId="77777777" w:rsidR="00BC2232" w:rsidRDefault="00BC2232" w:rsidP="00C16EF4">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2005</w:t>
            </w:r>
          </w:p>
        </w:tc>
        <w:tc>
          <w:tcPr>
            <w:tcW w:w="8730" w:type="dxa"/>
          </w:tcPr>
          <w:p w14:paraId="2499AE15" w14:textId="77777777" w:rsidR="00BC2232" w:rsidRPr="006E6EF4" w:rsidRDefault="00BC2232" w:rsidP="00C16EF4">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 xml:space="preserve">Prentice Hall </w:t>
            </w:r>
          </w:p>
        </w:tc>
      </w:tr>
      <w:tr w:rsidR="00BC2232" w14:paraId="493E0456" w14:textId="77777777" w:rsidTr="00C16EF4">
        <w:tc>
          <w:tcPr>
            <w:tcW w:w="1890" w:type="dxa"/>
          </w:tcPr>
          <w:p w14:paraId="71A158DC" w14:textId="77777777" w:rsidR="00BC2232" w:rsidRDefault="00BC2232" w:rsidP="00C16EF4">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2005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sz w:val="22"/>
                <w:szCs w:val="22"/>
              </w:rPr>
              <w:t>2008</w:t>
            </w:r>
          </w:p>
        </w:tc>
        <w:tc>
          <w:tcPr>
            <w:tcW w:w="8730" w:type="dxa"/>
          </w:tcPr>
          <w:p w14:paraId="55DAE2DC" w14:textId="77777777" w:rsidR="00BC2232" w:rsidRPr="00C215D2" w:rsidRDefault="00BC2232" w:rsidP="00C16EF4">
            <w:pPr>
              <w:pStyle w:val="BodyTextIndent"/>
              <w:tabs>
                <w:tab w:val="left" w:pos="1800"/>
              </w:tabs>
              <w:spacing w:after="120"/>
              <w:ind w:left="0" w:firstLine="0"/>
              <w:rPr>
                <w:rFonts w:ascii="Arial" w:hAnsi="Arial" w:cs="Arial"/>
                <w:bCs/>
                <w:sz w:val="22"/>
                <w:szCs w:val="22"/>
              </w:rPr>
            </w:pPr>
            <w:r w:rsidRPr="009F4CB6">
              <w:rPr>
                <w:rFonts w:ascii="Arial" w:hAnsi="Arial" w:cs="Arial"/>
                <w:bCs/>
                <w:sz w:val="22"/>
                <w:szCs w:val="22"/>
              </w:rPr>
              <w:t xml:space="preserve">International Conference on Aging, </w:t>
            </w:r>
            <w:proofErr w:type="gramStart"/>
            <w:r w:rsidRPr="009F4CB6">
              <w:rPr>
                <w:rFonts w:ascii="Arial" w:hAnsi="Arial" w:cs="Arial"/>
                <w:bCs/>
                <w:sz w:val="22"/>
                <w:szCs w:val="22"/>
              </w:rPr>
              <w:t>Disability</w:t>
            </w:r>
            <w:proofErr w:type="gramEnd"/>
            <w:r w:rsidRPr="009F4CB6">
              <w:rPr>
                <w:rFonts w:ascii="Arial" w:hAnsi="Arial" w:cs="Arial"/>
                <w:bCs/>
                <w:sz w:val="22"/>
                <w:szCs w:val="22"/>
              </w:rPr>
              <w:t xml:space="preserve"> and Independence</w:t>
            </w:r>
          </w:p>
        </w:tc>
      </w:tr>
      <w:tr w:rsidR="00D165B4" w14:paraId="76939C00" w14:textId="77777777" w:rsidTr="0033115A">
        <w:tc>
          <w:tcPr>
            <w:tcW w:w="1890" w:type="dxa"/>
          </w:tcPr>
          <w:p w14:paraId="11610949" w14:textId="19DE262C" w:rsidR="00D165B4" w:rsidRDefault="00E61D75" w:rsidP="00913E23">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lastRenderedPageBreak/>
              <w:t>2005</w:t>
            </w:r>
            <w:r w:rsidRPr="006E6EF4">
              <w:rPr>
                <w:rFonts w:ascii="Arial" w:hAnsi="Arial" w:cs="Arial"/>
                <w:bCs/>
                <w:sz w:val="22"/>
                <w:szCs w:val="22"/>
              </w:rPr>
              <w:t xml:space="preserve"> –</w:t>
            </w:r>
            <w:r>
              <w:rPr>
                <w:rFonts w:ascii="Arial" w:hAnsi="Arial" w:cs="Arial"/>
                <w:bCs/>
                <w:sz w:val="22"/>
                <w:szCs w:val="22"/>
              </w:rPr>
              <w:t xml:space="preserve"> </w:t>
            </w:r>
            <w:r w:rsidR="00913E23">
              <w:rPr>
                <w:rFonts w:ascii="Arial" w:hAnsi="Arial" w:cs="Arial"/>
                <w:bCs/>
                <w:sz w:val="22"/>
                <w:szCs w:val="22"/>
              </w:rPr>
              <w:t>2017</w:t>
            </w:r>
          </w:p>
        </w:tc>
        <w:tc>
          <w:tcPr>
            <w:tcW w:w="8730" w:type="dxa"/>
          </w:tcPr>
          <w:p w14:paraId="52ADF4C2" w14:textId="34604E98" w:rsidR="00D165B4" w:rsidRPr="006E6EF4" w:rsidRDefault="00D165B4"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American Occupational Therapy Association’s Annual Conference (25 papers per year)</w:t>
            </w:r>
          </w:p>
        </w:tc>
      </w:tr>
      <w:tr w:rsidR="00D165B4" w14:paraId="44C5E6F8" w14:textId="77777777" w:rsidTr="0033115A">
        <w:tc>
          <w:tcPr>
            <w:tcW w:w="1890" w:type="dxa"/>
          </w:tcPr>
          <w:p w14:paraId="07BBFDED" w14:textId="0FEDDE0B" w:rsidR="00D165B4" w:rsidRDefault="00E61D75" w:rsidP="008105AF">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2006</w:t>
            </w:r>
          </w:p>
        </w:tc>
        <w:tc>
          <w:tcPr>
            <w:tcW w:w="8730" w:type="dxa"/>
          </w:tcPr>
          <w:p w14:paraId="52092B10" w14:textId="1E2CF865" w:rsidR="00D165B4" w:rsidRPr="00C215D2" w:rsidRDefault="00D165B4"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F.A. Davis</w:t>
            </w:r>
          </w:p>
        </w:tc>
      </w:tr>
      <w:tr w:rsidR="00D165B4" w14:paraId="108B0FD7" w14:textId="77777777" w:rsidTr="0033115A">
        <w:tc>
          <w:tcPr>
            <w:tcW w:w="1890" w:type="dxa"/>
          </w:tcPr>
          <w:p w14:paraId="1A7A99BF" w14:textId="097AC013" w:rsidR="00D165B4" w:rsidRDefault="00E61D75" w:rsidP="008105AF">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2006</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bCs/>
                <w:sz w:val="22"/>
                <w:szCs w:val="22"/>
              </w:rPr>
              <w:t>2012</w:t>
            </w:r>
          </w:p>
        </w:tc>
        <w:tc>
          <w:tcPr>
            <w:tcW w:w="8730" w:type="dxa"/>
          </w:tcPr>
          <w:p w14:paraId="6C68EE4E" w14:textId="1FA7C1D3" w:rsidR="00D165B4" w:rsidRPr="00C215D2" w:rsidRDefault="00D165B4"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Gerontological Society of America</w:t>
            </w:r>
            <w:r w:rsidR="00913E23">
              <w:rPr>
                <w:rFonts w:ascii="Arial" w:hAnsi="Arial" w:cs="Arial"/>
                <w:bCs/>
                <w:sz w:val="22"/>
                <w:szCs w:val="22"/>
              </w:rPr>
              <w:t xml:space="preserve"> (2 papers per year)</w:t>
            </w:r>
          </w:p>
        </w:tc>
      </w:tr>
      <w:tr w:rsidR="00D165B4" w14:paraId="2B2DA932" w14:textId="77777777" w:rsidTr="0033115A">
        <w:tc>
          <w:tcPr>
            <w:tcW w:w="1890" w:type="dxa"/>
          </w:tcPr>
          <w:p w14:paraId="7314E51E" w14:textId="4AFB274D" w:rsidR="00D165B4" w:rsidRDefault="00E61D75" w:rsidP="00913E23">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2013</w:t>
            </w:r>
            <w:r w:rsidRPr="006E6EF4">
              <w:rPr>
                <w:rFonts w:ascii="Arial" w:hAnsi="Arial" w:cs="Arial"/>
                <w:bCs/>
                <w:sz w:val="22"/>
                <w:szCs w:val="22"/>
              </w:rPr>
              <w:t xml:space="preserve"> –</w:t>
            </w:r>
            <w:r>
              <w:rPr>
                <w:rFonts w:ascii="Arial" w:hAnsi="Arial" w:cs="Arial"/>
                <w:bCs/>
                <w:sz w:val="22"/>
                <w:szCs w:val="22"/>
              </w:rPr>
              <w:t xml:space="preserve"> </w:t>
            </w:r>
            <w:r w:rsidR="00043FA7">
              <w:rPr>
                <w:rFonts w:ascii="Arial" w:hAnsi="Arial" w:cs="Arial"/>
                <w:bCs/>
                <w:sz w:val="22"/>
                <w:szCs w:val="22"/>
              </w:rPr>
              <w:t>201</w:t>
            </w:r>
            <w:r w:rsidR="00913E23">
              <w:rPr>
                <w:rFonts w:ascii="Arial" w:hAnsi="Arial" w:cs="Arial"/>
                <w:bCs/>
                <w:sz w:val="22"/>
                <w:szCs w:val="22"/>
              </w:rPr>
              <w:t>6</w:t>
            </w:r>
          </w:p>
        </w:tc>
        <w:tc>
          <w:tcPr>
            <w:tcW w:w="8730" w:type="dxa"/>
          </w:tcPr>
          <w:p w14:paraId="03A6A5A7" w14:textId="47CBD8C2" w:rsidR="00D165B4" w:rsidRPr="00C215D2" w:rsidRDefault="00D165B4"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 xml:space="preserve">Canadian Association of Occupational Therapy (10 papers per year) </w:t>
            </w:r>
          </w:p>
        </w:tc>
      </w:tr>
      <w:tr w:rsidR="00D165B4" w14:paraId="2AAE0EDC" w14:textId="77777777" w:rsidTr="0033115A">
        <w:tc>
          <w:tcPr>
            <w:tcW w:w="1890" w:type="dxa"/>
          </w:tcPr>
          <w:p w14:paraId="7AAE8207" w14:textId="5688ACFA" w:rsidR="00D165B4" w:rsidRDefault="00E61D75" w:rsidP="008105AF">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2013</w:t>
            </w:r>
            <w:r w:rsidRPr="006E6EF4">
              <w:rPr>
                <w:rFonts w:ascii="Arial" w:hAnsi="Arial" w:cs="Arial"/>
                <w:bCs/>
                <w:sz w:val="22"/>
                <w:szCs w:val="22"/>
              </w:rPr>
              <w:t xml:space="preserve"> –</w:t>
            </w:r>
            <w:r>
              <w:rPr>
                <w:rFonts w:ascii="Arial" w:hAnsi="Arial" w:cs="Arial"/>
                <w:bCs/>
                <w:sz w:val="22"/>
                <w:szCs w:val="22"/>
              </w:rPr>
              <w:t xml:space="preserve"> </w:t>
            </w:r>
            <w:r w:rsidRPr="006E6EF4">
              <w:rPr>
                <w:rFonts w:ascii="Arial" w:hAnsi="Arial" w:cs="Arial"/>
                <w:bCs/>
                <w:sz w:val="22"/>
                <w:szCs w:val="22"/>
              </w:rPr>
              <w:t>present</w:t>
            </w:r>
          </w:p>
        </w:tc>
        <w:tc>
          <w:tcPr>
            <w:tcW w:w="8730" w:type="dxa"/>
          </w:tcPr>
          <w:p w14:paraId="13BF3DAF" w14:textId="3E1F60BC" w:rsidR="00D165B4" w:rsidRPr="00C215D2" w:rsidRDefault="00D165B4" w:rsidP="001249B0">
            <w:pPr>
              <w:pStyle w:val="BodyTextIndent"/>
              <w:tabs>
                <w:tab w:val="left" w:pos="1800"/>
              </w:tabs>
              <w:spacing w:after="120"/>
              <w:ind w:left="0" w:firstLine="0"/>
              <w:rPr>
                <w:rFonts w:ascii="Arial" w:hAnsi="Arial" w:cs="Arial"/>
                <w:bCs/>
                <w:sz w:val="22"/>
                <w:szCs w:val="22"/>
              </w:rPr>
            </w:pPr>
            <w:r w:rsidRPr="00C215D2">
              <w:rPr>
                <w:rFonts w:ascii="Arial" w:hAnsi="Arial" w:cs="Arial"/>
                <w:bCs/>
                <w:sz w:val="22"/>
                <w:szCs w:val="22"/>
              </w:rPr>
              <w:t>Transportation Research Board (2 papers per year)</w:t>
            </w:r>
          </w:p>
        </w:tc>
      </w:tr>
    </w:tbl>
    <w:p w14:paraId="09DD0A8D" w14:textId="4A2F910A" w:rsidR="00BE5BDF" w:rsidRDefault="00BE5BDF" w:rsidP="00BE5BDF">
      <w:pPr>
        <w:pStyle w:val="Title"/>
        <w:jc w:val="left"/>
        <w:rPr>
          <w:rFonts w:cs="Arial"/>
          <w:sz w:val="22"/>
          <w:szCs w:val="22"/>
        </w:rPr>
      </w:pPr>
    </w:p>
    <w:p w14:paraId="311E0A1C" w14:textId="6268328C" w:rsidR="00D40E6C" w:rsidRPr="00EB4120" w:rsidRDefault="00EC051C" w:rsidP="00EB4120">
      <w:pPr>
        <w:pStyle w:val="Heading1"/>
        <w:spacing w:after="120"/>
        <w:ind w:left="0"/>
        <w:jc w:val="center"/>
        <w:rPr>
          <w:rFonts w:ascii="Arial" w:hAnsi="Arial" w:cs="Arial"/>
          <w:b/>
          <w:sz w:val="22"/>
        </w:rPr>
      </w:pPr>
      <w:r w:rsidRPr="00EC051C">
        <w:rPr>
          <w:rFonts w:ascii="Arial" w:hAnsi="Arial" w:cs="Arial"/>
          <w:b/>
          <w:sz w:val="22"/>
        </w:rPr>
        <w:t>PROFESSIONAL PUBLICATIONS</w:t>
      </w:r>
    </w:p>
    <w:p w14:paraId="7361CE11" w14:textId="1598751A" w:rsidR="006D38F0" w:rsidRPr="006D38F0" w:rsidRDefault="006D38F0" w:rsidP="002E2317">
      <w:pPr>
        <w:pBdr>
          <w:top w:val="single" w:sz="4" w:space="1" w:color="auto"/>
          <w:left w:val="single" w:sz="4" w:space="0" w:color="auto"/>
          <w:bottom w:val="single" w:sz="4" w:space="1" w:color="auto"/>
          <w:right w:val="single" w:sz="4" w:space="4" w:color="auto"/>
        </w:pBdr>
        <w:spacing w:line="270" w:lineRule="atLeast"/>
        <w:rPr>
          <w:rFonts w:ascii="Arial" w:hAnsi="Arial" w:cs="Arial"/>
          <w:bCs/>
          <w:sz w:val="22"/>
          <w:szCs w:val="22"/>
        </w:rPr>
      </w:pPr>
      <w:bookmarkStart w:id="4" w:name="_Hlk104283552"/>
      <w:r>
        <w:rPr>
          <w:rFonts w:ascii="Arial" w:hAnsi="Arial" w:cs="Arial"/>
          <w:b/>
          <w:sz w:val="22"/>
          <w:szCs w:val="22"/>
        </w:rPr>
        <w:t xml:space="preserve">Publications: </w:t>
      </w:r>
      <w:hyperlink r:id="rId14" w:history="1">
        <w:r w:rsidRPr="006D38F0">
          <w:rPr>
            <w:rStyle w:val="Hyperlink"/>
            <w:rFonts w:ascii="Arial" w:hAnsi="Arial" w:cs="Arial"/>
            <w:bCs/>
            <w:sz w:val="22"/>
            <w:szCs w:val="22"/>
          </w:rPr>
          <w:t>https://pubmed.ncbi.nlm.nih.gov/?term=Sherrilene%20Classen&amp;sort=date&amp;ac=yes</w:t>
        </w:r>
      </w:hyperlink>
    </w:p>
    <w:bookmarkEnd w:id="4"/>
    <w:p w14:paraId="2A328F75" w14:textId="7E32E928" w:rsidR="003E4535" w:rsidRPr="00C215D2" w:rsidRDefault="00B3535F" w:rsidP="002E2317">
      <w:pPr>
        <w:pBdr>
          <w:top w:val="single" w:sz="4" w:space="1" w:color="auto"/>
          <w:left w:val="single" w:sz="4" w:space="0" w:color="auto"/>
          <w:bottom w:val="single" w:sz="4" w:space="1" w:color="auto"/>
          <w:right w:val="single" w:sz="4" w:space="4" w:color="auto"/>
        </w:pBdr>
        <w:spacing w:line="270" w:lineRule="atLeast"/>
        <w:rPr>
          <w:rStyle w:val="Hyperlink"/>
          <w:rFonts w:ascii="Arial" w:hAnsi="Arial" w:cs="Arial"/>
          <w:sz w:val="22"/>
          <w:szCs w:val="22"/>
          <w:lang w:val="en-CA" w:eastAsia="en-CA"/>
        </w:rPr>
      </w:pPr>
      <w:r w:rsidRPr="00C215D2">
        <w:rPr>
          <w:rFonts w:ascii="Arial" w:hAnsi="Arial" w:cs="Arial"/>
          <w:b/>
          <w:sz w:val="22"/>
          <w:szCs w:val="22"/>
        </w:rPr>
        <w:t>Impact</w:t>
      </w:r>
      <w:r w:rsidR="00C12B3B">
        <w:rPr>
          <w:rFonts w:ascii="Arial" w:hAnsi="Arial" w:cs="Arial"/>
          <w:b/>
          <w:sz w:val="22"/>
          <w:szCs w:val="22"/>
        </w:rPr>
        <w:t>:</w:t>
      </w:r>
      <w:r w:rsidRPr="00C215D2">
        <w:rPr>
          <w:rFonts w:ascii="Arial" w:hAnsi="Arial" w:cs="Arial"/>
          <w:b/>
          <w:sz w:val="22"/>
          <w:szCs w:val="22"/>
        </w:rPr>
        <w:t xml:space="preserve"> Research Gate</w:t>
      </w:r>
      <w:r w:rsidR="00DD0958" w:rsidRPr="00C215D2">
        <w:rPr>
          <w:rFonts w:ascii="Arial" w:hAnsi="Arial" w:cs="Arial"/>
          <w:b/>
          <w:sz w:val="22"/>
          <w:szCs w:val="22"/>
        </w:rPr>
        <w:t xml:space="preserve"> (RG)</w:t>
      </w:r>
      <w:r w:rsidR="00692147" w:rsidRPr="00C215D2">
        <w:rPr>
          <w:rFonts w:ascii="Arial" w:hAnsi="Arial" w:cs="Arial"/>
          <w:b/>
          <w:sz w:val="22"/>
          <w:szCs w:val="22"/>
        </w:rPr>
        <w:t xml:space="preserve"> </w:t>
      </w:r>
      <w:r w:rsidR="00C12B3B">
        <w:rPr>
          <w:rFonts w:ascii="Arial" w:hAnsi="Arial" w:cs="Arial"/>
          <w:b/>
          <w:sz w:val="22"/>
          <w:szCs w:val="22"/>
        </w:rPr>
        <w:t xml:space="preserve">&amp; </w:t>
      </w:r>
      <w:r w:rsidR="00692147" w:rsidRPr="00C215D2">
        <w:rPr>
          <w:rFonts w:ascii="Arial" w:hAnsi="Arial" w:cs="Arial"/>
          <w:b/>
          <w:sz w:val="22"/>
          <w:szCs w:val="22"/>
        </w:rPr>
        <w:t>Google Scholar</w:t>
      </w:r>
      <w:r w:rsidRPr="00C215D2">
        <w:rPr>
          <w:rFonts w:ascii="Arial" w:hAnsi="Arial" w:cs="Arial"/>
          <w:b/>
          <w:sz w:val="22"/>
          <w:szCs w:val="22"/>
        </w:rPr>
        <w:t xml:space="preserve"> </w:t>
      </w:r>
      <w:r w:rsidR="00DD0958" w:rsidRPr="00C215D2">
        <w:rPr>
          <w:rFonts w:ascii="Arial" w:hAnsi="Arial" w:cs="Arial"/>
          <w:b/>
          <w:sz w:val="22"/>
          <w:szCs w:val="22"/>
        </w:rPr>
        <w:t xml:space="preserve">(GS) </w:t>
      </w:r>
      <w:r w:rsidRPr="00D664EC">
        <w:rPr>
          <w:rFonts w:ascii="Arial" w:hAnsi="Arial" w:cs="Arial"/>
          <w:bCs/>
          <w:sz w:val="22"/>
          <w:szCs w:val="22"/>
        </w:rPr>
        <w:t>(</w:t>
      </w:r>
      <w:r w:rsidR="003018F6" w:rsidRPr="00D664EC">
        <w:rPr>
          <w:rFonts w:ascii="Arial" w:hAnsi="Arial" w:cs="Arial"/>
          <w:bCs/>
          <w:sz w:val="22"/>
          <w:szCs w:val="22"/>
        </w:rPr>
        <w:t xml:space="preserve">updated </w:t>
      </w:r>
      <w:r w:rsidR="00FB090C">
        <w:rPr>
          <w:rFonts w:ascii="Arial" w:hAnsi="Arial" w:cs="Arial"/>
          <w:bCs/>
          <w:sz w:val="22"/>
          <w:szCs w:val="22"/>
        </w:rPr>
        <w:t>May 2023</w:t>
      </w:r>
      <w:r w:rsidRPr="00D664EC">
        <w:rPr>
          <w:rFonts w:ascii="Arial" w:hAnsi="Arial" w:cs="Arial"/>
          <w:bCs/>
          <w:sz w:val="22"/>
          <w:szCs w:val="22"/>
        </w:rPr>
        <w:t>):</w:t>
      </w:r>
      <w:r w:rsidRPr="00C215D2">
        <w:rPr>
          <w:rFonts w:ascii="Arial" w:hAnsi="Arial" w:cs="Arial"/>
          <w:sz w:val="22"/>
          <w:szCs w:val="22"/>
        </w:rPr>
        <w:t xml:space="preserve"> </w:t>
      </w:r>
      <w:r w:rsidR="00910CB9" w:rsidRPr="00237E6F">
        <w:rPr>
          <w:rFonts w:ascii="Arial" w:hAnsi="Arial" w:cs="Arial"/>
          <w:sz w:val="22"/>
          <w:szCs w:val="22"/>
          <w:u w:val="single"/>
        </w:rPr>
        <w:t>1</w:t>
      </w:r>
      <w:r w:rsidR="00FB090C">
        <w:rPr>
          <w:rFonts w:ascii="Arial" w:hAnsi="Arial" w:cs="Arial"/>
          <w:sz w:val="22"/>
          <w:szCs w:val="22"/>
          <w:u w:val="single"/>
        </w:rPr>
        <w:t>82</w:t>
      </w:r>
      <w:r w:rsidR="00DD0958" w:rsidRPr="00C215D2">
        <w:rPr>
          <w:rFonts w:ascii="Arial" w:hAnsi="Arial" w:cs="Arial"/>
          <w:sz w:val="22"/>
          <w:szCs w:val="22"/>
        </w:rPr>
        <w:t xml:space="preserve"> </w:t>
      </w:r>
      <w:r w:rsidR="003E4535" w:rsidRPr="00C215D2">
        <w:rPr>
          <w:rFonts w:ascii="Arial" w:hAnsi="Arial" w:cs="Arial"/>
          <w:sz w:val="22"/>
          <w:szCs w:val="22"/>
        </w:rPr>
        <w:t xml:space="preserve">Publications; </w:t>
      </w:r>
      <w:r w:rsidR="00F41D33" w:rsidRPr="00237E6F">
        <w:rPr>
          <w:rFonts w:ascii="Arial" w:hAnsi="Arial" w:cs="Arial"/>
          <w:sz w:val="22"/>
          <w:szCs w:val="22"/>
          <w:u w:val="single"/>
        </w:rPr>
        <w:t>1 Bo</w:t>
      </w:r>
      <w:r w:rsidR="00C41E07" w:rsidRPr="00237E6F">
        <w:rPr>
          <w:rFonts w:ascii="Arial" w:hAnsi="Arial" w:cs="Arial"/>
          <w:sz w:val="22"/>
          <w:szCs w:val="22"/>
          <w:u w:val="single"/>
        </w:rPr>
        <w:t>o</w:t>
      </w:r>
      <w:r w:rsidR="00F41D33" w:rsidRPr="00237E6F">
        <w:rPr>
          <w:rFonts w:ascii="Arial" w:hAnsi="Arial" w:cs="Arial"/>
          <w:sz w:val="22"/>
          <w:szCs w:val="22"/>
          <w:u w:val="single"/>
        </w:rPr>
        <w:t>k</w:t>
      </w:r>
      <w:r w:rsidR="00F41D33" w:rsidRPr="00C215D2">
        <w:rPr>
          <w:rFonts w:ascii="Arial" w:hAnsi="Arial" w:cs="Arial"/>
          <w:sz w:val="22"/>
          <w:szCs w:val="22"/>
        </w:rPr>
        <w:t xml:space="preserve">; </w:t>
      </w:r>
      <w:r w:rsidR="00FB090C" w:rsidRPr="00FB090C">
        <w:rPr>
          <w:rFonts w:ascii="Arial" w:hAnsi="Arial" w:cs="Arial"/>
          <w:sz w:val="22"/>
          <w:szCs w:val="22"/>
          <w:u w:val="single"/>
        </w:rPr>
        <w:t>4231</w:t>
      </w:r>
      <w:r w:rsidR="003E4535" w:rsidRPr="00C215D2">
        <w:rPr>
          <w:rFonts w:ascii="Arial" w:hAnsi="Arial" w:cs="Arial"/>
          <w:sz w:val="22"/>
          <w:szCs w:val="22"/>
        </w:rPr>
        <w:t>citations</w:t>
      </w:r>
      <w:r w:rsidR="00E530C8" w:rsidRPr="00C215D2">
        <w:rPr>
          <w:rFonts w:ascii="Arial" w:hAnsi="Arial" w:cs="Arial"/>
          <w:sz w:val="22"/>
          <w:szCs w:val="22"/>
        </w:rPr>
        <w:t xml:space="preserve"> (GS)</w:t>
      </w:r>
      <w:r w:rsidR="003E4535" w:rsidRPr="00C215D2">
        <w:rPr>
          <w:rFonts w:ascii="Arial" w:hAnsi="Arial" w:cs="Arial"/>
          <w:sz w:val="22"/>
          <w:szCs w:val="22"/>
        </w:rPr>
        <w:t xml:space="preserve">; </w:t>
      </w:r>
      <w:r w:rsidR="00FB090C" w:rsidRPr="00FB090C">
        <w:rPr>
          <w:rFonts w:ascii="Arial" w:hAnsi="Arial" w:cs="Arial"/>
          <w:sz w:val="22"/>
          <w:szCs w:val="22"/>
          <w:u w:val="single"/>
        </w:rPr>
        <w:t>37,048</w:t>
      </w:r>
      <w:r w:rsidR="00FB090C">
        <w:rPr>
          <w:rFonts w:ascii="Arial" w:hAnsi="Arial" w:cs="Arial"/>
          <w:sz w:val="22"/>
          <w:szCs w:val="22"/>
        </w:rPr>
        <w:t xml:space="preserve"> reads (RG) </w:t>
      </w:r>
      <w:r w:rsidR="003E4535" w:rsidRPr="00C215D2">
        <w:rPr>
          <w:rFonts w:ascii="Arial" w:hAnsi="Arial" w:cs="Arial"/>
          <w:sz w:val="22"/>
          <w:szCs w:val="22"/>
          <w:u w:val="single"/>
        </w:rPr>
        <w:t>104.13</w:t>
      </w:r>
      <w:r w:rsidR="003E4535" w:rsidRPr="00C215D2">
        <w:rPr>
          <w:rFonts w:ascii="Arial" w:hAnsi="Arial" w:cs="Arial"/>
          <w:sz w:val="22"/>
          <w:szCs w:val="22"/>
        </w:rPr>
        <w:t xml:space="preserve"> impact points; </w:t>
      </w:r>
      <w:r w:rsidR="00677237" w:rsidRPr="0062199B">
        <w:rPr>
          <w:rFonts w:ascii="Arial" w:hAnsi="Arial" w:cs="Arial"/>
          <w:sz w:val="22"/>
          <w:szCs w:val="22"/>
          <w:u w:val="single"/>
        </w:rPr>
        <w:t>3</w:t>
      </w:r>
      <w:r w:rsidR="00FB090C">
        <w:rPr>
          <w:rFonts w:ascii="Arial" w:hAnsi="Arial" w:cs="Arial"/>
          <w:sz w:val="22"/>
          <w:szCs w:val="22"/>
          <w:u w:val="single"/>
        </w:rPr>
        <w:t>4</w:t>
      </w:r>
      <w:r w:rsidR="00692147" w:rsidRPr="00C215D2">
        <w:rPr>
          <w:rFonts w:ascii="Arial" w:hAnsi="Arial" w:cs="Arial"/>
          <w:sz w:val="22"/>
          <w:szCs w:val="22"/>
        </w:rPr>
        <w:t xml:space="preserve"> </w:t>
      </w:r>
      <w:r w:rsidR="003E4535" w:rsidRPr="00C215D2">
        <w:rPr>
          <w:rFonts w:ascii="Arial" w:hAnsi="Arial" w:cs="Arial"/>
          <w:sz w:val="22"/>
          <w:szCs w:val="22"/>
        </w:rPr>
        <w:t>h</w:t>
      </w:r>
      <w:r w:rsidR="00692147" w:rsidRPr="00C215D2">
        <w:rPr>
          <w:rFonts w:ascii="Arial" w:hAnsi="Arial" w:cs="Arial"/>
          <w:sz w:val="22"/>
          <w:szCs w:val="22"/>
        </w:rPr>
        <w:t>-Index</w:t>
      </w:r>
      <w:r w:rsidR="00DD0958" w:rsidRPr="00C215D2">
        <w:rPr>
          <w:rFonts w:ascii="Arial" w:hAnsi="Arial" w:cs="Arial"/>
          <w:sz w:val="22"/>
          <w:szCs w:val="22"/>
        </w:rPr>
        <w:t xml:space="preserve"> (GS)</w:t>
      </w:r>
      <w:r w:rsidR="003E4535" w:rsidRPr="00C215D2">
        <w:rPr>
          <w:rFonts w:ascii="Arial" w:hAnsi="Arial" w:cs="Arial"/>
          <w:sz w:val="22"/>
          <w:szCs w:val="22"/>
        </w:rPr>
        <w:t xml:space="preserve">; </w:t>
      </w:r>
      <w:r w:rsidR="0062199B" w:rsidRPr="00465FA8">
        <w:rPr>
          <w:rFonts w:ascii="Arial" w:hAnsi="Arial" w:cs="Arial"/>
          <w:sz w:val="22"/>
          <w:szCs w:val="22"/>
          <w:u w:val="single"/>
        </w:rPr>
        <w:t>8</w:t>
      </w:r>
      <w:r w:rsidR="00FB090C">
        <w:rPr>
          <w:rFonts w:ascii="Arial" w:hAnsi="Arial" w:cs="Arial"/>
          <w:sz w:val="22"/>
          <w:szCs w:val="22"/>
          <w:u w:val="single"/>
        </w:rPr>
        <w:t>2</w:t>
      </w:r>
      <w:r w:rsidR="00571D56" w:rsidRPr="00C215D2">
        <w:rPr>
          <w:rFonts w:ascii="Arial" w:hAnsi="Arial" w:cs="Arial"/>
          <w:sz w:val="22"/>
          <w:szCs w:val="22"/>
        </w:rPr>
        <w:t xml:space="preserve"> i-10</w:t>
      </w:r>
      <w:r w:rsidR="001A761D" w:rsidRPr="00C215D2">
        <w:rPr>
          <w:rFonts w:ascii="Arial" w:hAnsi="Arial" w:cs="Arial"/>
          <w:sz w:val="22"/>
          <w:szCs w:val="22"/>
        </w:rPr>
        <w:t xml:space="preserve"> (GS)</w:t>
      </w:r>
      <w:r w:rsidR="00571D56" w:rsidRPr="00C215D2">
        <w:rPr>
          <w:rFonts w:ascii="Arial" w:hAnsi="Arial" w:cs="Arial"/>
          <w:sz w:val="22"/>
          <w:szCs w:val="22"/>
        </w:rPr>
        <w:t xml:space="preserve">; </w:t>
      </w:r>
      <w:r w:rsidR="00677237">
        <w:rPr>
          <w:rFonts w:ascii="Arial" w:hAnsi="Arial" w:cs="Arial"/>
          <w:sz w:val="22"/>
          <w:szCs w:val="22"/>
          <w:u w:val="single"/>
        </w:rPr>
        <w:t>3</w:t>
      </w:r>
      <w:r w:rsidR="00237E6F">
        <w:rPr>
          <w:rFonts w:ascii="Arial" w:hAnsi="Arial" w:cs="Arial"/>
          <w:sz w:val="22"/>
          <w:szCs w:val="22"/>
          <w:u w:val="single"/>
        </w:rPr>
        <w:t>8</w:t>
      </w:r>
      <w:r w:rsidR="00DB4A00" w:rsidRPr="00C215D2">
        <w:rPr>
          <w:rFonts w:ascii="Arial" w:hAnsi="Arial" w:cs="Arial"/>
          <w:sz w:val="22"/>
          <w:szCs w:val="22"/>
        </w:rPr>
        <w:t xml:space="preserve"> </w:t>
      </w:r>
      <w:r w:rsidR="00F44DBC" w:rsidRPr="00C215D2">
        <w:rPr>
          <w:rFonts w:ascii="Arial" w:hAnsi="Arial" w:cs="Arial"/>
          <w:sz w:val="22"/>
          <w:szCs w:val="22"/>
        </w:rPr>
        <w:t>(RG; s</w:t>
      </w:r>
      <w:r w:rsidR="003E4535" w:rsidRPr="00C215D2">
        <w:rPr>
          <w:rFonts w:ascii="Arial" w:hAnsi="Arial" w:cs="Arial"/>
          <w:sz w:val="22"/>
          <w:szCs w:val="22"/>
          <w:lang w:val="en-CA" w:eastAsia="en-CA"/>
        </w:rPr>
        <w:t>core is</w:t>
      </w:r>
      <w:r w:rsidR="00DC068F" w:rsidRPr="00C215D2">
        <w:rPr>
          <w:rFonts w:ascii="Arial" w:hAnsi="Arial" w:cs="Arial"/>
          <w:sz w:val="22"/>
          <w:szCs w:val="22"/>
          <w:lang w:val="en-CA" w:eastAsia="en-CA"/>
        </w:rPr>
        <w:t xml:space="preserve"> &gt;</w:t>
      </w:r>
      <w:r w:rsidR="003E4535" w:rsidRPr="00C215D2">
        <w:rPr>
          <w:rFonts w:ascii="Arial" w:hAnsi="Arial" w:cs="Arial"/>
          <w:sz w:val="22"/>
          <w:szCs w:val="22"/>
          <w:lang w:val="en-CA" w:eastAsia="en-CA"/>
        </w:rPr>
        <w:t xml:space="preserve"> than 9</w:t>
      </w:r>
      <w:r w:rsidR="00E530C8" w:rsidRPr="00C215D2">
        <w:rPr>
          <w:rFonts w:ascii="Arial" w:hAnsi="Arial" w:cs="Arial"/>
          <w:sz w:val="22"/>
          <w:szCs w:val="22"/>
          <w:lang w:val="en-CA" w:eastAsia="en-CA"/>
        </w:rPr>
        <w:t>2</w:t>
      </w:r>
      <w:r w:rsidR="003E4535" w:rsidRPr="00C215D2">
        <w:rPr>
          <w:rFonts w:ascii="Arial" w:hAnsi="Arial" w:cs="Arial"/>
          <w:sz w:val="22"/>
          <w:szCs w:val="22"/>
          <w:lang w:val="en-CA" w:eastAsia="en-CA"/>
        </w:rPr>
        <w:t>% of R</w:t>
      </w:r>
      <w:r w:rsidR="00DC068F" w:rsidRPr="00C215D2">
        <w:rPr>
          <w:rFonts w:ascii="Arial" w:hAnsi="Arial" w:cs="Arial"/>
          <w:sz w:val="22"/>
          <w:szCs w:val="22"/>
          <w:lang w:val="en-CA" w:eastAsia="en-CA"/>
        </w:rPr>
        <w:t xml:space="preserve">G </w:t>
      </w:r>
      <w:r w:rsidR="003E4535" w:rsidRPr="00C215D2">
        <w:rPr>
          <w:rFonts w:ascii="Arial" w:hAnsi="Arial" w:cs="Arial"/>
          <w:sz w:val="22"/>
          <w:szCs w:val="22"/>
          <w:lang w:val="en-CA" w:eastAsia="en-CA"/>
        </w:rPr>
        <w:t>members)</w:t>
      </w:r>
      <w:r w:rsidR="00F44DBC" w:rsidRPr="00C215D2">
        <w:rPr>
          <w:rFonts w:ascii="Arial" w:hAnsi="Arial" w:cs="Arial"/>
          <w:sz w:val="22"/>
          <w:szCs w:val="22"/>
          <w:lang w:val="en-CA" w:eastAsia="en-CA"/>
        </w:rPr>
        <w:t xml:space="preserve"> </w:t>
      </w:r>
      <w:bookmarkStart w:id="5" w:name="_Hlk104283625"/>
      <w:r w:rsidR="00606A66">
        <w:fldChar w:fldCharType="begin"/>
      </w:r>
      <w:r w:rsidR="00606A66">
        <w:instrText xml:space="preserve"> HYPERLINK "https://www.researchgate.net/profile/Sherrilene_Classen/reputation" </w:instrText>
      </w:r>
      <w:r w:rsidR="00606A66">
        <w:fldChar w:fldCharType="separate"/>
      </w:r>
      <w:r w:rsidR="0000569E" w:rsidRPr="00C215D2">
        <w:rPr>
          <w:rStyle w:val="Hyperlink"/>
          <w:rFonts w:ascii="Arial" w:hAnsi="Arial" w:cs="Arial"/>
          <w:sz w:val="22"/>
          <w:szCs w:val="22"/>
          <w:lang w:val="en-CA" w:eastAsia="en-CA"/>
        </w:rPr>
        <w:t>https://www.researchgate.net/profile/Sherrilene_Classen/reputation</w:t>
      </w:r>
      <w:r w:rsidR="00606A66">
        <w:rPr>
          <w:rStyle w:val="Hyperlink"/>
          <w:rFonts w:ascii="Arial" w:hAnsi="Arial" w:cs="Arial"/>
          <w:sz w:val="22"/>
          <w:szCs w:val="22"/>
          <w:lang w:val="en-CA" w:eastAsia="en-CA"/>
        </w:rPr>
        <w:fldChar w:fldCharType="end"/>
      </w:r>
    </w:p>
    <w:p w14:paraId="70B635B8" w14:textId="2DAEEF7B" w:rsidR="00B3535F" w:rsidRDefault="00A2100E" w:rsidP="002E2317">
      <w:pPr>
        <w:pBdr>
          <w:top w:val="single" w:sz="4" w:space="1" w:color="auto"/>
          <w:left w:val="single" w:sz="4" w:space="0" w:color="auto"/>
          <w:bottom w:val="single" w:sz="4" w:space="1" w:color="auto"/>
          <w:right w:val="single" w:sz="4" w:space="4" w:color="auto"/>
        </w:pBdr>
        <w:spacing w:line="270" w:lineRule="atLeast"/>
        <w:rPr>
          <w:rStyle w:val="Hyperlink"/>
          <w:rFonts w:ascii="Arial" w:hAnsi="Arial" w:cs="Arial"/>
          <w:sz w:val="22"/>
          <w:szCs w:val="22"/>
        </w:rPr>
      </w:pPr>
      <w:hyperlink r:id="rId15" w:history="1">
        <w:r w:rsidR="00571D56" w:rsidRPr="00C215D2">
          <w:rPr>
            <w:rStyle w:val="Hyperlink"/>
            <w:rFonts w:ascii="Arial" w:hAnsi="Arial" w:cs="Arial"/>
            <w:sz w:val="22"/>
            <w:szCs w:val="22"/>
          </w:rPr>
          <w:t>https://scholar.google.ca/citations?user=Oc8AlM0AAAAJ&amp;hl=en</w:t>
        </w:r>
      </w:hyperlink>
    </w:p>
    <w:bookmarkEnd w:id="5"/>
    <w:p w14:paraId="4165D9F2" w14:textId="0BBCAC2F" w:rsidR="006D38F0" w:rsidRPr="00D2212C" w:rsidRDefault="00D756D8" w:rsidP="002E2317">
      <w:pPr>
        <w:pBdr>
          <w:top w:val="single" w:sz="4" w:space="1" w:color="auto"/>
          <w:left w:val="single" w:sz="4" w:space="0" w:color="auto"/>
          <w:bottom w:val="single" w:sz="4" w:space="1" w:color="auto"/>
          <w:right w:val="single" w:sz="4" w:space="4" w:color="auto"/>
        </w:pBdr>
        <w:spacing w:line="270" w:lineRule="atLeast"/>
        <w:rPr>
          <w:rFonts w:ascii="Arial" w:hAnsi="Arial" w:cs="Arial"/>
          <w:b/>
          <w:sz w:val="22"/>
          <w:szCs w:val="22"/>
        </w:rPr>
      </w:pPr>
      <w:r>
        <w:pict w14:anchorId="49ACD09B">
          <v:shape id="_x0000_i1026" type="#_x0000_t75" style="width:10.1pt;height:12pt;visibility:visible;mso-wrap-style:square">
            <v:imagedata r:id="rId16" o:title=""/>
          </v:shape>
        </w:pict>
      </w:r>
      <w:hyperlink r:id="rId17" w:history="1">
        <w:r w:rsidR="00D2212C" w:rsidRPr="00480124">
          <w:rPr>
            <w:rStyle w:val="Hyperlink"/>
            <w:rFonts w:ascii="Arial" w:hAnsi="Arial" w:cs="Arial"/>
            <w:sz w:val="22"/>
            <w:szCs w:val="22"/>
            <w:shd w:val="clear" w:color="auto" w:fill="FFFFFF"/>
          </w:rPr>
          <w:t>https://orcid.org/0000-0002-0927-0344</w:t>
        </w:r>
      </w:hyperlink>
    </w:p>
    <w:p w14:paraId="50049C4C" w14:textId="77777777" w:rsidR="00EE420C" w:rsidRDefault="00EE420C" w:rsidP="00EB4120">
      <w:pPr>
        <w:pStyle w:val="Heading2"/>
        <w:spacing w:after="120"/>
        <w:ind w:left="0"/>
        <w:rPr>
          <w:rFonts w:ascii="Arial" w:hAnsi="Arial" w:cs="Arial"/>
          <w:b/>
          <w:sz w:val="22"/>
          <w:szCs w:val="22"/>
          <w:u w:val="single"/>
        </w:rPr>
      </w:pPr>
      <w:bookmarkStart w:id="6" w:name="_Hlk104977748"/>
    </w:p>
    <w:p w14:paraId="042570C1" w14:textId="1ABADC06" w:rsidR="008701FC" w:rsidRPr="002E2317" w:rsidRDefault="00D40E6C" w:rsidP="00EB4120">
      <w:pPr>
        <w:pStyle w:val="Heading2"/>
        <w:spacing w:after="120"/>
        <w:ind w:left="0"/>
        <w:rPr>
          <w:rFonts w:ascii="Arial" w:hAnsi="Arial" w:cs="Arial"/>
          <w:bCs/>
          <w:sz w:val="22"/>
          <w:szCs w:val="22"/>
        </w:rPr>
      </w:pPr>
      <w:r w:rsidRPr="00C215D2">
        <w:rPr>
          <w:rFonts w:ascii="Arial" w:hAnsi="Arial" w:cs="Arial"/>
          <w:b/>
          <w:sz w:val="22"/>
          <w:szCs w:val="22"/>
          <w:u w:val="single"/>
        </w:rPr>
        <w:t>Peer reviewed</w:t>
      </w:r>
      <w:r w:rsidR="00B62BB7">
        <w:rPr>
          <w:rFonts w:ascii="Arial" w:hAnsi="Arial" w:cs="Arial"/>
          <w:b/>
          <w:sz w:val="22"/>
          <w:szCs w:val="22"/>
          <w:u w:val="single"/>
        </w:rPr>
        <w:t xml:space="preserve"> - </w:t>
      </w:r>
      <w:r w:rsidR="00EC134A" w:rsidRPr="00EB4120">
        <w:rPr>
          <w:rFonts w:ascii="Arial" w:hAnsi="Arial" w:cs="Arial"/>
          <w:b/>
          <w:sz w:val="22"/>
          <w:szCs w:val="22"/>
          <w:u w:val="single"/>
        </w:rPr>
        <w:t xml:space="preserve">In </w:t>
      </w:r>
      <w:r w:rsidR="00043FA7" w:rsidRPr="00701374">
        <w:rPr>
          <w:rFonts w:ascii="Arial" w:hAnsi="Arial" w:cs="Arial"/>
          <w:b/>
          <w:sz w:val="22"/>
          <w:szCs w:val="22"/>
          <w:u w:val="single"/>
        </w:rPr>
        <w:t>Preparation</w:t>
      </w:r>
      <w:r w:rsidR="00043FA7">
        <w:rPr>
          <w:rFonts w:ascii="Arial" w:hAnsi="Arial" w:cs="Arial"/>
          <w:b/>
          <w:sz w:val="22"/>
          <w:szCs w:val="22"/>
          <w:u w:val="single"/>
        </w:rPr>
        <w:t xml:space="preserve"> </w:t>
      </w:r>
      <w:r w:rsidR="00043FA7" w:rsidRPr="00BA38AB">
        <w:rPr>
          <w:rFonts w:ascii="Arial" w:hAnsi="Arial" w:cs="Arial"/>
          <w:b/>
          <w:sz w:val="22"/>
          <w:szCs w:val="22"/>
          <w:u w:val="single"/>
        </w:rPr>
        <w:t>[</w:t>
      </w:r>
      <w:r w:rsidR="00264F2E">
        <w:rPr>
          <w:rFonts w:ascii="Arial" w:hAnsi="Arial" w:cs="Arial"/>
          <w:b/>
          <w:sz w:val="22"/>
          <w:szCs w:val="22"/>
          <w:u w:val="single"/>
        </w:rPr>
        <w:t>9</w:t>
      </w:r>
      <w:r w:rsidR="00235EBB" w:rsidRPr="00BA38AB">
        <w:rPr>
          <w:rFonts w:ascii="Arial" w:hAnsi="Arial" w:cs="Arial"/>
          <w:b/>
          <w:sz w:val="22"/>
          <w:szCs w:val="22"/>
          <w:u w:val="single"/>
        </w:rPr>
        <w:t>]</w:t>
      </w:r>
      <w:r w:rsidR="00660885" w:rsidRPr="002E2317">
        <w:rPr>
          <w:rFonts w:ascii="Arial" w:hAnsi="Arial" w:cs="Arial"/>
          <w:b/>
          <w:sz w:val="22"/>
          <w:szCs w:val="22"/>
        </w:rPr>
        <w:t xml:space="preserve"> </w:t>
      </w:r>
      <w:r w:rsidR="00B62BB7" w:rsidRPr="002E2317">
        <w:rPr>
          <w:rFonts w:ascii="Arial" w:hAnsi="Arial" w:cs="Arial"/>
          <w:bCs/>
          <w:sz w:val="22"/>
          <w:szCs w:val="22"/>
        </w:rPr>
        <w:t>(</w:t>
      </w:r>
      <w:r w:rsidR="00660885" w:rsidRPr="002E2317">
        <w:rPr>
          <w:rFonts w:ascii="Arial" w:hAnsi="Arial" w:cs="Arial"/>
          <w:bCs/>
          <w:sz w:val="22"/>
          <w:szCs w:val="22"/>
        </w:rPr>
        <w:t>“___” indicates mentees</w:t>
      </w:r>
      <w:r w:rsidR="001440D0">
        <w:rPr>
          <w:rFonts w:ascii="Arial" w:hAnsi="Arial" w:cs="Arial"/>
          <w:bCs/>
          <w:sz w:val="22"/>
          <w:szCs w:val="22"/>
        </w:rPr>
        <w:t>/advisees</w:t>
      </w:r>
      <w:r w:rsidR="00EC134A" w:rsidRPr="002E2317">
        <w:rPr>
          <w:rFonts w:ascii="Arial" w:hAnsi="Arial" w:cs="Arial"/>
          <w:bCs/>
          <w:sz w:val="22"/>
          <w:szCs w:val="22"/>
        </w:rPr>
        <w:t>)</w:t>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78"/>
      </w:tblGrid>
      <w:tr w:rsidR="000B40A7" w14:paraId="2A72F909" w14:textId="77777777" w:rsidTr="000B40A7">
        <w:tc>
          <w:tcPr>
            <w:tcW w:w="540" w:type="dxa"/>
          </w:tcPr>
          <w:p w14:paraId="1CEB7865" w14:textId="77777777" w:rsidR="000B40A7" w:rsidRDefault="000B40A7" w:rsidP="00792FBC">
            <w:pPr>
              <w:pStyle w:val="ListParagraph"/>
              <w:numPr>
                <w:ilvl w:val="0"/>
                <w:numId w:val="24"/>
              </w:numPr>
              <w:spacing w:after="120"/>
              <w:jc w:val="both"/>
              <w:rPr>
                <w:rFonts w:ascii="Arial" w:hAnsi="Arial" w:cs="Arial"/>
                <w:sz w:val="22"/>
                <w:szCs w:val="22"/>
              </w:rPr>
            </w:pPr>
            <w:bookmarkStart w:id="7" w:name="_Hlk71111317"/>
            <w:bookmarkStart w:id="8" w:name="_Hlk86997448"/>
          </w:p>
        </w:tc>
        <w:tc>
          <w:tcPr>
            <w:tcW w:w="10278" w:type="dxa"/>
            <w:hideMark/>
          </w:tcPr>
          <w:p w14:paraId="7D12E5E4" w14:textId="77777777" w:rsidR="00951079" w:rsidRDefault="00346C87" w:rsidP="00856DB2">
            <w:pPr>
              <w:rPr>
                <w:rFonts w:ascii="Arial" w:hAnsi="Arial" w:cs="Arial"/>
                <w:color w:val="000000"/>
                <w:sz w:val="22"/>
                <w:szCs w:val="22"/>
              </w:rPr>
            </w:pPr>
            <w:r w:rsidRPr="00981B2B">
              <w:rPr>
                <w:rFonts w:ascii="Arial" w:hAnsi="Arial" w:cs="Arial"/>
                <w:color w:val="000000"/>
                <w:sz w:val="22"/>
                <w:szCs w:val="22"/>
                <w:u w:val="single"/>
              </w:rPr>
              <w:t>Knott, M</w:t>
            </w:r>
            <w:r w:rsidRPr="00981B2B">
              <w:rPr>
                <w:rFonts w:ascii="Arial" w:hAnsi="Arial" w:cs="Arial"/>
                <w:b/>
                <w:bCs/>
                <w:color w:val="000000"/>
                <w:sz w:val="22"/>
                <w:szCs w:val="22"/>
              </w:rPr>
              <w:t>.,</w:t>
            </w:r>
            <w:r w:rsidRPr="00981B2B">
              <w:rPr>
                <w:rStyle w:val="apple-converted-space"/>
                <w:rFonts w:ascii="Arial" w:hAnsi="Arial" w:cs="Arial"/>
                <w:color w:val="000000"/>
                <w:sz w:val="22"/>
                <w:szCs w:val="22"/>
              </w:rPr>
              <w:t> </w:t>
            </w:r>
            <w:r w:rsidRPr="00981B2B">
              <w:rPr>
                <w:rFonts w:ascii="Arial" w:hAnsi="Arial" w:cs="Arial"/>
                <w:b/>
                <w:bCs/>
                <w:color w:val="000000"/>
                <w:sz w:val="22"/>
                <w:szCs w:val="22"/>
              </w:rPr>
              <w:t>Classen, S</w:t>
            </w:r>
            <w:r w:rsidRPr="00981B2B">
              <w:rPr>
                <w:rFonts w:ascii="Arial" w:hAnsi="Arial" w:cs="Arial"/>
                <w:color w:val="000000"/>
                <w:sz w:val="22"/>
                <w:szCs w:val="22"/>
              </w:rPr>
              <w:t>., Leung, V., &amp; Alvarez, L. “The car drives itself home”: Exploring healthcare shift workers’ sleep-related driving experiences. Manuscript in preparation for</w:t>
            </w:r>
            <w:r w:rsidRPr="00981B2B">
              <w:rPr>
                <w:rStyle w:val="apple-converted-space"/>
                <w:rFonts w:ascii="Arial" w:hAnsi="Arial" w:cs="Arial"/>
                <w:color w:val="000000"/>
                <w:sz w:val="22"/>
                <w:szCs w:val="22"/>
              </w:rPr>
              <w:t> </w:t>
            </w:r>
            <w:r w:rsidRPr="00981B2B">
              <w:rPr>
                <w:rFonts w:ascii="Arial" w:hAnsi="Arial" w:cs="Arial"/>
                <w:i/>
                <w:iCs/>
                <w:color w:val="000000"/>
                <w:sz w:val="22"/>
                <w:szCs w:val="22"/>
              </w:rPr>
              <w:t>Transportation Research Part F: Traffic Psychology and Behaviour.</w:t>
            </w:r>
            <w:r w:rsidRPr="00981B2B">
              <w:rPr>
                <w:rStyle w:val="apple-converted-space"/>
                <w:rFonts w:ascii="Arial" w:hAnsi="Arial" w:cs="Arial"/>
                <w:i/>
                <w:iCs/>
                <w:color w:val="000000"/>
                <w:sz w:val="22"/>
                <w:szCs w:val="22"/>
              </w:rPr>
              <w:t> </w:t>
            </w:r>
            <w:r w:rsidRPr="00981B2B">
              <w:rPr>
                <w:rFonts w:ascii="Arial" w:hAnsi="Arial" w:cs="Arial"/>
                <w:color w:val="000000"/>
                <w:sz w:val="22"/>
                <w:szCs w:val="22"/>
              </w:rPr>
              <w:t>Target Submission: July 2022. Impact Factor: 3.261.</w:t>
            </w:r>
          </w:p>
          <w:p w14:paraId="61285ED5" w14:textId="793B9011" w:rsidR="000B40A7" w:rsidRDefault="00346C87" w:rsidP="00856DB2">
            <w:pPr>
              <w:rPr>
                <w:rFonts w:ascii="Arial" w:hAnsi="Arial" w:cs="Arial"/>
                <w:color w:val="000000"/>
                <w:sz w:val="22"/>
                <w:szCs w:val="22"/>
              </w:rPr>
            </w:pPr>
            <w:r w:rsidRPr="00981B2B">
              <w:rPr>
                <w:rFonts w:ascii="Arial" w:hAnsi="Arial" w:cs="Arial"/>
                <w:color w:val="000000"/>
                <w:sz w:val="22"/>
                <w:szCs w:val="22"/>
              </w:rPr>
              <w:t> </w:t>
            </w:r>
          </w:p>
          <w:p w14:paraId="10766E52" w14:textId="52534FC7" w:rsidR="00856DB2" w:rsidRPr="00981B2B" w:rsidRDefault="00856DB2" w:rsidP="00856DB2">
            <w:pPr>
              <w:rPr>
                <w:rFonts w:ascii="Arial" w:hAnsi="Arial" w:cs="Arial"/>
                <w:sz w:val="22"/>
                <w:szCs w:val="22"/>
              </w:rPr>
            </w:pPr>
          </w:p>
        </w:tc>
      </w:tr>
      <w:tr w:rsidR="000B40A7" w14:paraId="27793B8B" w14:textId="77777777" w:rsidTr="000B40A7">
        <w:tc>
          <w:tcPr>
            <w:tcW w:w="540" w:type="dxa"/>
          </w:tcPr>
          <w:p w14:paraId="17C89F6B" w14:textId="77777777" w:rsidR="000B40A7" w:rsidRDefault="000B40A7" w:rsidP="00792FBC">
            <w:pPr>
              <w:pStyle w:val="ListParagraph"/>
              <w:numPr>
                <w:ilvl w:val="0"/>
                <w:numId w:val="24"/>
              </w:numPr>
              <w:spacing w:after="120"/>
              <w:jc w:val="both"/>
              <w:rPr>
                <w:rFonts w:ascii="Arial" w:hAnsi="Arial" w:cs="Arial"/>
                <w:sz w:val="22"/>
                <w:szCs w:val="22"/>
              </w:rPr>
            </w:pPr>
          </w:p>
        </w:tc>
        <w:tc>
          <w:tcPr>
            <w:tcW w:w="10278" w:type="dxa"/>
            <w:hideMark/>
          </w:tcPr>
          <w:p w14:paraId="5807B101" w14:textId="7B0C8D02" w:rsidR="000B40A7" w:rsidRDefault="00346C87" w:rsidP="00856DB2">
            <w:pPr>
              <w:rPr>
                <w:rFonts w:ascii="Arial" w:hAnsi="Arial" w:cs="Arial"/>
                <w:color w:val="000000"/>
                <w:sz w:val="22"/>
                <w:szCs w:val="22"/>
              </w:rPr>
            </w:pPr>
            <w:r w:rsidRPr="00981B2B">
              <w:rPr>
                <w:rFonts w:ascii="Arial" w:hAnsi="Arial" w:cs="Arial"/>
                <w:color w:val="000000"/>
                <w:sz w:val="22"/>
                <w:szCs w:val="22"/>
                <w:u w:val="single"/>
              </w:rPr>
              <w:t>Knott, M</w:t>
            </w:r>
            <w:r w:rsidRPr="00981B2B">
              <w:rPr>
                <w:rFonts w:ascii="Arial" w:hAnsi="Arial" w:cs="Arial"/>
                <w:b/>
                <w:bCs/>
                <w:color w:val="000000"/>
                <w:sz w:val="22"/>
                <w:szCs w:val="22"/>
              </w:rPr>
              <w:t>.,</w:t>
            </w:r>
            <w:r w:rsidRPr="00981B2B">
              <w:rPr>
                <w:rStyle w:val="apple-converted-space"/>
                <w:rFonts w:ascii="Arial" w:hAnsi="Arial" w:cs="Arial"/>
                <w:color w:val="000000"/>
                <w:sz w:val="22"/>
                <w:szCs w:val="22"/>
              </w:rPr>
              <w:t> </w:t>
            </w:r>
            <w:r w:rsidRPr="00981B2B">
              <w:rPr>
                <w:rFonts w:ascii="Arial" w:hAnsi="Arial" w:cs="Arial"/>
                <w:color w:val="000000"/>
                <w:sz w:val="22"/>
                <w:szCs w:val="22"/>
              </w:rPr>
              <w:t>Classen, S., Kim, S., Chung, E., &amp; Alvarez, L. Sleep and driving performance outcomes in healthcare shift workers versus day workers. Manuscript in preparation for</w:t>
            </w:r>
            <w:r w:rsidRPr="00981B2B">
              <w:rPr>
                <w:rStyle w:val="apple-converted-space"/>
                <w:rFonts w:ascii="Arial" w:hAnsi="Arial" w:cs="Arial"/>
                <w:color w:val="000000"/>
                <w:sz w:val="22"/>
                <w:szCs w:val="22"/>
              </w:rPr>
              <w:t> </w:t>
            </w:r>
            <w:r w:rsidRPr="00981B2B">
              <w:rPr>
                <w:rFonts w:ascii="Arial" w:hAnsi="Arial" w:cs="Arial"/>
                <w:i/>
                <w:iCs/>
                <w:color w:val="000000"/>
                <w:sz w:val="22"/>
                <w:szCs w:val="22"/>
              </w:rPr>
              <w:t>SLEEP.</w:t>
            </w:r>
            <w:r w:rsidRPr="00981B2B">
              <w:rPr>
                <w:rStyle w:val="apple-converted-space"/>
                <w:rFonts w:ascii="Arial" w:hAnsi="Arial" w:cs="Arial"/>
                <w:color w:val="000000"/>
                <w:sz w:val="22"/>
                <w:szCs w:val="22"/>
              </w:rPr>
              <w:t> </w:t>
            </w:r>
            <w:r w:rsidRPr="00981B2B">
              <w:rPr>
                <w:rFonts w:ascii="Arial" w:hAnsi="Arial" w:cs="Arial"/>
                <w:color w:val="000000"/>
                <w:sz w:val="22"/>
                <w:szCs w:val="22"/>
              </w:rPr>
              <w:t>Target submission: October 2022. Impact Factor: 5.849 </w:t>
            </w:r>
          </w:p>
          <w:p w14:paraId="2B8A71C6" w14:textId="77777777" w:rsidR="00951079" w:rsidRDefault="00951079" w:rsidP="00856DB2">
            <w:pPr>
              <w:rPr>
                <w:rFonts w:ascii="Arial" w:hAnsi="Arial" w:cs="Arial"/>
                <w:color w:val="000000"/>
                <w:sz w:val="22"/>
                <w:szCs w:val="22"/>
              </w:rPr>
            </w:pPr>
          </w:p>
          <w:p w14:paraId="06989AD9" w14:textId="64CAED8A" w:rsidR="00856DB2" w:rsidRPr="00981B2B" w:rsidRDefault="00856DB2" w:rsidP="00856DB2">
            <w:pPr>
              <w:rPr>
                <w:rFonts w:ascii="Arial" w:hAnsi="Arial" w:cs="Arial"/>
                <w:sz w:val="22"/>
                <w:szCs w:val="22"/>
              </w:rPr>
            </w:pPr>
          </w:p>
        </w:tc>
      </w:tr>
      <w:tr w:rsidR="00BA2C39" w14:paraId="6874C164" w14:textId="77777777" w:rsidTr="000B40A7">
        <w:tc>
          <w:tcPr>
            <w:tcW w:w="540" w:type="dxa"/>
          </w:tcPr>
          <w:p w14:paraId="7998802C" w14:textId="77777777" w:rsidR="00BA2C39" w:rsidRDefault="00BA2C39" w:rsidP="00792FBC">
            <w:pPr>
              <w:pStyle w:val="ListParagraph"/>
              <w:numPr>
                <w:ilvl w:val="0"/>
                <w:numId w:val="24"/>
              </w:numPr>
              <w:spacing w:after="120"/>
              <w:jc w:val="both"/>
              <w:rPr>
                <w:rFonts w:ascii="Arial" w:hAnsi="Arial" w:cs="Arial"/>
                <w:sz w:val="22"/>
                <w:szCs w:val="22"/>
              </w:rPr>
            </w:pPr>
          </w:p>
        </w:tc>
        <w:tc>
          <w:tcPr>
            <w:tcW w:w="10278" w:type="dxa"/>
          </w:tcPr>
          <w:p w14:paraId="3B4D49FB" w14:textId="77777777" w:rsidR="00BA2C39" w:rsidRDefault="00346C87" w:rsidP="00856DB2">
            <w:pPr>
              <w:rPr>
                <w:rFonts w:ascii="Arial" w:hAnsi="Arial" w:cs="Arial"/>
                <w:color w:val="000000"/>
                <w:sz w:val="22"/>
                <w:szCs w:val="22"/>
              </w:rPr>
            </w:pPr>
            <w:r w:rsidRPr="00981B2B">
              <w:rPr>
                <w:rFonts w:ascii="Arial" w:hAnsi="Arial" w:cs="Arial"/>
                <w:color w:val="000000"/>
                <w:sz w:val="22"/>
                <w:szCs w:val="22"/>
                <w:u w:val="single"/>
              </w:rPr>
              <w:t>Knott, M</w:t>
            </w:r>
            <w:r w:rsidRPr="00981B2B">
              <w:rPr>
                <w:rFonts w:ascii="Arial" w:hAnsi="Arial" w:cs="Arial"/>
                <w:color w:val="000000"/>
                <w:sz w:val="22"/>
                <w:szCs w:val="22"/>
              </w:rPr>
              <w:t>.,</w:t>
            </w:r>
            <w:r w:rsidRPr="00981B2B">
              <w:rPr>
                <w:rStyle w:val="apple-converted-space"/>
                <w:rFonts w:ascii="Arial" w:hAnsi="Arial" w:cs="Arial"/>
                <w:color w:val="000000"/>
                <w:sz w:val="22"/>
                <w:szCs w:val="22"/>
              </w:rPr>
              <w:t> </w:t>
            </w:r>
            <w:r w:rsidRPr="00981B2B">
              <w:rPr>
                <w:rFonts w:ascii="Arial" w:hAnsi="Arial" w:cs="Arial"/>
                <w:b/>
                <w:bCs/>
                <w:color w:val="000000"/>
                <w:sz w:val="22"/>
                <w:szCs w:val="22"/>
              </w:rPr>
              <w:t>Classen, S</w:t>
            </w:r>
            <w:r w:rsidRPr="00981B2B">
              <w:rPr>
                <w:rFonts w:ascii="Arial" w:hAnsi="Arial" w:cs="Arial"/>
                <w:color w:val="000000"/>
                <w:sz w:val="22"/>
                <w:szCs w:val="22"/>
              </w:rPr>
              <w:t>., Kim, S., Chung, E., &amp; Alvarez, L. i-SHIFT 2 Study:</w:t>
            </w:r>
            <w:r w:rsidRPr="00981B2B">
              <w:rPr>
                <w:rStyle w:val="apple-converted-space"/>
                <w:rFonts w:ascii="Arial" w:hAnsi="Arial" w:cs="Arial"/>
                <w:color w:val="000000"/>
                <w:sz w:val="22"/>
                <w:szCs w:val="22"/>
              </w:rPr>
              <w:t> </w:t>
            </w:r>
            <w:r w:rsidRPr="00981B2B">
              <w:rPr>
                <w:rStyle w:val="apple-converted-space"/>
                <w:rFonts w:ascii="Arial" w:hAnsi="Arial" w:cs="Arial"/>
                <w:color w:val="000000"/>
                <w:sz w:val="22"/>
                <w:szCs w:val="22"/>
                <w:shd w:val="clear" w:color="auto" w:fill="FFFFFF"/>
              </w:rPr>
              <w:t>Clinical correlations of healthcare shift worker driving performance.</w:t>
            </w:r>
            <w:r w:rsidRPr="00981B2B">
              <w:rPr>
                <w:rStyle w:val="apple-converted-space"/>
                <w:rFonts w:ascii="Arial" w:hAnsi="Arial" w:cs="Arial"/>
                <w:color w:val="000000"/>
                <w:sz w:val="22"/>
                <w:szCs w:val="22"/>
              </w:rPr>
              <w:t> </w:t>
            </w:r>
            <w:r w:rsidRPr="00981B2B">
              <w:rPr>
                <w:rFonts w:ascii="Arial" w:hAnsi="Arial" w:cs="Arial"/>
                <w:color w:val="000000"/>
                <w:sz w:val="22"/>
                <w:szCs w:val="22"/>
              </w:rPr>
              <w:t>Manuscript in preparation for</w:t>
            </w:r>
            <w:r w:rsidRPr="00981B2B">
              <w:rPr>
                <w:rStyle w:val="apple-converted-space"/>
                <w:rFonts w:ascii="Arial" w:hAnsi="Arial" w:cs="Arial"/>
                <w:color w:val="000000"/>
                <w:sz w:val="22"/>
                <w:szCs w:val="22"/>
              </w:rPr>
              <w:t> </w:t>
            </w:r>
            <w:r w:rsidRPr="00981B2B">
              <w:rPr>
                <w:rFonts w:ascii="Arial" w:hAnsi="Arial" w:cs="Arial"/>
                <w:i/>
                <w:iCs/>
                <w:color w:val="000000"/>
                <w:sz w:val="22"/>
                <w:szCs w:val="22"/>
              </w:rPr>
              <w:t>Accident Analysis &amp; Prevention. </w:t>
            </w:r>
            <w:r w:rsidRPr="00981B2B">
              <w:rPr>
                <w:rFonts w:ascii="Arial" w:hAnsi="Arial" w:cs="Arial"/>
                <w:color w:val="000000"/>
                <w:sz w:val="22"/>
                <w:szCs w:val="22"/>
              </w:rPr>
              <w:t>Target submission: December 2022. Impact Factor: 4.993.</w:t>
            </w:r>
          </w:p>
          <w:p w14:paraId="6A7A1496" w14:textId="3A1E6674" w:rsidR="00856DB2" w:rsidRPr="00981B2B" w:rsidRDefault="00856DB2" w:rsidP="00856DB2">
            <w:pPr>
              <w:rPr>
                <w:rFonts w:ascii="Arial" w:hAnsi="Arial" w:cs="Arial"/>
                <w:sz w:val="22"/>
                <w:szCs w:val="22"/>
                <w:u w:val="single"/>
              </w:rPr>
            </w:pPr>
          </w:p>
        </w:tc>
      </w:tr>
      <w:bookmarkEnd w:id="7"/>
      <w:tr w:rsidR="000C2487" w14:paraId="3C6BB628" w14:textId="77777777" w:rsidTr="005712DE">
        <w:trPr>
          <w:trHeight w:val="693"/>
        </w:trPr>
        <w:tc>
          <w:tcPr>
            <w:tcW w:w="540" w:type="dxa"/>
          </w:tcPr>
          <w:p w14:paraId="11FBF8E9" w14:textId="78B2F1E3" w:rsidR="000C2487" w:rsidRPr="00D12D7B" w:rsidRDefault="002E435D" w:rsidP="00A33C13">
            <w:pPr>
              <w:jc w:val="both"/>
              <w:rPr>
                <w:rFonts w:ascii="Arial" w:hAnsi="Arial" w:cs="Arial"/>
                <w:sz w:val="22"/>
                <w:szCs w:val="22"/>
              </w:rPr>
            </w:pPr>
            <w:r>
              <w:rPr>
                <w:rFonts w:ascii="Arial" w:hAnsi="Arial" w:cs="Arial"/>
                <w:sz w:val="22"/>
                <w:szCs w:val="22"/>
              </w:rPr>
              <w:t>4</w:t>
            </w:r>
            <w:r w:rsidR="00D12D7B">
              <w:rPr>
                <w:rFonts w:ascii="Arial" w:hAnsi="Arial" w:cs="Arial"/>
                <w:sz w:val="22"/>
                <w:szCs w:val="22"/>
              </w:rPr>
              <w:t>.</w:t>
            </w:r>
          </w:p>
        </w:tc>
        <w:tc>
          <w:tcPr>
            <w:tcW w:w="10278" w:type="dxa"/>
          </w:tcPr>
          <w:p w14:paraId="3490EEBB" w14:textId="5C248B7F" w:rsidR="000C2487" w:rsidRDefault="002464B7" w:rsidP="00856DB2">
            <w:pPr>
              <w:rPr>
                <w:rFonts w:ascii="Arial" w:hAnsi="Arial" w:cs="Arial"/>
                <w:color w:val="000000" w:themeColor="text1"/>
                <w:sz w:val="22"/>
                <w:szCs w:val="22"/>
              </w:rPr>
            </w:pPr>
            <w:bookmarkStart w:id="9" w:name="_Hlk71611402"/>
            <w:r w:rsidRPr="00BA2C39">
              <w:rPr>
                <w:rFonts w:ascii="Arial" w:hAnsi="Arial" w:cs="Arial"/>
                <w:b/>
                <w:color w:val="000000" w:themeColor="text1"/>
                <w:sz w:val="22"/>
                <w:szCs w:val="22"/>
              </w:rPr>
              <w:t>Classen, S</w:t>
            </w:r>
            <w:r w:rsidR="002A18C9">
              <w:rPr>
                <w:rFonts w:ascii="Arial" w:hAnsi="Arial" w:cs="Arial"/>
                <w:b/>
                <w:color w:val="000000" w:themeColor="text1"/>
                <w:sz w:val="22"/>
                <w:szCs w:val="22"/>
              </w:rPr>
              <w:t>.,</w:t>
            </w:r>
            <w:r w:rsidR="009374DF">
              <w:rPr>
                <w:rFonts w:ascii="Arial" w:hAnsi="Arial" w:cs="Arial"/>
                <w:bCs/>
                <w:color w:val="000000" w:themeColor="text1"/>
                <w:sz w:val="22"/>
                <w:szCs w:val="22"/>
              </w:rPr>
              <w:t xml:space="preserve"> </w:t>
            </w:r>
            <w:r w:rsidR="002A18C9">
              <w:rPr>
                <w:rFonts w:ascii="Arial" w:hAnsi="Arial" w:cs="Arial"/>
                <w:bCs/>
                <w:color w:val="000000" w:themeColor="text1"/>
                <w:sz w:val="22"/>
                <w:szCs w:val="22"/>
              </w:rPr>
              <w:t xml:space="preserve">Barco, P., </w:t>
            </w:r>
            <w:r w:rsidR="009374DF">
              <w:rPr>
                <w:rFonts w:ascii="Arial" w:hAnsi="Arial" w:cs="Arial"/>
                <w:bCs/>
                <w:color w:val="000000" w:themeColor="text1"/>
                <w:sz w:val="22"/>
                <w:szCs w:val="22"/>
              </w:rPr>
              <w:t xml:space="preserve">Clark, A., </w:t>
            </w:r>
            <w:r w:rsidR="009374DF" w:rsidRPr="002A18C9">
              <w:rPr>
                <w:rFonts w:ascii="Arial" w:hAnsi="Arial" w:cs="Arial"/>
                <w:bCs/>
                <w:color w:val="000000" w:themeColor="text1"/>
                <w:sz w:val="22"/>
                <w:szCs w:val="22"/>
              </w:rPr>
              <w:t>Devos, H.,</w:t>
            </w:r>
            <w:r w:rsidR="009374DF">
              <w:rPr>
                <w:rFonts w:ascii="Arial" w:hAnsi="Arial" w:cs="Arial"/>
                <w:b/>
                <w:color w:val="000000" w:themeColor="text1"/>
                <w:sz w:val="22"/>
                <w:szCs w:val="22"/>
              </w:rPr>
              <w:t xml:space="preserve"> </w:t>
            </w:r>
            <w:r w:rsidR="009374DF">
              <w:rPr>
                <w:rFonts w:ascii="Arial" w:hAnsi="Arial" w:cs="Arial"/>
                <w:bCs/>
                <w:color w:val="000000" w:themeColor="text1"/>
                <w:sz w:val="22"/>
                <w:szCs w:val="22"/>
              </w:rPr>
              <w:t xml:space="preserve">Gelinas, I </w:t>
            </w:r>
            <w:r w:rsidR="002A18C9">
              <w:rPr>
                <w:rFonts w:ascii="Arial" w:hAnsi="Arial" w:cs="Arial"/>
                <w:bCs/>
                <w:color w:val="000000" w:themeColor="text1"/>
                <w:sz w:val="22"/>
                <w:szCs w:val="22"/>
              </w:rPr>
              <w:t xml:space="preserve">Gibson, B., </w:t>
            </w:r>
            <w:r w:rsidR="009374DF">
              <w:rPr>
                <w:rFonts w:ascii="Arial" w:hAnsi="Arial" w:cs="Arial"/>
                <w:bCs/>
                <w:color w:val="000000" w:themeColor="text1"/>
                <w:sz w:val="22"/>
                <w:szCs w:val="22"/>
              </w:rPr>
              <w:t xml:space="preserve">Jeghers, M., </w:t>
            </w:r>
            <w:r w:rsidR="002A18C9">
              <w:rPr>
                <w:rFonts w:ascii="Arial" w:hAnsi="Arial" w:cs="Arial"/>
                <w:bCs/>
                <w:color w:val="000000" w:themeColor="text1"/>
                <w:sz w:val="22"/>
                <w:szCs w:val="22"/>
              </w:rPr>
              <w:t>&amp;</w:t>
            </w:r>
            <w:r w:rsidR="009374DF">
              <w:rPr>
                <w:rFonts w:ascii="Arial" w:hAnsi="Arial" w:cs="Arial"/>
                <w:bCs/>
                <w:color w:val="000000" w:themeColor="text1"/>
                <w:sz w:val="22"/>
                <w:szCs w:val="22"/>
              </w:rPr>
              <w:t xml:space="preserve"> </w:t>
            </w:r>
            <w:r w:rsidR="009374DF" w:rsidRPr="009401A5">
              <w:rPr>
                <w:rFonts w:ascii="Arial" w:hAnsi="Arial" w:cs="Arial"/>
                <w:bCs/>
                <w:color w:val="000000" w:themeColor="text1"/>
                <w:sz w:val="22"/>
                <w:szCs w:val="22"/>
                <w:u w:val="single"/>
              </w:rPr>
              <w:t>Wandenkolk, I.</w:t>
            </w:r>
            <w:r w:rsidR="009374DF">
              <w:rPr>
                <w:rFonts w:ascii="Arial" w:hAnsi="Arial" w:cs="Arial"/>
                <w:bCs/>
                <w:color w:val="000000" w:themeColor="text1"/>
                <w:sz w:val="22"/>
                <w:szCs w:val="22"/>
              </w:rPr>
              <w:t xml:space="preserve"> </w:t>
            </w:r>
            <w:r w:rsidR="002A18C9">
              <w:rPr>
                <w:rFonts w:ascii="Arial" w:hAnsi="Arial" w:cs="Arial"/>
                <w:bCs/>
                <w:color w:val="000000" w:themeColor="text1"/>
                <w:sz w:val="22"/>
                <w:szCs w:val="22"/>
              </w:rPr>
              <w:t xml:space="preserve"> </w:t>
            </w:r>
            <w:r w:rsidRPr="002A18C9">
              <w:rPr>
                <w:rFonts w:ascii="Arial" w:hAnsi="Arial" w:cs="Arial"/>
                <w:bCs/>
                <w:color w:val="000000" w:themeColor="text1"/>
                <w:sz w:val="22"/>
                <w:szCs w:val="22"/>
              </w:rPr>
              <w:t xml:space="preserve"> </w:t>
            </w:r>
            <w:bookmarkEnd w:id="9"/>
            <w:r w:rsidRPr="00E161FD">
              <w:rPr>
                <w:rFonts w:ascii="Arial" w:hAnsi="Arial" w:cs="Arial"/>
                <w:bCs/>
                <w:color w:val="000000" w:themeColor="text1"/>
                <w:sz w:val="22"/>
                <w:szCs w:val="22"/>
              </w:rPr>
              <w:t>I</w:t>
            </w:r>
            <w:r w:rsidRPr="00E161FD">
              <w:rPr>
                <w:rFonts w:ascii="Arial" w:hAnsi="Arial" w:cs="Arial"/>
                <w:bCs/>
                <w:sz w:val="22"/>
                <w:szCs w:val="22"/>
              </w:rPr>
              <w:t xml:space="preserve">nvited commentary on the state of the science </w:t>
            </w:r>
            <w:r w:rsidR="002A18C9">
              <w:rPr>
                <w:rFonts w:ascii="Arial" w:hAnsi="Arial" w:cs="Arial"/>
                <w:bCs/>
                <w:sz w:val="22"/>
                <w:szCs w:val="22"/>
              </w:rPr>
              <w:t xml:space="preserve">and practice </w:t>
            </w:r>
            <w:r w:rsidRPr="00E161FD">
              <w:rPr>
                <w:rFonts w:ascii="Arial" w:hAnsi="Arial" w:cs="Arial"/>
                <w:bCs/>
                <w:sz w:val="22"/>
                <w:szCs w:val="22"/>
              </w:rPr>
              <w:t>in driver rehabilitation</w:t>
            </w:r>
            <w:r w:rsidRPr="00E161FD">
              <w:rPr>
                <w:rFonts w:ascii="Arial" w:hAnsi="Arial" w:cs="Arial"/>
                <w:color w:val="000000" w:themeColor="text1"/>
                <w:sz w:val="22"/>
                <w:szCs w:val="22"/>
              </w:rPr>
              <w:t xml:space="preserve">. Manuscript in </w:t>
            </w:r>
            <w:r w:rsidR="00355D82">
              <w:rPr>
                <w:rFonts w:ascii="Arial" w:hAnsi="Arial" w:cs="Arial"/>
                <w:color w:val="000000" w:themeColor="text1"/>
                <w:sz w:val="22"/>
                <w:szCs w:val="22"/>
              </w:rPr>
              <w:t>p</w:t>
            </w:r>
            <w:r w:rsidRPr="00E161FD">
              <w:rPr>
                <w:rFonts w:ascii="Arial" w:hAnsi="Arial" w:cs="Arial"/>
                <w:color w:val="000000" w:themeColor="text1"/>
                <w:sz w:val="22"/>
                <w:szCs w:val="22"/>
              </w:rPr>
              <w:t xml:space="preserve">reparation for </w:t>
            </w:r>
            <w:r w:rsidRPr="00E161FD">
              <w:rPr>
                <w:rFonts w:ascii="Arial" w:hAnsi="Arial" w:cs="Arial"/>
                <w:i/>
                <w:color w:val="000000" w:themeColor="text1"/>
                <w:sz w:val="22"/>
                <w:szCs w:val="22"/>
              </w:rPr>
              <w:t>OTJR: Occupation, Participation and Health.</w:t>
            </w:r>
            <w:r w:rsidRPr="00E161FD">
              <w:rPr>
                <w:rFonts w:ascii="Arial" w:hAnsi="Arial" w:cs="Arial"/>
                <w:color w:val="000000" w:themeColor="text1"/>
                <w:sz w:val="22"/>
                <w:szCs w:val="22"/>
              </w:rPr>
              <w:t xml:space="preserve"> </w:t>
            </w:r>
            <w:r w:rsidR="00706A8B" w:rsidRPr="00555254">
              <w:rPr>
                <w:rFonts w:ascii="Arial" w:hAnsi="Arial" w:cs="Arial"/>
                <w:sz w:val="22"/>
                <w:szCs w:val="22"/>
              </w:rPr>
              <w:t xml:space="preserve">Anticipated submission date </w:t>
            </w:r>
            <w:r w:rsidR="00706A8B">
              <w:rPr>
                <w:rFonts w:ascii="Arial" w:hAnsi="Arial" w:cs="Arial"/>
                <w:color w:val="000000" w:themeColor="text1"/>
                <w:sz w:val="22"/>
                <w:szCs w:val="22"/>
              </w:rPr>
              <w:t xml:space="preserve">October 2023. </w:t>
            </w:r>
            <w:r w:rsidRPr="00E161FD">
              <w:rPr>
                <w:rFonts w:ascii="Arial" w:hAnsi="Arial" w:cs="Arial"/>
                <w:color w:val="000000" w:themeColor="text1"/>
                <w:sz w:val="22"/>
                <w:szCs w:val="22"/>
              </w:rPr>
              <w:t>IF=1.200</w:t>
            </w:r>
            <w:r>
              <w:rPr>
                <w:rFonts w:ascii="Arial" w:hAnsi="Arial" w:cs="Arial"/>
                <w:color w:val="000000" w:themeColor="text1"/>
                <w:sz w:val="22"/>
                <w:szCs w:val="22"/>
              </w:rPr>
              <w:t xml:space="preserve">. </w:t>
            </w:r>
          </w:p>
          <w:p w14:paraId="0A88C7F5" w14:textId="205694A3" w:rsidR="00706A8B" w:rsidRDefault="00706A8B" w:rsidP="00856DB2">
            <w:pPr>
              <w:rPr>
                <w:rFonts w:ascii="Arial" w:hAnsi="Arial" w:cs="Arial"/>
                <w:sz w:val="22"/>
                <w:szCs w:val="22"/>
                <w:u w:val="single"/>
              </w:rPr>
            </w:pPr>
          </w:p>
        </w:tc>
      </w:tr>
      <w:tr w:rsidR="00555254" w14:paraId="3DB7D0F3" w14:textId="77777777" w:rsidTr="00F649E0">
        <w:trPr>
          <w:trHeight w:val="900"/>
        </w:trPr>
        <w:tc>
          <w:tcPr>
            <w:tcW w:w="540" w:type="dxa"/>
          </w:tcPr>
          <w:p w14:paraId="100C222C" w14:textId="2EF116BA" w:rsidR="00555254" w:rsidRDefault="00EF7F18" w:rsidP="00792FBC">
            <w:pPr>
              <w:spacing w:after="120"/>
              <w:jc w:val="both"/>
              <w:rPr>
                <w:rFonts w:ascii="Arial" w:hAnsi="Arial" w:cs="Arial"/>
                <w:sz w:val="22"/>
                <w:szCs w:val="22"/>
              </w:rPr>
            </w:pPr>
            <w:r>
              <w:rPr>
                <w:rFonts w:ascii="Arial" w:hAnsi="Arial" w:cs="Arial"/>
                <w:sz w:val="22"/>
                <w:szCs w:val="22"/>
              </w:rPr>
              <w:t>5</w:t>
            </w:r>
            <w:r w:rsidR="00555254">
              <w:rPr>
                <w:rFonts w:ascii="Arial" w:hAnsi="Arial" w:cs="Arial"/>
                <w:sz w:val="22"/>
                <w:szCs w:val="22"/>
              </w:rPr>
              <w:t xml:space="preserve">. </w:t>
            </w:r>
          </w:p>
        </w:tc>
        <w:tc>
          <w:tcPr>
            <w:tcW w:w="10278" w:type="dxa"/>
          </w:tcPr>
          <w:p w14:paraId="3C87B858" w14:textId="5E0F1314" w:rsidR="00555254" w:rsidRPr="00555254" w:rsidRDefault="00555254" w:rsidP="00856DB2">
            <w:pPr>
              <w:spacing w:line="252" w:lineRule="auto"/>
              <w:rPr>
                <w:rFonts w:ascii="Arial" w:hAnsi="Arial" w:cs="Arial"/>
                <w:sz w:val="22"/>
                <w:szCs w:val="22"/>
              </w:rPr>
            </w:pPr>
            <w:r w:rsidRPr="008D4A98">
              <w:rPr>
                <w:rFonts w:ascii="Arial" w:hAnsi="Arial" w:cs="Arial"/>
                <w:sz w:val="22"/>
                <w:szCs w:val="22"/>
                <w:u w:val="single"/>
              </w:rPr>
              <w:t>Jeghers, M</w:t>
            </w:r>
            <w:r w:rsidRPr="00555254">
              <w:rPr>
                <w:rFonts w:ascii="Arial" w:hAnsi="Arial" w:cs="Arial"/>
                <w:sz w:val="22"/>
                <w:szCs w:val="22"/>
              </w:rPr>
              <w:t xml:space="preserve">., Winter, S. M., &amp; </w:t>
            </w:r>
            <w:r w:rsidRPr="00555254">
              <w:rPr>
                <w:rFonts w:ascii="Arial" w:hAnsi="Arial" w:cs="Arial"/>
                <w:b/>
                <w:bCs/>
                <w:sz w:val="22"/>
                <w:szCs w:val="22"/>
              </w:rPr>
              <w:t>Classen, S</w:t>
            </w:r>
            <w:r w:rsidRPr="00555254">
              <w:rPr>
                <w:rFonts w:ascii="Arial" w:hAnsi="Arial" w:cs="Arial"/>
                <w:sz w:val="22"/>
                <w:szCs w:val="22"/>
              </w:rPr>
              <w:t xml:space="preserve">. </w:t>
            </w:r>
            <w:r w:rsidR="005A1B40">
              <w:rPr>
                <w:rFonts w:ascii="Arial" w:hAnsi="Arial" w:cs="Arial"/>
                <w:sz w:val="22"/>
                <w:szCs w:val="22"/>
              </w:rPr>
              <w:t>(</w:t>
            </w:r>
            <w:r w:rsidR="005A1B40" w:rsidRPr="00555254">
              <w:rPr>
                <w:rFonts w:ascii="Arial" w:hAnsi="Arial" w:cs="Arial"/>
                <w:sz w:val="22"/>
                <w:szCs w:val="22"/>
              </w:rPr>
              <w:t xml:space="preserve">Anticipated submission date </w:t>
            </w:r>
            <w:r w:rsidR="00C10B4B">
              <w:rPr>
                <w:rFonts w:ascii="Arial" w:hAnsi="Arial" w:cs="Arial"/>
                <w:sz w:val="22"/>
                <w:szCs w:val="22"/>
              </w:rPr>
              <w:t>27 January</w:t>
            </w:r>
            <w:r w:rsidR="005A1B40" w:rsidRPr="00555254">
              <w:rPr>
                <w:rFonts w:ascii="Arial" w:hAnsi="Arial" w:cs="Arial"/>
                <w:sz w:val="22"/>
                <w:szCs w:val="22"/>
              </w:rPr>
              <w:t xml:space="preserve"> 202</w:t>
            </w:r>
            <w:r w:rsidR="009D1753">
              <w:rPr>
                <w:rFonts w:ascii="Arial" w:hAnsi="Arial" w:cs="Arial"/>
                <w:sz w:val="22"/>
                <w:szCs w:val="22"/>
              </w:rPr>
              <w:t>3</w:t>
            </w:r>
            <w:r w:rsidR="005A1B40">
              <w:rPr>
                <w:rFonts w:ascii="Arial" w:hAnsi="Arial" w:cs="Arial"/>
                <w:sz w:val="22"/>
                <w:szCs w:val="22"/>
              </w:rPr>
              <w:t xml:space="preserve">). </w:t>
            </w:r>
            <w:r w:rsidRPr="00555254">
              <w:rPr>
                <w:rFonts w:ascii="Arial" w:hAnsi="Arial" w:cs="Arial"/>
                <w:sz w:val="22"/>
                <w:szCs w:val="22"/>
              </w:rPr>
              <w:t xml:space="preserve">North Florida stakeholder perspectives: Gaps, barriers, and facilitators in the transportation system. Manuscript in preparation for </w:t>
            </w:r>
            <w:r w:rsidRPr="00555254">
              <w:rPr>
                <w:rFonts w:ascii="Arial" w:hAnsi="Arial" w:cs="Arial"/>
                <w:i/>
                <w:iCs/>
                <w:sz w:val="22"/>
                <w:szCs w:val="22"/>
              </w:rPr>
              <w:t>Journal of Transport and Health</w:t>
            </w:r>
            <w:r w:rsidRPr="00555254">
              <w:rPr>
                <w:rFonts w:ascii="Arial" w:hAnsi="Arial" w:cs="Arial"/>
                <w:sz w:val="22"/>
                <w:szCs w:val="22"/>
              </w:rPr>
              <w:t>. IF=2.79</w:t>
            </w:r>
          </w:p>
        </w:tc>
      </w:tr>
      <w:tr w:rsidR="00555254" w14:paraId="5F0B5F11" w14:textId="77777777" w:rsidTr="00F649E0">
        <w:trPr>
          <w:trHeight w:val="900"/>
        </w:trPr>
        <w:tc>
          <w:tcPr>
            <w:tcW w:w="540" w:type="dxa"/>
          </w:tcPr>
          <w:p w14:paraId="3FC3A861" w14:textId="476D22BD" w:rsidR="00555254" w:rsidRDefault="00EF7F18" w:rsidP="00792FBC">
            <w:pPr>
              <w:spacing w:after="120"/>
              <w:jc w:val="both"/>
              <w:rPr>
                <w:rFonts w:ascii="Arial" w:hAnsi="Arial" w:cs="Arial"/>
                <w:sz w:val="22"/>
                <w:szCs w:val="22"/>
              </w:rPr>
            </w:pPr>
            <w:r>
              <w:rPr>
                <w:rFonts w:ascii="Arial" w:hAnsi="Arial" w:cs="Arial"/>
                <w:sz w:val="22"/>
                <w:szCs w:val="22"/>
              </w:rPr>
              <w:t>6</w:t>
            </w:r>
            <w:r w:rsidR="00555254">
              <w:rPr>
                <w:rFonts w:ascii="Arial" w:hAnsi="Arial" w:cs="Arial"/>
                <w:sz w:val="22"/>
                <w:szCs w:val="22"/>
              </w:rPr>
              <w:t>.</w:t>
            </w:r>
          </w:p>
        </w:tc>
        <w:tc>
          <w:tcPr>
            <w:tcW w:w="10278" w:type="dxa"/>
          </w:tcPr>
          <w:p w14:paraId="501F624F" w14:textId="217F6265" w:rsidR="00555254" w:rsidRPr="00555254" w:rsidRDefault="00555254" w:rsidP="00856DB2">
            <w:pPr>
              <w:spacing w:line="252" w:lineRule="auto"/>
              <w:rPr>
                <w:rFonts w:ascii="Arial" w:hAnsi="Arial" w:cs="Arial"/>
                <w:sz w:val="22"/>
                <w:szCs w:val="22"/>
              </w:rPr>
            </w:pPr>
            <w:r w:rsidRPr="008D4A98">
              <w:rPr>
                <w:rFonts w:ascii="Arial" w:hAnsi="Arial" w:cs="Arial"/>
                <w:sz w:val="22"/>
                <w:szCs w:val="22"/>
                <w:u w:val="single"/>
              </w:rPr>
              <w:t>Jeghers, M</w:t>
            </w:r>
            <w:r w:rsidRPr="00555254">
              <w:rPr>
                <w:rFonts w:ascii="Arial" w:hAnsi="Arial" w:cs="Arial"/>
                <w:sz w:val="22"/>
                <w:szCs w:val="22"/>
              </w:rPr>
              <w:t xml:space="preserve">., Winter, S. M., &amp; </w:t>
            </w:r>
            <w:r w:rsidRPr="00555254">
              <w:rPr>
                <w:rFonts w:ascii="Arial" w:hAnsi="Arial" w:cs="Arial"/>
                <w:b/>
                <w:bCs/>
                <w:sz w:val="22"/>
                <w:szCs w:val="22"/>
              </w:rPr>
              <w:t>Classen, S.</w:t>
            </w:r>
            <w:r w:rsidRPr="00555254">
              <w:rPr>
                <w:rFonts w:ascii="Arial" w:hAnsi="Arial" w:cs="Arial"/>
                <w:sz w:val="22"/>
                <w:szCs w:val="22"/>
              </w:rPr>
              <w:t xml:space="preserve"> </w:t>
            </w:r>
            <w:r w:rsidR="005A1B40">
              <w:rPr>
                <w:rFonts w:ascii="Arial" w:hAnsi="Arial" w:cs="Arial"/>
                <w:sz w:val="22"/>
                <w:szCs w:val="22"/>
              </w:rPr>
              <w:t>(</w:t>
            </w:r>
            <w:r w:rsidR="005A1B40" w:rsidRPr="00555254">
              <w:rPr>
                <w:rFonts w:ascii="Arial" w:hAnsi="Arial" w:cs="Arial"/>
                <w:sz w:val="22"/>
                <w:szCs w:val="22"/>
              </w:rPr>
              <w:t xml:space="preserve">Anticipated submission date </w:t>
            </w:r>
            <w:r w:rsidR="00C10B4B">
              <w:rPr>
                <w:rFonts w:ascii="Arial" w:hAnsi="Arial" w:cs="Arial"/>
                <w:sz w:val="22"/>
                <w:szCs w:val="22"/>
              </w:rPr>
              <w:t>25 Feb 2023</w:t>
            </w:r>
            <w:r w:rsidR="005A1B40">
              <w:rPr>
                <w:rFonts w:ascii="Arial" w:hAnsi="Arial" w:cs="Arial"/>
                <w:sz w:val="22"/>
                <w:szCs w:val="22"/>
              </w:rPr>
              <w:t xml:space="preserve">). </w:t>
            </w:r>
            <w:r w:rsidRPr="00555254">
              <w:rPr>
                <w:rFonts w:ascii="Arial" w:hAnsi="Arial" w:cs="Arial"/>
                <w:sz w:val="22"/>
                <w:szCs w:val="22"/>
              </w:rPr>
              <w:t xml:space="preserve">A rapid review on vulnerable populations' current and emerging community mobility needs. Manuscript in preparation for </w:t>
            </w:r>
            <w:r w:rsidRPr="00555254">
              <w:rPr>
                <w:rFonts w:ascii="Arial" w:hAnsi="Arial" w:cs="Arial"/>
                <w:i/>
                <w:iCs/>
                <w:sz w:val="22"/>
                <w:szCs w:val="22"/>
              </w:rPr>
              <w:t>American Journal of Occupational Therapy</w:t>
            </w:r>
            <w:r w:rsidRPr="00555254">
              <w:rPr>
                <w:rFonts w:ascii="Arial" w:hAnsi="Arial" w:cs="Arial"/>
                <w:sz w:val="22"/>
                <w:szCs w:val="22"/>
              </w:rPr>
              <w:t>.</w:t>
            </w:r>
            <w:r w:rsidRPr="00555254">
              <w:rPr>
                <w:rFonts w:ascii="Arial" w:hAnsi="Arial" w:cs="Arial"/>
                <w:i/>
                <w:iCs/>
                <w:sz w:val="22"/>
                <w:szCs w:val="22"/>
              </w:rPr>
              <w:t xml:space="preserve"> </w:t>
            </w:r>
            <w:r w:rsidRPr="00555254">
              <w:rPr>
                <w:rFonts w:ascii="Arial" w:hAnsi="Arial" w:cs="Arial"/>
                <w:sz w:val="22"/>
                <w:szCs w:val="22"/>
              </w:rPr>
              <w:t>IF=2.246</w:t>
            </w:r>
          </w:p>
        </w:tc>
      </w:tr>
      <w:tr w:rsidR="00152B7E" w14:paraId="4ED4C92C" w14:textId="77777777" w:rsidTr="00F649E0">
        <w:trPr>
          <w:trHeight w:val="900"/>
        </w:trPr>
        <w:tc>
          <w:tcPr>
            <w:tcW w:w="540" w:type="dxa"/>
          </w:tcPr>
          <w:p w14:paraId="068612F3" w14:textId="1A10720E" w:rsidR="00152B7E" w:rsidRDefault="00EF7F18" w:rsidP="00792FBC">
            <w:pPr>
              <w:spacing w:after="120"/>
              <w:jc w:val="both"/>
              <w:rPr>
                <w:rFonts w:ascii="Arial" w:hAnsi="Arial" w:cs="Arial"/>
                <w:sz w:val="22"/>
                <w:szCs w:val="22"/>
              </w:rPr>
            </w:pPr>
            <w:r>
              <w:rPr>
                <w:rFonts w:ascii="Arial" w:hAnsi="Arial" w:cs="Arial"/>
                <w:sz w:val="22"/>
                <w:szCs w:val="22"/>
              </w:rPr>
              <w:t>7</w:t>
            </w:r>
            <w:r w:rsidR="00152B7E">
              <w:rPr>
                <w:rFonts w:ascii="Arial" w:hAnsi="Arial" w:cs="Arial"/>
                <w:sz w:val="22"/>
                <w:szCs w:val="22"/>
              </w:rPr>
              <w:t xml:space="preserve">.  </w:t>
            </w:r>
          </w:p>
        </w:tc>
        <w:tc>
          <w:tcPr>
            <w:tcW w:w="10278" w:type="dxa"/>
          </w:tcPr>
          <w:p w14:paraId="1C2AECB2" w14:textId="6B3242D1" w:rsidR="0062558E" w:rsidRDefault="00AB64BD" w:rsidP="00856DB2">
            <w:pPr>
              <w:rPr>
                <w:rFonts w:ascii="Arial" w:hAnsi="Arial" w:cs="Arial"/>
                <w:sz w:val="22"/>
                <w:szCs w:val="22"/>
              </w:rPr>
            </w:pPr>
            <w:r w:rsidRPr="00AB64BD">
              <w:rPr>
                <w:rFonts w:ascii="Arial" w:hAnsi="Arial" w:cs="Arial"/>
                <w:b/>
                <w:bCs/>
                <w:sz w:val="22"/>
                <w:szCs w:val="22"/>
              </w:rPr>
              <w:t>Classen, S</w:t>
            </w:r>
            <w:r>
              <w:rPr>
                <w:rFonts w:ascii="Arial" w:hAnsi="Arial" w:cs="Arial"/>
                <w:sz w:val="22"/>
                <w:szCs w:val="22"/>
              </w:rPr>
              <w:t xml:space="preserve">., </w:t>
            </w:r>
            <w:r w:rsidRPr="00AB64BD">
              <w:rPr>
                <w:rFonts w:ascii="Arial" w:hAnsi="Arial" w:cs="Arial"/>
                <w:sz w:val="22"/>
                <w:szCs w:val="22"/>
                <w:u w:val="single"/>
              </w:rPr>
              <w:t>Wandenkolk, I</w:t>
            </w:r>
            <w:r>
              <w:rPr>
                <w:rFonts w:ascii="Arial" w:hAnsi="Arial" w:cs="Arial"/>
                <w:sz w:val="22"/>
                <w:szCs w:val="22"/>
              </w:rPr>
              <w:t xml:space="preserve">., </w:t>
            </w:r>
            <w:r w:rsidR="009401A5">
              <w:rPr>
                <w:rFonts w:ascii="Arial" w:hAnsi="Arial" w:cs="Arial"/>
                <w:sz w:val="22"/>
                <w:szCs w:val="22"/>
              </w:rPr>
              <w:t xml:space="preserve">Xiao, F., </w:t>
            </w:r>
            <w:r>
              <w:rPr>
                <w:rFonts w:ascii="Arial" w:hAnsi="Arial" w:cs="Arial"/>
                <w:sz w:val="22"/>
                <w:szCs w:val="22"/>
              </w:rPr>
              <w:t>Jeghers, M</w:t>
            </w:r>
            <w:r w:rsidR="009401A5">
              <w:rPr>
                <w:rFonts w:ascii="Arial" w:hAnsi="Arial" w:cs="Arial"/>
                <w:sz w:val="22"/>
                <w:szCs w:val="22"/>
              </w:rPr>
              <w:t xml:space="preserve">., </w:t>
            </w:r>
            <w:r w:rsidR="00951079">
              <w:rPr>
                <w:rFonts w:ascii="Arial" w:hAnsi="Arial" w:cs="Arial"/>
                <w:sz w:val="22"/>
                <w:szCs w:val="22"/>
              </w:rPr>
              <w:t>&amp; Winter</w:t>
            </w:r>
            <w:r w:rsidR="009401A5">
              <w:rPr>
                <w:rFonts w:ascii="Arial" w:hAnsi="Arial" w:cs="Arial"/>
                <w:sz w:val="22"/>
                <w:szCs w:val="22"/>
              </w:rPr>
              <w:t>, S.</w:t>
            </w:r>
            <w:r>
              <w:rPr>
                <w:rFonts w:ascii="Arial" w:hAnsi="Arial" w:cs="Arial"/>
                <w:sz w:val="22"/>
                <w:szCs w:val="22"/>
              </w:rPr>
              <w:t xml:space="preserve"> (</w:t>
            </w:r>
            <w:r w:rsidRPr="00555254">
              <w:rPr>
                <w:rFonts w:ascii="Arial" w:hAnsi="Arial" w:cs="Arial"/>
                <w:sz w:val="22"/>
                <w:szCs w:val="22"/>
              </w:rPr>
              <w:t>Anticipated submission date</w:t>
            </w:r>
            <w:r>
              <w:rPr>
                <w:rFonts w:ascii="Arial" w:hAnsi="Arial" w:cs="Arial"/>
                <w:sz w:val="22"/>
                <w:szCs w:val="22"/>
              </w:rPr>
              <w:t xml:space="preserve"> </w:t>
            </w:r>
            <w:r w:rsidR="00FB090C">
              <w:rPr>
                <w:rFonts w:ascii="Arial" w:hAnsi="Arial" w:cs="Arial"/>
                <w:sz w:val="22"/>
                <w:szCs w:val="22"/>
              </w:rPr>
              <w:t>Ju</w:t>
            </w:r>
            <w:r w:rsidR="00E56D0A">
              <w:rPr>
                <w:rFonts w:ascii="Arial" w:hAnsi="Arial" w:cs="Arial"/>
                <w:sz w:val="22"/>
                <w:szCs w:val="22"/>
              </w:rPr>
              <w:t>ly</w:t>
            </w:r>
            <w:r>
              <w:rPr>
                <w:rFonts w:ascii="Arial" w:hAnsi="Arial" w:cs="Arial"/>
                <w:sz w:val="22"/>
                <w:szCs w:val="22"/>
              </w:rPr>
              <w:t xml:space="preserve"> 202</w:t>
            </w:r>
            <w:r w:rsidR="00C10B4B">
              <w:rPr>
                <w:rFonts w:ascii="Arial" w:hAnsi="Arial" w:cs="Arial"/>
                <w:sz w:val="22"/>
                <w:szCs w:val="22"/>
              </w:rPr>
              <w:t>3</w:t>
            </w:r>
            <w:r>
              <w:rPr>
                <w:rFonts w:ascii="Arial" w:hAnsi="Arial" w:cs="Arial"/>
                <w:sz w:val="22"/>
                <w:szCs w:val="22"/>
              </w:rPr>
              <w:t>). Impact of two interventions on the driving performance, citations</w:t>
            </w:r>
            <w:r w:rsidR="0062558E">
              <w:rPr>
                <w:rFonts w:ascii="Arial" w:hAnsi="Arial" w:cs="Arial"/>
                <w:sz w:val="22"/>
                <w:szCs w:val="22"/>
              </w:rPr>
              <w:t>,</w:t>
            </w:r>
            <w:r>
              <w:rPr>
                <w:rFonts w:ascii="Arial" w:hAnsi="Arial" w:cs="Arial"/>
                <w:sz w:val="22"/>
                <w:szCs w:val="22"/>
              </w:rPr>
              <w:t xml:space="preserve"> and crashes of returning Combat veterans.</w:t>
            </w:r>
            <w:r w:rsidR="0062558E">
              <w:rPr>
                <w:rFonts w:ascii="Arial" w:hAnsi="Arial" w:cs="Arial"/>
                <w:sz w:val="22"/>
                <w:szCs w:val="22"/>
              </w:rPr>
              <w:t xml:space="preserve"> </w:t>
            </w:r>
            <w:r w:rsidR="00FB090C">
              <w:rPr>
                <w:rFonts w:ascii="Arial" w:hAnsi="Arial" w:cs="Arial"/>
                <w:bCs/>
                <w:i/>
                <w:iCs/>
                <w:sz w:val="22"/>
                <w:szCs w:val="22"/>
              </w:rPr>
              <w:t xml:space="preserve">Occupational Therapy Journal of </w:t>
            </w:r>
            <w:r w:rsidR="0080759C">
              <w:rPr>
                <w:rFonts w:ascii="Arial" w:hAnsi="Arial" w:cs="Arial"/>
                <w:bCs/>
                <w:i/>
                <w:iCs/>
                <w:sz w:val="22"/>
                <w:szCs w:val="22"/>
              </w:rPr>
              <w:t>Research</w:t>
            </w:r>
            <w:r w:rsidR="009401A5" w:rsidRPr="001A0FA1">
              <w:rPr>
                <w:rFonts w:ascii="Arial" w:hAnsi="Arial" w:cs="Arial"/>
                <w:bCs/>
                <w:i/>
                <w:iCs/>
                <w:sz w:val="22"/>
                <w:szCs w:val="22"/>
              </w:rPr>
              <w:t xml:space="preserve">, </w:t>
            </w:r>
            <w:r w:rsidR="009401A5" w:rsidRPr="001A0FA1">
              <w:rPr>
                <w:rFonts w:ascii="Arial" w:hAnsi="Arial" w:cs="Arial"/>
                <w:bCs/>
                <w:color w:val="000000"/>
                <w:sz w:val="22"/>
                <w:szCs w:val="22"/>
              </w:rPr>
              <w:t>IF=2.22</w:t>
            </w:r>
            <w:r w:rsidR="00FB090C">
              <w:rPr>
                <w:rFonts w:ascii="Arial" w:hAnsi="Arial" w:cs="Arial"/>
                <w:bCs/>
                <w:color w:val="000000"/>
                <w:sz w:val="22"/>
                <w:szCs w:val="22"/>
              </w:rPr>
              <w:t>1</w:t>
            </w:r>
            <w:r w:rsidR="009401A5" w:rsidRPr="001A0FA1">
              <w:rPr>
                <w:rFonts w:ascii="Arial" w:hAnsi="Arial" w:cs="Arial"/>
                <w:bCs/>
                <w:color w:val="000000"/>
                <w:sz w:val="22"/>
                <w:szCs w:val="22"/>
              </w:rPr>
              <w:t>.</w:t>
            </w:r>
          </w:p>
          <w:p w14:paraId="6091A787" w14:textId="4635E1F9" w:rsidR="009B3355" w:rsidRPr="00555254" w:rsidRDefault="00AB64BD" w:rsidP="00856DB2">
            <w:pPr>
              <w:rPr>
                <w:rFonts w:ascii="Arial" w:hAnsi="Arial" w:cs="Arial"/>
                <w:sz w:val="22"/>
                <w:szCs w:val="22"/>
              </w:rPr>
            </w:pPr>
            <w:r>
              <w:rPr>
                <w:rFonts w:ascii="Arial" w:hAnsi="Arial" w:cs="Arial"/>
                <w:sz w:val="22"/>
                <w:szCs w:val="22"/>
              </w:rPr>
              <w:t xml:space="preserve"> </w:t>
            </w:r>
          </w:p>
        </w:tc>
      </w:tr>
      <w:tr w:rsidR="0062558E" w14:paraId="515AB7A1" w14:textId="77777777" w:rsidTr="00F649E0">
        <w:trPr>
          <w:trHeight w:val="900"/>
        </w:trPr>
        <w:tc>
          <w:tcPr>
            <w:tcW w:w="540" w:type="dxa"/>
          </w:tcPr>
          <w:p w14:paraId="08D1AEB0" w14:textId="4C147604" w:rsidR="0062558E" w:rsidRDefault="00EF7F18" w:rsidP="00792FBC">
            <w:pPr>
              <w:spacing w:after="120"/>
              <w:jc w:val="both"/>
              <w:rPr>
                <w:rFonts w:ascii="Arial" w:hAnsi="Arial" w:cs="Arial"/>
                <w:sz w:val="22"/>
                <w:szCs w:val="22"/>
              </w:rPr>
            </w:pPr>
            <w:r>
              <w:rPr>
                <w:rFonts w:ascii="Arial" w:hAnsi="Arial" w:cs="Arial"/>
                <w:sz w:val="22"/>
                <w:szCs w:val="22"/>
              </w:rPr>
              <w:t>8</w:t>
            </w:r>
            <w:r w:rsidR="0062558E">
              <w:rPr>
                <w:rFonts w:ascii="Arial" w:hAnsi="Arial" w:cs="Arial"/>
                <w:sz w:val="22"/>
                <w:szCs w:val="22"/>
              </w:rPr>
              <w:t xml:space="preserve">. </w:t>
            </w:r>
          </w:p>
        </w:tc>
        <w:tc>
          <w:tcPr>
            <w:tcW w:w="10278" w:type="dxa"/>
          </w:tcPr>
          <w:p w14:paraId="6F274A4F" w14:textId="42140702" w:rsidR="0062558E" w:rsidRPr="00AB64BD" w:rsidRDefault="0062558E" w:rsidP="00856DB2">
            <w:pPr>
              <w:rPr>
                <w:rFonts w:ascii="Arial" w:hAnsi="Arial" w:cs="Arial"/>
                <w:b/>
                <w:bCs/>
                <w:sz w:val="22"/>
                <w:szCs w:val="22"/>
              </w:rPr>
            </w:pPr>
            <w:r>
              <w:rPr>
                <w:rFonts w:ascii="Arial" w:hAnsi="Arial" w:cs="Arial"/>
                <w:b/>
                <w:bCs/>
                <w:sz w:val="22"/>
                <w:szCs w:val="22"/>
              </w:rPr>
              <w:t xml:space="preserve">Classen, S., </w:t>
            </w:r>
            <w:r w:rsidRPr="0062558E">
              <w:rPr>
                <w:rFonts w:ascii="Arial" w:hAnsi="Arial" w:cs="Arial"/>
                <w:sz w:val="22"/>
                <w:szCs w:val="22"/>
                <w:u w:val="single"/>
              </w:rPr>
              <w:t>Hwangbo, S-W</w:t>
            </w:r>
            <w:r w:rsidRPr="0062558E">
              <w:rPr>
                <w:rFonts w:ascii="Arial" w:hAnsi="Arial" w:cs="Arial"/>
                <w:sz w:val="22"/>
                <w:szCs w:val="22"/>
              </w:rPr>
              <w:t xml:space="preserve">., Stetten, N. (Anticipated submission date </w:t>
            </w:r>
            <w:r w:rsidR="008B04FD">
              <w:rPr>
                <w:rFonts w:ascii="Arial" w:hAnsi="Arial" w:cs="Arial"/>
                <w:sz w:val="22"/>
                <w:szCs w:val="22"/>
              </w:rPr>
              <w:t xml:space="preserve">July </w:t>
            </w:r>
            <w:r w:rsidRPr="0062558E">
              <w:rPr>
                <w:rFonts w:ascii="Arial" w:hAnsi="Arial" w:cs="Arial"/>
                <w:sz w:val="22"/>
                <w:szCs w:val="22"/>
              </w:rPr>
              <w:t>202</w:t>
            </w:r>
            <w:r w:rsidR="009D1753">
              <w:rPr>
                <w:rFonts w:ascii="Arial" w:hAnsi="Arial" w:cs="Arial"/>
                <w:sz w:val="22"/>
                <w:szCs w:val="22"/>
              </w:rPr>
              <w:t>3</w:t>
            </w:r>
            <w:r>
              <w:rPr>
                <w:rFonts w:ascii="Arial" w:hAnsi="Arial" w:cs="Arial"/>
                <w:sz w:val="22"/>
                <w:szCs w:val="22"/>
              </w:rPr>
              <w:t xml:space="preserve">). Lived experiences of drivers with and without disabilities before and after automated shuttle exposure.  </w:t>
            </w:r>
          </w:p>
        </w:tc>
      </w:tr>
      <w:tr w:rsidR="00E9278D" w14:paraId="03D8348F" w14:textId="77777777" w:rsidTr="00F649E0">
        <w:trPr>
          <w:trHeight w:val="900"/>
        </w:trPr>
        <w:tc>
          <w:tcPr>
            <w:tcW w:w="540" w:type="dxa"/>
          </w:tcPr>
          <w:p w14:paraId="275D4E09" w14:textId="3B9F57A5" w:rsidR="00E9278D" w:rsidRDefault="00E9278D" w:rsidP="00792FBC">
            <w:pPr>
              <w:spacing w:after="120"/>
              <w:jc w:val="both"/>
              <w:rPr>
                <w:rFonts w:ascii="Arial" w:hAnsi="Arial" w:cs="Arial"/>
                <w:sz w:val="22"/>
                <w:szCs w:val="22"/>
              </w:rPr>
            </w:pPr>
            <w:r>
              <w:rPr>
                <w:rFonts w:ascii="Arial" w:hAnsi="Arial" w:cs="Arial"/>
                <w:sz w:val="22"/>
                <w:szCs w:val="22"/>
              </w:rPr>
              <w:lastRenderedPageBreak/>
              <w:t xml:space="preserve">9. </w:t>
            </w:r>
          </w:p>
        </w:tc>
        <w:tc>
          <w:tcPr>
            <w:tcW w:w="10278" w:type="dxa"/>
          </w:tcPr>
          <w:p w14:paraId="59BFFC2E" w14:textId="372AC865" w:rsidR="00E9278D" w:rsidRDefault="00E9278D" w:rsidP="00E9278D">
            <w:pPr>
              <w:rPr>
                <w:lang w:val="en-CA"/>
              </w:rPr>
            </w:pPr>
            <w:r w:rsidRPr="00FD21D6">
              <w:rPr>
                <w:rFonts w:ascii="Arial" w:hAnsi="Arial" w:cs="Arial"/>
                <w:b/>
                <w:bCs/>
                <w:sz w:val="22"/>
                <w:szCs w:val="22"/>
                <w:lang w:val="en-CA"/>
              </w:rPr>
              <w:t>Classen, S</w:t>
            </w:r>
            <w:r w:rsidRPr="00225570">
              <w:rPr>
                <w:rFonts w:ascii="Arial" w:hAnsi="Arial" w:cs="Arial"/>
                <w:sz w:val="22"/>
                <w:szCs w:val="22"/>
                <w:lang w:val="en-CA"/>
              </w:rPr>
              <w:t xml:space="preserve">. Giang, W.C.W., Zheng, H., Gibson, B., Patel, B., Ramirez-Zamora, A., Winter, S., Jeghers, M., </w:t>
            </w:r>
            <w:r w:rsidRPr="00FD21D6">
              <w:rPr>
                <w:rFonts w:ascii="Arial" w:hAnsi="Arial" w:cs="Arial"/>
                <w:sz w:val="22"/>
                <w:szCs w:val="22"/>
                <w:u w:val="single"/>
                <w:lang w:val="en-CA"/>
              </w:rPr>
              <w:t>Li, Y</w:t>
            </w:r>
            <w:r>
              <w:rPr>
                <w:rFonts w:ascii="Arial" w:hAnsi="Arial" w:cs="Arial"/>
                <w:sz w:val="22"/>
                <w:szCs w:val="22"/>
                <w:lang w:val="en-CA"/>
              </w:rPr>
              <w:t xml:space="preserve">. </w:t>
            </w:r>
            <w:r w:rsidRPr="00DE14FD">
              <w:rPr>
                <w:rFonts w:ascii="Arial" w:hAnsi="Arial" w:cs="Arial"/>
                <w:bCs/>
                <w:sz w:val="22"/>
              </w:rPr>
              <w:t>Efficacy of automated in-vehicle technologies to improve driver fitness of people with Parkinson’s.</w:t>
            </w:r>
            <w:r w:rsidRPr="00DE14FD">
              <w:rPr>
                <w:rFonts w:ascii="Arial" w:hAnsi="Arial" w:cs="Arial"/>
                <w:sz w:val="22"/>
              </w:rPr>
              <w:t xml:space="preserve">  </w:t>
            </w:r>
            <w:r w:rsidRPr="0080759C">
              <w:rPr>
                <w:rFonts w:ascii="Arial" w:hAnsi="Arial" w:cs="Arial"/>
                <w:i/>
                <w:iCs/>
                <w:sz w:val="22"/>
                <w:szCs w:val="22"/>
                <w:lang w:val="en-CA"/>
              </w:rPr>
              <w:t>Frontiers in Neurology</w:t>
            </w:r>
            <w:r>
              <w:rPr>
                <w:rFonts w:ascii="Arial" w:hAnsi="Arial" w:cs="Arial"/>
                <w:sz w:val="22"/>
                <w:szCs w:val="22"/>
                <w:lang w:val="en-CA"/>
              </w:rPr>
              <w:t>. Movement Disorders. IF= 4.086</w:t>
            </w:r>
          </w:p>
          <w:p w14:paraId="41876FC8" w14:textId="77777777" w:rsidR="00E9278D" w:rsidRDefault="00E9278D" w:rsidP="00856DB2">
            <w:pPr>
              <w:rPr>
                <w:rFonts w:ascii="Arial" w:hAnsi="Arial" w:cs="Arial"/>
                <w:b/>
                <w:bCs/>
                <w:sz w:val="22"/>
                <w:szCs w:val="22"/>
              </w:rPr>
            </w:pPr>
          </w:p>
        </w:tc>
      </w:tr>
    </w:tbl>
    <w:bookmarkEnd w:id="6"/>
    <w:bookmarkEnd w:id="8"/>
    <w:p w14:paraId="29F5D7F2" w14:textId="4BAE97A5" w:rsidR="00EC134A" w:rsidRPr="00EB4120" w:rsidRDefault="00EC134A"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Peer reviewed</w:t>
      </w:r>
      <w:r w:rsidRPr="00EB4120">
        <w:rPr>
          <w:rFonts w:ascii="Arial" w:hAnsi="Arial" w:cs="Arial"/>
          <w:b/>
          <w:sz w:val="22"/>
          <w:szCs w:val="22"/>
          <w:u w:val="single"/>
        </w:rPr>
        <w:t xml:space="preserve"> </w:t>
      </w:r>
      <w:r w:rsidR="00B62BB7">
        <w:rPr>
          <w:rFonts w:ascii="Arial" w:hAnsi="Arial" w:cs="Arial"/>
          <w:b/>
          <w:sz w:val="22"/>
          <w:szCs w:val="22"/>
          <w:u w:val="single"/>
        </w:rPr>
        <w:t xml:space="preserve">- </w:t>
      </w:r>
      <w:r w:rsidRPr="00EB4120">
        <w:rPr>
          <w:rFonts w:ascii="Arial" w:hAnsi="Arial" w:cs="Arial"/>
          <w:b/>
          <w:sz w:val="22"/>
          <w:szCs w:val="22"/>
          <w:u w:val="single"/>
        </w:rPr>
        <w:t>Submitted/ Resubmitted</w:t>
      </w:r>
      <w:r w:rsidR="00235EBB">
        <w:rPr>
          <w:rFonts w:ascii="Arial" w:hAnsi="Arial" w:cs="Arial"/>
          <w:b/>
          <w:sz w:val="22"/>
          <w:szCs w:val="22"/>
          <w:u w:val="single"/>
        </w:rPr>
        <w:t xml:space="preserve"> </w:t>
      </w:r>
      <w:r w:rsidR="00235EBB" w:rsidRPr="00BA38AB">
        <w:rPr>
          <w:rFonts w:ascii="Arial" w:hAnsi="Arial" w:cs="Arial"/>
          <w:b/>
          <w:sz w:val="22"/>
          <w:szCs w:val="22"/>
          <w:u w:val="single"/>
        </w:rPr>
        <w:t>[</w:t>
      </w:r>
      <w:r w:rsidR="00965279">
        <w:rPr>
          <w:rFonts w:ascii="Arial" w:hAnsi="Arial" w:cs="Arial"/>
          <w:b/>
          <w:sz w:val="22"/>
          <w:szCs w:val="22"/>
          <w:u w:val="single"/>
        </w:rPr>
        <w:t>5</w:t>
      </w:r>
      <w:r w:rsidR="00235EBB" w:rsidRPr="00BA38AB">
        <w:rPr>
          <w:rFonts w:ascii="Arial" w:hAnsi="Arial" w:cs="Arial"/>
          <w:b/>
          <w:sz w:val="22"/>
          <w:szCs w:val="22"/>
          <w:u w:val="single"/>
        </w:rPr>
        <w:t>]</w:t>
      </w:r>
      <w:r w:rsidR="00660885" w:rsidRPr="002E2317">
        <w:rPr>
          <w:rFonts w:ascii="Arial" w:hAnsi="Arial" w:cs="Arial"/>
          <w:b/>
          <w:sz w:val="22"/>
          <w:szCs w:val="22"/>
        </w:rPr>
        <w:t xml:space="preserve"> </w:t>
      </w:r>
      <w:r w:rsidR="00B62BB7" w:rsidRPr="002E2317">
        <w:rPr>
          <w:rFonts w:ascii="Arial" w:hAnsi="Arial" w:cs="Arial"/>
          <w:bCs/>
          <w:sz w:val="22"/>
          <w:szCs w:val="22"/>
        </w:rPr>
        <w:t>(</w:t>
      </w:r>
      <w:r w:rsidR="00660885" w:rsidRPr="002E2317">
        <w:rPr>
          <w:rFonts w:ascii="Arial" w:hAnsi="Arial" w:cs="Arial"/>
          <w:bCs/>
          <w:sz w:val="22"/>
          <w:szCs w:val="22"/>
        </w:rPr>
        <w:t>“___” indicates mentees</w:t>
      </w:r>
      <w:r w:rsidR="001440D0">
        <w:rPr>
          <w:rFonts w:ascii="Arial" w:hAnsi="Arial" w:cs="Arial"/>
          <w:bCs/>
          <w:sz w:val="22"/>
          <w:szCs w:val="22"/>
        </w:rPr>
        <w:t>/advisees</w:t>
      </w:r>
      <w:r w:rsidRPr="002E2317">
        <w:rPr>
          <w:rFonts w:ascii="Arial" w:hAnsi="Arial" w:cs="Arial"/>
          <w:bCs/>
          <w:sz w:val="22"/>
          <w:szCs w:val="22"/>
        </w:rPr>
        <w:t>)</w:t>
      </w:r>
    </w:p>
    <w:tbl>
      <w:tblPr>
        <w:tblW w:w="10800" w:type="dxa"/>
        <w:tblLayout w:type="fixed"/>
        <w:tblCellMar>
          <w:left w:w="29" w:type="dxa"/>
          <w:right w:w="29" w:type="dxa"/>
        </w:tblCellMar>
        <w:tblLook w:val="04A0" w:firstRow="1" w:lastRow="0" w:firstColumn="1" w:lastColumn="0" w:noHBand="0" w:noVBand="1"/>
      </w:tblPr>
      <w:tblGrid>
        <w:gridCol w:w="630"/>
        <w:gridCol w:w="10170"/>
      </w:tblGrid>
      <w:tr w:rsidR="00BA2CB7" w:rsidRPr="00895BCA" w14:paraId="4C506A4B" w14:textId="77777777" w:rsidTr="00D12D7B">
        <w:trPr>
          <w:trHeight w:val="387"/>
        </w:trPr>
        <w:tc>
          <w:tcPr>
            <w:tcW w:w="630" w:type="dxa"/>
            <w:tcBorders>
              <w:top w:val="nil"/>
              <w:left w:val="nil"/>
              <w:bottom w:val="nil"/>
              <w:right w:val="nil"/>
            </w:tcBorders>
            <w:shd w:val="clear" w:color="auto" w:fill="auto"/>
            <w:noWrap/>
          </w:tcPr>
          <w:p w14:paraId="4BDC462E" w14:textId="77777777" w:rsidR="00BA2CB7" w:rsidRPr="00895BCA" w:rsidRDefault="00BA2CB7" w:rsidP="00792FBC">
            <w:pPr>
              <w:pStyle w:val="ListParagraph"/>
              <w:numPr>
                <w:ilvl w:val="0"/>
                <w:numId w:val="18"/>
              </w:numPr>
              <w:spacing w:after="120"/>
              <w:jc w:val="both"/>
              <w:rPr>
                <w:rFonts w:ascii="Arial" w:hAnsi="Arial" w:cs="Arial"/>
                <w:sz w:val="22"/>
                <w:szCs w:val="22"/>
              </w:rPr>
            </w:pPr>
            <w:bookmarkStart w:id="10" w:name="_Hlk104977607"/>
            <w:bookmarkStart w:id="11" w:name="_Hlk132379760"/>
            <w:bookmarkStart w:id="12" w:name="_Hlk117766579"/>
          </w:p>
        </w:tc>
        <w:tc>
          <w:tcPr>
            <w:tcW w:w="10170" w:type="dxa"/>
            <w:tcBorders>
              <w:top w:val="nil"/>
              <w:left w:val="nil"/>
              <w:bottom w:val="nil"/>
              <w:right w:val="nil"/>
            </w:tcBorders>
            <w:shd w:val="clear" w:color="auto" w:fill="auto"/>
          </w:tcPr>
          <w:p w14:paraId="5C7D41C1" w14:textId="0B68BABB" w:rsidR="005712DE" w:rsidRPr="00BA2CB7" w:rsidRDefault="0054402E" w:rsidP="00E929F8">
            <w:pPr>
              <w:tabs>
                <w:tab w:val="left" w:pos="720"/>
              </w:tabs>
              <w:autoSpaceDE w:val="0"/>
              <w:autoSpaceDN w:val="0"/>
              <w:adjustRightInd w:val="0"/>
              <w:contextualSpacing/>
              <w:rPr>
                <w:rFonts w:ascii="Arial" w:hAnsi="Arial" w:cs="Arial"/>
                <w:b/>
                <w:sz w:val="22"/>
                <w:szCs w:val="22"/>
              </w:rPr>
            </w:pPr>
            <w:bookmarkStart w:id="13" w:name="_Hlk138230295"/>
            <w:r w:rsidRPr="0054402E">
              <w:rPr>
                <w:rFonts w:ascii="Arial" w:hAnsi="Arial" w:cs="Arial"/>
                <w:sz w:val="22"/>
                <w:szCs w:val="22"/>
              </w:rPr>
              <w:t xml:space="preserve">Stetten, N., </w:t>
            </w:r>
            <w:r w:rsidRPr="00222320">
              <w:rPr>
                <w:rFonts w:ascii="Arial" w:hAnsi="Arial" w:cs="Arial"/>
                <w:sz w:val="22"/>
                <w:szCs w:val="22"/>
                <w:u w:val="single"/>
              </w:rPr>
              <w:t>Wandenkolk, I</w:t>
            </w:r>
            <w:r w:rsidRPr="0054402E">
              <w:rPr>
                <w:rFonts w:ascii="Arial" w:hAnsi="Arial" w:cs="Arial"/>
                <w:sz w:val="22"/>
                <w:szCs w:val="22"/>
              </w:rPr>
              <w:t xml:space="preserve">., Jeghers, M., Poojary, P., Winter, S., </w:t>
            </w:r>
            <w:r w:rsidRPr="0054402E">
              <w:rPr>
                <w:rFonts w:ascii="Arial" w:hAnsi="Arial" w:cs="Arial"/>
                <w:b/>
                <w:bCs/>
                <w:sz w:val="22"/>
                <w:szCs w:val="22"/>
              </w:rPr>
              <w:t>Classen, S</w:t>
            </w:r>
            <w:r w:rsidRPr="0054402E">
              <w:rPr>
                <w:rFonts w:ascii="Arial" w:hAnsi="Arial" w:cs="Arial"/>
                <w:sz w:val="22"/>
                <w:szCs w:val="22"/>
              </w:rPr>
              <w:t>. (Submitted, Jan</w:t>
            </w:r>
            <w:r w:rsidR="000C6519">
              <w:rPr>
                <w:rFonts w:ascii="Arial" w:hAnsi="Arial" w:cs="Arial"/>
                <w:sz w:val="22"/>
                <w:szCs w:val="22"/>
              </w:rPr>
              <w:t xml:space="preserve"> </w:t>
            </w:r>
            <w:r w:rsidR="00E64042">
              <w:rPr>
                <w:rFonts w:ascii="Arial" w:hAnsi="Arial" w:cs="Arial"/>
                <w:sz w:val="22"/>
                <w:szCs w:val="22"/>
              </w:rPr>
              <w:t>13</w:t>
            </w:r>
            <w:r w:rsidRPr="0054402E">
              <w:rPr>
                <w:rFonts w:ascii="Arial" w:hAnsi="Arial" w:cs="Arial"/>
                <w:sz w:val="22"/>
                <w:szCs w:val="22"/>
              </w:rPr>
              <w:t>, 202</w:t>
            </w:r>
            <w:r w:rsidR="00E64042">
              <w:rPr>
                <w:rFonts w:ascii="Arial" w:hAnsi="Arial" w:cs="Arial"/>
                <w:sz w:val="22"/>
                <w:szCs w:val="22"/>
              </w:rPr>
              <w:t>3</w:t>
            </w:r>
            <w:r w:rsidRPr="0054402E">
              <w:rPr>
                <w:rFonts w:ascii="Arial" w:hAnsi="Arial" w:cs="Arial"/>
                <w:sz w:val="22"/>
                <w:szCs w:val="22"/>
              </w:rPr>
              <w:t xml:space="preserve">). Feasibility of a One-Day Driving Workshop for Combat Veterans During COVID-19. </w:t>
            </w:r>
            <w:r w:rsidR="00E64042">
              <w:rPr>
                <w:rFonts w:ascii="Arial" w:hAnsi="Arial" w:cs="Arial"/>
                <w:i/>
                <w:sz w:val="22"/>
                <w:szCs w:val="22"/>
              </w:rPr>
              <w:t>Military</w:t>
            </w:r>
            <w:r w:rsidR="00FF789D">
              <w:rPr>
                <w:rFonts w:ascii="Arial" w:hAnsi="Arial" w:cs="Arial"/>
                <w:i/>
                <w:sz w:val="22"/>
                <w:szCs w:val="22"/>
              </w:rPr>
              <w:t xml:space="preserve">. </w:t>
            </w:r>
            <w:r w:rsidR="00FF789D" w:rsidRPr="00FF789D">
              <w:rPr>
                <w:rFonts w:ascii="Arial" w:hAnsi="Arial" w:cs="Arial"/>
                <w:iCs/>
                <w:sz w:val="22"/>
                <w:szCs w:val="22"/>
              </w:rPr>
              <w:t>IF= 1.55</w:t>
            </w:r>
            <w:bookmarkEnd w:id="13"/>
          </w:p>
        </w:tc>
      </w:tr>
      <w:tr w:rsidR="00A81ED2" w:rsidRPr="00895BCA" w14:paraId="5077928C" w14:textId="77777777" w:rsidTr="00D12D7B">
        <w:trPr>
          <w:trHeight w:val="387"/>
        </w:trPr>
        <w:tc>
          <w:tcPr>
            <w:tcW w:w="630" w:type="dxa"/>
            <w:tcBorders>
              <w:top w:val="nil"/>
              <w:left w:val="nil"/>
              <w:bottom w:val="nil"/>
              <w:right w:val="nil"/>
            </w:tcBorders>
            <w:shd w:val="clear" w:color="auto" w:fill="auto"/>
            <w:noWrap/>
          </w:tcPr>
          <w:p w14:paraId="0E23B063" w14:textId="77777777" w:rsidR="00A81ED2" w:rsidRPr="00EC6C53" w:rsidRDefault="00A81ED2" w:rsidP="00EC6C53">
            <w:pPr>
              <w:spacing w:after="120"/>
              <w:jc w:val="both"/>
              <w:rPr>
                <w:rFonts w:ascii="Arial" w:hAnsi="Arial" w:cs="Arial"/>
                <w:sz w:val="22"/>
                <w:szCs w:val="22"/>
              </w:rPr>
            </w:pPr>
          </w:p>
        </w:tc>
        <w:tc>
          <w:tcPr>
            <w:tcW w:w="10170" w:type="dxa"/>
            <w:tcBorders>
              <w:top w:val="nil"/>
              <w:left w:val="nil"/>
              <w:bottom w:val="nil"/>
              <w:right w:val="nil"/>
            </w:tcBorders>
            <w:shd w:val="clear" w:color="auto" w:fill="auto"/>
          </w:tcPr>
          <w:p w14:paraId="0A328DD3" w14:textId="07BA752C" w:rsidR="00A81ED2" w:rsidRPr="0054402E" w:rsidRDefault="00A81ED2" w:rsidP="00E929F8">
            <w:pPr>
              <w:rPr>
                <w:rFonts w:ascii="Arial" w:hAnsi="Arial" w:cs="Arial"/>
                <w:sz w:val="22"/>
                <w:szCs w:val="22"/>
              </w:rPr>
            </w:pPr>
          </w:p>
        </w:tc>
      </w:tr>
      <w:bookmarkEnd w:id="10"/>
      <w:tr w:rsidR="00225570" w:rsidRPr="00895BCA" w14:paraId="19DE27AE" w14:textId="77777777" w:rsidTr="00D12D7B">
        <w:trPr>
          <w:trHeight w:val="387"/>
        </w:trPr>
        <w:tc>
          <w:tcPr>
            <w:tcW w:w="630" w:type="dxa"/>
            <w:tcBorders>
              <w:top w:val="nil"/>
              <w:left w:val="nil"/>
              <w:bottom w:val="nil"/>
              <w:right w:val="nil"/>
            </w:tcBorders>
            <w:shd w:val="clear" w:color="auto" w:fill="auto"/>
            <w:noWrap/>
          </w:tcPr>
          <w:p w14:paraId="1A8FD794" w14:textId="77777777" w:rsidR="00225570" w:rsidRPr="00895BCA" w:rsidRDefault="00225570" w:rsidP="00792FBC">
            <w:pPr>
              <w:pStyle w:val="ListParagraph"/>
              <w:numPr>
                <w:ilvl w:val="0"/>
                <w:numId w:val="18"/>
              </w:numPr>
              <w:spacing w:after="120"/>
              <w:jc w:val="both"/>
              <w:rPr>
                <w:rFonts w:ascii="Arial" w:hAnsi="Arial" w:cs="Arial"/>
                <w:sz w:val="22"/>
                <w:szCs w:val="22"/>
              </w:rPr>
            </w:pPr>
          </w:p>
        </w:tc>
        <w:tc>
          <w:tcPr>
            <w:tcW w:w="10170" w:type="dxa"/>
            <w:tcBorders>
              <w:top w:val="nil"/>
              <w:left w:val="nil"/>
              <w:bottom w:val="nil"/>
              <w:right w:val="nil"/>
            </w:tcBorders>
            <w:shd w:val="clear" w:color="auto" w:fill="auto"/>
          </w:tcPr>
          <w:p w14:paraId="0BA9458E" w14:textId="5B5F76B9" w:rsidR="00225570" w:rsidRDefault="00225570" w:rsidP="00225570">
            <w:pPr>
              <w:rPr>
                <w:lang w:val="en-CA"/>
              </w:rPr>
            </w:pPr>
            <w:r w:rsidRPr="00225570">
              <w:rPr>
                <w:rFonts w:ascii="Arial" w:hAnsi="Arial" w:cs="Arial"/>
                <w:sz w:val="22"/>
                <w:szCs w:val="22"/>
                <w:lang w:val="en-CA"/>
              </w:rPr>
              <w:t xml:space="preserve">Giang, W.C.W., Zheng, H., Gibson, B., Patel, B., Ramirez-Zamora, A., Winter, S., Jeghers, M., </w:t>
            </w:r>
            <w:r w:rsidRPr="00FD21D6">
              <w:rPr>
                <w:rFonts w:ascii="Arial" w:hAnsi="Arial" w:cs="Arial"/>
                <w:sz w:val="22"/>
                <w:szCs w:val="22"/>
                <w:u w:val="single"/>
                <w:lang w:val="en-CA"/>
              </w:rPr>
              <w:t>Li, Y</w:t>
            </w:r>
            <w:r w:rsidRPr="00225570">
              <w:rPr>
                <w:rFonts w:ascii="Arial" w:hAnsi="Arial" w:cs="Arial"/>
                <w:sz w:val="22"/>
                <w:szCs w:val="22"/>
                <w:lang w:val="en-CA"/>
              </w:rPr>
              <w:t xml:space="preserve">., </w:t>
            </w:r>
            <w:r w:rsidRPr="00FD21D6">
              <w:rPr>
                <w:rFonts w:ascii="Arial" w:hAnsi="Arial" w:cs="Arial"/>
                <w:b/>
                <w:bCs/>
                <w:sz w:val="22"/>
                <w:szCs w:val="22"/>
                <w:lang w:val="en-CA"/>
              </w:rPr>
              <w:t>Classen, S</w:t>
            </w:r>
            <w:r w:rsidRPr="00225570">
              <w:rPr>
                <w:rFonts w:ascii="Arial" w:hAnsi="Arial" w:cs="Arial"/>
                <w:sz w:val="22"/>
                <w:szCs w:val="22"/>
                <w:lang w:val="en-CA"/>
              </w:rPr>
              <w:t xml:space="preserve">. (submitted </w:t>
            </w:r>
            <w:r>
              <w:rPr>
                <w:rFonts w:ascii="Arial" w:hAnsi="Arial" w:cs="Arial"/>
                <w:sz w:val="22"/>
                <w:szCs w:val="22"/>
                <w:lang w:val="en-CA"/>
              </w:rPr>
              <w:t xml:space="preserve">19 </w:t>
            </w:r>
            <w:r w:rsidR="00C774C4" w:rsidRPr="00225570">
              <w:rPr>
                <w:rFonts w:ascii="Arial" w:hAnsi="Arial" w:cs="Arial"/>
                <w:sz w:val="22"/>
                <w:szCs w:val="22"/>
                <w:lang w:val="en-CA"/>
              </w:rPr>
              <w:t>May</w:t>
            </w:r>
            <w:r w:rsidRPr="00225570">
              <w:rPr>
                <w:rFonts w:ascii="Arial" w:hAnsi="Arial" w:cs="Arial"/>
                <w:sz w:val="22"/>
                <w:szCs w:val="22"/>
                <w:lang w:val="en-CA"/>
              </w:rPr>
              <w:t xml:space="preserve"> 2023). Does in-vehicle automation help individuals with Parkinson’s Disease? A preliminary analysis.</w:t>
            </w:r>
            <w:r>
              <w:rPr>
                <w:rFonts w:ascii="Arial" w:hAnsi="Arial" w:cs="Arial"/>
                <w:sz w:val="22"/>
                <w:szCs w:val="22"/>
                <w:lang w:val="en-CA"/>
              </w:rPr>
              <w:t xml:space="preserve"> </w:t>
            </w:r>
            <w:r w:rsidRPr="0080759C">
              <w:rPr>
                <w:rFonts w:ascii="Arial" w:hAnsi="Arial" w:cs="Arial"/>
                <w:i/>
                <w:iCs/>
                <w:sz w:val="22"/>
                <w:szCs w:val="22"/>
                <w:lang w:val="en-CA"/>
              </w:rPr>
              <w:t>Frontiers in Neurology</w:t>
            </w:r>
            <w:r>
              <w:rPr>
                <w:rFonts w:ascii="Arial" w:hAnsi="Arial" w:cs="Arial"/>
                <w:sz w:val="22"/>
                <w:szCs w:val="22"/>
                <w:lang w:val="en-CA"/>
              </w:rPr>
              <w:t>. IF= 4.086</w:t>
            </w:r>
          </w:p>
          <w:p w14:paraId="1B4DFC8B" w14:textId="77777777" w:rsidR="00225570" w:rsidRPr="00BC2B98" w:rsidRDefault="00225570" w:rsidP="001D63DC">
            <w:pPr>
              <w:rPr>
                <w:rFonts w:ascii="Arial" w:hAnsi="Arial" w:cs="Arial"/>
                <w:sz w:val="22"/>
                <w:szCs w:val="22"/>
                <w:u w:val="single"/>
                <w:lang w:val="en-CA"/>
              </w:rPr>
            </w:pPr>
          </w:p>
        </w:tc>
      </w:tr>
      <w:tr w:rsidR="006E702B" w:rsidRPr="00895BCA" w14:paraId="23E5562F" w14:textId="77777777" w:rsidTr="00D12D7B">
        <w:trPr>
          <w:trHeight w:val="387"/>
        </w:trPr>
        <w:tc>
          <w:tcPr>
            <w:tcW w:w="630" w:type="dxa"/>
            <w:tcBorders>
              <w:top w:val="nil"/>
              <w:left w:val="nil"/>
              <w:bottom w:val="nil"/>
              <w:right w:val="nil"/>
            </w:tcBorders>
            <w:shd w:val="clear" w:color="auto" w:fill="auto"/>
            <w:noWrap/>
          </w:tcPr>
          <w:p w14:paraId="010AF78B" w14:textId="77777777" w:rsidR="006E702B" w:rsidRPr="00895BCA" w:rsidRDefault="006E702B" w:rsidP="00792FBC">
            <w:pPr>
              <w:pStyle w:val="ListParagraph"/>
              <w:numPr>
                <w:ilvl w:val="0"/>
                <w:numId w:val="18"/>
              </w:numPr>
              <w:spacing w:after="120"/>
              <w:jc w:val="both"/>
              <w:rPr>
                <w:rFonts w:ascii="Arial" w:hAnsi="Arial" w:cs="Arial"/>
                <w:sz w:val="22"/>
                <w:szCs w:val="22"/>
              </w:rPr>
            </w:pPr>
          </w:p>
        </w:tc>
        <w:tc>
          <w:tcPr>
            <w:tcW w:w="10170" w:type="dxa"/>
            <w:tcBorders>
              <w:top w:val="nil"/>
              <w:left w:val="nil"/>
              <w:bottom w:val="nil"/>
              <w:right w:val="nil"/>
            </w:tcBorders>
            <w:shd w:val="clear" w:color="auto" w:fill="auto"/>
          </w:tcPr>
          <w:p w14:paraId="1CC7466C" w14:textId="00D47E93" w:rsidR="006E702B" w:rsidRPr="002B6C21" w:rsidRDefault="009557D1" w:rsidP="00E9278D">
            <w:pPr>
              <w:spacing w:after="240"/>
              <w:rPr>
                <w:rFonts w:ascii="Arial" w:hAnsi="Arial" w:cs="Arial"/>
                <w:sz w:val="22"/>
                <w:szCs w:val="22"/>
                <w:lang w:val="en-CA"/>
              </w:rPr>
            </w:pPr>
            <w:r w:rsidRPr="009557D1">
              <w:rPr>
                <w:rFonts w:ascii="Arial" w:hAnsi="Arial" w:cs="Arial"/>
                <w:color w:val="000000"/>
                <w:sz w:val="22"/>
                <w:szCs w:val="22"/>
                <w:u w:val="single"/>
              </w:rPr>
              <w:t>Jeghers, M</w:t>
            </w:r>
            <w:r w:rsidRPr="009557D1">
              <w:rPr>
                <w:rFonts w:ascii="Arial" w:hAnsi="Arial" w:cs="Arial"/>
                <w:color w:val="000000"/>
                <w:sz w:val="22"/>
                <w:szCs w:val="22"/>
              </w:rPr>
              <w:t xml:space="preserve">., Winter, S., &amp; </w:t>
            </w:r>
            <w:r w:rsidRPr="009557D1">
              <w:rPr>
                <w:rFonts w:ascii="Arial" w:hAnsi="Arial" w:cs="Arial"/>
                <w:b/>
                <w:bCs/>
                <w:color w:val="000000"/>
                <w:sz w:val="22"/>
                <w:szCs w:val="22"/>
              </w:rPr>
              <w:t>Classen, S</w:t>
            </w:r>
            <w:r w:rsidRPr="009557D1">
              <w:rPr>
                <w:rFonts w:ascii="Arial" w:hAnsi="Arial" w:cs="Arial"/>
                <w:color w:val="000000"/>
                <w:sz w:val="22"/>
                <w:szCs w:val="22"/>
              </w:rPr>
              <w:t xml:space="preserve">. Gainesville residents' transportation behaviors, challenges, and opportunities informed by the social-ecological model. Manuscript submitted to the </w:t>
            </w:r>
            <w:r w:rsidRPr="009557D1">
              <w:rPr>
                <w:rFonts w:ascii="Arial" w:hAnsi="Arial" w:cs="Arial"/>
                <w:i/>
                <w:iCs/>
                <w:color w:val="000000"/>
                <w:sz w:val="22"/>
                <w:szCs w:val="22"/>
              </w:rPr>
              <w:t>Journal of Community Health</w:t>
            </w:r>
            <w:r w:rsidRPr="009557D1">
              <w:rPr>
                <w:rFonts w:ascii="Arial" w:hAnsi="Arial" w:cs="Arial"/>
                <w:color w:val="000000"/>
                <w:sz w:val="22"/>
                <w:szCs w:val="22"/>
              </w:rPr>
              <w:t xml:space="preserve"> on 20 June 2023. IF=3.425</w:t>
            </w:r>
          </w:p>
        </w:tc>
      </w:tr>
      <w:tr w:rsidR="005D6477" w:rsidRPr="00895BCA" w14:paraId="54301167" w14:textId="77777777" w:rsidTr="009557D1">
        <w:trPr>
          <w:trHeight w:val="1044"/>
        </w:trPr>
        <w:tc>
          <w:tcPr>
            <w:tcW w:w="630" w:type="dxa"/>
            <w:tcBorders>
              <w:top w:val="nil"/>
              <w:left w:val="nil"/>
              <w:bottom w:val="nil"/>
              <w:right w:val="nil"/>
            </w:tcBorders>
            <w:shd w:val="clear" w:color="auto" w:fill="auto"/>
            <w:noWrap/>
          </w:tcPr>
          <w:p w14:paraId="316A4338" w14:textId="77777777" w:rsidR="005D6477" w:rsidRPr="00895BCA" w:rsidRDefault="005D6477" w:rsidP="00792FBC">
            <w:pPr>
              <w:pStyle w:val="ListParagraph"/>
              <w:numPr>
                <w:ilvl w:val="0"/>
                <w:numId w:val="18"/>
              </w:numPr>
              <w:spacing w:after="120"/>
              <w:jc w:val="both"/>
              <w:rPr>
                <w:rFonts w:ascii="Arial" w:hAnsi="Arial" w:cs="Arial"/>
                <w:sz w:val="22"/>
                <w:szCs w:val="22"/>
              </w:rPr>
            </w:pPr>
          </w:p>
        </w:tc>
        <w:tc>
          <w:tcPr>
            <w:tcW w:w="10170" w:type="dxa"/>
            <w:tcBorders>
              <w:top w:val="nil"/>
              <w:left w:val="nil"/>
              <w:bottom w:val="nil"/>
              <w:right w:val="nil"/>
            </w:tcBorders>
            <w:shd w:val="clear" w:color="auto" w:fill="auto"/>
          </w:tcPr>
          <w:p w14:paraId="6419A8D8" w14:textId="2D064A2C" w:rsidR="005D6477" w:rsidRPr="005D6477" w:rsidRDefault="005D6477" w:rsidP="005D6477">
            <w:pPr>
              <w:rPr>
                <w:rFonts w:ascii="Arial" w:hAnsi="Arial" w:cs="Arial"/>
                <w:iCs/>
                <w:color w:val="000000" w:themeColor="text1"/>
                <w:sz w:val="22"/>
                <w:szCs w:val="22"/>
              </w:rPr>
            </w:pPr>
            <w:r w:rsidRPr="005D6477">
              <w:rPr>
                <w:rFonts w:ascii="Arial" w:hAnsi="Arial" w:cs="Arial"/>
                <w:sz w:val="22"/>
                <w:szCs w:val="22"/>
                <w:u w:val="single"/>
                <w:lang w:val="en-CA"/>
              </w:rPr>
              <w:t>Zheng, H</w:t>
            </w:r>
            <w:r w:rsidRPr="005D6477">
              <w:rPr>
                <w:rFonts w:ascii="Arial" w:hAnsi="Arial" w:cs="Arial"/>
                <w:sz w:val="22"/>
                <w:szCs w:val="22"/>
                <w:lang w:val="en-CA"/>
              </w:rPr>
              <w:t xml:space="preserve">., Mason, J., </w:t>
            </w:r>
            <w:r w:rsidRPr="005D6477">
              <w:rPr>
                <w:rFonts w:ascii="Arial" w:hAnsi="Arial" w:cs="Arial"/>
                <w:b/>
                <w:bCs/>
                <w:sz w:val="22"/>
                <w:szCs w:val="22"/>
                <w:lang w:val="en-CA"/>
              </w:rPr>
              <w:t>Classen, S</w:t>
            </w:r>
            <w:r w:rsidRPr="005D6477">
              <w:rPr>
                <w:rFonts w:ascii="Arial" w:hAnsi="Arial" w:cs="Arial"/>
                <w:sz w:val="22"/>
                <w:szCs w:val="22"/>
                <w:lang w:val="en-CA"/>
              </w:rPr>
              <w:t xml:space="preserve">., Giang, W.C.W. </w:t>
            </w:r>
            <w:r w:rsidRPr="005D6477">
              <w:rPr>
                <w:rFonts w:ascii="Arial" w:hAnsi="Arial" w:cs="Arial"/>
                <w:sz w:val="22"/>
                <w:szCs w:val="22"/>
              </w:rPr>
              <w:t xml:space="preserve">Improving Driving Automation Training through Scaffolding of </w:t>
            </w:r>
            <w:proofErr w:type="gramStart"/>
            <w:r w:rsidRPr="005D6477">
              <w:rPr>
                <w:rFonts w:ascii="Arial" w:hAnsi="Arial" w:cs="Arial"/>
                <w:sz w:val="22"/>
                <w:szCs w:val="22"/>
              </w:rPr>
              <w:t>Roles</w:t>
            </w:r>
            <w:proofErr w:type="gramEnd"/>
            <w:r w:rsidRPr="005D6477">
              <w:rPr>
                <w:rFonts w:ascii="Arial" w:hAnsi="Arial" w:cs="Arial"/>
                <w:sz w:val="22"/>
                <w:szCs w:val="22"/>
              </w:rPr>
              <w:t xml:space="preserve"> and Responsibilities Information: A comparison between Older and Younger Drivers". </w:t>
            </w:r>
            <w:r w:rsidR="00F824A0" w:rsidRPr="006E702B">
              <w:rPr>
                <w:rFonts w:ascii="Arial" w:hAnsi="Arial" w:cs="Arial"/>
                <w:sz w:val="22"/>
                <w:szCs w:val="22"/>
              </w:rPr>
              <w:t xml:space="preserve">(Submitted </w:t>
            </w:r>
            <w:r w:rsidR="00F824A0">
              <w:rPr>
                <w:rFonts w:ascii="Arial" w:hAnsi="Arial" w:cs="Arial"/>
                <w:sz w:val="22"/>
                <w:szCs w:val="22"/>
              </w:rPr>
              <w:t>19</w:t>
            </w:r>
            <w:r w:rsidR="00F824A0" w:rsidRPr="006E702B">
              <w:rPr>
                <w:rFonts w:ascii="Arial" w:hAnsi="Arial" w:cs="Arial"/>
                <w:sz w:val="22"/>
                <w:szCs w:val="22"/>
              </w:rPr>
              <w:t xml:space="preserve"> May 2023). </w:t>
            </w:r>
            <w:r w:rsidRPr="005D6477">
              <w:rPr>
                <w:rFonts w:ascii="Arial" w:hAnsi="Arial" w:cs="Arial"/>
                <w:i/>
                <w:iCs/>
                <w:sz w:val="22"/>
                <w:szCs w:val="22"/>
              </w:rPr>
              <w:t>IEEE Transactions on Human-Machine Systems.</w:t>
            </w:r>
            <w:r w:rsidRPr="005D6477">
              <w:rPr>
                <w:rFonts w:ascii="Arial" w:hAnsi="Arial" w:cs="Arial"/>
                <w:sz w:val="22"/>
                <w:szCs w:val="22"/>
              </w:rPr>
              <w:t xml:space="preserve"> IF= 4.43</w:t>
            </w:r>
          </w:p>
          <w:p w14:paraId="54A189CB" w14:textId="4A4B6D57" w:rsidR="005D6477" w:rsidRPr="006E702B" w:rsidRDefault="005D6477" w:rsidP="002B6C21">
            <w:pPr>
              <w:pStyle w:val="PlainText"/>
              <w:rPr>
                <w:rFonts w:ascii="Arial" w:hAnsi="Arial" w:cs="Arial"/>
                <w:color w:val="auto"/>
                <w:sz w:val="22"/>
                <w:szCs w:val="22"/>
                <w:u w:val="single"/>
              </w:rPr>
            </w:pPr>
          </w:p>
        </w:tc>
      </w:tr>
      <w:tr w:rsidR="009557D1" w:rsidRPr="00895BCA" w14:paraId="2CF57C92" w14:textId="77777777" w:rsidTr="00D12D7B">
        <w:trPr>
          <w:trHeight w:val="387"/>
        </w:trPr>
        <w:tc>
          <w:tcPr>
            <w:tcW w:w="630" w:type="dxa"/>
            <w:tcBorders>
              <w:top w:val="nil"/>
              <w:left w:val="nil"/>
              <w:bottom w:val="nil"/>
              <w:right w:val="nil"/>
            </w:tcBorders>
            <w:shd w:val="clear" w:color="auto" w:fill="auto"/>
            <w:noWrap/>
          </w:tcPr>
          <w:p w14:paraId="3FF35824" w14:textId="77777777" w:rsidR="009557D1" w:rsidRPr="00895BCA" w:rsidRDefault="009557D1" w:rsidP="00792FBC">
            <w:pPr>
              <w:pStyle w:val="ListParagraph"/>
              <w:numPr>
                <w:ilvl w:val="0"/>
                <w:numId w:val="18"/>
              </w:numPr>
              <w:spacing w:after="120"/>
              <w:jc w:val="both"/>
              <w:rPr>
                <w:rFonts w:ascii="Arial" w:hAnsi="Arial" w:cs="Arial"/>
                <w:sz w:val="22"/>
                <w:szCs w:val="22"/>
              </w:rPr>
            </w:pPr>
          </w:p>
        </w:tc>
        <w:tc>
          <w:tcPr>
            <w:tcW w:w="10170" w:type="dxa"/>
            <w:tcBorders>
              <w:top w:val="nil"/>
              <w:left w:val="nil"/>
              <w:bottom w:val="nil"/>
              <w:right w:val="nil"/>
            </w:tcBorders>
            <w:shd w:val="clear" w:color="auto" w:fill="auto"/>
          </w:tcPr>
          <w:p w14:paraId="42683E33" w14:textId="39153020" w:rsidR="00926297" w:rsidRDefault="00926297" w:rsidP="00926297">
            <w:pPr>
              <w:rPr>
                <w:rFonts w:ascii="Arial" w:hAnsi="Arial" w:cs="Arial"/>
                <w:sz w:val="22"/>
                <w:szCs w:val="22"/>
              </w:rPr>
            </w:pPr>
            <w:r w:rsidRPr="00AB64BD">
              <w:rPr>
                <w:rFonts w:ascii="Arial" w:hAnsi="Arial" w:cs="Arial"/>
                <w:b/>
                <w:bCs/>
                <w:sz w:val="22"/>
                <w:szCs w:val="22"/>
              </w:rPr>
              <w:t>Classen, S</w:t>
            </w:r>
            <w:r>
              <w:rPr>
                <w:rFonts w:ascii="Arial" w:hAnsi="Arial" w:cs="Arial"/>
                <w:sz w:val="22"/>
                <w:szCs w:val="22"/>
              </w:rPr>
              <w:t xml:space="preserve">., </w:t>
            </w:r>
            <w:r w:rsidRPr="00AB64BD">
              <w:rPr>
                <w:rFonts w:ascii="Arial" w:hAnsi="Arial" w:cs="Arial"/>
                <w:sz w:val="22"/>
                <w:szCs w:val="22"/>
                <w:u w:val="single"/>
              </w:rPr>
              <w:t>Wandenkolk, I</w:t>
            </w:r>
            <w:r>
              <w:rPr>
                <w:rFonts w:ascii="Arial" w:hAnsi="Arial" w:cs="Arial"/>
                <w:sz w:val="22"/>
                <w:szCs w:val="22"/>
              </w:rPr>
              <w:t xml:space="preserve">., Mason, J., &amp; Xiao, F. (Submitted 30 June 2023). Perceptions of Veterans on autonomous ride sharing services. </w:t>
            </w:r>
            <w:r>
              <w:rPr>
                <w:rFonts w:ascii="Arial" w:hAnsi="Arial" w:cs="Arial"/>
                <w:bCs/>
                <w:i/>
                <w:iCs/>
                <w:sz w:val="22"/>
                <w:szCs w:val="22"/>
              </w:rPr>
              <w:t>Frontiers in Future Transportation</w:t>
            </w:r>
            <w:r w:rsidRPr="001A0FA1">
              <w:rPr>
                <w:rFonts w:ascii="Arial" w:hAnsi="Arial" w:cs="Arial"/>
                <w:bCs/>
                <w:i/>
                <w:iCs/>
                <w:sz w:val="22"/>
                <w:szCs w:val="22"/>
              </w:rPr>
              <w:t xml:space="preserve">, </w:t>
            </w:r>
            <w:r w:rsidRPr="001A0FA1">
              <w:rPr>
                <w:rFonts w:ascii="Arial" w:hAnsi="Arial" w:cs="Arial"/>
                <w:bCs/>
                <w:color w:val="000000"/>
                <w:sz w:val="22"/>
                <w:szCs w:val="22"/>
              </w:rPr>
              <w:t>IF=2.22</w:t>
            </w:r>
            <w:r>
              <w:rPr>
                <w:rFonts w:ascii="Arial" w:hAnsi="Arial" w:cs="Arial"/>
                <w:bCs/>
                <w:color w:val="000000"/>
                <w:sz w:val="22"/>
                <w:szCs w:val="22"/>
              </w:rPr>
              <w:t>1</w:t>
            </w:r>
            <w:r w:rsidRPr="001A0FA1">
              <w:rPr>
                <w:rFonts w:ascii="Arial" w:hAnsi="Arial" w:cs="Arial"/>
                <w:bCs/>
                <w:color w:val="000000"/>
                <w:sz w:val="22"/>
                <w:szCs w:val="22"/>
              </w:rPr>
              <w:t>.</w:t>
            </w:r>
          </w:p>
          <w:p w14:paraId="75893CFC" w14:textId="77777777" w:rsidR="009557D1" w:rsidRPr="005D6477" w:rsidRDefault="009557D1" w:rsidP="009557D1">
            <w:pPr>
              <w:spacing w:after="240"/>
              <w:rPr>
                <w:rFonts w:ascii="Arial" w:hAnsi="Arial" w:cs="Arial"/>
                <w:sz w:val="22"/>
                <w:szCs w:val="22"/>
                <w:u w:val="single"/>
                <w:lang w:val="en-CA"/>
              </w:rPr>
            </w:pPr>
          </w:p>
        </w:tc>
      </w:tr>
    </w:tbl>
    <w:bookmarkEnd w:id="11"/>
    <w:bookmarkEnd w:id="12"/>
    <w:p w14:paraId="7AB73D4C" w14:textId="0B9C4FE2" w:rsidR="00D40E6C" w:rsidRPr="00EB4120" w:rsidRDefault="00D40E6C"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Peer reviewed</w:t>
      </w:r>
      <w:r w:rsidRPr="00EB4120">
        <w:rPr>
          <w:rFonts w:ascii="Arial" w:hAnsi="Arial" w:cs="Arial"/>
          <w:b/>
          <w:sz w:val="22"/>
          <w:szCs w:val="22"/>
          <w:u w:val="single"/>
        </w:rPr>
        <w:t xml:space="preserve"> </w:t>
      </w:r>
      <w:r w:rsidR="00BE5BDF">
        <w:rPr>
          <w:rFonts w:ascii="Arial" w:hAnsi="Arial" w:cs="Arial"/>
          <w:b/>
          <w:sz w:val="22"/>
          <w:szCs w:val="22"/>
          <w:u w:val="single"/>
        </w:rPr>
        <w:t xml:space="preserve">- </w:t>
      </w:r>
      <w:r w:rsidR="00890037" w:rsidRPr="00EB4120">
        <w:rPr>
          <w:rFonts w:ascii="Arial" w:hAnsi="Arial" w:cs="Arial"/>
          <w:b/>
          <w:sz w:val="22"/>
          <w:szCs w:val="22"/>
          <w:u w:val="single"/>
        </w:rPr>
        <w:t>Accepted/</w:t>
      </w:r>
      <w:r w:rsidR="00213DDA" w:rsidRPr="00EB4120">
        <w:rPr>
          <w:rFonts w:ascii="Arial" w:hAnsi="Arial" w:cs="Arial"/>
          <w:b/>
          <w:sz w:val="22"/>
          <w:szCs w:val="22"/>
          <w:u w:val="single"/>
        </w:rPr>
        <w:t>In Press/</w:t>
      </w:r>
      <w:r w:rsidRPr="00EB4120">
        <w:rPr>
          <w:rFonts w:ascii="Arial" w:hAnsi="Arial" w:cs="Arial"/>
          <w:b/>
          <w:sz w:val="22"/>
          <w:szCs w:val="22"/>
          <w:u w:val="single"/>
        </w:rPr>
        <w:t>Published</w:t>
      </w:r>
      <w:r w:rsidR="00235EBB" w:rsidRPr="00BA38AB">
        <w:rPr>
          <w:rFonts w:ascii="Arial" w:hAnsi="Arial" w:cs="Arial"/>
          <w:b/>
          <w:sz w:val="22"/>
          <w:szCs w:val="22"/>
          <w:u w:val="single"/>
        </w:rPr>
        <w:t xml:space="preserve"> [</w:t>
      </w:r>
      <w:r w:rsidR="00235EBB">
        <w:rPr>
          <w:rFonts w:ascii="Arial" w:hAnsi="Arial" w:cs="Arial"/>
          <w:b/>
          <w:sz w:val="22"/>
          <w:szCs w:val="22"/>
          <w:u w:val="single"/>
        </w:rPr>
        <w:t>1</w:t>
      </w:r>
      <w:r w:rsidR="001D3797">
        <w:rPr>
          <w:rFonts w:ascii="Arial" w:hAnsi="Arial" w:cs="Arial"/>
          <w:b/>
          <w:sz w:val="22"/>
          <w:szCs w:val="22"/>
          <w:u w:val="single"/>
        </w:rPr>
        <w:t>5</w:t>
      </w:r>
      <w:r w:rsidR="009615B4">
        <w:rPr>
          <w:rFonts w:ascii="Arial" w:hAnsi="Arial" w:cs="Arial"/>
          <w:b/>
          <w:sz w:val="22"/>
          <w:szCs w:val="22"/>
          <w:u w:val="single"/>
        </w:rPr>
        <w:t>2</w:t>
      </w:r>
      <w:r w:rsidR="00235EBB" w:rsidRPr="00BA38AB">
        <w:rPr>
          <w:rFonts w:ascii="Arial" w:hAnsi="Arial" w:cs="Arial"/>
          <w:b/>
          <w:sz w:val="22"/>
          <w:szCs w:val="22"/>
          <w:u w:val="single"/>
        </w:rPr>
        <w:t>]</w:t>
      </w:r>
      <w:r w:rsidR="003920BC" w:rsidRPr="002E2317">
        <w:rPr>
          <w:rFonts w:ascii="Arial" w:hAnsi="Arial" w:cs="Arial"/>
          <w:b/>
          <w:sz w:val="22"/>
          <w:szCs w:val="22"/>
        </w:rPr>
        <w:t xml:space="preserve"> </w:t>
      </w:r>
      <w:r w:rsidR="00BE5BDF" w:rsidRPr="002E2317">
        <w:rPr>
          <w:rFonts w:ascii="Arial" w:hAnsi="Arial" w:cs="Arial"/>
          <w:bCs/>
          <w:sz w:val="22"/>
          <w:szCs w:val="22"/>
        </w:rPr>
        <w:t>(</w:t>
      </w:r>
      <w:r w:rsidR="00480D9D" w:rsidRPr="002E2317">
        <w:rPr>
          <w:rFonts w:ascii="Arial" w:hAnsi="Arial" w:cs="Arial"/>
          <w:bCs/>
          <w:sz w:val="22"/>
          <w:szCs w:val="22"/>
        </w:rPr>
        <w:t>“</w:t>
      </w:r>
      <w:r w:rsidR="003920BC" w:rsidRPr="002E2317">
        <w:rPr>
          <w:rFonts w:ascii="Arial" w:hAnsi="Arial" w:cs="Arial"/>
          <w:bCs/>
          <w:sz w:val="22"/>
          <w:szCs w:val="22"/>
        </w:rPr>
        <w:t>___</w:t>
      </w:r>
      <w:r w:rsidR="00480D9D" w:rsidRPr="002E2317">
        <w:rPr>
          <w:rFonts w:ascii="Arial" w:hAnsi="Arial" w:cs="Arial"/>
          <w:bCs/>
          <w:sz w:val="22"/>
          <w:szCs w:val="22"/>
        </w:rPr>
        <w:t>”</w:t>
      </w:r>
      <w:r w:rsidR="003920BC" w:rsidRPr="002E2317">
        <w:rPr>
          <w:rFonts w:ascii="Arial" w:hAnsi="Arial" w:cs="Arial"/>
          <w:bCs/>
          <w:sz w:val="22"/>
          <w:szCs w:val="22"/>
        </w:rPr>
        <w:t xml:space="preserve"> indicates</w:t>
      </w:r>
      <w:r w:rsidR="00CA273A" w:rsidRPr="002E2317">
        <w:rPr>
          <w:rFonts w:ascii="Arial" w:hAnsi="Arial" w:cs="Arial"/>
          <w:bCs/>
          <w:sz w:val="22"/>
          <w:szCs w:val="22"/>
        </w:rPr>
        <w:t xml:space="preserve"> </w:t>
      </w:r>
      <w:r w:rsidR="003920BC" w:rsidRPr="002E2317">
        <w:rPr>
          <w:rFonts w:ascii="Arial" w:hAnsi="Arial" w:cs="Arial"/>
          <w:bCs/>
          <w:sz w:val="22"/>
          <w:szCs w:val="22"/>
        </w:rPr>
        <w:t>mentees</w:t>
      </w:r>
      <w:r w:rsidRPr="002E2317">
        <w:rPr>
          <w:rFonts w:ascii="Arial" w:hAnsi="Arial" w:cs="Arial"/>
          <w:bCs/>
          <w:sz w:val="22"/>
          <w:szCs w:val="22"/>
        </w:rPr>
        <w:t>)</w:t>
      </w:r>
    </w:p>
    <w:tbl>
      <w:tblPr>
        <w:tblW w:w="10800" w:type="dxa"/>
        <w:tblLayout w:type="fixed"/>
        <w:tblCellMar>
          <w:left w:w="29" w:type="dxa"/>
          <w:right w:w="29" w:type="dxa"/>
        </w:tblCellMar>
        <w:tblLook w:val="04A0" w:firstRow="1" w:lastRow="0" w:firstColumn="1" w:lastColumn="0" w:noHBand="0" w:noVBand="1"/>
      </w:tblPr>
      <w:tblGrid>
        <w:gridCol w:w="630"/>
        <w:gridCol w:w="10170"/>
      </w:tblGrid>
      <w:tr w:rsidR="00885246" w:rsidRPr="00885246" w14:paraId="108A6E4D" w14:textId="77777777" w:rsidTr="005A060C">
        <w:trPr>
          <w:trHeight w:val="870"/>
        </w:trPr>
        <w:tc>
          <w:tcPr>
            <w:tcW w:w="630" w:type="dxa"/>
            <w:tcBorders>
              <w:top w:val="nil"/>
              <w:left w:val="nil"/>
              <w:bottom w:val="nil"/>
              <w:right w:val="nil"/>
            </w:tcBorders>
            <w:shd w:val="clear" w:color="auto" w:fill="auto"/>
            <w:noWrap/>
          </w:tcPr>
          <w:p w14:paraId="5B76DCB7" w14:textId="15F91047"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9FE4C9E" w14:textId="504AFB61"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Lou, J.Q., Peirce, C.,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Hardigan, P., Alvarez, J., &amp; Chinshue-Coello, C. (2003). A randomized controlled trial on the effectiveness of a wellness program on the lives of people with multiple sclerosis. </w:t>
            </w:r>
            <w:r w:rsidRPr="00885246">
              <w:rPr>
                <w:rFonts w:ascii="Arial" w:eastAsia="Arial" w:hAnsi="Arial" w:cs="Arial"/>
                <w:i/>
                <w:iCs/>
                <w:color w:val="000000"/>
                <w:sz w:val="22"/>
                <w:szCs w:val="22"/>
              </w:rPr>
              <w:t>American Journal of Health Promotion,</w:t>
            </w:r>
            <w:r w:rsidRPr="00885246">
              <w:rPr>
                <w:rFonts w:ascii="Arial" w:eastAsia="Arial" w:hAnsi="Arial" w:cs="Arial"/>
                <w:color w:val="000000"/>
                <w:sz w:val="22"/>
                <w:szCs w:val="22"/>
              </w:rPr>
              <w:t xml:space="preserve"> 17, 410-418</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1.830</w:t>
            </w:r>
            <w:r w:rsidRPr="00885246">
              <w:rPr>
                <w:rFonts w:ascii="Arial" w:eastAsia="Arial" w:hAnsi="Arial" w:cs="Arial"/>
                <w:color w:val="000000"/>
                <w:sz w:val="22"/>
                <w:szCs w:val="22"/>
              </w:rPr>
              <w:t xml:space="preserve"> </w:t>
            </w:r>
          </w:p>
        </w:tc>
      </w:tr>
      <w:tr w:rsidR="00885246" w:rsidRPr="00885246" w14:paraId="1B8A00A7" w14:textId="77777777" w:rsidTr="005A060C">
        <w:trPr>
          <w:trHeight w:val="585"/>
        </w:trPr>
        <w:tc>
          <w:tcPr>
            <w:tcW w:w="630" w:type="dxa"/>
            <w:tcBorders>
              <w:top w:val="nil"/>
              <w:left w:val="nil"/>
              <w:bottom w:val="nil"/>
              <w:right w:val="nil"/>
            </w:tcBorders>
            <w:shd w:val="clear" w:color="auto" w:fill="auto"/>
            <w:noWrap/>
          </w:tcPr>
          <w:p w14:paraId="2371B020" w14:textId="0EF234E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B7E8940" w14:textId="21A28EE5"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Lou, J.Q., Peirce, C.,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Hardigan, P., &amp; Alvarez, J. (2004). A Randomized Controlled Study   on the Effectiveness of a Wellness Program for MS Population. </w:t>
            </w:r>
            <w:r w:rsidRPr="00885246">
              <w:rPr>
                <w:rFonts w:ascii="Arial" w:eastAsia="Arial" w:hAnsi="Arial" w:cs="Arial"/>
                <w:i/>
                <w:iCs/>
                <w:color w:val="000000"/>
                <w:sz w:val="22"/>
                <w:szCs w:val="22"/>
              </w:rPr>
              <w:t>International Journal of MS Care</w:t>
            </w:r>
            <w:r w:rsidRPr="00885246">
              <w:rPr>
                <w:rFonts w:ascii="Arial" w:eastAsia="Arial" w:hAnsi="Arial" w:cs="Arial"/>
                <w:color w:val="000000"/>
                <w:sz w:val="22"/>
                <w:szCs w:val="22"/>
              </w:rPr>
              <w:t>, (6)2, 59</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1.850</w:t>
            </w:r>
          </w:p>
        </w:tc>
      </w:tr>
      <w:tr w:rsidR="00885246" w:rsidRPr="00885246" w14:paraId="69675538" w14:textId="77777777" w:rsidTr="005A060C">
        <w:trPr>
          <w:trHeight w:val="585"/>
        </w:trPr>
        <w:tc>
          <w:tcPr>
            <w:tcW w:w="630" w:type="dxa"/>
            <w:tcBorders>
              <w:top w:val="nil"/>
              <w:left w:val="nil"/>
              <w:bottom w:val="nil"/>
              <w:right w:val="nil"/>
            </w:tcBorders>
            <w:shd w:val="clear" w:color="auto" w:fill="auto"/>
            <w:noWrap/>
          </w:tcPr>
          <w:p w14:paraId="40845621" w14:textId="7CE47C3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FE90DE0" w14:textId="3AAA19F8"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&amp; Lou, J. Q. (2004). Exploring rehabilitation and wellness needs of people with MS living in South-Florida: A pilot study. </w:t>
            </w:r>
            <w:r w:rsidR="00885246" w:rsidRPr="00885246">
              <w:rPr>
                <w:rFonts w:ascii="Arial" w:eastAsia="Arial" w:hAnsi="Arial" w:cs="Arial"/>
                <w:i/>
                <w:iCs/>
                <w:color w:val="000000"/>
                <w:sz w:val="22"/>
                <w:szCs w:val="22"/>
              </w:rPr>
              <w:t>International Journal of Multiple Sclerosis Care</w:t>
            </w:r>
            <w:r w:rsidR="00885246" w:rsidRPr="00885246">
              <w:rPr>
                <w:rFonts w:ascii="Arial" w:eastAsia="Arial" w:hAnsi="Arial" w:cs="Arial"/>
                <w:color w:val="000000"/>
                <w:sz w:val="22"/>
                <w:szCs w:val="22"/>
              </w:rPr>
              <w:t>, 1, 26-31</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1.850</w:t>
            </w:r>
            <w:r w:rsidR="00885246" w:rsidRPr="00885246">
              <w:rPr>
                <w:rFonts w:ascii="Arial" w:eastAsia="Arial" w:hAnsi="Arial" w:cs="Arial"/>
                <w:color w:val="000000"/>
                <w:sz w:val="22"/>
                <w:szCs w:val="22"/>
              </w:rPr>
              <w:t xml:space="preserve"> </w:t>
            </w:r>
          </w:p>
        </w:tc>
      </w:tr>
      <w:tr w:rsidR="00885246" w:rsidRPr="00885246" w14:paraId="7E38F838" w14:textId="77777777" w:rsidTr="005A060C">
        <w:trPr>
          <w:trHeight w:val="558"/>
        </w:trPr>
        <w:tc>
          <w:tcPr>
            <w:tcW w:w="630" w:type="dxa"/>
            <w:tcBorders>
              <w:top w:val="nil"/>
              <w:left w:val="nil"/>
              <w:bottom w:val="nil"/>
              <w:right w:val="nil"/>
            </w:tcBorders>
            <w:shd w:val="clear" w:color="auto" w:fill="auto"/>
            <w:noWrap/>
          </w:tcPr>
          <w:p w14:paraId="3C151E6C" w14:textId="647D9B2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13CF7B1" w14:textId="0E9DE71F"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Crary, M.,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Johnson, W. (2004). Letter to the editor: Setting the bar in clinical research? (Comment on selected recent dysphagia literature: “Rehabilitation of Swallowing by Exercise in Tube-Fed Patients with Pharyngeal Dysphagia Secondary to Abnormal UES Opening”, Dysphagia 18:64-65, 2003). </w:t>
            </w:r>
            <w:r w:rsidRPr="00885246">
              <w:rPr>
                <w:rFonts w:ascii="Arial" w:eastAsia="Arial" w:hAnsi="Arial" w:cs="Arial"/>
                <w:i/>
                <w:iCs/>
                <w:color w:val="000000"/>
                <w:sz w:val="22"/>
                <w:szCs w:val="22"/>
              </w:rPr>
              <w:t>Dysphagia</w:t>
            </w:r>
            <w:r w:rsidRPr="00885246">
              <w:rPr>
                <w:rFonts w:ascii="Arial" w:eastAsia="Arial" w:hAnsi="Arial" w:cs="Arial"/>
                <w:color w:val="000000"/>
                <w:sz w:val="22"/>
                <w:szCs w:val="22"/>
              </w:rPr>
              <w:t>, 19, 58-59</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2.880</w:t>
            </w:r>
          </w:p>
        </w:tc>
      </w:tr>
      <w:tr w:rsidR="00885246" w:rsidRPr="00885246" w14:paraId="6A7433F0" w14:textId="77777777" w:rsidTr="005A060C">
        <w:trPr>
          <w:trHeight w:val="648"/>
        </w:trPr>
        <w:tc>
          <w:tcPr>
            <w:tcW w:w="630" w:type="dxa"/>
            <w:tcBorders>
              <w:top w:val="nil"/>
              <w:left w:val="nil"/>
              <w:bottom w:val="nil"/>
              <w:right w:val="nil"/>
            </w:tcBorders>
            <w:shd w:val="clear" w:color="auto" w:fill="auto"/>
            <w:noWrap/>
          </w:tcPr>
          <w:p w14:paraId="22FBDB38" w14:textId="41B5ECED"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315C64A" w14:textId="05DFE4B9"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Mann, W., Wu, S., &amp; Tomita, M. (2004). Relationship of numbers of medication to functional status, health, and quality of life for the frail home-based older adult. The </w:t>
            </w:r>
            <w:r w:rsidR="00885246" w:rsidRPr="00885246">
              <w:rPr>
                <w:rFonts w:ascii="Arial" w:eastAsia="Arial" w:hAnsi="Arial" w:cs="Arial"/>
                <w:i/>
                <w:iCs/>
                <w:color w:val="000000"/>
                <w:sz w:val="22"/>
                <w:szCs w:val="22"/>
              </w:rPr>
              <w:t>Occupational Therapy Journal of Research: Occupation, Participation and Health</w:t>
            </w:r>
            <w:r w:rsidR="00885246" w:rsidRPr="00885246">
              <w:rPr>
                <w:rFonts w:ascii="Arial" w:eastAsia="Arial" w:hAnsi="Arial" w:cs="Arial"/>
                <w:color w:val="000000"/>
                <w:sz w:val="22"/>
                <w:szCs w:val="22"/>
              </w:rPr>
              <w:t>, 24, 151-160</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p>
        </w:tc>
      </w:tr>
      <w:tr w:rsidR="00885246" w:rsidRPr="00885246" w14:paraId="66943E09" w14:textId="77777777" w:rsidTr="005A060C">
        <w:trPr>
          <w:trHeight w:val="837"/>
        </w:trPr>
        <w:tc>
          <w:tcPr>
            <w:tcW w:w="630" w:type="dxa"/>
            <w:tcBorders>
              <w:top w:val="nil"/>
              <w:left w:val="nil"/>
              <w:bottom w:val="nil"/>
              <w:right w:val="nil"/>
            </w:tcBorders>
            <w:shd w:val="clear" w:color="auto" w:fill="auto"/>
            <w:noWrap/>
          </w:tcPr>
          <w:p w14:paraId="6A314BD5" w14:textId="7B4F1E0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03722DE" w14:textId="2A5DF73F"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Stephens, B.W., McCarthy, D., Marsiske, M., Shechtman, O.,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Justiss, M., &amp; Mann, W. (2005). International older driver consensus conference on assessment, </w:t>
            </w:r>
            <w:proofErr w:type="gramStart"/>
            <w:r w:rsidRPr="00885246">
              <w:rPr>
                <w:rFonts w:ascii="Arial" w:eastAsia="Arial" w:hAnsi="Arial" w:cs="Arial"/>
                <w:color w:val="000000"/>
                <w:sz w:val="22"/>
                <w:szCs w:val="22"/>
              </w:rPr>
              <w:t>remediation</w:t>
            </w:r>
            <w:proofErr w:type="gramEnd"/>
            <w:r w:rsidRPr="00885246">
              <w:rPr>
                <w:rFonts w:ascii="Arial" w:eastAsia="Arial" w:hAnsi="Arial" w:cs="Arial"/>
                <w:color w:val="000000"/>
                <w:sz w:val="22"/>
                <w:szCs w:val="22"/>
              </w:rPr>
              <w:t xml:space="preserve"> and counseling for transportation alternatives: Summary and recommendations. </w:t>
            </w:r>
            <w:r w:rsidRPr="00885246">
              <w:rPr>
                <w:rFonts w:ascii="Arial" w:eastAsia="Arial" w:hAnsi="Arial" w:cs="Arial"/>
                <w:i/>
                <w:iCs/>
                <w:color w:val="000000"/>
                <w:sz w:val="22"/>
                <w:szCs w:val="22"/>
              </w:rPr>
              <w:t>Physical and Occupational Therapy in Geriatrics</w:t>
            </w:r>
            <w:r w:rsidRPr="00885246">
              <w:rPr>
                <w:rFonts w:ascii="Arial" w:eastAsia="Arial" w:hAnsi="Arial" w:cs="Arial"/>
                <w:color w:val="000000"/>
                <w:sz w:val="22"/>
                <w:szCs w:val="22"/>
              </w:rPr>
              <w:t>, 23 (2/3), 103-121</w:t>
            </w:r>
            <w:r w:rsidR="00A51E96">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51E96">
              <w:rPr>
                <w:rFonts w:ascii="Arial" w:eastAsia="Arial" w:hAnsi="Arial" w:cs="Arial"/>
                <w:color w:val="000000"/>
                <w:sz w:val="22"/>
                <w:szCs w:val="22"/>
              </w:rPr>
              <w:t>0.370</w:t>
            </w:r>
          </w:p>
        </w:tc>
      </w:tr>
      <w:tr w:rsidR="00885246" w:rsidRPr="00885246" w14:paraId="3E76EE19" w14:textId="77777777" w:rsidTr="005A060C">
        <w:trPr>
          <w:trHeight w:val="612"/>
        </w:trPr>
        <w:tc>
          <w:tcPr>
            <w:tcW w:w="630" w:type="dxa"/>
            <w:tcBorders>
              <w:top w:val="nil"/>
              <w:left w:val="nil"/>
              <w:bottom w:val="nil"/>
              <w:right w:val="nil"/>
            </w:tcBorders>
            <w:shd w:val="clear" w:color="auto" w:fill="auto"/>
            <w:noWrap/>
          </w:tcPr>
          <w:p w14:paraId="0B6B6221" w14:textId="2540F6C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1A04203" w14:textId="23997DE4"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Mkanta, W., </w:t>
            </w:r>
            <w:r w:rsidR="00885246" w:rsidRPr="00885246">
              <w:rPr>
                <w:rFonts w:ascii="Arial" w:hAnsi="Arial" w:cs="Arial"/>
                <w:color w:val="000000"/>
                <w:sz w:val="22"/>
                <w:szCs w:val="22"/>
                <w:u w:val="single"/>
              </w:rPr>
              <w:t>Walsch, K</w:t>
            </w:r>
            <w:r w:rsidR="00885246" w:rsidRPr="00885246">
              <w:rPr>
                <w:rFonts w:ascii="Arial" w:hAnsi="Arial" w:cs="Arial"/>
                <w:color w:val="000000"/>
                <w:sz w:val="22"/>
                <w:szCs w:val="22"/>
              </w:rPr>
              <w:t xml:space="preserve">., Mann, W. (2006). Relationship of classes of medications and inappropriate medications on functional status and quality of life of the frail older adult. </w:t>
            </w:r>
            <w:r w:rsidR="00885246" w:rsidRPr="00885246">
              <w:rPr>
                <w:rFonts w:ascii="Arial" w:hAnsi="Arial" w:cs="Arial"/>
                <w:i/>
                <w:iCs/>
                <w:color w:val="000000"/>
                <w:sz w:val="22"/>
                <w:szCs w:val="22"/>
              </w:rPr>
              <w:t>Physical and Occupational Therapy in Geriatrics</w:t>
            </w:r>
            <w:r w:rsidR="00885246" w:rsidRPr="00885246">
              <w:rPr>
                <w:rFonts w:ascii="Arial" w:hAnsi="Arial" w:cs="Arial"/>
                <w:color w:val="000000"/>
                <w:sz w:val="22"/>
                <w:szCs w:val="22"/>
              </w:rPr>
              <w:t>, 24(1), 25-44</w:t>
            </w:r>
            <w:r w:rsidR="00A51E96">
              <w:rPr>
                <w:rFonts w:ascii="Arial" w:hAnsi="Arial" w:cs="Arial"/>
                <w:color w:val="000000"/>
                <w:sz w:val="22"/>
                <w:szCs w:val="22"/>
              </w:rPr>
              <w:t xml:space="preserve">.  </w:t>
            </w:r>
            <w:r w:rsidR="0073087C">
              <w:rPr>
                <w:rFonts w:ascii="Arial" w:eastAsia="Arial" w:hAnsi="Arial" w:cs="Arial"/>
                <w:color w:val="000000"/>
                <w:sz w:val="22"/>
                <w:szCs w:val="22"/>
              </w:rPr>
              <w:t>IF=</w:t>
            </w:r>
            <w:r w:rsidR="00A51E96">
              <w:rPr>
                <w:rFonts w:ascii="Arial" w:eastAsia="Arial" w:hAnsi="Arial" w:cs="Arial"/>
                <w:color w:val="000000"/>
                <w:sz w:val="22"/>
                <w:szCs w:val="22"/>
              </w:rPr>
              <w:t>0.370</w:t>
            </w:r>
            <w:r w:rsidR="00885246" w:rsidRPr="00885246">
              <w:rPr>
                <w:rFonts w:ascii="Arial" w:hAnsi="Arial" w:cs="Arial"/>
                <w:color w:val="000000"/>
                <w:sz w:val="22"/>
                <w:szCs w:val="22"/>
              </w:rPr>
              <w:t xml:space="preserve">  </w:t>
            </w:r>
          </w:p>
        </w:tc>
      </w:tr>
      <w:tr w:rsidR="00885246" w:rsidRPr="00885246" w14:paraId="7148726E" w14:textId="77777777" w:rsidTr="005A060C">
        <w:trPr>
          <w:trHeight w:val="870"/>
        </w:trPr>
        <w:tc>
          <w:tcPr>
            <w:tcW w:w="630" w:type="dxa"/>
            <w:tcBorders>
              <w:top w:val="nil"/>
              <w:left w:val="nil"/>
              <w:bottom w:val="nil"/>
              <w:right w:val="nil"/>
            </w:tcBorders>
            <w:shd w:val="clear" w:color="auto" w:fill="auto"/>
            <w:noWrap/>
          </w:tcPr>
          <w:p w14:paraId="6DA44C96" w14:textId="4846DA5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31B17E4" w14:textId="57E8E4A6"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Shechtman, O., </w:t>
            </w:r>
            <w:r w:rsidR="00E468D2">
              <w:rPr>
                <w:rFonts w:ascii="Arial" w:hAnsi="Arial" w:cs="Arial"/>
                <w:b/>
                <w:bCs/>
                <w:color w:val="000000"/>
                <w:sz w:val="22"/>
                <w:szCs w:val="22"/>
              </w:rPr>
              <w:t>Classen, S.,</w:t>
            </w:r>
            <w:r w:rsidRPr="00885246">
              <w:rPr>
                <w:rFonts w:ascii="Arial" w:hAnsi="Arial" w:cs="Arial"/>
                <w:color w:val="000000"/>
                <w:sz w:val="22"/>
                <w:szCs w:val="22"/>
              </w:rPr>
              <w:t xml:space="preserve"> Stephens, B., </w:t>
            </w:r>
            <w:r w:rsidRPr="00885246">
              <w:rPr>
                <w:rFonts w:ascii="Arial" w:hAnsi="Arial" w:cs="Arial"/>
                <w:color w:val="000000"/>
                <w:sz w:val="22"/>
                <w:szCs w:val="22"/>
                <w:u w:val="single"/>
              </w:rPr>
              <w:t>Davis, E</w:t>
            </w:r>
            <w:r w:rsidRPr="00885246">
              <w:rPr>
                <w:rFonts w:ascii="Arial" w:hAnsi="Arial" w:cs="Arial"/>
                <w:color w:val="000000"/>
                <w:sz w:val="22"/>
                <w:szCs w:val="22"/>
              </w:rPr>
              <w:t xml:space="preserve">., Bendixen, R., Belchior, P., Sandhu, M., McCarthy, D., &amp; Mann, W. (2006). The impact of intersection design on simulated driving performance of young and senior adults: Preliminary results. </w:t>
            </w:r>
            <w:r w:rsidRPr="00885246">
              <w:rPr>
                <w:rFonts w:ascii="Arial" w:hAnsi="Arial" w:cs="Arial"/>
                <w:i/>
                <w:iCs/>
                <w:color w:val="000000"/>
                <w:sz w:val="22"/>
                <w:szCs w:val="22"/>
              </w:rPr>
              <w:t>Topics in Geriatric Rehabilitation</w:t>
            </w:r>
            <w:r w:rsidRPr="00885246">
              <w:rPr>
                <w:rFonts w:ascii="Arial" w:hAnsi="Arial" w:cs="Arial"/>
                <w:color w:val="000000"/>
                <w:sz w:val="22"/>
                <w:szCs w:val="22"/>
              </w:rPr>
              <w:t xml:space="preserve"> 22(1), 27-35</w:t>
            </w:r>
            <w:r w:rsidR="00A51E96">
              <w:rPr>
                <w:rFonts w:ascii="Arial" w:hAnsi="Arial" w:cs="Arial"/>
                <w:color w:val="000000"/>
                <w:sz w:val="22"/>
                <w:szCs w:val="22"/>
              </w:rPr>
              <w:t xml:space="preserve">.  </w:t>
            </w:r>
            <w:r w:rsidR="0073087C">
              <w:rPr>
                <w:rFonts w:ascii="Arial" w:hAnsi="Arial" w:cs="Arial"/>
                <w:color w:val="000000"/>
                <w:sz w:val="22"/>
                <w:szCs w:val="22"/>
              </w:rPr>
              <w:t>IF=</w:t>
            </w:r>
            <w:r w:rsidR="00A51E96">
              <w:rPr>
                <w:rFonts w:ascii="Arial" w:hAnsi="Arial" w:cs="Arial"/>
                <w:color w:val="000000"/>
                <w:sz w:val="22"/>
                <w:szCs w:val="22"/>
              </w:rPr>
              <w:t>0.190</w:t>
            </w:r>
            <w:r w:rsidRPr="00885246">
              <w:rPr>
                <w:rFonts w:ascii="Arial" w:hAnsi="Arial" w:cs="Arial"/>
                <w:color w:val="000000"/>
                <w:sz w:val="22"/>
                <w:szCs w:val="22"/>
              </w:rPr>
              <w:t xml:space="preserve">    </w:t>
            </w:r>
          </w:p>
        </w:tc>
      </w:tr>
      <w:tr w:rsidR="00885246" w:rsidRPr="00885246" w14:paraId="2368EAD4" w14:textId="77777777" w:rsidTr="005A060C">
        <w:trPr>
          <w:trHeight w:val="870"/>
        </w:trPr>
        <w:tc>
          <w:tcPr>
            <w:tcW w:w="630" w:type="dxa"/>
            <w:tcBorders>
              <w:top w:val="nil"/>
              <w:left w:val="nil"/>
              <w:bottom w:val="nil"/>
              <w:right w:val="nil"/>
            </w:tcBorders>
            <w:shd w:val="clear" w:color="auto" w:fill="auto"/>
            <w:noWrap/>
          </w:tcPr>
          <w:p w14:paraId="631246C0" w14:textId="6134584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F312A36" w14:textId="0FB3974D"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Shechtman, O., Stephens, B., </w:t>
            </w:r>
            <w:r w:rsidR="00885246" w:rsidRPr="00885246">
              <w:rPr>
                <w:rFonts w:ascii="Arial" w:hAnsi="Arial" w:cs="Arial"/>
                <w:color w:val="000000"/>
                <w:sz w:val="22"/>
                <w:szCs w:val="22"/>
                <w:u w:val="single"/>
              </w:rPr>
              <w:t>Davis, E.,</w:t>
            </w:r>
            <w:r w:rsidR="00885246" w:rsidRPr="00885246">
              <w:rPr>
                <w:rFonts w:ascii="Arial" w:hAnsi="Arial" w:cs="Arial"/>
                <w:color w:val="000000"/>
                <w:sz w:val="22"/>
                <w:szCs w:val="22"/>
              </w:rPr>
              <w:t xml:space="preserve"> Bendixen, R., Belchior, P., Sandhu, M., Justiss, M., Posse, C., McCarthy, D., &amp; Mann, W. (2006). The impact of roadway intersection design on driving performance of young and senior adults: Preliminary results. </w:t>
            </w:r>
            <w:r w:rsidR="00885246" w:rsidRPr="00885246">
              <w:rPr>
                <w:rFonts w:ascii="Arial" w:hAnsi="Arial" w:cs="Arial"/>
                <w:i/>
                <w:iCs/>
                <w:color w:val="000000"/>
                <w:sz w:val="22"/>
                <w:szCs w:val="22"/>
              </w:rPr>
              <w:t>Topics in Geriatric Rehabilitation</w:t>
            </w:r>
            <w:r w:rsidR="00885246" w:rsidRPr="00885246">
              <w:rPr>
                <w:rFonts w:ascii="Arial" w:hAnsi="Arial" w:cs="Arial"/>
                <w:color w:val="000000"/>
                <w:sz w:val="22"/>
                <w:szCs w:val="22"/>
              </w:rPr>
              <w:t>, 22(1), 18-26</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0.190</w:t>
            </w:r>
            <w:r w:rsidR="00F702FE" w:rsidRPr="00885246">
              <w:rPr>
                <w:rFonts w:ascii="Arial" w:hAnsi="Arial" w:cs="Arial"/>
                <w:color w:val="000000"/>
                <w:sz w:val="22"/>
                <w:szCs w:val="22"/>
              </w:rPr>
              <w:t xml:space="preserve">    </w:t>
            </w:r>
          </w:p>
        </w:tc>
      </w:tr>
      <w:tr w:rsidR="00885246" w:rsidRPr="00885246" w14:paraId="5C2364F8" w14:textId="77777777" w:rsidTr="005A060C">
        <w:trPr>
          <w:trHeight w:val="585"/>
        </w:trPr>
        <w:tc>
          <w:tcPr>
            <w:tcW w:w="630" w:type="dxa"/>
            <w:tcBorders>
              <w:top w:val="nil"/>
              <w:left w:val="nil"/>
              <w:bottom w:val="nil"/>
              <w:right w:val="nil"/>
            </w:tcBorders>
            <w:shd w:val="clear" w:color="auto" w:fill="auto"/>
            <w:noWrap/>
          </w:tcPr>
          <w:p w14:paraId="5E1BB5AA" w14:textId="302CBAD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8152501" w14:textId="2E476271"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u w:val="single"/>
              </w:rPr>
              <w:t>Awadzi, K.,</w:t>
            </w:r>
            <w:r w:rsidRPr="00885246">
              <w:rPr>
                <w:rFonts w:ascii="Arial" w:hAnsi="Arial" w:cs="Arial"/>
                <w:color w:val="000000"/>
                <w:sz w:val="22"/>
                <w:szCs w:val="22"/>
              </w:rPr>
              <w:t xml:space="preserve"> </w:t>
            </w:r>
            <w:r w:rsidR="00E468D2">
              <w:rPr>
                <w:rFonts w:ascii="Arial" w:hAnsi="Arial" w:cs="Arial"/>
                <w:b/>
                <w:bCs/>
                <w:color w:val="000000"/>
                <w:sz w:val="22"/>
                <w:szCs w:val="22"/>
              </w:rPr>
              <w:t>Classen, S.,</w:t>
            </w:r>
            <w:r w:rsidRPr="00885246">
              <w:rPr>
                <w:rFonts w:ascii="Arial" w:hAnsi="Arial" w:cs="Arial"/>
                <w:color w:val="000000"/>
                <w:sz w:val="22"/>
                <w:szCs w:val="22"/>
              </w:rPr>
              <w:t xml:space="preserve"> Garvan, C., &amp; Komaragiri, V. (2006). Determinants of older driver safety from a socio-ecological perspective. </w:t>
            </w:r>
            <w:r w:rsidRPr="00885246">
              <w:rPr>
                <w:rFonts w:ascii="Arial" w:hAnsi="Arial" w:cs="Arial"/>
                <w:i/>
                <w:iCs/>
                <w:color w:val="000000"/>
                <w:sz w:val="22"/>
                <w:szCs w:val="22"/>
              </w:rPr>
              <w:t>Topics in Geriatric Rehabilitation</w:t>
            </w:r>
            <w:r w:rsidRPr="00885246">
              <w:rPr>
                <w:rFonts w:ascii="Arial" w:hAnsi="Arial" w:cs="Arial"/>
                <w:color w:val="000000"/>
                <w:sz w:val="22"/>
                <w:szCs w:val="22"/>
              </w:rPr>
              <w:t>, 22(1), 36-44</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0.190</w:t>
            </w:r>
            <w:r w:rsidR="00F702FE" w:rsidRPr="00885246">
              <w:rPr>
                <w:rFonts w:ascii="Arial" w:hAnsi="Arial" w:cs="Arial"/>
                <w:color w:val="000000"/>
                <w:sz w:val="22"/>
                <w:szCs w:val="22"/>
              </w:rPr>
              <w:t xml:space="preserve">    </w:t>
            </w:r>
            <w:r w:rsidRPr="00885246">
              <w:rPr>
                <w:rFonts w:ascii="Arial" w:hAnsi="Arial" w:cs="Arial"/>
                <w:color w:val="000000"/>
                <w:sz w:val="22"/>
                <w:szCs w:val="22"/>
              </w:rPr>
              <w:t xml:space="preserve"> </w:t>
            </w:r>
          </w:p>
        </w:tc>
      </w:tr>
      <w:tr w:rsidR="00885246" w:rsidRPr="00885246" w14:paraId="05F3012A" w14:textId="77777777" w:rsidTr="005A060C">
        <w:trPr>
          <w:trHeight w:val="870"/>
        </w:trPr>
        <w:tc>
          <w:tcPr>
            <w:tcW w:w="630" w:type="dxa"/>
            <w:tcBorders>
              <w:top w:val="nil"/>
              <w:left w:val="nil"/>
              <w:bottom w:val="nil"/>
              <w:right w:val="nil"/>
            </w:tcBorders>
            <w:shd w:val="clear" w:color="auto" w:fill="auto"/>
            <w:noWrap/>
          </w:tcPr>
          <w:p w14:paraId="4FFA440F" w14:textId="3F07E84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F11C6FE" w14:textId="2360402E"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Garvan, C., </w:t>
            </w:r>
            <w:r w:rsidR="00885246" w:rsidRPr="00885246">
              <w:rPr>
                <w:rFonts w:ascii="Arial" w:eastAsia="Arial" w:hAnsi="Arial" w:cs="Arial"/>
                <w:color w:val="000000"/>
                <w:sz w:val="22"/>
                <w:szCs w:val="22"/>
                <w:u w:val="single"/>
              </w:rPr>
              <w:t>Awadzi, K.,</w:t>
            </w:r>
            <w:r w:rsidR="00885246" w:rsidRPr="00885246">
              <w:rPr>
                <w:rFonts w:ascii="Arial" w:eastAsia="Arial" w:hAnsi="Arial" w:cs="Arial"/>
                <w:color w:val="000000"/>
                <w:sz w:val="22"/>
                <w:szCs w:val="22"/>
              </w:rPr>
              <w:t xml:space="preserve"> Sundaram, S., </w:t>
            </w:r>
            <w:r w:rsidR="00885246" w:rsidRPr="00885246">
              <w:rPr>
                <w:rFonts w:ascii="Arial" w:eastAsia="Arial" w:hAnsi="Arial" w:cs="Arial"/>
                <w:color w:val="000000"/>
                <w:sz w:val="22"/>
                <w:szCs w:val="22"/>
                <w:u w:val="single"/>
              </w:rPr>
              <w:t>Winter, S</w:t>
            </w:r>
            <w:r w:rsidR="00885246" w:rsidRPr="00885246">
              <w:rPr>
                <w:rFonts w:ascii="Arial" w:eastAsia="Arial" w:hAnsi="Arial" w:cs="Arial"/>
                <w:color w:val="000000"/>
                <w:sz w:val="22"/>
                <w:szCs w:val="22"/>
              </w:rPr>
              <w:t xml:space="preserve">., Lopez, E. D.S, &amp; Ferree, N. (2006). Systematic literature review and model for older driver safety. </w:t>
            </w:r>
            <w:r w:rsidR="00885246" w:rsidRPr="00885246">
              <w:rPr>
                <w:rFonts w:ascii="Arial" w:eastAsia="Arial" w:hAnsi="Arial" w:cs="Arial"/>
                <w:i/>
                <w:iCs/>
                <w:color w:val="000000"/>
                <w:sz w:val="22"/>
                <w:szCs w:val="22"/>
              </w:rPr>
              <w:t>Topics in Geriatric Rehabilitation</w:t>
            </w:r>
            <w:r w:rsidR="00885246" w:rsidRPr="00885246">
              <w:rPr>
                <w:rFonts w:ascii="Arial" w:eastAsia="Arial" w:hAnsi="Arial" w:cs="Arial"/>
                <w:color w:val="000000"/>
                <w:sz w:val="22"/>
                <w:szCs w:val="22"/>
              </w:rPr>
              <w:t>, 22(2), 87-98</w:t>
            </w:r>
            <w:r w:rsidR="00F702FE">
              <w:rPr>
                <w:rFonts w:ascii="Arial" w:eastAsia="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0.190</w:t>
            </w:r>
            <w:r w:rsidR="00F702FE" w:rsidRPr="00885246">
              <w:rPr>
                <w:rFonts w:ascii="Arial" w:hAnsi="Arial" w:cs="Arial"/>
                <w:color w:val="000000"/>
                <w:sz w:val="22"/>
                <w:szCs w:val="22"/>
              </w:rPr>
              <w:t xml:space="preserve">    </w:t>
            </w:r>
            <w:r w:rsidR="00885246" w:rsidRPr="00885246">
              <w:rPr>
                <w:rFonts w:ascii="Arial" w:eastAsia="Arial" w:hAnsi="Arial" w:cs="Arial"/>
                <w:b/>
                <w:bCs/>
                <w:color w:val="000000"/>
                <w:sz w:val="22"/>
                <w:szCs w:val="22"/>
              </w:rPr>
              <w:t xml:space="preserve"> </w:t>
            </w:r>
          </w:p>
        </w:tc>
      </w:tr>
      <w:tr w:rsidR="00885246" w:rsidRPr="00885246" w14:paraId="746C63F8" w14:textId="77777777" w:rsidTr="005A060C">
        <w:trPr>
          <w:trHeight w:val="585"/>
        </w:trPr>
        <w:tc>
          <w:tcPr>
            <w:tcW w:w="630" w:type="dxa"/>
            <w:tcBorders>
              <w:top w:val="nil"/>
              <w:left w:val="nil"/>
              <w:bottom w:val="nil"/>
              <w:right w:val="nil"/>
            </w:tcBorders>
            <w:shd w:val="clear" w:color="auto" w:fill="auto"/>
            <w:noWrap/>
          </w:tcPr>
          <w:p w14:paraId="7C799F28" w14:textId="2D65B08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0DBBD16" w14:textId="5C107A21"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&amp; Lopez, E. D.S. (2006). Mixed methods approach explaining process of an older driver safety systematic literature review. </w:t>
            </w:r>
            <w:r w:rsidR="00885246" w:rsidRPr="00885246">
              <w:rPr>
                <w:rFonts w:ascii="Arial" w:hAnsi="Arial" w:cs="Arial"/>
                <w:i/>
                <w:iCs/>
                <w:color w:val="000000"/>
                <w:sz w:val="22"/>
                <w:szCs w:val="22"/>
              </w:rPr>
              <w:t>Topics in Geriatric Rehabilitation</w:t>
            </w:r>
            <w:r w:rsidR="00885246" w:rsidRPr="00885246">
              <w:rPr>
                <w:rFonts w:ascii="Arial" w:hAnsi="Arial" w:cs="Arial"/>
                <w:color w:val="000000"/>
                <w:sz w:val="22"/>
                <w:szCs w:val="22"/>
              </w:rPr>
              <w:t>, 22(2), 99-112</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0.190</w:t>
            </w:r>
          </w:p>
        </w:tc>
      </w:tr>
      <w:tr w:rsidR="00885246" w:rsidRPr="00885246" w14:paraId="42F3F998" w14:textId="77777777" w:rsidTr="005A060C">
        <w:trPr>
          <w:trHeight w:val="870"/>
        </w:trPr>
        <w:tc>
          <w:tcPr>
            <w:tcW w:w="630" w:type="dxa"/>
            <w:tcBorders>
              <w:top w:val="nil"/>
              <w:left w:val="nil"/>
              <w:bottom w:val="nil"/>
              <w:right w:val="nil"/>
            </w:tcBorders>
            <w:shd w:val="clear" w:color="auto" w:fill="auto"/>
            <w:noWrap/>
          </w:tcPr>
          <w:p w14:paraId="22A0B023" w14:textId="3132C7C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991E198" w14:textId="48BD90B9"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Shechtman, O., </w:t>
            </w:r>
            <w:r w:rsidR="00E468D2">
              <w:rPr>
                <w:rFonts w:ascii="Arial" w:hAnsi="Arial" w:cs="Arial"/>
                <w:b/>
                <w:bCs/>
                <w:color w:val="000000"/>
                <w:sz w:val="22"/>
                <w:szCs w:val="22"/>
              </w:rPr>
              <w:t>Classen, S.,</w:t>
            </w:r>
            <w:r w:rsidRPr="00885246">
              <w:rPr>
                <w:rFonts w:ascii="Arial" w:hAnsi="Arial" w:cs="Arial"/>
                <w:color w:val="000000"/>
                <w:sz w:val="22"/>
                <w:szCs w:val="22"/>
              </w:rPr>
              <w:t xml:space="preserve"> Stephens, B., </w:t>
            </w:r>
            <w:r w:rsidRPr="00885246">
              <w:rPr>
                <w:rFonts w:ascii="Arial" w:hAnsi="Arial" w:cs="Arial"/>
                <w:color w:val="000000"/>
                <w:sz w:val="22"/>
                <w:szCs w:val="22"/>
                <w:u w:val="single"/>
              </w:rPr>
              <w:t>Davis, E.,</w:t>
            </w:r>
            <w:r w:rsidRPr="00885246">
              <w:rPr>
                <w:rFonts w:ascii="Arial" w:hAnsi="Arial" w:cs="Arial"/>
                <w:color w:val="000000"/>
                <w:sz w:val="22"/>
                <w:szCs w:val="22"/>
              </w:rPr>
              <w:t xml:space="preserve"> Bendixen, R., Belchior, P., Sandhu, M., McCarthy, D., &amp; Mann, W. (2007). The impact of intersection design on simulated driving performance of young and senior adults. </w:t>
            </w:r>
            <w:r w:rsidRPr="00885246">
              <w:rPr>
                <w:rFonts w:ascii="Arial" w:hAnsi="Arial" w:cs="Arial"/>
                <w:i/>
                <w:iCs/>
                <w:color w:val="000000"/>
                <w:sz w:val="22"/>
                <w:szCs w:val="22"/>
              </w:rPr>
              <w:t>Traffic Injury Prevention</w:t>
            </w:r>
            <w:r w:rsidRPr="00885246">
              <w:rPr>
                <w:rFonts w:ascii="Arial" w:hAnsi="Arial" w:cs="Arial"/>
                <w:color w:val="000000"/>
                <w:sz w:val="22"/>
                <w:szCs w:val="22"/>
              </w:rPr>
              <w:t>, 8, 78-86</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Pr="00885246">
              <w:rPr>
                <w:rFonts w:ascii="Arial" w:hAnsi="Arial" w:cs="Arial"/>
                <w:color w:val="000000"/>
                <w:sz w:val="22"/>
                <w:szCs w:val="22"/>
              </w:rPr>
              <w:t xml:space="preserve">  </w:t>
            </w:r>
          </w:p>
        </w:tc>
      </w:tr>
      <w:tr w:rsidR="00885246" w:rsidRPr="00885246" w14:paraId="3D53B1A3" w14:textId="77777777" w:rsidTr="005A060C">
        <w:trPr>
          <w:trHeight w:val="870"/>
        </w:trPr>
        <w:tc>
          <w:tcPr>
            <w:tcW w:w="630" w:type="dxa"/>
            <w:tcBorders>
              <w:top w:val="nil"/>
              <w:left w:val="nil"/>
              <w:bottom w:val="nil"/>
              <w:right w:val="nil"/>
            </w:tcBorders>
            <w:shd w:val="clear" w:color="auto" w:fill="auto"/>
            <w:noWrap/>
          </w:tcPr>
          <w:p w14:paraId="52B90338" w14:textId="0426B367"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EBD6CF0" w14:textId="275A6BA4"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Shechtman, O., Stephens, B., Davis, E., Bendixen, R., Belchior, P., </w:t>
            </w:r>
            <w:r w:rsidR="00885246" w:rsidRPr="00885246">
              <w:rPr>
                <w:rFonts w:ascii="Arial" w:hAnsi="Arial" w:cs="Arial"/>
                <w:color w:val="000000"/>
                <w:sz w:val="22"/>
                <w:szCs w:val="22"/>
                <w:u w:val="single"/>
              </w:rPr>
              <w:t>Sandhu, M.</w:t>
            </w:r>
            <w:r w:rsidR="00885246" w:rsidRPr="00885246">
              <w:rPr>
                <w:rFonts w:ascii="Arial" w:hAnsi="Arial" w:cs="Arial"/>
                <w:color w:val="000000"/>
                <w:sz w:val="22"/>
                <w:szCs w:val="22"/>
              </w:rPr>
              <w:t xml:space="preserve">, Justiss, M., Posse, C., McCarthy, D., &amp; Mann, W. (2007). The impact of roadway intersection design on driving performance of young and senior adults. </w:t>
            </w:r>
            <w:r w:rsidR="00885246" w:rsidRPr="00885246">
              <w:rPr>
                <w:rFonts w:ascii="Arial" w:hAnsi="Arial" w:cs="Arial"/>
                <w:i/>
                <w:iCs/>
                <w:color w:val="000000"/>
                <w:sz w:val="22"/>
                <w:szCs w:val="22"/>
              </w:rPr>
              <w:t>Traffic Injury Prevention</w:t>
            </w:r>
            <w:r w:rsidR="00885246" w:rsidRPr="00885246">
              <w:rPr>
                <w:rFonts w:ascii="Arial" w:hAnsi="Arial" w:cs="Arial"/>
                <w:color w:val="000000"/>
                <w:sz w:val="22"/>
                <w:szCs w:val="22"/>
              </w:rPr>
              <w:t>, 8, 69-77</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1DECC4BF" w14:textId="77777777" w:rsidTr="005A060C">
        <w:trPr>
          <w:trHeight w:val="870"/>
        </w:trPr>
        <w:tc>
          <w:tcPr>
            <w:tcW w:w="630" w:type="dxa"/>
            <w:tcBorders>
              <w:top w:val="nil"/>
              <w:left w:val="nil"/>
              <w:bottom w:val="nil"/>
              <w:right w:val="nil"/>
            </w:tcBorders>
            <w:shd w:val="clear" w:color="auto" w:fill="auto"/>
            <w:noWrap/>
          </w:tcPr>
          <w:p w14:paraId="46A2411E" w14:textId="5BBD19E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9A8EDCB" w14:textId="1D8F25AF"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Garvan, C., Meuleman, J., Ried, L.D., Mann, W., &amp; Asal, N. (2007).  Review of prescription medications in home-based older adult with stroke: A pilot study. </w:t>
            </w:r>
            <w:r w:rsidR="00885246" w:rsidRPr="00885246">
              <w:rPr>
                <w:rFonts w:ascii="Arial" w:eastAsia="Arial" w:hAnsi="Arial" w:cs="Arial"/>
                <w:i/>
                <w:iCs/>
                <w:color w:val="000000"/>
                <w:sz w:val="22"/>
                <w:szCs w:val="22"/>
              </w:rPr>
              <w:t>Research in Social and Administrative Pharmacy</w:t>
            </w:r>
            <w:r w:rsidR="00885246" w:rsidRPr="00885246">
              <w:rPr>
                <w:rFonts w:ascii="Arial" w:eastAsia="Arial" w:hAnsi="Arial" w:cs="Arial"/>
                <w:color w:val="000000"/>
                <w:sz w:val="22"/>
                <w:szCs w:val="22"/>
              </w:rPr>
              <w:t>, 3(1), 104-122</w:t>
            </w:r>
            <w:r w:rsidR="00F702FE">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702FE">
              <w:rPr>
                <w:rFonts w:ascii="Arial" w:eastAsia="Arial" w:hAnsi="Arial" w:cs="Arial"/>
                <w:color w:val="000000"/>
                <w:sz w:val="22"/>
                <w:szCs w:val="22"/>
              </w:rPr>
              <w:t>3.130</w:t>
            </w:r>
          </w:p>
        </w:tc>
      </w:tr>
      <w:tr w:rsidR="00885246" w:rsidRPr="00885246" w14:paraId="1C35E6E4" w14:textId="77777777" w:rsidTr="005A060C">
        <w:trPr>
          <w:trHeight w:val="585"/>
        </w:trPr>
        <w:tc>
          <w:tcPr>
            <w:tcW w:w="630" w:type="dxa"/>
            <w:tcBorders>
              <w:top w:val="nil"/>
              <w:left w:val="nil"/>
              <w:bottom w:val="nil"/>
              <w:right w:val="nil"/>
            </w:tcBorders>
            <w:shd w:val="clear" w:color="auto" w:fill="auto"/>
            <w:noWrap/>
          </w:tcPr>
          <w:p w14:paraId="58C52EDB" w14:textId="0098C36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FA37ACD" w14:textId="5AE3A172"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Velozo, C.A., &amp; Mann, W. (2007). Examining the Rosenberg Self-esteem Scale as a relevant measure of self-esteem for the non-institutionalized elderly. </w:t>
            </w:r>
            <w:r w:rsidR="00885246" w:rsidRPr="00885246">
              <w:rPr>
                <w:rFonts w:ascii="Arial" w:eastAsia="Arial" w:hAnsi="Arial" w:cs="Arial"/>
                <w:i/>
                <w:iCs/>
                <w:color w:val="000000"/>
                <w:sz w:val="22"/>
                <w:szCs w:val="22"/>
              </w:rPr>
              <w:t>Clinical Gerontologist</w:t>
            </w:r>
            <w:r w:rsidR="00885246" w:rsidRPr="00885246">
              <w:rPr>
                <w:rFonts w:ascii="Arial" w:eastAsia="Arial" w:hAnsi="Arial" w:cs="Arial"/>
                <w:color w:val="000000"/>
                <w:sz w:val="22"/>
                <w:szCs w:val="22"/>
              </w:rPr>
              <w:t>, 31 (1), 77-93</w:t>
            </w:r>
            <w:r w:rsidR="00F702FE">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702FE">
              <w:rPr>
                <w:rFonts w:ascii="Arial" w:eastAsia="Arial" w:hAnsi="Arial" w:cs="Arial"/>
                <w:color w:val="000000"/>
                <w:sz w:val="22"/>
                <w:szCs w:val="22"/>
              </w:rPr>
              <w:t>1.540</w:t>
            </w:r>
            <w:r w:rsidR="00885246" w:rsidRPr="00885246">
              <w:rPr>
                <w:rFonts w:ascii="Arial" w:eastAsia="Arial" w:hAnsi="Arial" w:cs="Arial"/>
                <w:color w:val="000000"/>
                <w:sz w:val="22"/>
                <w:szCs w:val="22"/>
              </w:rPr>
              <w:t xml:space="preserve"> </w:t>
            </w:r>
          </w:p>
        </w:tc>
      </w:tr>
      <w:tr w:rsidR="00885246" w:rsidRPr="00885246" w14:paraId="3D408C13" w14:textId="77777777" w:rsidTr="005A060C">
        <w:trPr>
          <w:trHeight w:val="870"/>
        </w:trPr>
        <w:tc>
          <w:tcPr>
            <w:tcW w:w="630" w:type="dxa"/>
            <w:tcBorders>
              <w:top w:val="nil"/>
              <w:left w:val="nil"/>
              <w:bottom w:val="nil"/>
              <w:right w:val="nil"/>
            </w:tcBorders>
            <w:shd w:val="clear" w:color="auto" w:fill="auto"/>
            <w:noWrap/>
          </w:tcPr>
          <w:p w14:paraId="7C5C8CE4" w14:textId="7F8D67F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5960756" w14:textId="517306DA"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Lopez, E.D.S., </w:t>
            </w:r>
            <w:r w:rsidR="00885246" w:rsidRPr="00885246">
              <w:rPr>
                <w:rFonts w:ascii="Arial" w:hAnsi="Arial" w:cs="Arial"/>
                <w:color w:val="000000"/>
                <w:sz w:val="22"/>
                <w:szCs w:val="22"/>
                <w:u w:val="single"/>
              </w:rPr>
              <w:t>Winter, S</w:t>
            </w:r>
            <w:r w:rsidR="00885246" w:rsidRPr="00885246">
              <w:rPr>
                <w:rFonts w:ascii="Arial" w:hAnsi="Arial" w:cs="Arial"/>
                <w:color w:val="000000"/>
                <w:sz w:val="22"/>
                <w:szCs w:val="22"/>
              </w:rPr>
              <w:t xml:space="preserve">., </w:t>
            </w:r>
            <w:r w:rsidR="00885246" w:rsidRPr="00885246">
              <w:rPr>
                <w:rFonts w:ascii="Arial" w:hAnsi="Arial" w:cs="Arial"/>
                <w:color w:val="000000"/>
                <w:sz w:val="22"/>
                <w:szCs w:val="22"/>
                <w:u w:val="single"/>
              </w:rPr>
              <w:t>Awadzi, K</w:t>
            </w:r>
            <w:r w:rsidR="00885246" w:rsidRPr="00885246">
              <w:rPr>
                <w:rFonts w:ascii="Arial" w:hAnsi="Arial" w:cs="Arial"/>
                <w:color w:val="000000"/>
                <w:sz w:val="22"/>
                <w:szCs w:val="22"/>
              </w:rPr>
              <w:t xml:space="preserve">., &amp; Ferree, N., Garvan, C.W. (2007). Population-based health promotion perspective for older driver safety: Conceptual framework to intervention plan. </w:t>
            </w:r>
            <w:r w:rsidR="00885246" w:rsidRPr="00885246">
              <w:rPr>
                <w:rFonts w:ascii="Arial" w:hAnsi="Arial" w:cs="Arial"/>
                <w:i/>
                <w:iCs/>
                <w:color w:val="000000"/>
                <w:sz w:val="22"/>
                <w:szCs w:val="22"/>
              </w:rPr>
              <w:t>Clinical Interventions in Aging</w:t>
            </w:r>
            <w:r w:rsidR="00885246" w:rsidRPr="00885246">
              <w:rPr>
                <w:rFonts w:ascii="Arial" w:hAnsi="Arial" w:cs="Arial"/>
                <w:color w:val="000000"/>
                <w:sz w:val="22"/>
                <w:szCs w:val="22"/>
              </w:rPr>
              <w:t>, 2(4), 677-693</w:t>
            </w:r>
            <w:r w:rsidR="004942A2">
              <w:rPr>
                <w:rFonts w:ascii="Arial" w:hAnsi="Arial" w:cs="Arial"/>
                <w:color w:val="000000"/>
                <w:sz w:val="22"/>
                <w:szCs w:val="22"/>
              </w:rPr>
              <w:t xml:space="preserve">.  </w:t>
            </w:r>
            <w:r w:rsidR="0073087C">
              <w:rPr>
                <w:rFonts w:ascii="Arial" w:hAnsi="Arial" w:cs="Arial"/>
                <w:color w:val="000000"/>
                <w:sz w:val="22"/>
                <w:szCs w:val="22"/>
              </w:rPr>
              <w:t>IF=</w:t>
            </w:r>
            <w:r w:rsidR="004942A2">
              <w:rPr>
                <w:rFonts w:ascii="Arial" w:hAnsi="Arial" w:cs="Arial"/>
                <w:color w:val="000000"/>
                <w:sz w:val="22"/>
                <w:szCs w:val="22"/>
              </w:rPr>
              <w:t>2.740</w:t>
            </w:r>
            <w:r w:rsidR="00885246" w:rsidRPr="00885246">
              <w:rPr>
                <w:rFonts w:ascii="Arial" w:hAnsi="Arial" w:cs="Arial"/>
                <w:color w:val="000000"/>
                <w:sz w:val="22"/>
                <w:szCs w:val="22"/>
              </w:rPr>
              <w:t xml:space="preserve"> </w:t>
            </w:r>
          </w:p>
        </w:tc>
      </w:tr>
      <w:tr w:rsidR="00885246" w:rsidRPr="00885246" w14:paraId="697E8930" w14:textId="77777777" w:rsidTr="005A060C">
        <w:trPr>
          <w:trHeight w:val="870"/>
        </w:trPr>
        <w:tc>
          <w:tcPr>
            <w:tcW w:w="630" w:type="dxa"/>
            <w:tcBorders>
              <w:top w:val="nil"/>
              <w:left w:val="nil"/>
              <w:bottom w:val="nil"/>
              <w:right w:val="nil"/>
            </w:tcBorders>
            <w:shd w:val="clear" w:color="auto" w:fill="auto"/>
            <w:noWrap/>
          </w:tcPr>
          <w:p w14:paraId="1BE58197" w14:textId="6EDA39E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EA94975" w14:textId="016892C9"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Dickerson, A. E., Molnar, L.J., Eby, D. W., Adler, G., Bedard, M., Berg-</w:t>
            </w:r>
            <w:proofErr w:type="spellStart"/>
            <w:r w:rsidRPr="00885246">
              <w:rPr>
                <w:rFonts w:ascii="Arial" w:eastAsia="Arial" w:hAnsi="Arial" w:cs="Arial"/>
                <w:color w:val="000000"/>
                <w:sz w:val="22"/>
                <w:szCs w:val="22"/>
              </w:rPr>
              <w:t>Weger</w:t>
            </w:r>
            <w:proofErr w:type="spellEnd"/>
            <w:r w:rsidRPr="00885246">
              <w:rPr>
                <w:rFonts w:ascii="Arial" w:eastAsia="Arial" w:hAnsi="Arial" w:cs="Arial"/>
                <w:color w:val="000000"/>
                <w:sz w:val="22"/>
                <w:szCs w:val="22"/>
              </w:rPr>
              <w:t xml:space="preserve">, M.,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Foley, D., </w:t>
            </w:r>
            <w:proofErr w:type="spellStart"/>
            <w:r w:rsidRPr="00885246">
              <w:rPr>
                <w:rFonts w:ascii="Arial" w:eastAsia="Arial" w:hAnsi="Arial" w:cs="Arial"/>
                <w:color w:val="000000"/>
                <w:sz w:val="22"/>
                <w:szCs w:val="22"/>
              </w:rPr>
              <w:t>Howowitz</w:t>
            </w:r>
            <w:proofErr w:type="spellEnd"/>
            <w:r w:rsidRPr="00885246">
              <w:rPr>
                <w:rFonts w:ascii="Arial" w:eastAsia="Arial" w:hAnsi="Arial" w:cs="Arial"/>
                <w:color w:val="000000"/>
                <w:sz w:val="22"/>
                <w:szCs w:val="22"/>
              </w:rPr>
              <w:t xml:space="preserve">, A., </w:t>
            </w:r>
            <w:proofErr w:type="spellStart"/>
            <w:r w:rsidRPr="00885246">
              <w:rPr>
                <w:rFonts w:ascii="Arial" w:eastAsia="Arial" w:hAnsi="Arial" w:cs="Arial"/>
                <w:color w:val="000000"/>
                <w:sz w:val="22"/>
                <w:szCs w:val="22"/>
              </w:rPr>
              <w:t>Kerschner</w:t>
            </w:r>
            <w:proofErr w:type="spellEnd"/>
            <w:r w:rsidRPr="00885246">
              <w:rPr>
                <w:rFonts w:ascii="Arial" w:eastAsia="Arial" w:hAnsi="Arial" w:cs="Arial"/>
                <w:color w:val="000000"/>
                <w:sz w:val="22"/>
                <w:szCs w:val="22"/>
              </w:rPr>
              <w:t xml:space="preserve">, H., Page, O., Silverstein, N., Staplin, L. &amp; Trujillo, L. (2007). Transportation and Aging: A Research Agenda for Advancing Safe Mobility. </w:t>
            </w:r>
            <w:r w:rsidRPr="00885246">
              <w:rPr>
                <w:rFonts w:ascii="Arial" w:eastAsia="Arial" w:hAnsi="Arial" w:cs="Arial"/>
                <w:i/>
                <w:iCs/>
                <w:color w:val="000000"/>
                <w:sz w:val="22"/>
                <w:szCs w:val="22"/>
              </w:rPr>
              <w:t>The Gerontologist</w:t>
            </w:r>
            <w:r w:rsidRPr="00885246">
              <w:rPr>
                <w:rFonts w:ascii="Arial" w:eastAsia="Arial" w:hAnsi="Arial" w:cs="Arial"/>
                <w:color w:val="000000"/>
                <w:sz w:val="22"/>
                <w:szCs w:val="22"/>
              </w:rPr>
              <w:t>, 47 (5), 578-590</w:t>
            </w:r>
            <w:r w:rsidR="004942A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942A2">
              <w:rPr>
                <w:rFonts w:ascii="Arial" w:eastAsia="Arial" w:hAnsi="Arial" w:cs="Arial"/>
                <w:color w:val="000000"/>
                <w:sz w:val="22"/>
                <w:szCs w:val="22"/>
              </w:rPr>
              <w:t>3.290</w:t>
            </w:r>
          </w:p>
        </w:tc>
      </w:tr>
      <w:tr w:rsidR="00885246" w:rsidRPr="00885246" w14:paraId="4B650B23" w14:textId="77777777" w:rsidTr="005A060C">
        <w:trPr>
          <w:trHeight w:val="870"/>
        </w:trPr>
        <w:tc>
          <w:tcPr>
            <w:tcW w:w="630" w:type="dxa"/>
            <w:tcBorders>
              <w:top w:val="nil"/>
              <w:left w:val="nil"/>
              <w:bottom w:val="nil"/>
              <w:right w:val="nil"/>
            </w:tcBorders>
            <w:shd w:val="clear" w:color="auto" w:fill="auto"/>
            <w:noWrap/>
          </w:tcPr>
          <w:p w14:paraId="2E143A68" w14:textId="44EB7FA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9117B8D" w14:textId="24BEC66F"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Winter, S.,</w:t>
            </w:r>
            <w:r w:rsidR="00885246" w:rsidRPr="00885246">
              <w:rPr>
                <w:rFonts w:ascii="Arial" w:eastAsia="Arial" w:hAnsi="Arial" w:cs="Arial"/>
                <w:color w:val="000000"/>
                <w:sz w:val="22"/>
                <w:szCs w:val="22"/>
              </w:rPr>
              <w:t xml:space="preserve"> Garvan, C.W., Lopez, E.D.S., </w:t>
            </w:r>
            <w:r w:rsidR="00885246" w:rsidRPr="00885246">
              <w:rPr>
                <w:rFonts w:ascii="Arial" w:eastAsia="Arial" w:hAnsi="Arial" w:cs="Arial"/>
                <w:color w:val="000000"/>
                <w:sz w:val="22"/>
                <w:szCs w:val="22"/>
                <w:u w:val="single"/>
              </w:rPr>
              <w:t>Awadzi, K.</w:t>
            </w:r>
            <w:r w:rsidR="00885246" w:rsidRPr="00885246">
              <w:rPr>
                <w:rFonts w:ascii="Arial" w:eastAsia="Arial" w:hAnsi="Arial" w:cs="Arial"/>
                <w:color w:val="000000"/>
                <w:sz w:val="22"/>
                <w:szCs w:val="22"/>
              </w:rPr>
              <w:t xml:space="preserve">, &amp; </w:t>
            </w:r>
            <w:r w:rsidR="00885246" w:rsidRPr="00885246">
              <w:rPr>
                <w:rFonts w:ascii="Arial" w:eastAsia="Arial" w:hAnsi="Arial" w:cs="Arial"/>
                <w:color w:val="000000"/>
                <w:sz w:val="22"/>
                <w:szCs w:val="22"/>
                <w:u w:val="single"/>
              </w:rPr>
              <w:t>Sundaram,</w:t>
            </w:r>
            <w:r w:rsidR="00885246" w:rsidRPr="00885246">
              <w:rPr>
                <w:rFonts w:ascii="Arial" w:eastAsia="Arial" w:hAnsi="Arial" w:cs="Arial"/>
                <w:color w:val="000000"/>
                <w:sz w:val="22"/>
                <w:szCs w:val="22"/>
              </w:rPr>
              <w:t xml:space="preserve"> S. (2008).  Psychometric testing of SPIDER: Data extraction tool for systematic literature reviews. </w:t>
            </w:r>
            <w:r w:rsidR="00885246" w:rsidRPr="00885246">
              <w:rPr>
                <w:rFonts w:ascii="Arial" w:eastAsia="Arial" w:hAnsi="Arial" w:cs="Arial"/>
                <w:i/>
                <w:iCs/>
                <w:color w:val="000000"/>
                <w:sz w:val="22"/>
                <w:szCs w:val="22"/>
              </w:rPr>
              <w:t>American Journal of Occupational Therapy</w:t>
            </w:r>
            <w:r w:rsidR="00885246" w:rsidRPr="00885246">
              <w:rPr>
                <w:rFonts w:ascii="Arial" w:eastAsia="Arial" w:hAnsi="Arial" w:cs="Arial"/>
                <w:color w:val="000000"/>
                <w:sz w:val="22"/>
                <w:szCs w:val="22"/>
              </w:rPr>
              <w:t>, 62, 335-348</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61DD5DE6" w14:textId="77777777" w:rsidTr="005A060C">
        <w:trPr>
          <w:trHeight w:val="585"/>
        </w:trPr>
        <w:tc>
          <w:tcPr>
            <w:tcW w:w="630" w:type="dxa"/>
            <w:tcBorders>
              <w:top w:val="nil"/>
              <w:left w:val="nil"/>
              <w:bottom w:val="nil"/>
              <w:right w:val="nil"/>
            </w:tcBorders>
            <w:shd w:val="clear" w:color="auto" w:fill="auto"/>
            <w:noWrap/>
          </w:tcPr>
          <w:p w14:paraId="1D9F3493" w14:textId="198DCAF8"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FB09B47" w14:textId="1CFE5A02"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Awadzi, K.D.,</w:t>
            </w:r>
            <w:r w:rsidR="00885246" w:rsidRPr="00885246">
              <w:rPr>
                <w:rFonts w:ascii="Arial" w:eastAsia="Arial" w:hAnsi="Arial" w:cs="Arial"/>
                <w:color w:val="000000"/>
                <w:sz w:val="22"/>
                <w:szCs w:val="22"/>
              </w:rPr>
              <w:t xml:space="preserve"> &amp; Mkanta, W.M. (2008). Multi-factor interactions for crash-related injury among older adults. </w:t>
            </w:r>
            <w:r w:rsidR="00885246" w:rsidRPr="00885246">
              <w:rPr>
                <w:rFonts w:ascii="Arial" w:eastAsia="Arial" w:hAnsi="Arial" w:cs="Arial"/>
                <w:i/>
                <w:iCs/>
                <w:color w:val="000000"/>
                <w:sz w:val="22"/>
                <w:szCs w:val="22"/>
              </w:rPr>
              <w:t>The American Journal of Occupational Therapy</w:t>
            </w:r>
            <w:r w:rsidR="00885246" w:rsidRPr="00885246">
              <w:rPr>
                <w:rFonts w:ascii="Arial" w:eastAsia="Arial" w:hAnsi="Arial" w:cs="Arial"/>
                <w:color w:val="000000"/>
                <w:sz w:val="22"/>
                <w:szCs w:val="22"/>
              </w:rPr>
              <w:t>, 62 (5), 572- 579</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7276FD75" w14:textId="77777777" w:rsidTr="005A060C">
        <w:trPr>
          <w:trHeight w:val="585"/>
        </w:trPr>
        <w:tc>
          <w:tcPr>
            <w:tcW w:w="630" w:type="dxa"/>
            <w:tcBorders>
              <w:top w:val="nil"/>
              <w:left w:val="nil"/>
              <w:bottom w:val="nil"/>
              <w:right w:val="nil"/>
            </w:tcBorders>
            <w:shd w:val="clear" w:color="auto" w:fill="auto"/>
            <w:noWrap/>
          </w:tcPr>
          <w:p w14:paraId="3E788DEF" w14:textId="6FB04BA1"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1E9D401" w14:textId="52ABA4E0"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Horgas, A., </w:t>
            </w:r>
            <w:r w:rsidR="00885246" w:rsidRPr="00885246">
              <w:rPr>
                <w:rFonts w:ascii="Arial" w:eastAsia="Arial" w:hAnsi="Arial" w:cs="Arial"/>
                <w:color w:val="000000"/>
                <w:sz w:val="22"/>
                <w:szCs w:val="22"/>
                <w:u w:val="single"/>
              </w:rPr>
              <w:t>Awadzi, K.,</w:t>
            </w:r>
            <w:r w:rsidR="00885246" w:rsidRPr="00885246">
              <w:rPr>
                <w:rFonts w:ascii="Arial" w:eastAsia="Arial" w:hAnsi="Arial" w:cs="Arial"/>
                <w:color w:val="000000"/>
                <w:sz w:val="22"/>
                <w:szCs w:val="22"/>
              </w:rPr>
              <w:t xml:space="preserve"> Messinger-Rapport, B.M., Shechtman, O., &amp; Joo, Y. (2008). Clinical predictors of older driver performance on a standardized road test. </w:t>
            </w:r>
            <w:r w:rsidR="00885246" w:rsidRPr="00885246">
              <w:rPr>
                <w:rFonts w:ascii="Arial" w:eastAsia="Arial" w:hAnsi="Arial" w:cs="Arial"/>
                <w:i/>
                <w:iCs/>
                <w:color w:val="000000"/>
                <w:sz w:val="22"/>
                <w:szCs w:val="22"/>
              </w:rPr>
              <w:t>Traffic Injury Prevention</w:t>
            </w:r>
            <w:r w:rsidR="00885246" w:rsidRPr="00885246">
              <w:rPr>
                <w:rFonts w:ascii="Arial" w:eastAsia="Arial" w:hAnsi="Arial" w:cs="Arial"/>
                <w:color w:val="000000"/>
                <w:sz w:val="22"/>
                <w:szCs w:val="22"/>
              </w:rPr>
              <w:t>, 9(5):456-62</w:t>
            </w:r>
            <w:r w:rsidR="00F702FE">
              <w:rPr>
                <w:rFonts w:ascii="Arial" w:eastAsia="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r w:rsidR="00885246" w:rsidRPr="00885246">
              <w:rPr>
                <w:rFonts w:ascii="Arial" w:eastAsia="Arial" w:hAnsi="Arial" w:cs="Arial"/>
                <w:color w:val="000000"/>
                <w:sz w:val="22"/>
                <w:szCs w:val="22"/>
              </w:rPr>
              <w:t xml:space="preserve">  </w:t>
            </w:r>
          </w:p>
        </w:tc>
      </w:tr>
      <w:tr w:rsidR="00885246" w:rsidRPr="00885246" w14:paraId="4BD0BE5E" w14:textId="77777777" w:rsidTr="005A060C">
        <w:trPr>
          <w:trHeight w:val="585"/>
        </w:trPr>
        <w:tc>
          <w:tcPr>
            <w:tcW w:w="630" w:type="dxa"/>
            <w:tcBorders>
              <w:top w:val="nil"/>
              <w:left w:val="nil"/>
              <w:bottom w:val="nil"/>
              <w:right w:val="nil"/>
            </w:tcBorders>
            <w:shd w:val="clear" w:color="auto" w:fill="auto"/>
            <w:noWrap/>
          </w:tcPr>
          <w:p w14:paraId="59E65C33" w14:textId="595260E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56C038A" w14:textId="13DB55C2" w:rsidR="00885246" w:rsidRPr="00885246" w:rsidRDefault="00885246" w:rsidP="00792FBC">
            <w:pPr>
              <w:spacing w:after="120"/>
              <w:rPr>
                <w:rFonts w:ascii="Arial" w:hAnsi="Arial" w:cs="Arial"/>
                <w:color w:val="000000"/>
                <w:sz w:val="22"/>
                <w:szCs w:val="22"/>
              </w:rPr>
            </w:pPr>
            <w:proofErr w:type="spellStart"/>
            <w:r w:rsidRPr="00885246">
              <w:rPr>
                <w:rFonts w:ascii="Arial" w:eastAsia="Arial" w:hAnsi="Arial" w:cs="Arial"/>
                <w:color w:val="000000"/>
                <w:sz w:val="22"/>
                <w:szCs w:val="22"/>
              </w:rPr>
              <w:t>Defries</w:t>
            </w:r>
            <w:proofErr w:type="spellEnd"/>
            <w:r w:rsidRPr="00885246">
              <w:rPr>
                <w:rFonts w:ascii="Arial" w:eastAsia="Arial" w:hAnsi="Arial" w:cs="Arial"/>
                <w:color w:val="000000"/>
                <w:sz w:val="22"/>
                <w:szCs w:val="22"/>
              </w:rPr>
              <w:t xml:space="preserve">, E., Andresen, E., &amp; </w:t>
            </w:r>
            <w:r w:rsidRPr="00885246">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(2008). The intersection of public health data and rehabilitation practice. </w:t>
            </w:r>
            <w:r w:rsidRPr="00885246">
              <w:rPr>
                <w:rFonts w:ascii="Arial" w:eastAsia="Arial" w:hAnsi="Arial" w:cs="Arial"/>
                <w:i/>
                <w:iCs/>
                <w:color w:val="000000"/>
                <w:sz w:val="22"/>
                <w:szCs w:val="22"/>
              </w:rPr>
              <w:t>Topics in Geriatric Rehabilitation Special Issue: Public Health, Aging and Disability</w:t>
            </w:r>
            <w:r w:rsidRPr="00885246">
              <w:rPr>
                <w:rFonts w:ascii="Arial" w:eastAsia="Arial" w:hAnsi="Arial" w:cs="Arial"/>
                <w:color w:val="000000"/>
                <w:sz w:val="22"/>
                <w:szCs w:val="22"/>
              </w:rPr>
              <w:t>, 24(3), 185-191</w:t>
            </w:r>
            <w:r w:rsidR="00A51E96">
              <w:rPr>
                <w:rFonts w:ascii="Arial" w:eastAsia="Arial" w:hAnsi="Arial" w:cs="Arial"/>
                <w:color w:val="000000"/>
                <w:sz w:val="22"/>
                <w:szCs w:val="22"/>
              </w:rPr>
              <w:t xml:space="preserve">. </w:t>
            </w:r>
            <w:r w:rsidR="0073087C">
              <w:rPr>
                <w:rFonts w:ascii="Arial" w:hAnsi="Arial" w:cs="Arial"/>
                <w:color w:val="000000"/>
                <w:sz w:val="22"/>
                <w:szCs w:val="22"/>
              </w:rPr>
              <w:t>IF=</w:t>
            </w:r>
            <w:r w:rsidR="00A51E96">
              <w:rPr>
                <w:rFonts w:ascii="Arial" w:hAnsi="Arial" w:cs="Arial"/>
                <w:color w:val="000000"/>
                <w:sz w:val="22"/>
                <w:szCs w:val="22"/>
              </w:rPr>
              <w:t>0.190</w:t>
            </w:r>
            <w:r w:rsidR="00A51E96" w:rsidRPr="00885246">
              <w:rPr>
                <w:rFonts w:ascii="Arial" w:hAnsi="Arial" w:cs="Arial"/>
                <w:color w:val="000000"/>
                <w:sz w:val="22"/>
                <w:szCs w:val="22"/>
              </w:rPr>
              <w:t xml:space="preserve">    </w:t>
            </w:r>
          </w:p>
        </w:tc>
      </w:tr>
      <w:tr w:rsidR="00885246" w:rsidRPr="00885246" w14:paraId="4321F734" w14:textId="77777777" w:rsidTr="005A060C">
        <w:trPr>
          <w:trHeight w:val="585"/>
        </w:trPr>
        <w:tc>
          <w:tcPr>
            <w:tcW w:w="630" w:type="dxa"/>
            <w:tcBorders>
              <w:top w:val="nil"/>
              <w:left w:val="nil"/>
              <w:bottom w:val="nil"/>
              <w:right w:val="nil"/>
            </w:tcBorders>
            <w:shd w:val="clear" w:color="auto" w:fill="auto"/>
            <w:noWrap/>
          </w:tcPr>
          <w:p w14:paraId="2223F218" w14:textId="485BD8F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80B434E" w14:textId="465FD82B"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Awadzi, K</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Hall, A., Duncan, P., &amp; Garvan, C.W. (2008). Predictors of injury among younger and older adults in fatal motor vehicle crashes. </w:t>
            </w:r>
            <w:r w:rsidRPr="00885246">
              <w:rPr>
                <w:rFonts w:ascii="Arial" w:eastAsia="Arial" w:hAnsi="Arial" w:cs="Arial"/>
                <w:i/>
                <w:iCs/>
                <w:color w:val="000000"/>
                <w:sz w:val="22"/>
                <w:szCs w:val="22"/>
              </w:rPr>
              <w:t>Accident Analysis and Prevention</w:t>
            </w:r>
            <w:r w:rsidRPr="00885246">
              <w:rPr>
                <w:rFonts w:ascii="Arial" w:eastAsia="Arial" w:hAnsi="Arial" w:cs="Arial"/>
                <w:color w:val="000000"/>
                <w:sz w:val="22"/>
                <w:szCs w:val="22"/>
              </w:rPr>
              <w:t>, 40, 1804-1810</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3.580</w:t>
            </w:r>
            <w:r w:rsidRPr="00885246">
              <w:rPr>
                <w:rFonts w:ascii="Arial" w:eastAsia="Arial" w:hAnsi="Arial" w:cs="Arial"/>
                <w:color w:val="000000"/>
                <w:sz w:val="22"/>
                <w:szCs w:val="22"/>
              </w:rPr>
              <w:t xml:space="preserve"> </w:t>
            </w:r>
          </w:p>
        </w:tc>
      </w:tr>
      <w:tr w:rsidR="00885246" w:rsidRPr="00885246" w14:paraId="1B7CE518" w14:textId="77777777" w:rsidTr="005A060C">
        <w:trPr>
          <w:trHeight w:val="870"/>
        </w:trPr>
        <w:tc>
          <w:tcPr>
            <w:tcW w:w="630" w:type="dxa"/>
            <w:tcBorders>
              <w:top w:val="nil"/>
              <w:left w:val="nil"/>
              <w:bottom w:val="nil"/>
              <w:right w:val="nil"/>
            </w:tcBorders>
            <w:shd w:val="clear" w:color="auto" w:fill="auto"/>
            <w:noWrap/>
          </w:tcPr>
          <w:p w14:paraId="09156700" w14:textId="069FD9F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51D2E10" w14:textId="723F5D87"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Morgan, C., </w:t>
            </w:r>
            <w:r w:rsidRPr="00885246">
              <w:rPr>
                <w:rFonts w:ascii="Arial" w:eastAsia="Arial" w:hAnsi="Arial" w:cs="Arial"/>
                <w:color w:val="000000"/>
                <w:sz w:val="22"/>
                <w:szCs w:val="22"/>
                <w:u w:val="single"/>
              </w:rPr>
              <w:t>Winter, S.M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McCarthy, DP; </w:t>
            </w:r>
            <w:r w:rsidRPr="00885246">
              <w:rPr>
                <w:rFonts w:ascii="Arial" w:eastAsia="Arial" w:hAnsi="Arial" w:cs="Arial"/>
                <w:color w:val="000000"/>
                <w:sz w:val="22"/>
                <w:szCs w:val="22"/>
                <w:u w:val="single"/>
              </w:rPr>
              <w:t>Awadzi, K.D</w:t>
            </w:r>
            <w:r w:rsidRPr="00885246">
              <w:rPr>
                <w:rFonts w:ascii="Arial" w:eastAsia="Arial" w:hAnsi="Arial" w:cs="Arial"/>
                <w:color w:val="000000"/>
                <w:sz w:val="22"/>
                <w:szCs w:val="22"/>
              </w:rPr>
              <w:t xml:space="preserve">. (2009). Literature review on older adult gender differences for driving self-regulation and cessation. Special Issue: </w:t>
            </w:r>
            <w:r w:rsidRPr="00885246">
              <w:rPr>
                <w:rFonts w:ascii="Arial" w:eastAsia="Arial" w:hAnsi="Arial" w:cs="Arial"/>
                <w:i/>
                <w:iCs/>
                <w:color w:val="000000"/>
                <w:sz w:val="22"/>
                <w:szCs w:val="22"/>
              </w:rPr>
              <w:t>Topics in Geriatric Rehabilitation</w:t>
            </w:r>
            <w:r w:rsidRPr="00885246">
              <w:rPr>
                <w:rFonts w:ascii="Arial" w:eastAsia="Arial" w:hAnsi="Arial" w:cs="Arial"/>
                <w:color w:val="000000"/>
                <w:sz w:val="22"/>
                <w:szCs w:val="22"/>
              </w:rPr>
              <w:t>, 25(2), 99-117</w:t>
            </w:r>
            <w:r w:rsidR="00F702FE">
              <w:rPr>
                <w:rFonts w:ascii="Arial" w:eastAsia="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0.190</w:t>
            </w:r>
            <w:r w:rsidRPr="00885246">
              <w:rPr>
                <w:rFonts w:ascii="Arial" w:eastAsia="Arial" w:hAnsi="Arial" w:cs="Arial"/>
                <w:color w:val="000000"/>
                <w:sz w:val="22"/>
                <w:szCs w:val="22"/>
              </w:rPr>
              <w:t xml:space="preserve">  </w:t>
            </w:r>
          </w:p>
        </w:tc>
      </w:tr>
      <w:tr w:rsidR="00885246" w:rsidRPr="00885246" w14:paraId="734C430C" w14:textId="77777777" w:rsidTr="005A060C">
        <w:trPr>
          <w:trHeight w:val="585"/>
        </w:trPr>
        <w:tc>
          <w:tcPr>
            <w:tcW w:w="630" w:type="dxa"/>
            <w:tcBorders>
              <w:top w:val="nil"/>
              <w:left w:val="nil"/>
              <w:bottom w:val="nil"/>
              <w:right w:val="nil"/>
            </w:tcBorders>
            <w:shd w:val="clear" w:color="auto" w:fill="auto"/>
            <w:noWrap/>
          </w:tcPr>
          <w:p w14:paraId="216D95EC" w14:textId="3D79CF31"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41D4E2A" w14:textId="7CB980FD" w:rsidR="00885246" w:rsidRPr="00885246" w:rsidRDefault="00885246" w:rsidP="00792FBC">
            <w:pPr>
              <w:spacing w:after="120"/>
              <w:rPr>
                <w:rFonts w:ascii="Arial" w:hAnsi="Arial" w:cs="Arial"/>
                <w:color w:val="222222"/>
                <w:sz w:val="22"/>
                <w:szCs w:val="22"/>
              </w:rPr>
            </w:pPr>
            <w:r w:rsidRPr="00885246">
              <w:rPr>
                <w:rFonts w:ascii="Arial" w:eastAsia="Arial" w:hAnsi="Arial" w:cs="Arial"/>
                <w:color w:val="222222"/>
                <w:sz w:val="22"/>
                <w:szCs w:val="22"/>
              </w:rPr>
              <w:t xml:space="preserve">Andersen C, Kluger, B., Garvan, C., </w:t>
            </w:r>
            <w:r w:rsidR="00E468D2">
              <w:rPr>
                <w:rFonts w:ascii="Arial" w:eastAsia="Arial" w:hAnsi="Arial" w:cs="Arial"/>
                <w:b/>
                <w:bCs/>
                <w:color w:val="222222"/>
                <w:sz w:val="22"/>
                <w:szCs w:val="22"/>
              </w:rPr>
              <w:t>Classen, S.,</w:t>
            </w:r>
            <w:r w:rsidRPr="00885246">
              <w:rPr>
                <w:rFonts w:ascii="Arial" w:eastAsia="Arial" w:hAnsi="Arial" w:cs="Arial"/>
                <w:color w:val="222222"/>
                <w:sz w:val="22"/>
                <w:szCs w:val="22"/>
              </w:rPr>
              <w:t xml:space="preserve"> Fernandez, H., </w:t>
            </w:r>
            <w:proofErr w:type="spellStart"/>
            <w:r w:rsidRPr="00885246">
              <w:rPr>
                <w:rFonts w:ascii="Arial" w:eastAsia="Arial" w:hAnsi="Arial" w:cs="Arial"/>
                <w:color w:val="222222"/>
                <w:sz w:val="22"/>
                <w:szCs w:val="22"/>
              </w:rPr>
              <w:t>Mennemeier</w:t>
            </w:r>
            <w:proofErr w:type="spellEnd"/>
            <w:r w:rsidRPr="00885246">
              <w:rPr>
                <w:rFonts w:ascii="Arial" w:eastAsia="Arial" w:hAnsi="Arial" w:cs="Arial"/>
                <w:color w:val="222222"/>
                <w:sz w:val="22"/>
                <w:szCs w:val="22"/>
              </w:rPr>
              <w:t>, M., &amp; McCarthy, D. (2009). Magnitude estimation in Parkinson’s disease</w:t>
            </w:r>
            <w:r w:rsidRPr="00885246">
              <w:rPr>
                <w:rFonts w:ascii="Arial" w:eastAsia="Arial" w:hAnsi="Arial" w:cs="Arial"/>
                <w:i/>
                <w:iCs/>
                <w:color w:val="222222"/>
                <w:sz w:val="22"/>
                <w:szCs w:val="22"/>
              </w:rPr>
              <w:t>. Movement Disorders</w:t>
            </w:r>
            <w:r w:rsidRPr="00885246">
              <w:rPr>
                <w:rFonts w:ascii="Arial" w:eastAsia="Arial" w:hAnsi="Arial" w:cs="Arial"/>
                <w:color w:val="222222"/>
                <w:sz w:val="22"/>
                <w:szCs w:val="22"/>
              </w:rPr>
              <w:t xml:space="preserve">, </w:t>
            </w:r>
            <w:r w:rsidRPr="00885246">
              <w:rPr>
                <w:rFonts w:ascii="Arial" w:eastAsia="Arial" w:hAnsi="Arial" w:cs="Arial"/>
                <w:i/>
                <w:iCs/>
                <w:color w:val="222222"/>
                <w:sz w:val="22"/>
                <w:szCs w:val="22"/>
              </w:rPr>
              <w:t>24</w:t>
            </w:r>
            <w:r w:rsidRPr="00885246">
              <w:rPr>
                <w:rFonts w:ascii="Arial" w:eastAsia="Arial" w:hAnsi="Arial" w:cs="Arial"/>
                <w:color w:val="222222"/>
                <w:sz w:val="22"/>
                <w:szCs w:val="22"/>
              </w:rPr>
              <w:t>, S289-S290</w:t>
            </w:r>
            <w:r w:rsidR="00753F83">
              <w:rPr>
                <w:rFonts w:ascii="Arial" w:eastAsia="Arial" w:hAnsi="Arial" w:cs="Arial"/>
                <w:color w:val="222222"/>
                <w:sz w:val="22"/>
                <w:szCs w:val="22"/>
              </w:rPr>
              <w:t xml:space="preserve">. </w:t>
            </w:r>
            <w:r w:rsidR="0073087C">
              <w:rPr>
                <w:rFonts w:ascii="Arial" w:eastAsia="Arial" w:hAnsi="Arial" w:cs="Arial"/>
                <w:color w:val="222222"/>
                <w:sz w:val="22"/>
                <w:szCs w:val="22"/>
              </w:rPr>
              <w:t>IF=</w:t>
            </w:r>
            <w:r w:rsidR="008A63AC">
              <w:rPr>
                <w:rFonts w:ascii="Arial" w:eastAsia="Arial" w:hAnsi="Arial" w:cs="Arial"/>
                <w:color w:val="222222"/>
                <w:sz w:val="22"/>
                <w:szCs w:val="22"/>
              </w:rPr>
              <w:t>8.679</w:t>
            </w:r>
          </w:p>
        </w:tc>
      </w:tr>
      <w:tr w:rsidR="00885246" w:rsidRPr="00885246" w14:paraId="557D9329" w14:textId="77777777" w:rsidTr="005A060C">
        <w:trPr>
          <w:trHeight w:val="870"/>
        </w:trPr>
        <w:tc>
          <w:tcPr>
            <w:tcW w:w="630" w:type="dxa"/>
            <w:tcBorders>
              <w:top w:val="nil"/>
              <w:left w:val="nil"/>
              <w:bottom w:val="nil"/>
              <w:right w:val="nil"/>
            </w:tcBorders>
            <w:shd w:val="clear" w:color="auto" w:fill="auto"/>
            <w:noWrap/>
          </w:tcPr>
          <w:p w14:paraId="4FB5207D" w14:textId="050E6B5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2AC426F" w14:textId="69BB5501"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Winter, S</w:t>
            </w:r>
            <w:r w:rsidR="00885246" w:rsidRPr="00885246">
              <w:rPr>
                <w:rFonts w:ascii="Arial" w:eastAsia="Arial" w:hAnsi="Arial" w:cs="Arial"/>
                <w:color w:val="000000"/>
                <w:sz w:val="22"/>
                <w:szCs w:val="22"/>
              </w:rPr>
              <w:t xml:space="preserve">., &amp; Lopez, E.D.S. (2009).  Meta-synthesis of qualitative studies on older driver safety and mobility. </w:t>
            </w:r>
            <w:r w:rsidR="00885246" w:rsidRPr="00885246">
              <w:rPr>
                <w:rFonts w:ascii="Arial" w:eastAsia="Arial" w:hAnsi="Arial" w:cs="Arial"/>
                <w:i/>
                <w:iCs/>
                <w:color w:val="000000"/>
                <w:sz w:val="22"/>
                <w:szCs w:val="22"/>
              </w:rPr>
              <w:t>The Occupational Therapy Journal of Research: Occupation, Participation and Health</w:t>
            </w:r>
            <w:r w:rsidR="00885246" w:rsidRPr="00885246">
              <w:rPr>
                <w:rFonts w:ascii="Arial" w:eastAsia="Arial" w:hAnsi="Arial" w:cs="Arial"/>
                <w:color w:val="000000"/>
                <w:sz w:val="22"/>
                <w:szCs w:val="22"/>
              </w:rPr>
              <w:t>, 29(1),</w:t>
            </w:r>
            <w:r w:rsidR="004810AD">
              <w:rPr>
                <w:rFonts w:ascii="Arial" w:eastAsia="Arial" w:hAnsi="Arial" w:cs="Arial"/>
                <w:color w:val="000000"/>
                <w:sz w:val="22"/>
                <w:szCs w:val="22"/>
              </w:rPr>
              <w:t xml:space="preserve"> 24-31.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p>
        </w:tc>
      </w:tr>
      <w:tr w:rsidR="00885246" w:rsidRPr="00885246" w14:paraId="3B796CAC" w14:textId="77777777" w:rsidTr="005A060C">
        <w:trPr>
          <w:trHeight w:val="1008"/>
        </w:trPr>
        <w:tc>
          <w:tcPr>
            <w:tcW w:w="630" w:type="dxa"/>
            <w:tcBorders>
              <w:top w:val="nil"/>
              <w:left w:val="nil"/>
              <w:bottom w:val="nil"/>
              <w:right w:val="nil"/>
            </w:tcBorders>
            <w:shd w:val="clear" w:color="auto" w:fill="auto"/>
            <w:noWrap/>
          </w:tcPr>
          <w:p w14:paraId="4D836908" w14:textId="15378DB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5612947" w14:textId="447C13EF"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Levy, C., McCarthy, D., Mann, W.C., Lanford, D.N., &amp; </w:t>
            </w:r>
            <w:proofErr w:type="spellStart"/>
            <w:r w:rsidR="00885246" w:rsidRPr="00885246">
              <w:rPr>
                <w:rFonts w:ascii="Arial" w:hAnsi="Arial" w:cs="Arial"/>
                <w:color w:val="000000"/>
                <w:sz w:val="22"/>
                <w:szCs w:val="22"/>
              </w:rPr>
              <w:t>Waid</w:t>
            </w:r>
            <w:proofErr w:type="spellEnd"/>
            <w:r w:rsidR="00885246" w:rsidRPr="00885246">
              <w:rPr>
                <w:rFonts w:ascii="Arial" w:hAnsi="Arial" w:cs="Arial"/>
                <w:color w:val="000000"/>
                <w:sz w:val="22"/>
                <w:szCs w:val="22"/>
              </w:rPr>
              <w:t xml:space="preserve">-Ebbs, J.K. (2009).  Traumatic Brain Injury and Driving Assessment: An Evidenced Based Literature Review. Special Issue: Acquired Brain Injury and Occupational Therapy: A Call for Action. </w:t>
            </w:r>
            <w:r w:rsidR="00885246" w:rsidRPr="00885246">
              <w:rPr>
                <w:rFonts w:ascii="Arial" w:hAnsi="Arial" w:cs="Arial"/>
                <w:i/>
                <w:iCs/>
                <w:color w:val="000000"/>
                <w:sz w:val="22"/>
                <w:szCs w:val="22"/>
              </w:rPr>
              <w:t>American Journal of Occupational Therapy</w:t>
            </w:r>
            <w:r w:rsidR="00885246" w:rsidRPr="00885246">
              <w:rPr>
                <w:rFonts w:ascii="Arial" w:hAnsi="Arial" w:cs="Arial"/>
                <w:color w:val="000000"/>
                <w:sz w:val="22"/>
                <w:szCs w:val="22"/>
              </w:rPr>
              <w:t>, 63 (5), 580-591</w:t>
            </w:r>
            <w:r w:rsidR="00753F83">
              <w:rPr>
                <w:rFonts w:ascii="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7212B3EF" w14:textId="77777777" w:rsidTr="005A060C">
        <w:trPr>
          <w:trHeight w:val="585"/>
        </w:trPr>
        <w:tc>
          <w:tcPr>
            <w:tcW w:w="630" w:type="dxa"/>
            <w:tcBorders>
              <w:top w:val="nil"/>
              <w:left w:val="nil"/>
              <w:bottom w:val="nil"/>
              <w:right w:val="nil"/>
            </w:tcBorders>
            <w:shd w:val="clear" w:color="auto" w:fill="auto"/>
            <w:noWrap/>
          </w:tcPr>
          <w:p w14:paraId="3C4AE132" w14:textId="0F4575E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FAE056C" w14:textId="5E4E67AF"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Shechtman, O., </w:t>
            </w:r>
            <w:r w:rsidR="00E468D2">
              <w:rPr>
                <w:rFonts w:ascii="Arial" w:hAnsi="Arial" w:cs="Arial"/>
                <w:b/>
                <w:bCs/>
                <w:color w:val="000000"/>
                <w:sz w:val="22"/>
                <w:szCs w:val="22"/>
              </w:rPr>
              <w:t>Classen, S.,</w:t>
            </w:r>
            <w:r w:rsidRPr="00885246">
              <w:rPr>
                <w:rFonts w:ascii="Arial" w:hAnsi="Arial" w:cs="Arial"/>
                <w:color w:val="000000"/>
                <w:sz w:val="22"/>
                <w:szCs w:val="22"/>
              </w:rPr>
              <w:t xml:space="preserve"> </w:t>
            </w:r>
            <w:r w:rsidRPr="00885246">
              <w:rPr>
                <w:rFonts w:ascii="Arial" w:hAnsi="Arial" w:cs="Arial"/>
                <w:color w:val="000000"/>
                <w:sz w:val="22"/>
                <w:szCs w:val="22"/>
                <w:u w:val="single"/>
              </w:rPr>
              <w:t>Awadzi, K</w:t>
            </w:r>
            <w:r w:rsidRPr="00885246">
              <w:rPr>
                <w:rFonts w:ascii="Arial" w:hAnsi="Arial" w:cs="Arial"/>
                <w:color w:val="000000"/>
                <w:sz w:val="22"/>
                <w:szCs w:val="22"/>
              </w:rPr>
              <w:t>.</w:t>
            </w:r>
            <w:r w:rsidR="00F01835">
              <w:rPr>
                <w:rFonts w:ascii="Arial" w:hAnsi="Arial" w:cs="Arial"/>
                <w:color w:val="000000"/>
                <w:sz w:val="22"/>
                <w:szCs w:val="22"/>
              </w:rPr>
              <w:t>,</w:t>
            </w:r>
            <w:r w:rsidRPr="00885246">
              <w:rPr>
                <w:rFonts w:ascii="Arial" w:hAnsi="Arial" w:cs="Arial"/>
                <w:color w:val="000000"/>
                <w:sz w:val="22"/>
                <w:szCs w:val="22"/>
              </w:rPr>
              <w:t xml:space="preserve"> &amp; Mann, W. (2009). Comparison of driving errors between on-the-road and simulated driving assessment: A validation study. </w:t>
            </w:r>
            <w:r w:rsidRPr="00885246">
              <w:rPr>
                <w:rFonts w:ascii="Arial" w:hAnsi="Arial" w:cs="Arial"/>
                <w:i/>
                <w:iCs/>
                <w:color w:val="000000"/>
                <w:sz w:val="22"/>
                <w:szCs w:val="22"/>
              </w:rPr>
              <w:t>Traffic Injury Prevention</w:t>
            </w:r>
            <w:r w:rsidRPr="00885246">
              <w:rPr>
                <w:rFonts w:ascii="Arial" w:hAnsi="Arial" w:cs="Arial"/>
                <w:color w:val="000000"/>
                <w:sz w:val="22"/>
                <w:szCs w:val="22"/>
              </w:rPr>
              <w:t>,10(4), 379-385</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5DDABEA2" w14:textId="77777777" w:rsidTr="005A060C">
        <w:trPr>
          <w:trHeight w:val="870"/>
        </w:trPr>
        <w:tc>
          <w:tcPr>
            <w:tcW w:w="630" w:type="dxa"/>
            <w:tcBorders>
              <w:top w:val="nil"/>
              <w:left w:val="nil"/>
              <w:bottom w:val="nil"/>
              <w:right w:val="nil"/>
            </w:tcBorders>
            <w:shd w:val="clear" w:color="auto" w:fill="auto"/>
            <w:noWrap/>
          </w:tcPr>
          <w:p w14:paraId="528DBE66" w14:textId="76C934D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2CE4285" w14:textId="6C4CCB3D"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Shechtman, O., </w:t>
            </w:r>
            <w:r w:rsidR="00E468D2">
              <w:rPr>
                <w:rFonts w:ascii="Arial" w:hAnsi="Arial" w:cs="Arial"/>
                <w:b/>
                <w:bCs/>
                <w:color w:val="000000"/>
                <w:sz w:val="22"/>
                <w:szCs w:val="22"/>
              </w:rPr>
              <w:t>Classen, S.,</w:t>
            </w:r>
            <w:r w:rsidRPr="00885246">
              <w:rPr>
                <w:rFonts w:ascii="Arial" w:hAnsi="Arial" w:cs="Arial"/>
                <w:color w:val="000000"/>
                <w:sz w:val="22"/>
                <w:szCs w:val="22"/>
              </w:rPr>
              <w:t xml:space="preserve"> Stephens, B., </w:t>
            </w:r>
            <w:r w:rsidRPr="00885246">
              <w:rPr>
                <w:rFonts w:ascii="Arial" w:hAnsi="Arial" w:cs="Arial"/>
                <w:color w:val="000000"/>
                <w:sz w:val="22"/>
                <w:szCs w:val="22"/>
                <w:u w:val="single"/>
              </w:rPr>
              <w:t>Davis, E</w:t>
            </w:r>
            <w:r w:rsidRPr="00885246">
              <w:rPr>
                <w:rFonts w:ascii="Arial" w:hAnsi="Arial" w:cs="Arial"/>
                <w:color w:val="000000"/>
                <w:sz w:val="22"/>
                <w:szCs w:val="22"/>
              </w:rPr>
              <w:t xml:space="preserve">., </w:t>
            </w:r>
            <w:r w:rsidRPr="00885246">
              <w:rPr>
                <w:rFonts w:ascii="Arial" w:hAnsi="Arial" w:cs="Arial"/>
                <w:color w:val="000000"/>
                <w:sz w:val="22"/>
                <w:szCs w:val="22"/>
                <w:u w:val="single"/>
              </w:rPr>
              <w:t>Awadzi, K.</w:t>
            </w:r>
            <w:r w:rsidRPr="00885246">
              <w:rPr>
                <w:rFonts w:ascii="Arial" w:hAnsi="Arial" w:cs="Arial"/>
                <w:color w:val="000000"/>
                <w:sz w:val="22"/>
                <w:szCs w:val="22"/>
              </w:rPr>
              <w:t xml:space="preserve"> &amp; Mann, W. (2009</w:t>
            </w:r>
            <w:proofErr w:type="gramStart"/>
            <w:r w:rsidRPr="00885246">
              <w:rPr>
                <w:rFonts w:ascii="Arial" w:hAnsi="Arial" w:cs="Arial"/>
                <w:color w:val="000000"/>
                <w:sz w:val="22"/>
                <w:szCs w:val="22"/>
              </w:rPr>
              <w:t>).The</w:t>
            </w:r>
            <w:proofErr w:type="gramEnd"/>
            <w:r w:rsidRPr="00885246">
              <w:rPr>
                <w:rFonts w:ascii="Arial" w:hAnsi="Arial" w:cs="Arial"/>
                <w:color w:val="000000"/>
                <w:sz w:val="22"/>
                <w:szCs w:val="22"/>
              </w:rPr>
              <w:t xml:space="preserve"> impact of</w:t>
            </w:r>
            <w:r w:rsidRPr="00885246">
              <w:rPr>
                <w:rFonts w:ascii="Arial" w:hAnsi="Arial" w:cs="Arial"/>
                <w:b/>
                <w:bCs/>
                <w:color w:val="000000"/>
                <w:sz w:val="22"/>
                <w:szCs w:val="22"/>
              </w:rPr>
              <w:t xml:space="preserve"> </w:t>
            </w:r>
            <w:r w:rsidRPr="00885246">
              <w:rPr>
                <w:rFonts w:ascii="Arial" w:hAnsi="Arial" w:cs="Arial"/>
                <w:color w:val="000000"/>
                <w:sz w:val="22"/>
                <w:szCs w:val="22"/>
              </w:rPr>
              <w:t xml:space="preserve">roadway intersection design on simulated driving performance of younger and older adults during recovery from a turn.  </w:t>
            </w:r>
            <w:r w:rsidRPr="00885246">
              <w:rPr>
                <w:rFonts w:ascii="Arial" w:hAnsi="Arial" w:cs="Arial"/>
                <w:i/>
                <w:iCs/>
                <w:color w:val="000000"/>
                <w:sz w:val="22"/>
                <w:szCs w:val="22"/>
              </w:rPr>
              <w:t>Advances in Transportation Studies an International Journal,</w:t>
            </w:r>
            <w:r w:rsidRPr="00885246">
              <w:rPr>
                <w:rFonts w:ascii="Arial" w:hAnsi="Arial" w:cs="Arial"/>
                <w:color w:val="000000"/>
                <w:sz w:val="22"/>
                <w:szCs w:val="22"/>
              </w:rPr>
              <w:t xml:space="preserve"> 2008 Special Issue, 7-20</w:t>
            </w:r>
            <w:r w:rsidR="00753F83">
              <w:rPr>
                <w:rFonts w:ascii="Arial" w:hAnsi="Arial" w:cs="Arial"/>
                <w:color w:val="000000"/>
                <w:sz w:val="22"/>
                <w:szCs w:val="22"/>
              </w:rPr>
              <w:t xml:space="preserve">. </w:t>
            </w:r>
            <w:r w:rsidR="0073087C">
              <w:rPr>
                <w:rFonts w:ascii="Arial" w:hAnsi="Arial" w:cs="Arial"/>
                <w:color w:val="000000"/>
                <w:sz w:val="22"/>
                <w:szCs w:val="22"/>
              </w:rPr>
              <w:t>IF=</w:t>
            </w:r>
            <w:r w:rsidR="00753F83">
              <w:rPr>
                <w:rFonts w:ascii="Arial" w:hAnsi="Arial" w:cs="Arial"/>
                <w:color w:val="000000"/>
                <w:sz w:val="22"/>
                <w:szCs w:val="22"/>
              </w:rPr>
              <w:t>0.320</w:t>
            </w:r>
            <w:r w:rsidRPr="00885246">
              <w:rPr>
                <w:rFonts w:ascii="Arial" w:hAnsi="Arial" w:cs="Arial"/>
                <w:color w:val="000000"/>
                <w:sz w:val="22"/>
                <w:szCs w:val="22"/>
              </w:rPr>
              <w:t> </w:t>
            </w:r>
          </w:p>
        </w:tc>
      </w:tr>
      <w:tr w:rsidR="00885246" w:rsidRPr="00885246" w14:paraId="5F178CDA" w14:textId="77777777" w:rsidTr="005A060C">
        <w:trPr>
          <w:trHeight w:val="870"/>
        </w:trPr>
        <w:tc>
          <w:tcPr>
            <w:tcW w:w="630" w:type="dxa"/>
            <w:tcBorders>
              <w:top w:val="nil"/>
              <w:left w:val="nil"/>
              <w:bottom w:val="nil"/>
              <w:right w:val="nil"/>
            </w:tcBorders>
            <w:shd w:val="clear" w:color="auto" w:fill="auto"/>
            <w:noWrap/>
          </w:tcPr>
          <w:p w14:paraId="2BD03048" w14:textId="1FFD546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CD9156B" w14:textId="5B37F652"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Shechtman, O., Stephens, B., </w:t>
            </w:r>
            <w:r w:rsidR="00885246" w:rsidRPr="00885246">
              <w:rPr>
                <w:rFonts w:ascii="Arial" w:hAnsi="Arial" w:cs="Arial"/>
                <w:color w:val="000000"/>
                <w:sz w:val="22"/>
                <w:szCs w:val="22"/>
                <w:u w:val="single"/>
              </w:rPr>
              <w:t>Davis, E.,</w:t>
            </w:r>
            <w:r w:rsidR="00885246" w:rsidRPr="00885246">
              <w:rPr>
                <w:rFonts w:ascii="Arial" w:hAnsi="Arial" w:cs="Arial"/>
                <w:color w:val="000000"/>
                <w:sz w:val="22"/>
                <w:szCs w:val="22"/>
              </w:rPr>
              <w:t xml:space="preserve"> Lanford, D.N., &amp; Mann, W. (2009). The impact of roadway intersection design of young and senior adults’ driving performance in the recovery phase. </w:t>
            </w:r>
            <w:r w:rsidR="00885246" w:rsidRPr="00885246">
              <w:rPr>
                <w:rFonts w:ascii="Arial" w:hAnsi="Arial" w:cs="Arial"/>
                <w:i/>
                <w:iCs/>
                <w:color w:val="000000"/>
                <w:sz w:val="22"/>
                <w:szCs w:val="22"/>
              </w:rPr>
              <w:t>British Journal of Occupational Therapy, 27 (11), 472-481</w:t>
            </w:r>
            <w:r w:rsidR="004F6672">
              <w:rPr>
                <w:rFonts w:ascii="Arial" w:hAnsi="Arial" w:cs="Arial"/>
                <w:i/>
                <w:iCs/>
                <w:color w:val="000000"/>
                <w:sz w:val="22"/>
                <w:szCs w:val="22"/>
              </w:rPr>
              <w:t xml:space="preserve">. </w:t>
            </w:r>
            <w:r w:rsidR="0073087C">
              <w:rPr>
                <w:rFonts w:ascii="Arial" w:hAnsi="Arial" w:cs="Arial"/>
                <w:iCs/>
                <w:color w:val="000000"/>
                <w:sz w:val="22"/>
                <w:szCs w:val="22"/>
              </w:rPr>
              <w:t>IF=</w:t>
            </w:r>
            <w:r w:rsidR="004F6672" w:rsidRPr="004F6672">
              <w:rPr>
                <w:rFonts w:ascii="Arial" w:hAnsi="Arial" w:cs="Arial"/>
                <w:iCs/>
                <w:color w:val="000000"/>
                <w:sz w:val="22"/>
                <w:szCs w:val="22"/>
              </w:rPr>
              <w:t>0.970</w:t>
            </w:r>
          </w:p>
        </w:tc>
      </w:tr>
      <w:tr w:rsidR="00885246" w:rsidRPr="00885246" w14:paraId="282FA0C9" w14:textId="77777777" w:rsidTr="005A060C">
        <w:trPr>
          <w:trHeight w:val="918"/>
        </w:trPr>
        <w:tc>
          <w:tcPr>
            <w:tcW w:w="630" w:type="dxa"/>
            <w:tcBorders>
              <w:top w:val="nil"/>
              <w:left w:val="nil"/>
              <w:bottom w:val="nil"/>
              <w:right w:val="nil"/>
            </w:tcBorders>
            <w:shd w:val="clear" w:color="auto" w:fill="auto"/>
            <w:noWrap/>
          </w:tcPr>
          <w:p w14:paraId="25835F17" w14:textId="549CD381"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BE3AB4E" w14:textId="62868906"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McCarthy, D.P., Shechtman, O., </w:t>
            </w:r>
            <w:r w:rsidR="00885246" w:rsidRPr="00885246">
              <w:rPr>
                <w:rFonts w:ascii="Arial" w:hAnsi="Arial" w:cs="Arial"/>
                <w:color w:val="000000"/>
                <w:sz w:val="22"/>
                <w:szCs w:val="22"/>
                <w:u w:val="single"/>
              </w:rPr>
              <w:t>Awadzi, K.D</w:t>
            </w:r>
            <w:r w:rsidR="00885246" w:rsidRPr="00885246">
              <w:rPr>
                <w:rFonts w:ascii="Arial" w:hAnsi="Arial" w:cs="Arial"/>
                <w:color w:val="000000"/>
                <w:sz w:val="22"/>
                <w:szCs w:val="22"/>
              </w:rPr>
              <w:t xml:space="preserve">., Lanford, DN., Okun, M.S., Rodriguez, R.L., </w:t>
            </w:r>
            <w:proofErr w:type="spellStart"/>
            <w:r w:rsidR="00885246" w:rsidRPr="00885246">
              <w:rPr>
                <w:rFonts w:ascii="Arial" w:hAnsi="Arial" w:cs="Arial"/>
                <w:color w:val="000000"/>
                <w:sz w:val="22"/>
                <w:szCs w:val="22"/>
              </w:rPr>
              <w:t>Romrell</w:t>
            </w:r>
            <w:proofErr w:type="spellEnd"/>
            <w:r w:rsidR="00885246" w:rsidRPr="00885246">
              <w:rPr>
                <w:rFonts w:ascii="Arial" w:hAnsi="Arial" w:cs="Arial"/>
                <w:color w:val="000000"/>
                <w:sz w:val="22"/>
                <w:szCs w:val="22"/>
              </w:rPr>
              <w:t xml:space="preserve">, J., Bridges, S., Kluger, B., &amp; Fernandez, H.H. (2009). Useful Field of View as a Reliable Screening Measure of Driving Performance in People with Parkinson’s Disease: Results of a Pilot Study. </w:t>
            </w:r>
            <w:r w:rsidR="00885246" w:rsidRPr="00885246">
              <w:rPr>
                <w:rFonts w:ascii="Arial" w:hAnsi="Arial" w:cs="Arial"/>
                <w:i/>
                <w:iCs/>
                <w:color w:val="000000"/>
                <w:sz w:val="22"/>
                <w:szCs w:val="22"/>
              </w:rPr>
              <w:t>Traffic Injury Prevention,</w:t>
            </w:r>
            <w:r w:rsidR="00885246" w:rsidRPr="00885246">
              <w:rPr>
                <w:rFonts w:ascii="Arial" w:hAnsi="Arial" w:cs="Arial"/>
                <w:color w:val="000000"/>
                <w:sz w:val="22"/>
                <w:szCs w:val="22"/>
              </w:rPr>
              <w:t xml:space="preserve"> 10, 593-598</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75FA9AC4" w14:textId="77777777" w:rsidTr="005A060C">
        <w:trPr>
          <w:trHeight w:val="585"/>
        </w:trPr>
        <w:tc>
          <w:tcPr>
            <w:tcW w:w="630" w:type="dxa"/>
            <w:tcBorders>
              <w:top w:val="nil"/>
              <w:left w:val="nil"/>
              <w:bottom w:val="nil"/>
              <w:right w:val="nil"/>
            </w:tcBorders>
            <w:shd w:val="clear" w:color="auto" w:fill="auto"/>
            <w:noWrap/>
          </w:tcPr>
          <w:p w14:paraId="46380381" w14:textId="1F6AEA0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DEB4673" w14:textId="5DBC80FC"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Shechtman, O., </w:t>
            </w:r>
            <w:r w:rsidRPr="00885246">
              <w:rPr>
                <w:rFonts w:ascii="Arial" w:eastAsia="Arial" w:hAnsi="Arial" w:cs="Arial"/>
                <w:color w:val="000000"/>
                <w:sz w:val="22"/>
                <w:szCs w:val="22"/>
                <w:u w:val="single"/>
              </w:rPr>
              <w:t>Awadzi, K</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Lanford, D., &amp; Joo, Y. (2010). Validity and critical driving errors of on-road assessment for older drivers. </w:t>
            </w:r>
            <w:r w:rsidRPr="00885246">
              <w:rPr>
                <w:rFonts w:ascii="Arial" w:eastAsia="Arial" w:hAnsi="Arial" w:cs="Arial"/>
                <w:i/>
                <w:iCs/>
                <w:color w:val="000000"/>
                <w:sz w:val="22"/>
                <w:szCs w:val="22"/>
              </w:rPr>
              <w:t>American Journal of Occupational Therapy, 64 (2) 242-251</w:t>
            </w:r>
            <w:r w:rsidR="00753F83">
              <w:rPr>
                <w:rFonts w:ascii="Arial" w:eastAsia="Arial" w:hAnsi="Arial" w:cs="Arial"/>
                <w:i/>
                <w:iCs/>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393EEC36" w14:textId="77777777" w:rsidTr="005A060C">
        <w:trPr>
          <w:trHeight w:val="870"/>
        </w:trPr>
        <w:tc>
          <w:tcPr>
            <w:tcW w:w="630" w:type="dxa"/>
            <w:tcBorders>
              <w:top w:val="nil"/>
              <w:left w:val="nil"/>
              <w:bottom w:val="nil"/>
              <w:right w:val="nil"/>
            </w:tcBorders>
            <w:shd w:val="clear" w:color="auto" w:fill="auto"/>
            <w:noWrap/>
          </w:tcPr>
          <w:p w14:paraId="2A104E1C" w14:textId="63A0290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E915A38" w14:textId="4D620B6D"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Winter, S.M., Velozo, C., Bédard, M., Lanford, D.N., &amp; Brumback, B., Lutz, B. Item Development and Validity Testing for a Safe Driving Behavior Measure (2010). </w:t>
            </w:r>
            <w:r w:rsidR="00885246" w:rsidRPr="00885246">
              <w:rPr>
                <w:rFonts w:ascii="Arial" w:eastAsia="Arial" w:hAnsi="Arial" w:cs="Arial"/>
                <w:i/>
                <w:iCs/>
                <w:color w:val="000000"/>
                <w:sz w:val="22"/>
                <w:szCs w:val="22"/>
              </w:rPr>
              <w:t>American Journal of Occupational Therapy,</w:t>
            </w:r>
            <w:r w:rsidR="00885246" w:rsidRPr="00885246">
              <w:rPr>
                <w:rFonts w:ascii="Arial" w:eastAsia="Arial" w:hAnsi="Arial" w:cs="Arial"/>
                <w:color w:val="000000"/>
                <w:sz w:val="22"/>
                <w:szCs w:val="22"/>
              </w:rPr>
              <w:t xml:space="preserve"> </w:t>
            </w:r>
            <w:r w:rsidR="00885246" w:rsidRPr="00885246">
              <w:rPr>
                <w:rFonts w:ascii="Arial" w:eastAsia="Arial" w:hAnsi="Arial" w:cs="Arial"/>
                <w:i/>
                <w:iCs/>
                <w:color w:val="000000"/>
                <w:sz w:val="22"/>
                <w:szCs w:val="22"/>
              </w:rPr>
              <w:t>64 (2),</w:t>
            </w:r>
            <w:r w:rsidR="00885246" w:rsidRPr="00885246">
              <w:rPr>
                <w:rFonts w:ascii="Arial" w:eastAsia="Arial" w:hAnsi="Arial" w:cs="Arial"/>
                <w:color w:val="000000"/>
                <w:sz w:val="22"/>
                <w:szCs w:val="22"/>
              </w:rPr>
              <w:t xml:space="preserve"> 296-305</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1BFD09C6" w14:textId="77777777" w:rsidTr="005A060C">
        <w:trPr>
          <w:trHeight w:val="585"/>
        </w:trPr>
        <w:tc>
          <w:tcPr>
            <w:tcW w:w="630" w:type="dxa"/>
            <w:tcBorders>
              <w:top w:val="nil"/>
              <w:left w:val="nil"/>
              <w:bottom w:val="nil"/>
              <w:right w:val="nil"/>
            </w:tcBorders>
            <w:shd w:val="clear" w:color="auto" w:fill="auto"/>
            <w:noWrap/>
          </w:tcPr>
          <w:p w14:paraId="3DF8B39A" w14:textId="1252539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90EE893" w14:textId="1CE9995B"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Shechtman, O., </w:t>
            </w:r>
            <w:r w:rsidR="00885246" w:rsidRPr="00885246">
              <w:rPr>
                <w:rFonts w:ascii="Arial" w:eastAsia="Arial" w:hAnsi="Arial" w:cs="Arial"/>
                <w:color w:val="000000"/>
                <w:sz w:val="22"/>
                <w:szCs w:val="22"/>
                <w:u w:val="single"/>
              </w:rPr>
              <w:t>Awadzi, K</w:t>
            </w:r>
            <w:r w:rsidR="00885246" w:rsidRPr="00885246">
              <w:rPr>
                <w:rFonts w:ascii="Arial" w:eastAsia="Arial" w:hAnsi="Arial" w:cs="Arial"/>
                <w:color w:val="000000"/>
                <w:sz w:val="22"/>
                <w:szCs w:val="22"/>
              </w:rPr>
              <w:t>., Lanford, D.N., &amp; Joo, Y. (2010).</w:t>
            </w:r>
            <w:r w:rsidR="00F12712">
              <w:rPr>
                <w:rFonts w:ascii="Arial" w:eastAsia="Arial" w:hAnsi="Arial" w:cs="Arial"/>
                <w:color w:val="000000"/>
                <w:sz w:val="22"/>
                <w:szCs w:val="22"/>
              </w:rPr>
              <w:t xml:space="preserve"> </w:t>
            </w:r>
            <w:r w:rsidR="00885246" w:rsidRPr="00885246">
              <w:rPr>
                <w:rFonts w:ascii="Arial" w:eastAsia="Arial" w:hAnsi="Arial" w:cs="Arial"/>
                <w:color w:val="000000"/>
                <w:sz w:val="22"/>
                <w:szCs w:val="22"/>
              </w:rPr>
              <w:t xml:space="preserve">Traffic Violations vs. Driving Errors: Informing Clinical Practice. </w:t>
            </w:r>
            <w:r w:rsidR="00885246" w:rsidRPr="00885246">
              <w:rPr>
                <w:rFonts w:ascii="Arial" w:eastAsia="Arial" w:hAnsi="Arial" w:cs="Arial"/>
                <w:i/>
                <w:iCs/>
                <w:color w:val="000000"/>
                <w:sz w:val="22"/>
                <w:szCs w:val="22"/>
              </w:rPr>
              <w:t>American Journal of Occupational Therapy</w:t>
            </w:r>
            <w:r w:rsidR="00885246" w:rsidRPr="00885246">
              <w:rPr>
                <w:rFonts w:ascii="Arial" w:eastAsia="Arial" w:hAnsi="Arial" w:cs="Arial"/>
                <w:color w:val="000000"/>
                <w:sz w:val="22"/>
                <w:szCs w:val="22"/>
              </w:rPr>
              <w:t>, 64(2), 233-241</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273DE4A7" w14:textId="77777777" w:rsidTr="005A060C">
        <w:trPr>
          <w:trHeight w:val="585"/>
        </w:trPr>
        <w:tc>
          <w:tcPr>
            <w:tcW w:w="630" w:type="dxa"/>
            <w:tcBorders>
              <w:top w:val="nil"/>
              <w:left w:val="nil"/>
              <w:bottom w:val="nil"/>
              <w:right w:val="nil"/>
            </w:tcBorders>
            <w:shd w:val="clear" w:color="auto" w:fill="auto"/>
            <w:noWrap/>
          </w:tcPr>
          <w:p w14:paraId="556CB783" w14:textId="7B5CEF1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6C8FA7A" w14:textId="1AE2CEB2" w:rsidR="00885246" w:rsidRPr="00885246" w:rsidRDefault="00885246" w:rsidP="00792FBC">
            <w:pPr>
              <w:spacing w:after="120"/>
              <w:rPr>
                <w:rFonts w:ascii="Arial" w:hAnsi="Arial" w:cs="Arial"/>
                <w:color w:val="000000"/>
                <w:sz w:val="22"/>
                <w:szCs w:val="22"/>
              </w:rPr>
            </w:pPr>
            <w:r w:rsidRPr="00885246">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From the Desk of the Editor: Special Issue on Older Driver Safety and Mobility (2010). </w:t>
            </w:r>
            <w:r w:rsidRPr="00885246">
              <w:rPr>
                <w:rFonts w:ascii="Arial" w:eastAsia="Arial" w:hAnsi="Arial" w:cs="Arial"/>
                <w:i/>
                <w:iCs/>
                <w:color w:val="000000"/>
                <w:sz w:val="22"/>
                <w:szCs w:val="22"/>
              </w:rPr>
              <w:t>American Journal of Occupational Therapy</w:t>
            </w:r>
            <w:r w:rsidRPr="00885246">
              <w:rPr>
                <w:rFonts w:ascii="Arial" w:eastAsia="Arial" w:hAnsi="Arial" w:cs="Arial"/>
                <w:color w:val="000000"/>
                <w:sz w:val="22"/>
                <w:szCs w:val="22"/>
              </w:rPr>
              <w:t>, 64 (2), 211-214</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00392E6F" w14:textId="77777777" w:rsidTr="005A060C">
        <w:trPr>
          <w:trHeight w:val="810"/>
        </w:trPr>
        <w:tc>
          <w:tcPr>
            <w:tcW w:w="630" w:type="dxa"/>
            <w:tcBorders>
              <w:top w:val="nil"/>
              <w:left w:val="nil"/>
              <w:bottom w:val="nil"/>
              <w:right w:val="nil"/>
            </w:tcBorders>
            <w:shd w:val="clear" w:color="auto" w:fill="auto"/>
            <w:noWrap/>
          </w:tcPr>
          <w:p w14:paraId="0C799557" w14:textId="374C2FA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F62E6B3" w14:textId="23875BBB"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Iverson, D.J., Gronseth, G., Reger, M., </w:t>
            </w:r>
            <w:r w:rsidR="00E468D2">
              <w:rPr>
                <w:rFonts w:ascii="Arial" w:hAnsi="Arial" w:cs="Arial"/>
                <w:b/>
                <w:bCs/>
                <w:color w:val="000000"/>
                <w:sz w:val="22"/>
                <w:szCs w:val="22"/>
              </w:rPr>
              <w:t>Classen, S.,</w:t>
            </w:r>
            <w:r w:rsidRPr="00885246">
              <w:rPr>
                <w:rFonts w:ascii="Arial" w:hAnsi="Arial" w:cs="Arial"/>
                <w:color w:val="000000"/>
                <w:sz w:val="22"/>
                <w:szCs w:val="22"/>
              </w:rPr>
              <w:t xml:space="preserve"> Dubinsky, R.M., &amp; Rizzo, M.  (2010). Practice Parameter Update</w:t>
            </w:r>
            <w:r w:rsidRPr="00885246">
              <w:rPr>
                <w:rFonts w:ascii="Arial" w:hAnsi="Arial" w:cs="Arial"/>
                <w:b/>
                <w:bCs/>
                <w:color w:val="000000"/>
                <w:sz w:val="22"/>
                <w:szCs w:val="22"/>
              </w:rPr>
              <w:t xml:space="preserve">: </w:t>
            </w:r>
            <w:r w:rsidRPr="00885246">
              <w:rPr>
                <w:rFonts w:ascii="Arial" w:hAnsi="Arial" w:cs="Arial"/>
                <w:color w:val="000000"/>
                <w:sz w:val="22"/>
                <w:szCs w:val="22"/>
              </w:rPr>
              <w:t xml:space="preserve">Practice Parameter update: Evaluation and management of driving risk in dementia: Report of the Quality Standards Subcommittee of the American Academy of Neurology. </w:t>
            </w:r>
            <w:r w:rsidRPr="00885246">
              <w:rPr>
                <w:rFonts w:ascii="Arial" w:hAnsi="Arial" w:cs="Arial"/>
                <w:i/>
                <w:iCs/>
                <w:color w:val="000000"/>
                <w:sz w:val="22"/>
                <w:szCs w:val="22"/>
              </w:rPr>
              <w:t>Neurology ,74</w:t>
            </w:r>
            <w:r w:rsidRPr="00885246">
              <w:rPr>
                <w:rFonts w:ascii="Arial" w:hAnsi="Arial" w:cs="Arial"/>
                <w:color w:val="000000"/>
                <w:sz w:val="22"/>
                <w:szCs w:val="22"/>
              </w:rPr>
              <w:t>, 1316-1324</w:t>
            </w:r>
            <w:r w:rsidR="004F6672">
              <w:rPr>
                <w:rFonts w:ascii="Arial" w:hAnsi="Arial" w:cs="Arial"/>
                <w:color w:val="000000"/>
                <w:sz w:val="22"/>
                <w:szCs w:val="22"/>
              </w:rPr>
              <w:t xml:space="preserve">.  </w:t>
            </w:r>
            <w:r w:rsidR="0073087C">
              <w:rPr>
                <w:rFonts w:ascii="Arial" w:hAnsi="Arial" w:cs="Arial"/>
                <w:color w:val="000000"/>
                <w:sz w:val="22"/>
                <w:szCs w:val="22"/>
              </w:rPr>
              <w:t>IF=</w:t>
            </w:r>
            <w:r w:rsidR="004F6672">
              <w:rPr>
                <w:rFonts w:ascii="Arial" w:hAnsi="Arial" w:cs="Arial"/>
                <w:color w:val="000000"/>
                <w:sz w:val="22"/>
                <w:szCs w:val="22"/>
              </w:rPr>
              <w:t>3.980</w:t>
            </w:r>
          </w:p>
        </w:tc>
      </w:tr>
      <w:tr w:rsidR="00885246" w:rsidRPr="00885246" w14:paraId="56C6DEA9" w14:textId="77777777" w:rsidTr="005A060C">
        <w:trPr>
          <w:trHeight w:val="870"/>
        </w:trPr>
        <w:tc>
          <w:tcPr>
            <w:tcW w:w="630" w:type="dxa"/>
            <w:tcBorders>
              <w:top w:val="nil"/>
              <w:left w:val="nil"/>
              <w:bottom w:val="nil"/>
              <w:right w:val="nil"/>
            </w:tcBorders>
            <w:shd w:val="clear" w:color="auto" w:fill="auto"/>
            <w:noWrap/>
          </w:tcPr>
          <w:p w14:paraId="2CB6FDCA" w14:textId="00CCD07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3330155" w14:textId="09B480B9"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Winter, S. 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Bédard, M., Lutz, B., Velozo, C. A., Lanford, D. N., &amp; Brumback, B. Focus group findings for a self-report Safe Driving Behavior Measure (2011). </w:t>
            </w:r>
            <w:r w:rsidRPr="00885246">
              <w:rPr>
                <w:rFonts w:ascii="Arial" w:eastAsia="Arial" w:hAnsi="Arial" w:cs="Arial"/>
                <w:i/>
                <w:iCs/>
                <w:color w:val="000000"/>
                <w:sz w:val="22"/>
                <w:szCs w:val="22"/>
              </w:rPr>
              <w:t>Canadian Journal of Occupational Therapy,</w:t>
            </w:r>
            <w:r w:rsidRPr="00885246">
              <w:rPr>
                <w:rFonts w:ascii="Arial" w:eastAsia="Arial" w:hAnsi="Arial" w:cs="Arial"/>
                <w:color w:val="000000"/>
                <w:sz w:val="22"/>
                <w:szCs w:val="22"/>
              </w:rPr>
              <w:t xml:space="preserve"> </w:t>
            </w:r>
            <w:r w:rsidRPr="00885246">
              <w:rPr>
                <w:rFonts w:ascii="Arial" w:eastAsia="Arial" w:hAnsi="Arial" w:cs="Arial"/>
                <w:i/>
                <w:iCs/>
                <w:color w:val="000000"/>
                <w:sz w:val="22"/>
                <w:szCs w:val="22"/>
              </w:rPr>
              <w:t>78</w:t>
            </w:r>
            <w:r w:rsidRPr="00885246">
              <w:rPr>
                <w:rFonts w:ascii="Arial" w:eastAsia="Arial" w:hAnsi="Arial" w:cs="Arial"/>
                <w:color w:val="000000"/>
                <w:sz w:val="22"/>
                <w:szCs w:val="22"/>
              </w:rPr>
              <w:t>(2), 72-79</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1.440</w:t>
            </w:r>
          </w:p>
        </w:tc>
      </w:tr>
      <w:tr w:rsidR="00885246" w:rsidRPr="00885246" w14:paraId="5BCE2D83" w14:textId="77777777" w:rsidTr="005A060C">
        <w:trPr>
          <w:trHeight w:val="600"/>
        </w:trPr>
        <w:tc>
          <w:tcPr>
            <w:tcW w:w="630" w:type="dxa"/>
            <w:tcBorders>
              <w:top w:val="nil"/>
              <w:left w:val="nil"/>
              <w:bottom w:val="nil"/>
              <w:right w:val="nil"/>
            </w:tcBorders>
            <w:shd w:val="clear" w:color="auto" w:fill="auto"/>
            <w:noWrap/>
          </w:tcPr>
          <w:p w14:paraId="2658EFDC" w14:textId="4C65506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CF69C12" w14:textId="65C6EED8"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b/>
                <w:bCs/>
                <w:color w:val="000000"/>
                <w:sz w:val="22"/>
                <w:szCs w:val="22"/>
              </w:rPr>
              <w:t xml:space="preserve"> </w:t>
            </w:r>
            <w:r w:rsidR="00885246" w:rsidRPr="00885246">
              <w:rPr>
                <w:rFonts w:ascii="Arial" w:hAnsi="Arial" w:cs="Arial"/>
                <w:color w:val="000000"/>
                <w:sz w:val="22"/>
                <w:szCs w:val="22"/>
                <w:u w:val="single"/>
              </w:rPr>
              <w:t>Bewernitz, M</w:t>
            </w:r>
            <w:r w:rsidR="00885246" w:rsidRPr="00885246">
              <w:rPr>
                <w:rFonts w:ascii="Arial" w:hAnsi="Arial" w:cs="Arial"/>
                <w:color w:val="000000"/>
                <w:sz w:val="22"/>
                <w:szCs w:val="22"/>
              </w:rPr>
              <w:t>., &amp; Shechtman, O. (2011). Driving Simulator Sickness: An Evidence Based Review of Literature</w:t>
            </w:r>
            <w:r w:rsidR="00885246" w:rsidRPr="00885246">
              <w:rPr>
                <w:rFonts w:ascii="Arial" w:hAnsi="Arial" w:cs="Arial"/>
                <w:b/>
                <w:bCs/>
                <w:color w:val="000000"/>
                <w:sz w:val="22"/>
                <w:szCs w:val="22"/>
              </w:rPr>
              <w:t xml:space="preserve">. </w:t>
            </w:r>
            <w:r w:rsidR="00885246" w:rsidRPr="00885246">
              <w:rPr>
                <w:rFonts w:ascii="Arial" w:hAnsi="Arial" w:cs="Arial"/>
                <w:i/>
                <w:iCs/>
                <w:color w:val="000000"/>
                <w:sz w:val="22"/>
                <w:szCs w:val="22"/>
              </w:rPr>
              <w:t xml:space="preserve">American Journal of Occupational Therapy, 65 (2), </w:t>
            </w:r>
            <w:r w:rsidR="00885246" w:rsidRPr="00885246">
              <w:rPr>
                <w:rFonts w:ascii="Arial" w:hAnsi="Arial" w:cs="Arial"/>
                <w:color w:val="000000"/>
                <w:sz w:val="22"/>
                <w:szCs w:val="22"/>
              </w:rPr>
              <w:t>179-188</w:t>
            </w:r>
            <w:r w:rsidR="00753F83">
              <w:rPr>
                <w:rFonts w:ascii="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r w:rsidR="00885246" w:rsidRPr="00885246">
              <w:rPr>
                <w:rFonts w:ascii="Arial" w:hAnsi="Arial" w:cs="Arial"/>
                <w:color w:val="000000"/>
                <w:sz w:val="22"/>
                <w:szCs w:val="22"/>
              </w:rPr>
              <w:t xml:space="preserve"> </w:t>
            </w:r>
          </w:p>
        </w:tc>
      </w:tr>
      <w:tr w:rsidR="00885246" w:rsidRPr="00885246" w14:paraId="62F9B017" w14:textId="77777777" w:rsidTr="005A060C">
        <w:trPr>
          <w:trHeight w:val="870"/>
        </w:trPr>
        <w:tc>
          <w:tcPr>
            <w:tcW w:w="630" w:type="dxa"/>
            <w:tcBorders>
              <w:top w:val="nil"/>
              <w:left w:val="nil"/>
              <w:bottom w:val="nil"/>
              <w:right w:val="nil"/>
            </w:tcBorders>
            <w:shd w:val="clear" w:color="auto" w:fill="auto"/>
            <w:noWrap/>
          </w:tcPr>
          <w:p w14:paraId="0FB4E5AA" w14:textId="65CB231D"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9DB73E4" w14:textId="6451B7E9"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Levy, C., Meyer, D., </w:t>
            </w:r>
            <w:r w:rsidR="00885246" w:rsidRPr="00885246">
              <w:rPr>
                <w:rFonts w:ascii="Arial" w:hAnsi="Arial" w:cs="Arial"/>
                <w:color w:val="000000"/>
                <w:sz w:val="22"/>
                <w:szCs w:val="22"/>
                <w:u w:val="single"/>
              </w:rPr>
              <w:t xml:space="preserve">Bewernitz, M., </w:t>
            </w:r>
            <w:r w:rsidR="00885246" w:rsidRPr="00885246">
              <w:rPr>
                <w:rFonts w:ascii="Arial" w:hAnsi="Arial" w:cs="Arial"/>
                <w:color w:val="000000"/>
                <w:sz w:val="22"/>
                <w:szCs w:val="22"/>
              </w:rPr>
              <w:t xml:space="preserve">Lanford, D.N., Mann, W.C. </w:t>
            </w:r>
            <w:r w:rsidR="00885246" w:rsidRPr="00885246">
              <w:rPr>
                <w:rFonts w:ascii="Arial" w:hAnsi="Arial" w:cs="Arial"/>
                <w:b/>
                <w:bCs/>
                <w:color w:val="000000"/>
                <w:sz w:val="22"/>
                <w:szCs w:val="22"/>
              </w:rPr>
              <w:t xml:space="preserve"> </w:t>
            </w:r>
            <w:r w:rsidR="00885246" w:rsidRPr="00885246">
              <w:rPr>
                <w:rFonts w:ascii="Arial" w:hAnsi="Arial" w:cs="Arial"/>
                <w:color w:val="000000"/>
                <w:sz w:val="22"/>
                <w:szCs w:val="22"/>
              </w:rPr>
              <w:t xml:space="preserve">(2011). Simulated Driving Performance of Returning Combat Veterans with MTBI: A pilot study. </w:t>
            </w:r>
            <w:r w:rsidR="00885246" w:rsidRPr="00885246">
              <w:rPr>
                <w:rFonts w:ascii="Arial" w:hAnsi="Arial" w:cs="Arial"/>
                <w:i/>
                <w:iCs/>
                <w:color w:val="000000"/>
                <w:sz w:val="22"/>
                <w:szCs w:val="22"/>
              </w:rPr>
              <w:t xml:space="preserve">American Journal of Occupational Therapy, (65) 4, </w:t>
            </w:r>
            <w:r w:rsidR="00885246" w:rsidRPr="00885246">
              <w:rPr>
                <w:rFonts w:ascii="Arial" w:hAnsi="Arial" w:cs="Arial"/>
                <w:color w:val="000000"/>
                <w:sz w:val="22"/>
                <w:szCs w:val="22"/>
              </w:rPr>
              <w:t>419-427</w:t>
            </w:r>
            <w:r w:rsidR="00753F83">
              <w:rPr>
                <w:rFonts w:ascii="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10698353" w14:textId="77777777" w:rsidTr="005A060C">
        <w:trPr>
          <w:trHeight w:val="885"/>
        </w:trPr>
        <w:tc>
          <w:tcPr>
            <w:tcW w:w="630" w:type="dxa"/>
            <w:tcBorders>
              <w:top w:val="nil"/>
              <w:left w:val="nil"/>
              <w:bottom w:val="nil"/>
              <w:right w:val="nil"/>
            </w:tcBorders>
            <w:shd w:val="clear" w:color="auto" w:fill="auto"/>
            <w:noWrap/>
          </w:tcPr>
          <w:p w14:paraId="1FE56063" w14:textId="3D0EF9B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DAF7D5F" w14:textId="6E7CDC1D"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Bedard, M., Weaver, B., Man-Son-Hing, M.,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Porter, M. (2011). The SIMARD screening tool to identify unfit drivers:  Are we there NOW? Letter to the Editor</w:t>
            </w:r>
            <w:r w:rsidRPr="00885246">
              <w:rPr>
                <w:rFonts w:ascii="Arial" w:eastAsia="Arial" w:hAnsi="Arial" w:cs="Arial"/>
                <w:b/>
                <w:bCs/>
                <w:color w:val="000000"/>
                <w:sz w:val="22"/>
                <w:szCs w:val="22"/>
              </w:rPr>
              <w:t xml:space="preserve">. </w:t>
            </w:r>
            <w:r w:rsidRPr="00885246">
              <w:rPr>
                <w:rFonts w:ascii="Arial" w:eastAsia="Arial" w:hAnsi="Arial" w:cs="Arial"/>
                <w:i/>
                <w:iCs/>
                <w:color w:val="000000"/>
                <w:sz w:val="22"/>
                <w:szCs w:val="22"/>
              </w:rPr>
              <w:t>Journal of Primary Care and Community Health,</w:t>
            </w:r>
            <w:r w:rsidRPr="00885246">
              <w:rPr>
                <w:rFonts w:ascii="Arial" w:eastAsia="Arial" w:hAnsi="Arial" w:cs="Arial"/>
                <w:color w:val="000000"/>
                <w:sz w:val="22"/>
                <w:szCs w:val="22"/>
              </w:rPr>
              <w:t xml:space="preserve"> 2(2), 133-135. </w:t>
            </w:r>
            <w:r w:rsidR="0073087C">
              <w:rPr>
                <w:rFonts w:ascii="Arial" w:eastAsia="Arial" w:hAnsi="Arial" w:cs="Arial"/>
                <w:color w:val="000000"/>
                <w:sz w:val="22"/>
                <w:szCs w:val="22"/>
              </w:rPr>
              <w:t>IF=</w:t>
            </w:r>
            <w:r w:rsidR="004F6672">
              <w:rPr>
                <w:rFonts w:ascii="Arial" w:eastAsia="Arial" w:hAnsi="Arial" w:cs="Arial"/>
                <w:color w:val="000000"/>
                <w:sz w:val="22"/>
                <w:szCs w:val="22"/>
              </w:rPr>
              <w:t>1.370</w:t>
            </w:r>
          </w:p>
        </w:tc>
      </w:tr>
      <w:tr w:rsidR="00885246" w:rsidRPr="00885246" w14:paraId="71B5A31A" w14:textId="77777777" w:rsidTr="005A060C">
        <w:trPr>
          <w:trHeight w:val="900"/>
        </w:trPr>
        <w:tc>
          <w:tcPr>
            <w:tcW w:w="630" w:type="dxa"/>
            <w:tcBorders>
              <w:top w:val="nil"/>
              <w:left w:val="nil"/>
              <w:bottom w:val="nil"/>
              <w:right w:val="nil"/>
            </w:tcBorders>
            <w:shd w:val="clear" w:color="auto" w:fill="auto"/>
            <w:noWrap/>
          </w:tcPr>
          <w:p w14:paraId="3ADFCA83" w14:textId="028E7D5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668E8BE" w14:textId="1FAD2698"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lang w:val="x-none"/>
              </w:rPr>
              <w:t>Classen, S.,</w:t>
            </w:r>
            <w:r w:rsidR="00885246" w:rsidRPr="00885246">
              <w:rPr>
                <w:rFonts w:ascii="Arial" w:hAnsi="Arial" w:cs="Arial"/>
                <w:color w:val="000000"/>
                <w:sz w:val="22"/>
                <w:szCs w:val="22"/>
                <w:lang w:val="x-none"/>
              </w:rPr>
              <w:t xml:space="preserve"> Shechtman, O., Joo, Y., </w:t>
            </w:r>
            <w:r w:rsidR="00885246" w:rsidRPr="00885246">
              <w:rPr>
                <w:rFonts w:ascii="Arial" w:hAnsi="Arial" w:cs="Arial"/>
                <w:color w:val="000000"/>
                <w:sz w:val="22"/>
                <w:szCs w:val="22"/>
                <w:u w:val="single"/>
                <w:lang w:val="x-none"/>
              </w:rPr>
              <w:t xml:space="preserve">Awadzi, K.D., </w:t>
            </w:r>
            <w:r w:rsidR="00885246" w:rsidRPr="00885246">
              <w:rPr>
                <w:rFonts w:ascii="Arial" w:hAnsi="Arial" w:cs="Arial"/>
                <w:color w:val="000000"/>
                <w:sz w:val="22"/>
                <w:szCs w:val="22"/>
                <w:lang w:val="x-none"/>
              </w:rPr>
              <w:t xml:space="preserve">Lanford, D.N. (2011). Traffic violations vs. driving errors: Implications for older female drivers. </w:t>
            </w:r>
            <w:r w:rsidR="00885246" w:rsidRPr="00885246">
              <w:rPr>
                <w:rFonts w:ascii="Arial" w:hAnsi="Arial" w:cs="Arial"/>
                <w:i/>
                <w:iCs/>
                <w:color w:val="000000"/>
                <w:sz w:val="22"/>
                <w:szCs w:val="22"/>
                <w:lang w:val="x-none"/>
              </w:rPr>
              <w:t>TRB Conference Proceedings 46: Women’s Issues in Transportation, Vol. 1: Conference Summary and Plenary Papers; Vol. 2: Technical Papers Transportation Research Board</w:t>
            </w:r>
            <w:r w:rsidR="00885246" w:rsidRPr="00885246">
              <w:rPr>
                <w:rFonts w:ascii="Arial" w:hAnsi="Arial" w:cs="Arial"/>
                <w:color w:val="000000"/>
                <w:sz w:val="22"/>
                <w:szCs w:val="22"/>
                <w:lang w:val="x-none"/>
              </w:rPr>
              <w:t>, 55-63</w:t>
            </w:r>
            <w:r w:rsidR="004F6672">
              <w:rPr>
                <w:rFonts w:ascii="Arial" w:hAnsi="Arial" w:cs="Arial"/>
                <w:color w:val="000000"/>
                <w:sz w:val="22"/>
                <w:szCs w:val="22"/>
                <w:lang w:val="x-none"/>
              </w:rPr>
              <w:t xml:space="preserve">.  </w:t>
            </w:r>
            <w:r w:rsidR="0073087C">
              <w:rPr>
                <w:rFonts w:ascii="Arial" w:hAnsi="Arial" w:cs="Arial"/>
                <w:color w:val="000000"/>
                <w:sz w:val="22"/>
                <w:szCs w:val="22"/>
                <w:lang w:val="x-none"/>
              </w:rPr>
              <w:t>IF=</w:t>
            </w:r>
            <w:r w:rsidR="004F6672">
              <w:rPr>
                <w:rFonts w:ascii="Arial" w:hAnsi="Arial" w:cs="Arial"/>
                <w:color w:val="000000"/>
                <w:sz w:val="22"/>
                <w:szCs w:val="22"/>
                <w:lang w:val="x-none"/>
              </w:rPr>
              <w:t>Not listed</w:t>
            </w:r>
          </w:p>
        </w:tc>
      </w:tr>
      <w:tr w:rsidR="00885246" w:rsidRPr="00885246" w14:paraId="5AA76038" w14:textId="77777777" w:rsidTr="005A060C">
        <w:trPr>
          <w:trHeight w:val="870"/>
        </w:trPr>
        <w:tc>
          <w:tcPr>
            <w:tcW w:w="630" w:type="dxa"/>
            <w:tcBorders>
              <w:top w:val="nil"/>
              <w:left w:val="nil"/>
              <w:bottom w:val="nil"/>
              <w:right w:val="nil"/>
            </w:tcBorders>
            <w:shd w:val="clear" w:color="auto" w:fill="auto"/>
            <w:noWrap/>
          </w:tcPr>
          <w:p w14:paraId="603F13BB" w14:textId="2F6BD56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EE4CD5D" w14:textId="58E7EE0F"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w:t>
            </w:r>
            <w:r w:rsidR="00885246" w:rsidRPr="00885246">
              <w:rPr>
                <w:rFonts w:ascii="Arial" w:hAnsi="Arial" w:cs="Arial"/>
                <w:color w:val="000000"/>
                <w:sz w:val="22"/>
                <w:szCs w:val="22"/>
                <w:u w:val="single"/>
              </w:rPr>
              <w:t>Witter D</w:t>
            </w:r>
            <w:r w:rsidR="00885246" w:rsidRPr="00885246">
              <w:rPr>
                <w:rFonts w:ascii="Arial" w:hAnsi="Arial" w:cs="Arial"/>
                <w:color w:val="000000"/>
                <w:sz w:val="22"/>
                <w:szCs w:val="22"/>
              </w:rPr>
              <w:t xml:space="preserve">., Lanford, D.N, Okun M.S., Rodriguez, R.L. </w:t>
            </w:r>
            <w:proofErr w:type="spellStart"/>
            <w:r w:rsidR="00885246" w:rsidRPr="00885246">
              <w:rPr>
                <w:rFonts w:ascii="Arial" w:hAnsi="Arial" w:cs="Arial"/>
                <w:color w:val="000000"/>
                <w:sz w:val="22"/>
                <w:szCs w:val="22"/>
              </w:rPr>
              <w:t>Romrell</w:t>
            </w:r>
            <w:proofErr w:type="spellEnd"/>
            <w:r w:rsidR="00885246" w:rsidRPr="00885246">
              <w:rPr>
                <w:rFonts w:ascii="Arial" w:hAnsi="Arial" w:cs="Arial"/>
                <w:color w:val="000000"/>
                <w:sz w:val="22"/>
                <w:szCs w:val="22"/>
              </w:rPr>
              <w:t xml:space="preserve">, J., Malaty, I., &amp; Fernandez, H.H. (2011).  The usefulness of screening tools for predicting driving performance in people with Parkinson’s disease. </w:t>
            </w:r>
            <w:r w:rsidR="00885246" w:rsidRPr="00885246">
              <w:rPr>
                <w:rFonts w:ascii="Arial" w:hAnsi="Arial" w:cs="Arial"/>
                <w:i/>
                <w:iCs/>
                <w:color w:val="000000"/>
                <w:sz w:val="22"/>
                <w:szCs w:val="22"/>
              </w:rPr>
              <w:t>American Journal of Occupational Therapy.</w:t>
            </w:r>
            <w:r w:rsidR="00885246" w:rsidRPr="00885246">
              <w:rPr>
                <w:rFonts w:ascii="Arial" w:hAnsi="Arial" w:cs="Arial"/>
                <w:color w:val="000000"/>
                <w:sz w:val="22"/>
                <w:szCs w:val="22"/>
              </w:rPr>
              <w:t xml:space="preserve"> 65</w:t>
            </w:r>
            <w:r w:rsidR="00885246" w:rsidRPr="00885246">
              <w:rPr>
                <w:rFonts w:ascii="Arial" w:hAnsi="Arial" w:cs="Arial"/>
                <w:i/>
                <w:iCs/>
                <w:color w:val="000000"/>
                <w:sz w:val="22"/>
                <w:szCs w:val="22"/>
              </w:rPr>
              <w:t>,</w:t>
            </w:r>
            <w:r w:rsidR="00885246" w:rsidRPr="00885246">
              <w:rPr>
                <w:rFonts w:ascii="Arial" w:hAnsi="Arial" w:cs="Arial"/>
                <w:color w:val="000000"/>
                <w:sz w:val="22"/>
                <w:szCs w:val="22"/>
              </w:rPr>
              <w:t xml:space="preserve"> 579-588</w:t>
            </w:r>
            <w:r w:rsidR="00753F83">
              <w:rPr>
                <w:rFonts w:ascii="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r w:rsidR="00885246" w:rsidRPr="00885246">
              <w:rPr>
                <w:rFonts w:ascii="Arial" w:hAnsi="Arial" w:cs="Arial"/>
                <w:color w:val="000000"/>
                <w:sz w:val="22"/>
                <w:szCs w:val="22"/>
              </w:rPr>
              <w:t xml:space="preserve"> </w:t>
            </w:r>
          </w:p>
        </w:tc>
      </w:tr>
      <w:tr w:rsidR="00885246" w:rsidRPr="00885246" w14:paraId="24AB1C9A" w14:textId="77777777" w:rsidTr="005A060C">
        <w:trPr>
          <w:trHeight w:val="870"/>
        </w:trPr>
        <w:tc>
          <w:tcPr>
            <w:tcW w:w="630" w:type="dxa"/>
            <w:tcBorders>
              <w:top w:val="nil"/>
              <w:left w:val="nil"/>
              <w:bottom w:val="nil"/>
              <w:right w:val="nil"/>
            </w:tcBorders>
            <w:shd w:val="clear" w:color="auto" w:fill="auto"/>
            <w:noWrap/>
          </w:tcPr>
          <w:p w14:paraId="622332DC" w14:textId="56E716A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B631F0C" w14:textId="11508627"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Owens, B</w:t>
            </w:r>
            <w:r w:rsidR="00885246" w:rsidRPr="00885246">
              <w:rPr>
                <w:rFonts w:ascii="Arial" w:eastAsia="Arial" w:hAnsi="Arial" w:cs="Arial"/>
                <w:color w:val="000000"/>
                <w:sz w:val="22"/>
                <w:szCs w:val="22"/>
              </w:rPr>
              <w:t xml:space="preserve">., Simulator Sickness among Returning Combat Veterans with Mild Traumatic Brain Injury and/or Post-Traumatic Stress Disorder (2011).  2010 Special Issue. </w:t>
            </w:r>
            <w:r w:rsidR="00885246" w:rsidRPr="00885246">
              <w:rPr>
                <w:rFonts w:ascii="Arial" w:eastAsia="Arial" w:hAnsi="Arial" w:cs="Arial"/>
                <w:i/>
                <w:iCs/>
                <w:color w:val="000000"/>
                <w:sz w:val="22"/>
                <w:szCs w:val="22"/>
              </w:rPr>
              <w:t>Advances in Transportation Studies: An International Journal,</w:t>
            </w:r>
            <w:r w:rsidR="00885246" w:rsidRPr="00885246">
              <w:rPr>
                <w:rFonts w:ascii="Arial" w:eastAsia="Arial" w:hAnsi="Arial" w:cs="Arial"/>
                <w:color w:val="000000"/>
                <w:sz w:val="22"/>
                <w:szCs w:val="22"/>
              </w:rPr>
              <w:t xml:space="preserve"> 45-52</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0.320</w:t>
            </w:r>
          </w:p>
        </w:tc>
      </w:tr>
      <w:tr w:rsidR="00885246" w:rsidRPr="00885246" w14:paraId="7181F695" w14:textId="77777777" w:rsidTr="005A060C">
        <w:trPr>
          <w:trHeight w:val="870"/>
        </w:trPr>
        <w:tc>
          <w:tcPr>
            <w:tcW w:w="630" w:type="dxa"/>
            <w:tcBorders>
              <w:top w:val="nil"/>
              <w:left w:val="nil"/>
              <w:bottom w:val="nil"/>
              <w:right w:val="nil"/>
            </w:tcBorders>
            <w:shd w:val="clear" w:color="auto" w:fill="auto"/>
            <w:noWrap/>
          </w:tcPr>
          <w:p w14:paraId="5375028E" w14:textId="7A5DF38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AEFEDC8" w14:textId="646186AD" w:rsidR="00885246" w:rsidRPr="00474F01" w:rsidRDefault="00E468D2" w:rsidP="00792FBC">
            <w:pPr>
              <w:spacing w:after="120"/>
              <w:rPr>
                <w:rFonts w:ascii="Arial" w:hAnsi="Arial" w:cs="Arial"/>
                <w:sz w:val="22"/>
                <w:szCs w:val="22"/>
              </w:rPr>
            </w:pPr>
            <w:r>
              <w:rPr>
                <w:rFonts w:ascii="Arial" w:eastAsia="Arial" w:hAnsi="Arial" w:cs="Arial"/>
                <w:b/>
                <w:bCs/>
                <w:sz w:val="22"/>
                <w:szCs w:val="22"/>
                <w:lang w:val="x-none"/>
              </w:rPr>
              <w:t>Classen, S.,</w:t>
            </w:r>
            <w:r w:rsidR="00885246" w:rsidRPr="00885246">
              <w:rPr>
                <w:rFonts w:ascii="Arial" w:eastAsia="Arial" w:hAnsi="Arial" w:cs="Arial"/>
                <w:sz w:val="22"/>
                <w:szCs w:val="22"/>
                <w:lang w:val="x-none"/>
              </w:rPr>
              <w:t xml:space="preserve"> </w:t>
            </w:r>
            <w:r w:rsidR="00885246" w:rsidRPr="00885246">
              <w:rPr>
                <w:rFonts w:ascii="Arial" w:eastAsia="Arial" w:hAnsi="Arial" w:cs="Arial"/>
                <w:sz w:val="22"/>
                <w:szCs w:val="22"/>
                <w:u w:val="single"/>
                <w:lang w:val="x-none"/>
              </w:rPr>
              <w:t>Nichols, A.L</w:t>
            </w:r>
            <w:r w:rsidR="00885246" w:rsidRPr="00885246">
              <w:rPr>
                <w:rFonts w:ascii="Arial" w:eastAsia="Arial" w:hAnsi="Arial" w:cs="Arial"/>
                <w:sz w:val="22"/>
                <w:szCs w:val="22"/>
                <w:lang w:val="x-none"/>
              </w:rPr>
              <w:t xml:space="preserve">., McPeek, R.W, &amp; Breiner, J.F. Personality as a Predictor of Older Driver Performance: An Exploratory Study. (2011). </w:t>
            </w:r>
            <w:r w:rsidR="00885246" w:rsidRPr="00885246">
              <w:rPr>
                <w:rFonts w:ascii="Arial" w:eastAsia="Arial" w:hAnsi="Arial" w:cs="Arial"/>
                <w:i/>
                <w:iCs/>
                <w:sz w:val="22"/>
                <w:szCs w:val="22"/>
                <w:lang w:val="x-none"/>
              </w:rPr>
              <w:t>Transportation Research Part F: Traffic Psychology and Behavior,</w:t>
            </w:r>
            <w:r w:rsidR="00885246" w:rsidRPr="00885246">
              <w:rPr>
                <w:rFonts w:ascii="Arial" w:eastAsia="Arial" w:hAnsi="Arial" w:cs="Arial"/>
                <w:sz w:val="22"/>
                <w:szCs w:val="22"/>
                <w:lang w:val="x-none"/>
              </w:rPr>
              <w:t xml:space="preserve"> 14, 381-389</w:t>
            </w:r>
            <w:r w:rsidR="00474F01">
              <w:rPr>
                <w:rFonts w:ascii="Arial" w:eastAsia="Arial" w:hAnsi="Arial" w:cs="Arial"/>
                <w:sz w:val="22"/>
                <w:szCs w:val="22"/>
              </w:rPr>
              <w:t xml:space="preserve">. </w:t>
            </w:r>
            <w:r w:rsidR="0073087C">
              <w:rPr>
                <w:rFonts w:ascii="Arial" w:eastAsia="Arial" w:hAnsi="Arial" w:cs="Arial"/>
                <w:sz w:val="22"/>
                <w:szCs w:val="22"/>
              </w:rPr>
              <w:t>IF=</w:t>
            </w:r>
            <w:r w:rsidR="00474F01">
              <w:rPr>
                <w:rFonts w:ascii="Arial" w:eastAsia="Arial" w:hAnsi="Arial" w:cs="Arial"/>
                <w:sz w:val="22"/>
                <w:szCs w:val="22"/>
              </w:rPr>
              <w:t>2.770</w:t>
            </w:r>
          </w:p>
        </w:tc>
      </w:tr>
      <w:tr w:rsidR="00885246" w:rsidRPr="00885246" w14:paraId="03832AD6" w14:textId="77777777" w:rsidTr="005A060C">
        <w:trPr>
          <w:trHeight w:val="855"/>
        </w:trPr>
        <w:tc>
          <w:tcPr>
            <w:tcW w:w="630" w:type="dxa"/>
            <w:tcBorders>
              <w:top w:val="nil"/>
              <w:left w:val="nil"/>
              <w:bottom w:val="nil"/>
              <w:right w:val="nil"/>
            </w:tcBorders>
            <w:shd w:val="clear" w:color="auto" w:fill="auto"/>
            <w:noWrap/>
          </w:tcPr>
          <w:p w14:paraId="21DDA5AC" w14:textId="0153F4C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F296E8E" w14:textId="697C6557"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McPeek, R.W., Nichols, A.L., </w:t>
            </w:r>
            <w:r w:rsidR="00E468D2">
              <w:rPr>
                <w:rFonts w:ascii="Arial" w:hAnsi="Arial" w:cs="Arial"/>
                <w:b/>
                <w:color w:val="000000"/>
                <w:sz w:val="22"/>
                <w:szCs w:val="22"/>
              </w:rPr>
              <w:t>Classen, S.,</w:t>
            </w:r>
            <w:r w:rsidRPr="00885246">
              <w:rPr>
                <w:rFonts w:ascii="Arial" w:hAnsi="Arial" w:cs="Arial"/>
                <w:color w:val="000000"/>
                <w:sz w:val="22"/>
                <w:szCs w:val="22"/>
              </w:rPr>
              <w:t xml:space="preserve"> &amp; Breiner, J. (2011). Bias in older adults’ driving self-assessments: The role of personality. </w:t>
            </w:r>
            <w:r w:rsidRPr="00474F01">
              <w:rPr>
                <w:rFonts w:ascii="Arial" w:hAnsi="Arial" w:cs="Arial"/>
                <w:i/>
                <w:color w:val="000000"/>
                <w:sz w:val="22"/>
                <w:szCs w:val="22"/>
              </w:rPr>
              <w:t>Transportation Research Part F: Traffic Psychology and Behavior</w:t>
            </w:r>
            <w:r w:rsidRPr="00885246">
              <w:rPr>
                <w:rFonts w:ascii="Arial" w:hAnsi="Arial" w:cs="Arial"/>
                <w:color w:val="000000"/>
                <w:sz w:val="22"/>
                <w:szCs w:val="22"/>
              </w:rPr>
              <w:t xml:space="preserve">. </w:t>
            </w:r>
            <w:proofErr w:type="gramStart"/>
            <w:r w:rsidRPr="00885246">
              <w:rPr>
                <w:rFonts w:ascii="Arial" w:hAnsi="Arial" w:cs="Arial"/>
                <w:color w:val="000000"/>
                <w:sz w:val="22"/>
                <w:szCs w:val="22"/>
              </w:rPr>
              <w:t>Published  online</w:t>
            </w:r>
            <w:proofErr w:type="gramEnd"/>
            <w:r w:rsidRPr="00885246">
              <w:rPr>
                <w:rFonts w:ascii="Arial" w:hAnsi="Arial" w:cs="Arial"/>
                <w:color w:val="000000"/>
                <w:sz w:val="22"/>
                <w:szCs w:val="22"/>
              </w:rPr>
              <w:t xml:space="preserve"> at: </w:t>
            </w:r>
            <w:hyperlink r:id="rId18" w:history="1">
              <w:r w:rsidRPr="001E20D4">
                <w:rPr>
                  <w:rStyle w:val="Hyperlink"/>
                  <w:rFonts w:ascii="Arial" w:hAnsi="Arial" w:cs="Arial"/>
                  <w:sz w:val="22"/>
                  <w:szCs w:val="22"/>
                </w:rPr>
                <w:t>http://dx.doi.org/10.1016/j.trf.2011.06.001</w:t>
              </w:r>
            </w:hyperlink>
            <w:r w:rsidR="00474F01" w:rsidRPr="00474F01">
              <w:rPr>
                <w:rStyle w:val="Hyperlink"/>
                <w:rFonts w:ascii="Arial" w:hAnsi="Arial" w:cs="Arial"/>
                <w:sz w:val="22"/>
                <w:szCs w:val="22"/>
                <w:u w:val="none"/>
              </w:rPr>
              <w:t xml:space="preserve">. </w:t>
            </w:r>
            <w:r w:rsidR="0073087C">
              <w:rPr>
                <w:rFonts w:ascii="Arial" w:eastAsia="Arial" w:hAnsi="Arial" w:cs="Arial"/>
                <w:sz w:val="22"/>
                <w:szCs w:val="22"/>
              </w:rPr>
              <w:t>IF=</w:t>
            </w:r>
            <w:r w:rsidR="00474F01">
              <w:rPr>
                <w:rFonts w:ascii="Arial" w:eastAsia="Arial" w:hAnsi="Arial" w:cs="Arial"/>
                <w:sz w:val="22"/>
                <w:szCs w:val="22"/>
              </w:rPr>
              <w:t>2.770</w:t>
            </w:r>
          </w:p>
        </w:tc>
      </w:tr>
      <w:tr w:rsidR="00885246" w:rsidRPr="00885246" w14:paraId="1315FD40" w14:textId="77777777" w:rsidTr="005A060C">
        <w:trPr>
          <w:trHeight w:val="585"/>
        </w:trPr>
        <w:tc>
          <w:tcPr>
            <w:tcW w:w="630" w:type="dxa"/>
            <w:tcBorders>
              <w:top w:val="nil"/>
              <w:left w:val="nil"/>
              <w:bottom w:val="nil"/>
              <w:right w:val="nil"/>
            </w:tcBorders>
            <w:shd w:val="clear" w:color="auto" w:fill="auto"/>
            <w:noWrap/>
          </w:tcPr>
          <w:p w14:paraId="5A0F00C6" w14:textId="0CE270C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C9D8C24" w14:textId="60C28AB7"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Allen, W.R.,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Cook, M. (Editors). (2011). 2010 Special Issue. Driving Simulator Applications in Research and Clinical Practice. </w:t>
            </w:r>
            <w:r w:rsidRPr="00885246">
              <w:rPr>
                <w:rFonts w:ascii="Arial" w:eastAsia="Arial" w:hAnsi="Arial" w:cs="Arial"/>
                <w:i/>
                <w:iCs/>
                <w:color w:val="000000"/>
                <w:sz w:val="22"/>
                <w:szCs w:val="22"/>
              </w:rPr>
              <w:t>Advances in Transportation Studies: An International Journal,</w:t>
            </w:r>
            <w:r w:rsidRPr="00885246">
              <w:rPr>
                <w:rFonts w:ascii="Arial" w:eastAsia="Arial" w:hAnsi="Arial" w:cs="Arial"/>
                <w:color w:val="000000"/>
                <w:sz w:val="22"/>
                <w:szCs w:val="22"/>
              </w:rPr>
              <w:t xml:space="preserve"> 3-6</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0.320</w:t>
            </w:r>
          </w:p>
        </w:tc>
      </w:tr>
      <w:tr w:rsidR="00885246" w:rsidRPr="00885246" w14:paraId="144849E6" w14:textId="77777777" w:rsidTr="005A060C">
        <w:trPr>
          <w:trHeight w:val="855"/>
        </w:trPr>
        <w:tc>
          <w:tcPr>
            <w:tcW w:w="630" w:type="dxa"/>
            <w:tcBorders>
              <w:top w:val="nil"/>
              <w:left w:val="nil"/>
              <w:bottom w:val="nil"/>
              <w:right w:val="nil"/>
            </w:tcBorders>
            <w:shd w:val="clear" w:color="auto" w:fill="auto"/>
            <w:noWrap/>
          </w:tcPr>
          <w:p w14:paraId="4DA12E41" w14:textId="660E41A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B7861AF" w14:textId="38C73786" w:rsidR="00885246" w:rsidRPr="00474F01"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885246" w:rsidRPr="00885246">
              <w:rPr>
                <w:rFonts w:ascii="Arial" w:eastAsia="Arial" w:hAnsi="Arial" w:cs="Arial"/>
                <w:color w:val="000000"/>
                <w:sz w:val="22"/>
                <w:szCs w:val="22"/>
                <w:lang w:val="x-none"/>
              </w:rPr>
              <w:t xml:space="preserve"> Crizzle, A., Winter, S.M., &amp; Eisenschenk, S. Evidence based literature review on determinants of driving performance in people with seizures. (2011). </w:t>
            </w:r>
            <w:r w:rsidR="00885246" w:rsidRPr="00474F01">
              <w:rPr>
                <w:rFonts w:ascii="Arial" w:eastAsia="Arial" w:hAnsi="Arial" w:cs="Arial"/>
                <w:i/>
                <w:color w:val="000000"/>
                <w:sz w:val="22"/>
                <w:szCs w:val="22"/>
                <w:lang w:val="x-none"/>
              </w:rPr>
              <w:t>Epilepsy &amp; Behavior</w:t>
            </w:r>
            <w:r w:rsidR="00885246" w:rsidRPr="00885246">
              <w:rPr>
                <w:rFonts w:ascii="Arial" w:eastAsia="Arial" w:hAnsi="Arial" w:cs="Arial"/>
                <w:color w:val="000000"/>
                <w:sz w:val="22"/>
                <w:szCs w:val="22"/>
                <w:lang w:val="x-none"/>
              </w:rPr>
              <w:t xml:space="preserve">. Available on-line form: </w:t>
            </w:r>
            <w:hyperlink r:id="rId19" w:history="1">
              <w:r w:rsidR="00885246" w:rsidRPr="001E20D4">
                <w:rPr>
                  <w:rStyle w:val="Hyperlink"/>
                  <w:rFonts w:ascii="Arial" w:eastAsia="Arial" w:hAnsi="Arial" w:cs="Arial"/>
                  <w:sz w:val="22"/>
                  <w:szCs w:val="22"/>
                  <w:lang w:val="x-none"/>
                </w:rPr>
                <w:t>http://dx.doi.org/10.1016/j.yebeh.2011.11.015</w:t>
              </w:r>
            </w:hyperlink>
            <w:r w:rsidR="00474F01" w:rsidRPr="00474F01">
              <w:rPr>
                <w:rStyle w:val="Hyperlink"/>
                <w:rFonts w:ascii="Arial" w:eastAsia="Arial" w:hAnsi="Arial" w:cs="Arial"/>
                <w:sz w:val="22"/>
                <w:szCs w:val="22"/>
                <w:u w:val="none"/>
              </w:rPr>
              <w:t xml:space="preserve">. </w:t>
            </w:r>
            <w:r w:rsidR="0073087C">
              <w:rPr>
                <w:rStyle w:val="Hyperlink"/>
                <w:rFonts w:ascii="Arial" w:eastAsia="Arial" w:hAnsi="Arial" w:cs="Arial"/>
                <w:color w:val="auto"/>
                <w:sz w:val="22"/>
                <w:szCs w:val="22"/>
                <w:u w:val="none"/>
              </w:rPr>
              <w:t>IF=</w:t>
            </w:r>
            <w:r w:rsidR="00474F01" w:rsidRPr="00474F01">
              <w:rPr>
                <w:rStyle w:val="Hyperlink"/>
                <w:rFonts w:ascii="Arial" w:eastAsia="Arial" w:hAnsi="Arial" w:cs="Arial"/>
                <w:color w:val="auto"/>
                <w:sz w:val="22"/>
                <w:szCs w:val="22"/>
                <w:u w:val="none"/>
              </w:rPr>
              <w:t>1.080</w:t>
            </w:r>
          </w:p>
        </w:tc>
      </w:tr>
      <w:tr w:rsidR="00885246" w:rsidRPr="00885246" w14:paraId="5AD85C07" w14:textId="77777777" w:rsidTr="005A060C">
        <w:trPr>
          <w:trHeight w:val="870"/>
        </w:trPr>
        <w:tc>
          <w:tcPr>
            <w:tcW w:w="630" w:type="dxa"/>
            <w:tcBorders>
              <w:top w:val="nil"/>
              <w:left w:val="nil"/>
              <w:bottom w:val="nil"/>
              <w:right w:val="nil"/>
            </w:tcBorders>
            <w:shd w:val="clear" w:color="auto" w:fill="auto"/>
            <w:noWrap/>
          </w:tcPr>
          <w:p w14:paraId="3447AF6F" w14:textId="4BF8F56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D21F59D" w14:textId="065CF803" w:rsidR="00885246" w:rsidRPr="00753F83" w:rsidRDefault="00E468D2" w:rsidP="00792FBC">
            <w:pPr>
              <w:spacing w:after="120"/>
              <w:rPr>
                <w:rFonts w:ascii="Arial" w:hAnsi="Arial" w:cs="Arial"/>
                <w:color w:val="000000"/>
                <w:sz w:val="22"/>
                <w:szCs w:val="22"/>
              </w:rPr>
            </w:pPr>
            <w:r>
              <w:rPr>
                <w:rFonts w:ascii="Arial" w:eastAsia="Arial" w:hAnsi="Arial" w:cs="Arial"/>
                <w:b/>
                <w:bCs/>
                <w:color w:val="000000"/>
                <w:sz w:val="22"/>
                <w:szCs w:val="22"/>
                <w:lang w:val="x-none"/>
              </w:rPr>
              <w:t>Classen, S.,</w:t>
            </w:r>
            <w:r w:rsidR="00885246" w:rsidRPr="00885246">
              <w:rPr>
                <w:rFonts w:ascii="Arial" w:eastAsia="Arial" w:hAnsi="Arial" w:cs="Arial"/>
                <w:color w:val="000000"/>
                <w:sz w:val="22"/>
                <w:szCs w:val="22"/>
                <w:lang w:val="x-none"/>
              </w:rPr>
              <w:t xml:space="preserve"> </w:t>
            </w:r>
            <w:r w:rsidR="00885246" w:rsidRPr="00885246">
              <w:rPr>
                <w:rFonts w:ascii="Arial" w:eastAsia="Arial" w:hAnsi="Arial" w:cs="Arial"/>
                <w:color w:val="000000"/>
                <w:sz w:val="22"/>
                <w:szCs w:val="22"/>
                <w:u w:val="single"/>
                <w:lang w:val="x-none"/>
              </w:rPr>
              <w:t>Wen, P</w:t>
            </w:r>
            <w:r w:rsidR="00885246" w:rsidRPr="00885246">
              <w:rPr>
                <w:rFonts w:ascii="Arial" w:eastAsia="Arial" w:hAnsi="Arial" w:cs="Arial"/>
                <w:color w:val="000000"/>
                <w:sz w:val="22"/>
                <w:szCs w:val="22"/>
                <w:lang w:val="x-none"/>
              </w:rPr>
              <w:t xml:space="preserve">., Velozo, C., Bédard, M., Brumback, B., </w:t>
            </w:r>
            <w:r w:rsidR="00885246" w:rsidRPr="00885246">
              <w:rPr>
                <w:rFonts w:ascii="Arial" w:eastAsia="Arial" w:hAnsi="Arial" w:cs="Arial"/>
                <w:color w:val="000000"/>
                <w:sz w:val="22"/>
                <w:szCs w:val="22"/>
                <w:u w:val="single"/>
                <w:lang w:val="x-none"/>
              </w:rPr>
              <w:t>Winter, S.M</w:t>
            </w:r>
            <w:r w:rsidR="00885246" w:rsidRPr="00885246">
              <w:rPr>
                <w:rFonts w:ascii="Arial" w:eastAsia="Arial" w:hAnsi="Arial" w:cs="Arial"/>
                <w:color w:val="000000"/>
                <w:sz w:val="22"/>
                <w:szCs w:val="22"/>
                <w:lang w:val="x-none"/>
              </w:rPr>
              <w:t xml:space="preserve">., &amp; Lanford, D.N. (2012).Rater Reliability and Rater Effects of the Safe Driving Behavior Measure. (2011). </w:t>
            </w:r>
            <w:r w:rsidR="00885246" w:rsidRPr="00885246">
              <w:rPr>
                <w:rFonts w:ascii="Arial" w:eastAsia="Arial" w:hAnsi="Arial" w:cs="Arial"/>
                <w:i/>
                <w:iCs/>
                <w:color w:val="000000"/>
                <w:sz w:val="22"/>
                <w:szCs w:val="22"/>
                <w:lang w:val="x-none"/>
              </w:rPr>
              <w:t xml:space="preserve">American Journal of Occupational Therapy, </w:t>
            </w:r>
            <w:r w:rsidR="00885246" w:rsidRPr="00885246">
              <w:rPr>
                <w:rFonts w:ascii="Arial" w:eastAsia="Arial" w:hAnsi="Arial" w:cs="Arial"/>
                <w:color w:val="000000"/>
                <w:sz w:val="22"/>
                <w:szCs w:val="22"/>
                <w:lang w:val="x-none"/>
              </w:rPr>
              <w:t>16,</w:t>
            </w:r>
            <w:r w:rsidR="00885246" w:rsidRPr="00885246">
              <w:rPr>
                <w:rFonts w:ascii="Arial" w:eastAsia="Arial" w:hAnsi="Arial" w:cs="Arial"/>
                <w:i/>
                <w:iCs/>
                <w:color w:val="000000"/>
                <w:sz w:val="22"/>
                <w:szCs w:val="22"/>
                <w:lang w:val="x-none"/>
              </w:rPr>
              <w:t xml:space="preserve"> </w:t>
            </w:r>
            <w:r w:rsidR="00885246" w:rsidRPr="00885246">
              <w:rPr>
                <w:rFonts w:ascii="Arial" w:eastAsia="Arial" w:hAnsi="Arial" w:cs="Arial"/>
                <w:color w:val="000000"/>
                <w:sz w:val="22"/>
                <w:szCs w:val="22"/>
                <w:lang w:val="x-none"/>
              </w:rPr>
              <w:t>69-77</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533DB529" w14:textId="77777777" w:rsidTr="005A060C">
        <w:trPr>
          <w:trHeight w:val="870"/>
        </w:trPr>
        <w:tc>
          <w:tcPr>
            <w:tcW w:w="630" w:type="dxa"/>
            <w:tcBorders>
              <w:top w:val="nil"/>
              <w:left w:val="nil"/>
              <w:bottom w:val="nil"/>
              <w:right w:val="nil"/>
            </w:tcBorders>
            <w:shd w:val="clear" w:color="auto" w:fill="auto"/>
            <w:noWrap/>
          </w:tcPr>
          <w:p w14:paraId="394F6A23" w14:textId="28EB30D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6A78247" w14:textId="14FE9ECE"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Wen, P</w:t>
            </w:r>
            <w:r w:rsidR="00885246" w:rsidRPr="00885246">
              <w:rPr>
                <w:rFonts w:ascii="Arial" w:eastAsia="Arial" w:hAnsi="Arial" w:cs="Arial"/>
                <w:color w:val="000000"/>
                <w:sz w:val="22"/>
                <w:szCs w:val="22"/>
              </w:rPr>
              <w:t xml:space="preserve">., Velozo, C., Bédard, M., Brumback, B., </w:t>
            </w:r>
            <w:r w:rsidR="00885246" w:rsidRPr="00885246">
              <w:rPr>
                <w:rFonts w:ascii="Arial" w:eastAsia="Arial" w:hAnsi="Arial" w:cs="Arial"/>
                <w:color w:val="000000"/>
                <w:sz w:val="22"/>
                <w:szCs w:val="22"/>
                <w:u w:val="single"/>
              </w:rPr>
              <w:t>Winter, S.M</w:t>
            </w:r>
            <w:r w:rsidR="00885246" w:rsidRPr="00885246">
              <w:rPr>
                <w:rFonts w:ascii="Arial" w:eastAsia="Arial" w:hAnsi="Arial" w:cs="Arial"/>
                <w:color w:val="000000"/>
                <w:sz w:val="22"/>
                <w:szCs w:val="22"/>
              </w:rPr>
              <w:t xml:space="preserve">., &amp; Lanford, D.N.  (2012). Psychometrics of the Self-Report Safe Driving Behavior Measure for Older Adults. </w:t>
            </w:r>
            <w:r w:rsidR="00885246" w:rsidRPr="00885246">
              <w:rPr>
                <w:rFonts w:ascii="Arial" w:eastAsia="Arial" w:hAnsi="Arial" w:cs="Arial"/>
                <w:i/>
                <w:iCs/>
                <w:color w:val="000000"/>
                <w:sz w:val="22"/>
                <w:szCs w:val="22"/>
              </w:rPr>
              <w:t xml:space="preserve">American Journal of Occupational Therapy, </w:t>
            </w:r>
            <w:r w:rsidR="00885246" w:rsidRPr="00885246">
              <w:rPr>
                <w:rFonts w:ascii="Arial" w:eastAsia="Arial" w:hAnsi="Arial" w:cs="Arial"/>
                <w:color w:val="000000"/>
                <w:sz w:val="22"/>
                <w:szCs w:val="22"/>
              </w:rPr>
              <w:t>66(2),</w:t>
            </w:r>
            <w:r w:rsidR="00885246" w:rsidRPr="00885246">
              <w:rPr>
                <w:rFonts w:ascii="Arial" w:eastAsia="Arial" w:hAnsi="Arial" w:cs="Arial"/>
                <w:i/>
                <w:iCs/>
                <w:color w:val="000000"/>
                <w:sz w:val="22"/>
                <w:szCs w:val="22"/>
              </w:rPr>
              <w:t xml:space="preserve"> </w:t>
            </w:r>
            <w:r w:rsidR="00885246" w:rsidRPr="00885246">
              <w:rPr>
                <w:rFonts w:ascii="Arial" w:eastAsia="Arial" w:hAnsi="Arial" w:cs="Arial"/>
                <w:color w:val="000000"/>
                <w:sz w:val="22"/>
                <w:szCs w:val="22"/>
              </w:rPr>
              <w:t>233-241</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33880B13" w14:textId="77777777" w:rsidTr="005A060C">
        <w:trPr>
          <w:trHeight w:val="870"/>
        </w:trPr>
        <w:tc>
          <w:tcPr>
            <w:tcW w:w="630" w:type="dxa"/>
            <w:tcBorders>
              <w:top w:val="nil"/>
              <w:left w:val="nil"/>
              <w:bottom w:val="nil"/>
              <w:right w:val="nil"/>
            </w:tcBorders>
            <w:shd w:val="clear" w:color="auto" w:fill="auto"/>
            <w:noWrap/>
          </w:tcPr>
          <w:p w14:paraId="015BB7CC" w14:textId="56645BC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6A6AEAE" w14:textId="5DBA52F2"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Eby, D.W., Molnar, L.J., Dobbs, B., </w:t>
            </w:r>
            <w:r w:rsidR="00885246" w:rsidRPr="00885246">
              <w:rPr>
                <w:rFonts w:ascii="Arial" w:eastAsia="Arial" w:hAnsi="Arial" w:cs="Arial"/>
                <w:color w:val="000000"/>
                <w:sz w:val="22"/>
                <w:szCs w:val="22"/>
                <w:u w:val="single"/>
              </w:rPr>
              <w:t>Winter, S.M</w:t>
            </w:r>
            <w:r w:rsidR="00885246" w:rsidRPr="00885246">
              <w:rPr>
                <w:rFonts w:ascii="Arial" w:eastAsia="Arial" w:hAnsi="Arial" w:cs="Arial"/>
                <w:color w:val="000000"/>
                <w:sz w:val="22"/>
                <w:szCs w:val="22"/>
              </w:rPr>
              <w:t xml:space="preserve">. (2012). Transportation and Aging:  Exploring Stakeholders’ Perspectives on Advancing Safe Mobility. </w:t>
            </w:r>
            <w:r w:rsidR="00885246" w:rsidRPr="00885246">
              <w:rPr>
                <w:rFonts w:ascii="Arial" w:eastAsia="Arial" w:hAnsi="Arial" w:cs="Arial"/>
                <w:i/>
                <w:iCs/>
                <w:color w:val="000000"/>
                <w:sz w:val="22"/>
                <w:szCs w:val="22"/>
              </w:rPr>
              <w:t>South African Journal of Occupational Therapy</w:t>
            </w:r>
            <w:r w:rsidR="00885246" w:rsidRPr="00885246">
              <w:rPr>
                <w:rFonts w:ascii="Arial" w:eastAsia="Arial" w:hAnsi="Arial" w:cs="Arial"/>
                <w:color w:val="000000"/>
                <w:sz w:val="22"/>
                <w:szCs w:val="22"/>
              </w:rPr>
              <w:t xml:space="preserve">. </w:t>
            </w:r>
            <w:r w:rsidR="00885246" w:rsidRPr="00885246">
              <w:rPr>
                <w:rFonts w:ascii="Arial" w:eastAsia="Arial" w:hAnsi="Arial" w:cs="Arial"/>
                <w:i/>
                <w:iCs/>
                <w:color w:val="000000"/>
                <w:sz w:val="22"/>
                <w:szCs w:val="22"/>
              </w:rPr>
              <w:t>41</w:t>
            </w:r>
            <w:r w:rsidR="00885246" w:rsidRPr="00885246">
              <w:rPr>
                <w:rFonts w:ascii="Arial" w:eastAsia="Arial" w:hAnsi="Arial" w:cs="Arial"/>
                <w:color w:val="000000"/>
                <w:sz w:val="22"/>
                <w:szCs w:val="22"/>
              </w:rPr>
              <w:t>(3), 18-24</w:t>
            </w:r>
            <w:r w:rsidR="00474F01">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03C9C">
              <w:rPr>
                <w:rFonts w:ascii="Arial" w:eastAsia="Arial" w:hAnsi="Arial" w:cs="Arial"/>
                <w:color w:val="000000"/>
                <w:sz w:val="22"/>
                <w:szCs w:val="22"/>
              </w:rPr>
              <w:t>0.300</w:t>
            </w:r>
          </w:p>
        </w:tc>
      </w:tr>
      <w:tr w:rsidR="00885246" w:rsidRPr="00885246" w14:paraId="7BA01B3D" w14:textId="77777777" w:rsidTr="005A060C">
        <w:trPr>
          <w:trHeight w:val="585"/>
        </w:trPr>
        <w:tc>
          <w:tcPr>
            <w:tcW w:w="630" w:type="dxa"/>
            <w:tcBorders>
              <w:top w:val="nil"/>
              <w:left w:val="nil"/>
              <w:bottom w:val="nil"/>
              <w:right w:val="nil"/>
            </w:tcBorders>
            <w:shd w:val="clear" w:color="auto" w:fill="auto"/>
            <w:noWrap/>
          </w:tcPr>
          <w:p w14:paraId="051DB03F" w14:textId="63210A2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EFF1A48" w14:textId="0996D3CE"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Nichols, A.,</w:t>
            </w:r>
            <w:r w:rsidRPr="00885246">
              <w:rPr>
                <w:rFonts w:ascii="Arial" w:eastAsia="Arial" w:hAnsi="Arial" w:cs="Arial"/>
                <w:b/>
                <w:bCs/>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McPeek, B., Breiner, J. (2012). Does Personality Predict Safe Driving in Middle and Older Age? An Evidence-Based Literature Review. </w:t>
            </w:r>
            <w:r w:rsidRPr="00885246">
              <w:rPr>
                <w:rFonts w:ascii="Arial" w:eastAsia="Arial" w:hAnsi="Arial" w:cs="Arial"/>
                <w:i/>
                <w:iCs/>
                <w:color w:val="000000"/>
                <w:sz w:val="22"/>
                <w:szCs w:val="22"/>
              </w:rPr>
              <w:t xml:space="preserve">Traffic Injury Prevention, </w:t>
            </w:r>
            <w:r w:rsidRPr="00885246">
              <w:rPr>
                <w:rFonts w:ascii="Arial" w:eastAsia="Arial" w:hAnsi="Arial" w:cs="Arial"/>
                <w:color w:val="000000"/>
                <w:sz w:val="22"/>
                <w:szCs w:val="22"/>
              </w:rPr>
              <w:t>13 (2), 133-143</w:t>
            </w:r>
            <w:r w:rsidR="00F702FE">
              <w:rPr>
                <w:rFonts w:ascii="Arial" w:eastAsia="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4D87CFC6" w14:textId="77777777" w:rsidTr="005A060C">
        <w:trPr>
          <w:trHeight w:val="870"/>
        </w:trPr>
        <w:tc>
          <w:tcPr>
            <w:tcW w:w="630" w:type="dxa"/>
            <w:tcBorders>
              <w:top w:val="nil"/>
              <w:left w:val="nil"/>
              <w:bottom w:val="nil"/>
              <w:right w:val="nil"/>
            </w:tcBorders>
            <w:shd w:val="clear" w:color="auto" w:fill="auto"/>
            <w:noWrap/>
          </w:tcPr>
          <w:p w14:paraId="4841E041" w14:textId="058F4A7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2450970" w14:textId="48F0F9AA"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Crizzle, A.M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Winter, S., Silver, W., </w:t>
            </w:r>
            <w:proofErr w:type="spellStart"/>
            <w:r w:rsidRPr="00885246">
              <w:rPr>
                <w:rFonts w:ascii="Arial" w:eastAsia="Arial" w:hAnsi="Arial" w:cs="Arial"/>
                <w:color w:val="000000"/>
                <w:sz w:val="22"/>
                <w:szCs w:val="22"/>
              </w:rPr>
              <w:t>LaFranca</w:t>
            </w:r>
            <w:proofErr w:type="spellEnd"/>
            <w:r w:rsidRPr="00885246">
              <w:rPr>
                <w:rFonts w:ascii="Arial" w:eastAsia="Arial" w:hAnsi="Arial" w:cs="Arial"/>
                <w:color w:val="000000"/>
                <w:sz w:val="22"/>
                <w:szCs w:val="22"/>
              </w:rPr>
              <w:t xml:space="preserve">, C., &amp; Eisenschenk, S. (2012). Associations between Clinical Tests and Simulated Driving Performance in Persons with Epilepsy. </w:t>
            </w:r>
            <w:r w:rsidRPr="00885246">
              <w:rPr>
                <w:rFonts w:ascii="Arial" w:eastAsia="Arial" w:hAnsi="Arial" w:cs="Arial"/>
                <w:i/>
                <w:iCs/>
                <w:color w:val="000000"/>
                <w:sz w:val="22"/>
                <w:szCs w:val="22"/>
              </w:rPr>
              <w:t>Epilepsy &amp; Behavior.</w:t>
            </w:r>
            <w:r w:rsidRPr="00885246">
              <w:rPr>
                <w:rFonts w:ascii="Arial" w:eastAsia="Arial" w:hAnsi="Arial" w:cs="Arial"/>
                <w:color w:val="000000"/>
                <w:sz w:val="22"/>
                <w:szCs w:val="22"/>
              </w:rPr>
              <w:t xml:space="preserve"> 23, 241-246</w:t>
            </w:r>
            <w:r w:rsidR="00474F01">
              <w:rPr>
                <w:rFonts w:ascii="Arial" w:eastAsia="Arial" w:hAnsi="Arial" w:cs="Arial"/>
                <w:color w:val="000000"/>
                <w:sz w:val="22"/>
                <w:szCs w:val="22"/>
              </w:rPr>
              <w:t xml:space="preserve">. </w:t>
            </w:r>
            <w:r w:rsidR="0073087C">
              <w:rPr>
                <w:rStyle w:val="Hyperlink"/>
                <w:rFonts w:ascii="Arial" w:eastAsia="Arial" w:hAnsi="Arial" w:cs="Arial"/>
                <w:color w:val="auto"/>
                <w:sz w:val="22"/>
                <w:szCs w:val="22"/>
                <w:u w:val="none"/>
              </w:rPr>
              <w:t>IF=</w:t>
            </w:r>
            <w:r w:rsidR="00474F01" w:rsidRPr="00474F01">
              <w:rPr>
                <w:rStyle w:val="Hyperlink"/>
                <w:rFonts w:ascii="Arial" w:eastAsia="Arial" w:hAnsi="Arial" w:cs="Arial"/>
                <w:color w:val="auto"/>
                <w:sz w:val="22"/>
                <w:szCs w:val="22"/>
                <w:u w:val="none"/>
              </w:rPr>
              <w:t>1.080</w:t>
            </w:r>
          </w:p>
        </w:tc>
      </w:tr>
      <w:tr w:rsidR="00885246" w:rsidRPr="00885246" w14:paraId="197BE8F6" w14:textId="77777777" w:rsidTr="005A060C">
        <w:trPr>
          <w:trHeight w:val="855"/>
        </w:trPr>
        <w:tc>
          <w:tcPr>
            <w:tcW w:w="630" w:type="dxa"/>
            <w:tcBorders>
              <w:top w:val="nil"/>
              <w:left w:val="nil"/>
              <w:bottom w:val="nil"/>
              <w:right w:val="nil"/>
            </w:tcBorders>
            <w:shd w:val="clear" w:color="auto" w:fill="auto"/>
            <w:noWrap/>
          </w:tcPr>
          <w:p w14:paraId="6E3AC0B5" w14:textId="652992D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EFFE187" w14:textId="6A581415"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Crizzle, A.M.,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Pr="00885246">
              <w:rPr>
                <w:rFonts w:ascii="Arial" w:eastAsia="Arial" w:hAnsi="Arial" w:cs="Arial"/>
                <w:color w:val="000000"/>
                <w:sz w:val="22"/>
                <w:szCs w:val="22"/>
              </w:rPr>
              <w:t xml:space="preserve">Bédard, M., Lanford D.N., Winter, S.M.  MMSE as a predictor of on-road driving performance in community dwelling older drivers. (2012). Special Issue: Cognitive impairment and driving safety. Accident Analysis and Prevention. Available </w:t>
            </w:r>
            <w:proofErr w:type="gramStart"/>
            <w:r w:rsidRPr="00885246">
              <w:rPr>
                <w:rFonts w:ascii="Arial" w:eastAsia="Arial" w:hAnsi="Arial" w:cs="Arial"/>
                <w:color w:val="000000"/>
                <w:sz w:val="22"/>
                <w:szCs w:val="22"/>
              </w:rPr>
              <w:t>on line</w:t>
            </w:r>
            <w:proofErr w:type="gramEnd"/>
            <w:r w:rsidRPr="00885246">
              <w:rPr>
                <w:rFonts w:ascii="Arial" w:eastAsia="Arial" w:hAnsi="Arial" w:cs="Arial"/>
                <w:color w:val="000000"/>
                <w:sz w:val="22"/>
                <w:szCs w:val="22"/>
              </w:rPr>
              <w:t xml:space="preserve"> from: </w:t>
            </w:r>
            <w:hyperlink r:id="rId20" w:history="1">
              <w:r w:rsidRPr="001E20D4">
                <w:rPr>
                  <w:rStyle w:val="Hyperlink"/>
                  <w:rFonts w:ascii="Arial" w:eastAsia="Arial" w:hAnsi="Arial" w:cs="Arial"/>
                  <w:sz w:val="22"/>
                  <w:szCs w:val="22"/>
                </w:rPr>
                <w:t>http://dx.doi.org/10.1016/j.aap.2012.02.003</w:t>
              </w:r>
            </w:hyperlink>
            <w:r w:rsidR="00753F83" w:rsidRPr="00A03C9C">
              <w:rPr>
                <w:rStyle w:val="Hyperlink"/>
                <w:rFonts w:ascii="Arial" w:eastAsia="Arial" w:hAnsi="Arial" w:cs="Arial"/>
                <w:sz w:val="22"/>
                <w:szCs w:val="22"/>
                <w:u w:val="none"/>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3.580</w:t>
            </w:r>
            <w:r w:rsidR="00753F83" w:rsidRPr="00885246">
              <w:rPr>
                <w:rFonts w:ascii="Arial" w:eastAsia="Arial" w:hAnsi="Arial" w:cs="Arial"/>
                <w:color w:val="000000"/>
                <w:sz w:val="22"/>
                <w:szCs w:val="22"/>
              </w:rPr>
              <w:t xml:space="preserve"> </w:t>
            </w:r>
            <w:r w:rsidRPr="00885246">
              <w:rPr>
                <w:rFonts w:ascii="Arial" w:eastAsia="Arial" w:hAnsi="Arial" w:cs="Arial"/>
                <w:color w:val="000000"/>
                <w:sz w:val="22"/>
                <w:szCs w:val="22"/>
              </w:rPr>
              <w:t xml:space="preserve"> </w:t>
            </w:r>
          </w:p>
        </w:tc>
      </w:tr>
      <w:tr w:rsidR="00885246" w:rsidRPr="00885246" w14:paraId="1EA76378" w14:textId="77777777" w:rsidTr="005A060C">
        <w:trPr>
          <w:trHeight w:val="585"/>
        </w:trPr>
        <w:tc>
          <w:tcPr>
            <w:tcW w:w="630" w:type="dxa"/>
            <w:tcBorders>
              <w:top w:val="nil"/>
              <w:left w:val="nil"/>
              <w:bottom w:val="nil"/>
              <w:right w:val="nil"/>
            </w:tcBorders>
            <w:shd w:val="clear" w:color="auto" w:fill="auto"/>
            <w:noWrap/>
          </w:tcPr>
          <w:p w14:paraId="41A4F4F1" w14:textId="06F2745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05597A4" w14:textId="755E18A2"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Monahan, M.,</w:t>
            </w:r>
            <w:r w:rsidRPr="00885246">
              <w:rPr>
                <w:rFonts w:ascii="Arial" w:eastAsia="Arial" w:hAnsi="Arial" w:cs="Arial"/>
                <w:b/>
                <w:bCs/>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Helsel, P. (2012). Case report: Pre-driving skills of a teen with Attention Deficit Hyperactivity and Autism Spectrum Disorder. AOTA</w:t>
            </w:r>
            <w:r w:rsidRPr="00885246">
              <w:rPr>
                <w:rFonts w:ascii="Arial" w:eastAsia="Arial" w:hAnsi="Arial" w:cs="Arial"/>
                <w:i/>
                <w:iCs/>
                <w:color w:val="000000"/>
                <w:sz w:val="22"/>
                <w:szCs w:val="22"/>
              </w:rPr>
              <w:t xml:space="preserve"> Special Interest Section (SIS) Quarterly, 34(4), </w:t>
            </w:r>
            <w:r w:rsidRPr="00885246">
              <w:rPr>
                <w:rFonts w:ascii="Arial" w:eastAsia="Arial" w:hAnsi="Arial" w:cs="Arial"/>
                <w:color w:val="000000"/>
                <w:sz w:val="22"/>
                <w:szCs w:val="22"/>
              </w:rPr>
              <w:t>1- 4</w:t>
            </w:r>
            <w:r w:rsidR="00AB7BC8">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B7BC8">
              <w:rPr>
                <w:rFonts w:ascii="Arial" w:eastAsia="Arial" w:hAnsi="Arial" w:cs="Arial"/>
                <w:color w:val="000000"/>
                <w:sz w:val="22"/>
                <w:szCs w:val="22"/>
              </w:rPr>
              <w:t>Not listed</w:t>
            </w:r>
            <w:r w:rsidRPr="00885246">
              <w:rPr>
                <w:rFonts w:ascii="Arial" w:eastAsia="Arial" w:hAnsi="Arial" w:cs="Arial"/>
                <w:color w:val="000000"/>
                <w:sz w:val="22"/>
                <w:szCs w:val="22"/>
              </w:rPr>
              <w:t xml:space="preserve"> </w:t>
            </w:r>
          </w:p>
        </w:tc>
      </w:tr>
      <w:tr w:rsidR="00885246" w:rsidRPr="00885246" w14:paraId="7AD356E3" w14:textId="77777777" w:rsidTr="005A060C">
        <w:trPr>
          <w:trHeight w:val="855"/>
        </w:trPr>
        <w:tc>
          <w:tcPr>
            <w:tcW w:w="630" w:type="dxa"/>
            <w:tcBorders>
              <w:top w:val="nil"/>
              <w:left w:val="nil"/>
              <w:bottom w:val="nil"/>
              <w:right w:val="nil"/>
            </w:tcBorders>
            <w:shd w:val="clear" w:color="auto" w:fill="auto"/>
            <w:noWrap/>
          </w:tcPr>
          <w:p w14:paraId="169FB3DC" w14:textId="1E65A5E4"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7C3BA6B" w14:textId="4E1D6045" w:rsidR="00885246" w:rsidRPr="00AB7BC8"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hAnsi="Arial" w:cs="Arial"/>
                <w:color w:val="000000"/>
                <w:sz w:val="22"/>
                <w:szCs w:val="22"/>
                <w:lang w:val="x-none"/>
              </w:rPr>
              <w:t xml:space="preserve">Wang, Y., Crizzle, A. M., Winter S. M., Lanford, D. N. (2012). Gender Differences among Older Drivers in a Comprehensive Driving Evaluation. </w:t>
            </w:r>
            <w:r w:rsidR="00885246" w:rsidRPr="00AB7BC8">
              <w:rPr>
                <w:rFonts w:ascii="Arial" w:hAnsi="Arial" w:cs="Arial"/>
                <w:i/>
                <w:color w:val="000000"/>
                <w:sz w:val="22"/>
                <w:szCs w:val="22"/>
                <w:lang w:val="x-none"/>
              </w:rPr>
              <w:t>Accident Analysis &amp; Prevention</w:t>
            </w:r>
            <w:r w:rsidR="00885246" w:rsidRPr="00885246">
              <w:rPr>
                <w:rFonts w:ascii="Arial" w:hAnsi="Arial" w:cs="Arial"/>
                <w:color w:val="000000"/>
                <w:sz w:val="22"/>
                <w:szCs w:val="22"/>
                <w:lang w:val="x-none"/>
              </w:rPr>
              <w:t xml:space="preserve">. In press. Available on line from: </w:t>
            </w:r>
            <w:hyperlink r:id="rId21" w:history="1">
              <w:r w:rsidR="00885246" w:rsidRPr="001E20D4">
                <w:rPr>
                  <w:rStyle w:val="Hyperlink"/>
                  <w:rFonts w:ascii="Arial" w:hAnsi="Arial" w:cs="Arial"/>
                  <w:sz w:val="22"/>
                  <w:szCs w:val="22"/>
                  <w:lang w:val="x-none"/>
                </w:rPr>
                <w:t>http://dx.doi.org/10.1016/j.aap.2012.10.010</w:t>
              </w:r>
            </w:hyperlink>
            <w:r w:rsidR="00AB7BC8" w:rsidRPr="00AB7BC8">
              <w:rPr>
                <w:rStyle w:val="Hyperlink"/>
                <w:rFonts w:ascii="Arial" w:hAnsi="Arial" w:cs="Arial"/>
                <w:color w:val="auto"/>
                <w:sz w:val="22"/>
                <w:szCs w:val="22"/>
                <w:u w:val="none"/>
              </w:rPr>
              <w:t xml:space="preserve">. </w:t>
            </w:r>
            <w:r w:rsidR="0073087C">
              <w:rPr>
                <w:rStyle w:val="Hyperlink"/>
                <w:rFonts w:ascii="Arial" w:hAnsi="Arial" w:cs="Arial"/>
                <w:color w:val="auto"/>
                <w:sz w:val="22"/>
                <w:szCs w:val="22"/>
                <w:u w:val="none"/>
              </w:rPr>
              <w:t>IF=</w:t>
            </w:r>
            <w:r w:rsidR="00AB7BC8" w:rsidRPr="00AB7BC8">
              <w:rPr>
                <w:rStyle w:val="Hyperlink"/>
                <w:rFonts w:ascii="Arial" w:hAnsi="Arial" w:cs="Arial"/>
                <w:color w:val="auto"/>
                <w:sz w:val="22"/>
                <w:szCs w:val="22"/>
                <w:u w:val="none"/>
              </w:rPr>
              <w:t>3.580</w:t>
            </w:r>
          </w:p>
        </w:tc>
      </w:tr>
      <w:tr w:rsidR="00885246" w:rsidRPr="00885246" w14:paraId="08DA0275" w14:textId="77777777" w:rsidTr="005A060C">
        <w:trPr>
          <w:trHeight w:val="585"/>
        </w:trPr>
        <w:tc>
          <w:tcPr>
            <w:tcW w:w="630" w:type="dxa"/>
            <w:tcBorders>
              <w:top w:val="nil"/>
              <w:left w:val="nil"/>
              <w:bottom w:val="nil"/>
              <w:right w:val="nil"/>
            </w:tcBorders>
            <w:shd w:val="clear" w:color="auto" w:fill="auto"/>
            <w:noWrap/>
          </w:tcPr>
          <w:p w14:paraId="18B92F43" w14:textId="3C99DA78"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356ED4B" w14:textId="78041E2D"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Crizzle, A.M.,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w:t>
            </w:r>
            <w:proofErr w:type="spellStart"/>
            <w:r w:rsidRPr="00885246">
              <w:rPr>
                <w:rFonts w:ascii="Arial" w:eastAsia="Arial" w:hAnsi="Arial" w:cs="Arial"/>
                <w:color w:val="000000"/>
                <w:sz w:val="22"/>
                <w:szCs w:val="22"/>
              </w:rPr>
              <w:t>Uc</w:t>
            </w:r>
            <w:proofErr w:type="spellEnd"/>
            <w:r w:rsidRPr="00885246">
              <w:rPr>
                <w:rFonts w:ascii="Arial" w:eastAsia="Arial" w:hAnsi="Arial" w:cs="Arial"/>
                <w:color w:val="000000"/>
                <w:sz w:val="22"/>
                <w:szCs w:val="22"/>
              </w:rPr>
              <w:t xml:space="preserve">, E. (2012). Parkinson’s disease and Driving: An Evidence Based Review. </w:t>
            </w:r>
            <w:r w:rsidRPr="00885246">
              <w:rPr>
                <w:rFonts w:ascii="Arial" w:eastAsia="Arial" w:hAnsi="Arial" w:cs="Arial"/>
                <w:i/>
                <w:iCs/>
                <w:color w:val="000000"/>
                <w:sz w:val="22"/>
                <w:szCs w:val="22"/>
              </w:rPr>
              <w:t xml:space="preserve">Neurology, 79, </w:t>
            </w:r>
            <w:r w:rsidRPr="00885246">
              <w:rPr>
                <w:rFonts w:ascii="Arial" w:eastAsia="Arial" w:hAnsi="Arial" w:cs="Arial"/>
                <w:color w:val="000000"/>
                <w:sz w:val="22"/>
                <w:szCs w:val="22"/>
              </w:rPr>
              <w:t>2067-2074</w:t>
            </w:r>
            <w:r w:rsidR="00AB7BC8">
              <w:rPr>
                <w:rFonts w:ascii="Arial" w:eastAsia="Arial" w:hAnsi="Arial" w:cs="Arial"/>
                <w:color w:val="000000"/>
                <w:sz w:val="22"/>
                <w:szCs w:val="22"/>
              </w:rPr>
              <w:t xml:space="preserve">. </w:t>
            </w:r>
            <w:r w:rsidR="0073087C">
              <w:rPr>
                <w:rFonts w:ascii="Arial" w:hAnsi="Arial" w:cs="Arial"/>
                <w:color w:val="000000"/>
                <w:sz w:val="22"/>
                <w:szCs w:val="22"/>
              </w:rPr>
              <w:t>IF=</w:t>
            </w:r>
            <w:r w:rsidR="00AB7BC8">
              <w:rPr>
                <w:rFonts w:ascii="Arial" w:hAnsi="Arial" w:cs="Arial"/>
                <w:color w:val="000000"/>
                <w:sz w:val="22"/>
                <w:szCs w:val="22"/>
              </w:rPr>
              <w:t>3.980</w:t>
            </w:r>
            <w:r w:rsidRPr="00885246">
              <w:rPr>
                <w:rFonts w:ascii="Arial" w:eastAsia="Arial" w:hAnsi="Arial" w:cs="Arial"/>
                <w:i/>
                <w:iCs/>
                <w:color w:val="000000"/>
                <w:sz w:val="22"/>
                <w:szCs w:val="22"/>
              </w:rPr>
              <w:t xml:space="preserve"> </w:t>
            </w:r>
            <w:r w:rsidRPr="00885246">
              <w:rPr>
                <w:rFonts w:ascii="Arial" w:eastAsia="Arial" w:hAnsi="Arial" w:cs="Arial"/>
                <w:color w:val="000000"/>
                <w:sz w:val="22"/>
                <w:szCs w:val="22"/>
              </w:rPr>
              <w:t xml:space="preserve">  </w:t>
            </w:r>
          </w:p>
        </w:tc>
      </w:tr>
      <w:tr w:rsidR="00885246" w:rsidRPr="00885246" w14:paraId="4998908B" w14:textId="77777777" w:rsidTr="005A060C">
        <w:trPr>
          <w:trHeight w:val="870"/>
        </w:trPr>
        <w:tc>
          <w:tcPr>
            <w:tcW w:w="630" w:type="dxa"/>
            <w:tcBorders>
              <w:top w:val="nil"/>
              <w:left w:val="nil"/>
              <w:bottom w:val="nil"/>
              <w:right w:val="nil"/>
            </w:tcBorders>
            <w:shd w:val="clear" w:color="auto" w:fill="auto"/>
            <w:noWrap/>
          </w:tcPr>
          <w:p w14:paraId="2E9CFC6D" w14:textId="755F01B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78CA4BB" w14:textId="52B57EB4"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Crizzle, A. M., Lanford, D., Malaty, I., Rodriguez, R. L., McFarland, N. R., &amp; Okun, M. S. (2012). Self or proxy risk impression indexes and clinical tests to predict driving performance in Parkinson’s disease. </w:t>
            </w:r>
            <w:r w:rsidR="00885246" w:rsidRPr="00753F83">
              <w:rPr>
                <w:rFonts w:ascii="Arial" w:eastAsia="Arial" w:hAnsi="Arial" w:cs="Arial"/>
                <w:i/>
                <w:color w:val="000000"/>
                <w:sz w:val="22"/>
                <w:szCs w:val="22"/>
              </w:rPr>
              <w:t>Movement Disorders</w:t>
            </w:r>
            <w:r w:rsidR="00885246" w:rsidRPr="00885246">
              <w:rPr>
                <w:rFonts w:ascii="Arial" w:eastAsia="Arial" w:hAnsi="Arial" w:cs="Arial"/>
                <w:color w:val="000000"/>
                <w:sz w:val="22"/>
                <w:szCs w:val="22"/>
              </w:rPr>
              <w:t>, 27(1), S92</w:t>
            </w:r>
            <w:r w:rsidR="00753F83">
              <w:rPr>
                <w:rFonts w:ascii="Arial" w:eastAsia="Arial" w:hAnsi="Arial" w:cs="Arial"/>
                <w:color w:val="000000"/>
                <w:sz w:val="22"/>
                <w:szCs w:val="22"/>
              </w:rPr>
              <w:t xml:space="preserve">. </w:t>
            </w:r>
            <w:r w:rsidR="0073087C">
              <w:rPr>
                <w:rFonts w:ascii="Arial" w:eastAsia="Arial" w:hAnsi="Arial" w:cs="Arial"/>
                <w:color w:val="222222"/>
                <w:sz w:val="22"/>
                <w:szCs w:val="22"/>
              </w:rPr>
              <w:t>IF=</w:t>
            </w:r>
            <w:r w:rsidR="008A63AC">
              <w:rPr>
                <w:rFonts w:ascii="Arial" w:eastAsia="Arial" w:hAnsi="Arial" w:cs="Arial"/>
                <w:color w:val="222222"/>
                <w:sz w:val="22"/>
                <w:szCs w:val="22"/>
              </w:rPr>
              <w:t>8.679</w:t>
            </w:r>
          </w:p>
        </w:tc>
      </w:tr>
      <w:tr w:rsidR="00885246" w:rsidRPr="00885246" w14:paraId="07447C69" w14:textId="77777777" w:rsidTr="005A060C">
        <w:trPr>
          <w:trHeight w:val="870"/>
        </w:trPr>
        <w:tc>
          <w:tcPr>
            <w:tcW w:w="630" w:type="dxa"/>
            <w:tcBorders>
              <w:top w:val="nil"/>
              <w:left w:val="nil"/>
              <w:bottom w:val="nil"/>
              <w:right w:val="nil"/>
            </w:tcBorders>
            <w:shd w:val="clear" w:color="auto" w:fill="auto"/>
            <w:noWrap/>
          </w:tcPr>
          <w:p w14:paraId="7CEE12F0" w14:textId="58D288D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4597759" w14:textId="7D99E47A"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Crizzle, A.M.,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w:t>
            </w:r>
            <w:proofErr w:type="spellStart"/>
            <w:r w:rsidRPr="00885246">
              <w:rPr>
                <w:rFonts w:ascii="Arial" w:eastAsia="Arial" w:hAnsi="Arial" w:cs="Arial"/>
                <w:color w:val="000000"/>
                <w:sz w:val="22"/>
                <w:szCs w:val="22"/>
              </w:rPr>
              <w:t>LaFranca</w:t>
            </w:r>
            <w:proofErr w:type="spellEnd"/>
            <w:r w:rsidRPr="00885246">
              <w:rPr>
                <w:rFonts w:ascii="Arial" w:eastAsia="Arial" w:hAnsi="Arial" w:cs="Arial"/>
                <w:color w:val="000000"/>
                <w:sz w:val="22"/>
                <w:szCs w:val="22"/>
              </w:rPr>
              <w:t xml:space="preserve">, C., Roper, S., &amp; Eisenschenk, S. (2013). Assessing the driving performance of a person with epilepsy </w:t>
            </w:r>
            <w:proofErr w:type="spellStart"/>
            <w:r w:rsidRPr="00885246">
              <w:rPr>
                <w:rFonts w:ascii="Arial" w:eastAsia="Arial" w:hAnsi="Arial" w:cs="Arial"/>
                <w:color w:val="000000"/>
                <w:sz w:val="22"/>
                <w:szCs w:val="22"/>
              </w:rPr>
              <w:t>presurgery</w:t>
            </w:r>
            <w:proofErr w:type="spellEnd"/>
            <w:r w:rsidRPr="00885246">
              <w:rPr>
                <w:rFonts w:ascii="Arial" w:eastAsia="Arial" w:hAnsi="Arial" w:cs="Arial"/>
                <w:color w:val="000000"/>
                <w:sz w:val="22"/>
                <w:szCs w:val="22"/>
              </w:rPr>
              <w:t xml:space="preserve"> and </w:t>
            </w:r>
            <w:proofErr w:type="spellStart"/>
            <w:r w:rsidRPr="00885246">
              <w:rPr>
                <w:rFonts w:ascii="Arial" w:eastAsia="Arial" w:hAnsi="Arial" w:cs="Arial"/>
                <w:color w:val="000000"/>
                <w:sz w:val="22"/>
                <w:szCs w:val="22"/>
              </w:rPr>
              <w:t>postsurgery</w:t>
            </w:r>
            <w:proofErr w:type="spellEnd"/>
            <w:r w:rsidRPr="00885246">
              <w:rPr>
                <w:rFonts w:ascii="Arial" w:eastAsia="Arial" w:hAnsi="Arial" w:cs="Arial"/>
                <w:color w:val="000000"/>
                <w:sz w:val="22"/>
                <w:szCs w:val="22"/>
              </w:rPr>
              <w:t>. American Journal of Occupational Therapy, 67(3</w:t>
            </w:r>
            <w:proofErr w:type="gramStart"/>
            <w:r w:rsidRPr="00885246">
              <w:rPr>
                <w:rFonts w:ascii="Arial" w:eastAsia="Arial" w:hAnsi="Arial" w:cs="Arial"/>
                <w:color w:val="000000"/>
                <w:sz w:val="22"/>
                <w:szCs w:val="22"/>
              </w:rPr>
              <w:t>):e</w:t>
            </w:r>
            <w:proofErr w:type="gramEnd"/>
            <w:r w:rsidRPr="00885246">
              <w:rPr>
                <w:rFonts w:ascii="Arial" w:eastAsia="Arial" w:hAnsi="Arial" w:cs="Arial"/>
                <w:color w:val="000000"/>
                <w:sz w:val="22"/>
                <w:szCs w:val="22"/>
              </w:rPr>
              <w:t>24-9. doi: 10.5014/ajot.2013.006569</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4A11C218" w14:textId="77777777" w:rsidTr="005A060C">
        <w:trPr>
          <w:trHeight w:val="855"/>
        </w:trPr>
        <w:tc>
          <w:tcPr>
            <w:tcW w:w="630" w:type="dxa"/>
            <w:tcBorders>
              <w:top w:val="nil"/>
              <w:left w:val="nil"/>
              <w:bottom w:val="nil"/>
              <w:right w:val="nil"/>
            </w:tcBorders>
            <w:shd w:val="clear" w:color="auto" w:fill="auto"/>
            <w:noWrap/>
          </w:tcPr>
          <w:p w14:paraId="69656AE9" w14:textId="1FD7E67D"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2C35145" w14:textId="0ED41E68"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Crizzle, A. M.,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Pr="00885246">
              <w:rPr>
                <w:rFonts w:ascii="Arial" w:eastAsia="Arial" w:hAnsi="Arial" w:cs="Arial"/>
                <w:color w:val="000000"/>
                <w:sz w:val="22"/>
                <w:szCs w:val="22"/>
              </w:rPr>
              <w:t>Lanford, D., Malaty, I. A., Okun, M. S., Shukla, A. W., &amp; McFarland, N. R. (2013). Driving Performance and Behaviors: A comparison of gender differences in Parkinson’s disease. Traffic Injury Prevention, 14(4), 340-345. doi: 10.1080/15389588.2012.717730</w:t>
            </w:r>
            <w:r w:rsidR="00F702FE">
              <w:rPr>
                <w:rFonts w:ascii="Arial" w:eastAsia="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27A2B6DA" w14:textId="77777777" w:rsidTr="005A060C">
        <w:trPr>
          <w:trHeight w:val="870"/>
        </w:trPr>
        <w:tc>
          <w:tcPr>
            <w:tcW w:w="630" w:type="dxa"/>
            <w:tcBorders>
              <w:top w:val="nil"/>
              <w:left w:val="nil"/>
              <w:bottom w:val="nil"/>
              <w:right w:val="nil"/>
            </w:tcBorders>
            <w:shd w:val="clear" w:color="auto" w:fill="auto"/>
            <w:noWrap/>
          </w:tcPr>
          <w:p w14:paraId="265000A4" w14:textId="38B2091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63558F6" w14:textId="246C32E5"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Wang, Y</w:t>
            </w:r>
            <w:r w:rsidR="00885246" w:rsidRPr="00885246">
              <w:rPr>
                <w:rFonts w:ascii="Arial" w:eastAsia="Arial" w:hAnsi="Arial" w:cs="Arial"/>
                <w:color w:val="000000"/>
                <w:sz w:val="22"/>
                <w:szCs w:val="22"/>
              </w:rPr>
              <w:t>., Velozo, C., Bédard, M.,</w:t>
            </w:r>
            <w:r w:rsidR="00885246" w:rsidRPr="00885246">
              <w:rPr>
                <w:rFonts w:ascii="Arial" w:eastAsia="Arial" w:hAnsi="Arial" w:cs="Arial"/>
                <w:color w:val="000000"/>
                <w:sz w:val="22"/>
                <w:szCs w:val="22"/>
                <w:u w:val="single"/>
              </w:rPr>
              <w:t xml:space="preserve"> Winter, S.M</w:t>
            </w:r>
            <w:r w:rsidR="00885246" w:rsidRPr="00885246">
              <w:rPr>
                <w:rFonts w:ascii="Arial" w:eastAsia="Arial" w:hAnsi="Arial" w:cs="Arial"/>
                <w:color w:val="000000"/>
                <w:sz w:val="22"/>
                <w:szCs w:val="22"/>
              </w:rPr>
              <w:t xml:space="preserve">., &amp; Lanford, D.N. (2013). Concurrent Criterion validity of the Safe Driving Behavior Measure: A Predictor of On-Road Driving Outcomes. </w:t>
            </w:r>
            <w:r w:rsidR="00885246" w:rsidRPr="00885246">
              <w:rPr>
                <w:rFonts w:ascii="Arial" w:eastAsia="Arial" w:hAnsi="Arial" w:cs="Arial"/>
                <w:i/>
                <w:iCs/>
                <w:color w:val="000000"/>
                <w:sz w:val="22"/>
                <w:szCs w:val="22"/>
              </w:rPr>
              <w:t>American Journal of Occupational Therapy, 67 (1), 108-116</w:t>
            </w:r>
            <w:r w:rsidR="00753F83">
              <w:rPr>
                <w:rFonts w:ascii="Arial" w:eastAsia="Arial" w:hAnsi="Arial" w:cs="Arial"/>
                <w:i/>
                <w:iCs/>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r w:rsidR="00885246" w:rsidRPr="00885246">
              <w:rPr>
                <w:rFonts w:ascii="Arial" w:eastAsia="Arial" w:hAnsi="Arial" w:cs="Arial"/>
                <w:i/>
                <w:iCs/>
                <w:color w:val="000000"/>
                <w:sz w:val="22"/>
                <w:szCs w:val="22"/>
              </w:rPr>
              <w:t xml:space="preserve"> </w:t>
            </w:r>
          </w:p>
        </w:tc>
      </w:tr>
      <w:tr w:rsidR="00885246" w:rsidRPr="00885246" w14:paraId="6A530451" w14:textId="77777777" w:rsidTr="005A060C">
        <w:trPr>
          <w:trHeight w:val="870"/>
        </w:trPr>
        <w:tc>
          <w:tcPr>
            <w:tcW w:w="630" w:type="dxa"/>
            <w:tcBorders>
              <w:top w:val="nil"/>
              <w:left w:val="nil"/>
              <w:bottom w:val="nil"/>
              <w:right w:val="nil"/>
            </w:tcBorders>
            <w:shd w:val="clear" w:color="auto" w:fill="auto"/>
            <w:noWrap/>
          </w:tcPr>
          <w:p w14:paraId="284D88BC" w14:textId="2113ED0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1836F56" w14:textId="082F8CAF"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&amp; </w:t>
            </w:r>
            <w:r w:rsidR="00885246" w:rsidRPr="00885246">
              <w:rPr>
                <w:rFonts w:ascii="Arial" w:hAnsi="Arial" w:cs="Arial"/>
                <w:color w:val="000000"/>
                <w:sz w:val="22"/>
                <w:szCs w:val="22"/>
                <w:u w:val="single"/>
              </w:rPr>
              <w:t>Monahan, M</w:t>
            </w:r>
            <w:r w:rsidR="00885246" w:rsidRPr="00885246">
              <w:rPr>
                <w:rFonts w:ascii="Arial" w:hAnsi="Arial" w:cs="Arial"/>
                <w:color w:val="000000"/>
                <w:sz w:val="22"/>
                <w:szCs w:val="22"/>
              </w:rPr>
              <w:t xml:space="preserve">. (2013).  Evidence Based Review on Interventions and Determinants of Driving Performance in Teens with Attention Deficit Hyperactivity Disorder or </w:t>
            </w:r>
            <w:proofErr w:type="gramStart"/>
            <w:r w:rsidR="00885246" w:rsidRPr="00885246">
              <w:rPr>
                <w:rFonts w:ascii="Arial" w:hAnsi="Arial" w:cs="Arial"/>
                <w:color w:val="000000"/>
                <w:sz w:val="22"/>
                <w:szCs w:val="22"/>
              </w:rPr>
              <w:t>Autism Spectrum Disorder</w:t>
            </w:r>
            <w:proofErr w:type="gramEnd"/>
            <w:r w:rsidR="00885246" w:rsidRPr="00885246">
              <w:rPr>
                <w:rFonts w:ascii="Arial" w:hAnsi="Arial" w:cs="Arial"/>
                <w:color w:val="000000"/>
                <w:sz w:val="22"/>
                <w:szCs w:val="22"/>
              </w:rPr>
              <w:t xml:space="preserve">. </w:t>
            </w:r>
            <w:r w:rsidR="00885246" w:rsidRPr="00885246">
              <w:rPr>
                <w:rFonts w:ascii="Arial" w:hAnsi="Arial" w:cs="Arial"/>
                <w:i/>
                <w:iCs/>
                <w:color w:val="000000"/>
                <w:sz w:val="22"/>
                <w:szCs w:val="22"/>
              </w:rPr>
              <w:t>Traffic Injury Prevention, 14</w:t>
            </w:r>
            <w:r w:rsidR="00885246" w:rsidRPr="00885246">
              <w:rPr>
                <w:rFonts w:ascii="Arial" w:hAnsi="Arial" w:cs="Arial"/>
                <w:color w:val="000000"/>
                <w:sz w:val="22"/>
                <w:szCs w:val="22"/>
              </w:rPr>
              <w:t>, 188-193. doi: 10.1080/15389588.2012.700747</w:t>
            </w:r>
            <w:r w:rsidR="00F702FE">
              <w:rPr>
                <w:rFonts w:ascii="Arial" w:hAnsi="Arial" w:cs="Arial"/>
                <w:color w:val="000000"/>
                <w:sz w:val="22"/>
                <w:szCs w:val="22"/>
              </w:rPr>
              <w:t xml:space="preserve">. </w:t>
            </w:r>
            <w:r w:rsidR="0073087C">
              <w:rPr>
                <w:rFonts w:ascii="Arial" w:hAnsi="Arial" w:cs="Arial"/>
                <w:color w:val="000000"/>
                <w:sz w:val="22"/>
                <w:szCs w:val="22"/>
              </w:rPr>
              <w:t>IF=</w:t>
            </w:r>
            <w:r w:rsidR="00F702FE">
              <w:rPr>
                <w:rFonts w:ascii="Arial" w:hAnsi="Arial" w:cs="Arial"/>
                <w:color w:val="000000"/>
                <w:sz w:val="22"/>
                <w:szCs w:val="22"/>
              </w:rPr>
              <w:t>1.690</w:t>
            </w:r>
            <w:r w:rsidR="00F702FE" w:rsidRPr="00885246">
              <w:rPr>
                <w:rFonts w:ascii="Arial" w:hAnsi="Arial" w:cs="Arial"/>
                <w:color w:val="000000"/>
                <w:sz w:val="22"/>
                <w:szCs w:val="22"/>
              </w:rPr>
              <w:t xml:space="preserve">  </w:t>
            </w:r>
          </w:p>
        </w:tc>
      </w:tr>
      <w:tr w:rsidR="00885246" w:rsidRPr="00885246" w14:paraId="05DEC42E" w14:textId="77777777" w:rsidTr="005A060C">
        <w:trPr>
          <w:trHeight w:val="870"/>
        </w:trPr>
        <w:tc>
          <w:tcPr>
            <w:tcW w:w="630" w:type="dxa"/>
            <w:tcBorders>
              <w:top w:val="nil"/>
              <w:left w:val="nil"/>
              <w:bottom w:val="nil"/>
              <w:right w:val="nil"/>
            </w:tcBorders>
            <w:shd w:val="clear" w:color="auto" w:fill="auto"/>
            <w:noWrap/>
          </w:tcPr>
          <w:p w14:paraId="0DD97B9C" w14:textId="147A1E4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B67BD87" w14:textId="20811146"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Wang, Y.,</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Crizzle, A</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Winter, S.</w:t>
            </w:r>
            <w:r w:rsidR="00885246" w:rsidRPr="00885246">
              <w:rPr>
                <w:rFonts w:ascii="Arial" w:eastAsia="Arial" w:hAnsi="Arial" w:cs="Arial"/>
                <w:color w:val="000000"/>
                <w:sz w:val="22"/>
                <w:szCs w:val="22"/>
              </w:rPr>
              <w:t xml:space="preserve">M., &amp; Lanford, D.N. (2013). Predicting Older Driver On-road Performance via the Useful Field of View and the Trail Making Test Part B. </w:t>
            </w:r>
            <w:r w:rsidR="00885246" w:rsidRPr="00885246">
              <w:rPr>
                <w:rFonts w:ascii="Arial" w:eastAsia="Arial" w:hAnsi="Arial" w:cs="Arial"/>
                <w:i/>
                <w:iCs/>
                <w:color w:val="000000"/>
                <w:sz w:val="22"/>
                <w:szCs w:val="22"/>
              </w:rPr>
              <w:t>American Journal of Occupational Therapy, 67 (5), 574-582</w:t>
            </w:r>
            <w:r w:rsidR="00753F83">
              <w:rPr>
                <w:rFonts w:ascii="Arial" w:eastAsia="Arial" w:hAnsi="Arial" w:cs="Arial"/>
                <w:i/>
                <w:iCs/>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14763BF1" w14:textId="77777777" w:rsidTr="005A060C">
        <w:trPr>
          <w:trHeight w:val="870"/>
        </w:trPr>
        <w:tc>
          <w:tcPr>
            <w:tcW w:w="630" w:type="dxa"/>
            <w:tcBorders>
              <w:top w:val="nil"/>
              <w:left w:val="nil"/>
              <w:bottom w:val="nil"/>
              <w:right w:val="nil"/>
            </w:tcBorders>
            <w:shd w:val="clear" w:color="auto" w:fill="auto"/>
            <w:noWrap/>
          </w:tcPr>
          <w:p w14:paraId="4E18CDFC" w14:textId="2BE8951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8A31C02" w14:textId="50D11839"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Monahan, 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Helsel, P. V. (2013). A pre-(simulated) driving evaluation and case study of a teen with ADHD and ASD. </w:t>
            </w:r>
            <w:r w:rsidRPr="00885246">
              <w:rPr>
                <w:rFonts w:ascii="Arial" w:eastAsia="Arial" w:hAnsi="Arial" w:cs="Arial"/>
                <w:i/>
                <w:iCs/>
                <w:color w:val="000000"/>
                <w:sz w:val="22"/>
                <w:szCs w:val="22"/>
              </w:rPr>
              <w:t>Canadian Journal of Occupational Therapy</w:t>
            </w:r>
            <w:r w:rsidRPr="00885246">
              <w:rPr>
                <w:rFonts w:ascii="Arial" w:eastAsia="Arial" w:hAnsi="Arial" w:cs="Arial"/>
                <w:color w:val="000000"/>
                <w:sz w:val="22"/>
                <w:szCs w:val="22"/>
              </w:rPr>
              <w:t>, 80, 35-41. doi: 10.1177/000841741247422</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1.440</w:t>
            </w:r>
          </w:p>
        </w:tc>
      </w:tr>
      <w:tr w:rsidR="00885246" w:rsidRPr="00885246" w14:paraId="227A8333" w14:textId="77777777" w:rsidTr="005A060C">
        <w:trPr>
          <w:trHeight w:val="870"/>
        </w:trPr>
        <w:tc>
          <w:tcPr>
            <w:tcW w:w="630" w:type="dxa"/>
            <w:tcBorders>
              <w:top w:val="nil"/>
              <w:left w:val="nil"/>
              <w:bottom w:val="nil"/>
              <w:right w:val="nil"/>
            </w:tcBorders>
            <w:shd w:val="clear" w:color="auto" w:fill="auto"/>
            <w:noWrap/>
          </w:tcPr>
          <w:p w14:paraId="16E63D68" w14:textId="14AC3A2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9CE82BE" w14:textId="1380D607"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Crizzle, A.M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Lanford, D., Malaty, I.I., Okun, M.S., Wang, Y., Rodriguez, R.L., McFarland, N.R. (2013). Postural/gait and cognitive function as predictors of driving performance in Parkinson’s disease. </w:t>
            </w:r>
            <w:r w:rsidRPr="00885246">
              <w:rPr>
                <w:rFonts w:ascii="Arial" w:eastAsia="Arial" w:hAnsi="Arial" w:cs="Arial"/>
                <w:i/>
                <w:iCs/>
                <w:color w:val="000000"/>
                <w:sz w:val="22"/>
                <w:szCs w:val="22"/>
              </w:rPr>
              <w:t xml:space="preserve">Journal of Parkinson's Disease, </w:t>
            </w:r>
            <w:r w:rsidRPr="00885246">
              <w:rPr>
                <w:rFonts w:ascii="Arial" w:eastAsia="Arial" w:hAnsi="Arial" w:cs="Arial"/>
                <w:color w:val="000000"/>
                <w:sz w:val="22"/>
                <w:szCs w:val="22"/>
              </w:rPr>
              <w:t>3(2):153-160. doi: 10.3233/JPD-120152</w:t>
            </w:r>
            <w:r w:rsidR="00886C2F">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886C2F">
              <w:rPr>
                <w:rFonts w:ascii="Arial" w:eastAsia="Arial" w:hAnsi="Arial" w:cs="Arial"/>
                <w:color w:val="000000"/>
                <w:sz w:val="22"/>
                <w:szCs w:val="22"/>
              </w:rPr>
              <w:t>5.178</w:t>
            </w:r>
          </w:p>
        </w:tc>
      </w:tr>
      <w:tr w:rsidR="00885246" w:rsidRPr="00885246" w14:paraId="0D5139C3" w14:textId="77777777" w:rsidTr="005A060C">
        <w:trPr>
          <w:trHeight w:val="870"/>
        </w:trPr>
        <w:tc>
          <w:tcPr>
            <w:tcW w:w="630" w:type="dxa"/>
            <w:tcBorders>
              <w:top w:val="nil"/>
              <w:left w:val="nil"/>
              <w:bottom w:val="nil"/>
              <w:right w:val="nil"/>
            </w:tcBorders>
            <w:shd w:val="clear" w:color="auto" w:fill="auto"/>
            <w:noWrap/>
          </w:tcPr>
          <w:p w14:paraId="5107FCA4" w14:textId="2E4060E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A73F380" w14:textId="54FED213"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Monahan M.,</w:t>
            </w:r>
            <w:r w:rsidR="00885246" w:rsidRPr="00885246">
              <w:rPr>
                <w:rFonts w:ascii="Arial" w:eastAsia="Arial" w:hAnsi="Arial" w:cs="Arial"/>
                <w:color w:val="000000"/>
                <w:sz w:val="22"/>
                <w:szCs w:val="22"/>
              </w:rPr>
              <w:t xml:space="preserve"> &amp; </w:t>
            </w:r>
            <w:r w:rsidR="00885246" w:rsidRPr="00885246">
              <w:rPr>
                <w:rFonts w:ascii="Arial" w:eastAsia="Arial" w:hAnsi="Arial" w:cs="Arial"/>
                <w:color w:val="000000"/>
                <w:sz w:val="22"/>
                <w:szCs w:val="22"/>
                <w:u w:val="single"/>
              </w:rPr>
              <w:t>Wang, Y.</w:t>
            </w:r>
            <w:r w:rsidR="00885246" w:rsidRPr="00885246">
              <w:rPr>
                <w:rFonts w:ascii="Arial" w:eastAsia="Arial" w:hAnsi="Arial" w:cs="Arial"/>
                <w:color w:val="000000"/>
                <w:sz w:val="22"/>
                <w:szCs w:val="22"/>
              </w:rPr>
              <w:t xml:space="preserve"> (2013). Driving Characteristics of Teens with Attention Deficit Hyperactivity and Autism Spectrum Disorder </w:t>
            </w:r>
            <w:r w:rsidR="00885246" w:rsidRPr="00885246">
              <w:rPr>
                <w:rFonts w:ascii="Arial" w:eastAsia="Arial" w:hAnsi="Arial" w:cs="Arial"/>
                <w:i/>
                <w:iCs/>
                <w:color w:val="000000"/>
                <w:sz w:val="22"/>
                <w:szCs w:val="22"/>
              </w:rPr>
              <w:t xml:space="preserve">American Journal of Occupational Therapy, </w:t>
            </w:r>
            <w:r w:rsidR="00885246" w:rsidRPr="00885246">
              <w:rPr>
                <w:rFonts w:ascii="Arial" w:eastAsia="Arial" w:hAnsi="Arial" w:cs="Arial"/>
                <w:color w:val="000000"/>
                <w:sz w:val="22"/>
                <w:szCs w:val="22"/>
              </w:rPr>
              <w:t>67, 664-673, doi:10.5014/ajot.2013.008821</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619A85E7" w14:textId="77777777" w:rsidTr="005A060C">
        <w:trPr>
          <w:trHeight w:val="855"/>
        </w:trPr>
        <w:tc>
          <w:tcPr>
            <w:tcW w:w="630" w:type="dxa"/>
            <w:tcBorders>
              <w:top w:val="nil"/>
              <w:left w:val="nil"/>
              <w:bottom w:val="nil"/>
              <w:right w:val="nil"/>
            </w:tcBorders>
            <w:shd w:val="clear" w:color="auto" w:fill="auto"/>
            <w:noWrap/>
          </w:tcPr>
          <w:p w14:paraId="0021B387" w14:textId="76D2839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7F0F2AC" w14:textId="309F6DFB"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eastAsia="Arial" w:hAnsi="Arial" w:cs="Arial"/>
                <w:color w:val="000000"/>
                <w:sz w:val="22"/>
                <w:szCs w:val="22"/>
              </w:rPr>
              <w:t xml:space="preserve">Monahan M., &amp; Hernandez, S. Indicators of Simulated Driving Skills in Adolescents with Autism Spectrum Disorder. (2013). </w:t>
            </w:r>
            <w:r w:rsidR="00885246" w:rsidRPr="00886C2F">
              <w:rPr>
                <w:rFonts w:ascii="Arial" w:eastAsia="Arial" w:hAnsi="Arial" w:cs="Arial"/>
                <w:i/>
                <w:color w:val="000000"/>
                <w:sz w:val="22"/>
                <w:szCs w:val="22"/>
              </w:rPr>
              <w:t>The Open Journal of Occupational Therapy</w:t>
            </w:r>
            <w:r w:rsidR="00885246" w:rsidRPr="00885246">
              <w:rPr>
                <w:rFonts w:ascii="Arial" w:eastAsia="Arial" w:hAnsi="Arial" w:cs="Arial"/>
                <w:color w:val="000000"/>
                <w:sz w:val="22"/>
                <w:szCs w:val="22"/>
              </w:rPr>
              <w:t xml:space="preserve"> (OJOT), 1 (4), Article 2. Available at: </w:t>
            </w:r>
            <w:hyperlink r:id="rId22" w:history="1">
              <w:r w:rsidR="00885246" w:rsidRPr="001E20D4">
                <w:rPr>
                  <w:rStyle w:val="Hyperlink"/>
                  <w:rFonts w:ascii="Arial" w:eastAsia="Arial" w:hAnsi="Arial" w:cs="Arial"/>
                  <w:sz w:val="22"/>
                  <w:szCs w:val="22"/>
                </w:rPr>
                <w:t>http://scholarworks.wmich.edu/ojot/vol1/iss4/3</w:t>
              </w:r>
            </w:hyperlink>
            <w:r w:rsidR="00BE03AC" w:rsidRPr="00BE03AC">
              <w:rPr>
                <w:rStyle w:val="Hyperlink"/>
                <w:rFonts w:ascii="Arial" w:eastAsia="Arial" w:hAnsi="Arial" w:cs="Arial"/>
                <w:color w:val="auto"/>
                <w:sz w:val="22"/>
                <w:szCs w:val="22"/>
                <w:u w:val="none"/>
              </w:rPr>
              <w:t xml:space="preserve">. </w:t>
            </w:r>
            <w:r w:rsidR="0073087C">
              <w:rPr>
                <w:rStyle w:val="Hyperlink"/>
                <w:rFonts w:ascii="Arial" w:eastAsia="Arial" w:hAnsi="Arial" w:cs="Arial"/>
                <w:color w:val="auto"/>
                <w:sz w:val="22"/>
                <w:szCs w:val="22"/>
                <w:u w:val="none"/>
              </w:rPr>
              <w:t>IF=</w:t>
            </w:r>
            <w:r w:rsidR="00BE03AC" w:rsidRPr="00BE03AC">
              <w:rPr>
                <w:rStyle w:val="Hyperlink"/>
                <w:rFonts w:ascii="Arial" w:eastAsia="Arial" w:hAnsi="Arial" w:cs="Arial"/>
                <w:color w:val="auto"/>
                <w:sz w:val="22"/>
                <w:szCs w:val="22"/>
                <w:u w:val="none"/>
              </w:rPr>
              <w:t>Not listed</w:t>
            </w:r>
          </w:p>
        </w:tc>
      </w:tr>
      <w:tr w:rsidR="00885246" w:rsidRPr="00885246" w14:paraId="52E4B644" w14:textId="77777777" w:rsidTr="005A060C">
        <w:trPr>
          <w:trHeight w:val="855"/>
        </w:trPr>
        <w:tc>
          <w:tcPr>
            <w:tcW w:w="630" w:type="dxa"/>
            <w:tcBorders>
              <w:top w:val="nil"/>
              <w:left w:val="nil"/>
              <w:bottom w:val="nil"/>
              <w:right w:val="nil"/>
            </w:tcBorders>
            <w:shd w:val="clear" w:color="auto" w:fill="auto"/>
            <w:noWrap/>
          </w:tcPr>
          <w:p w14:paraId="000FD9D8" w14:textId="050F137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B24EEA9" w14:textId="15D305F6"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hAnsi="Arial" w:cs="Arial"/>
                <w:color w:val="000000"/>
                <w:sz w:val="22"/>
                <w:szCs w:val="22"/>
              </w:rPr>
              <w:t xml:space="preserve">Winter, S.M., Velozo, C.A., Hannold, L., &amp; Rogers, J. (2013). Stakeholder Recommendations to Refine the Fitness-to-Drive Screening Measure. </w:t>
            </w:r>
            <w:r w:rsidR="00885246" w:rsidRPr="008A63AC">
              <w:rPr>
                <w:rFonts w:ascii="Arial" w:hAnsi="Arial" w:cs="Arial"/>
                <w:i/>
                <w:color w:val="000000"/>
                <w:sz w:val="22"/>
                <w:szCs w:val="22"/>
              </w:rPr>
              <w:t xml:space="preserve">The Open Journal of Occupational Therapy </w:t>
            </w:r>
            <w:r w:rsidR="00885246" w:rsidRPr="00885246">
              <w:rPr>
                <w:rFonts w:ascii="Arial" w:hAnsi="Arial" w:cs="Arial"/>
                <w:color w:val="000000"/>
                <w:sz w:val="22"/>
                <w:szCs w:val="22"/>
              </w:rPr>
              <w:t xml:space="preserve">(OJOT), 1 (4), Article 3. Available at: </w:t>
            </w:r>
            <w:hyperlink r:id="rId23" w:history="1">
              <w:r w:rsidR="00885246" w:rsidRPr="001E20D4">
                <w:rPr>
                  <w:rStyle w:val="Hyperlink"/>
                  <w:rFonts w:ascii="Arial" w:hAnsi="Arial" w:cs="Arial"/>
                  <w:sz w:val="22"/>
                  <w:szCs w:val="22"/>
                </w:rPr>
                <w:t>http://scholarworks.wmich.edu/ojot/vol1/iss4/3</w:t>
              </w:r>
            </w:hyperlink>
            <w:r w:rsidR="00830FED" w:rsidRPr="00830FED">
              <w:rPr>
                <w:rStyle w:val="Hyperlink"/>
                <w:rFonts w:ascii="Arial" w:hAnsi="Arial" w:cs="Arial"/>
                <w:sz w:val="22"/>
                <w:szCs w:val="22"/>
                <w:u w:val="none"/>
              </w:rPr>
              <w:t xml:space="preserve">. </w:t>
            </w:r>
            <w:r w:rsidR="0073087C">
              <w:rPr>
                <w:rStyle w:val="Hyperlink"/>
                <w:rFonts w:ascii="Arial" w:eastAsia="Arial" w:hAnsi="Arial" w:cs="Arial"/>
                <w:color w:val="auto"/>
                <w:sz w:val="22"/>
                <w:szCs w:val="22"/>
                <w:u w:val="none"/>
              </w:rPr>
              <w:t>IF=</w:t>
            </w:r>
            <w:r w:rsidR="00830FED" w:rsidRPr="00BE03AC">
              <w:rPr>
                <w:rStyle w:val="Hyperlink"/>
                <w:rFonts w:ascii="Arial" w:eastAsia="Arial" w:hAnsi="Arial" w:cs="Arial"/>
                <w:color w:val="auto"/>
                <w:sz w:val="22"/>
                <w:szCs w:val="22"/>
                <w:u w:val="none"/>
              </w:rPr>
              <w:t>Not listed</w:t>
            </w:r>
          </w:p>
        </w:tc>
      </w:tr>
      <w:tr w:rsidR="00885246" w:rsidRPr="00885246" w14:paraId="08AC9145" w14:textId="77777777" w:rsidTr="005A060C">
        <w:trPr>
          <w:trHeight w:val="870"/>
        </w:trPr>
        <w:tc>
          <w:tcPr>
            <w:tcW w:w="630" w:type="dxa"/>
            <w:tcBorders>
              <w:top w:val="nil"/>
              <w:left w:val="nil"/>
              <w:bottom w:val="nil"/>
              <w:right w:val="nil"/>
            </w:tcBorders>
            <w:shd w:val="clear" w:color="auto" w:fill="auto"/>
            <w:noWrap/>
          </w:tcPr>
          <w:p w14:paraId="2B313355" w14:textId="2E6BA84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98B1B8C" w14:textId="69A8A72F"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b/>
                <w:bCs/>
                <w:color w:val="000000"/>
                <w:sz w:val="22"/>
                <w:szCs w:val="22"/>
              </w:rPr>
              <w:t xml:space="preserve"> </w:t>
            </w:r>
            <w:r w:rsidR="00885246" w:rsidRPr="00885246">
              <w:rPr>
                <w:rFonts w:ascii="Arial" w:eastAsia="Arial" w:hAnsi="Arial" w:cs="Arial"/>
                <w:color w:val="000000"/>
                <w:sz w:val="22"/>
                <w:szCs w:val="22"/>
                <w:u w:val="single"/>
              </w:rPr>
              <w:t>Monahan M</w:t>
            </w:r>
            <w:r w:rsidR="00885246" w:rsidRPr="00885246">
              <w:rPr>
                <w:rFonts w:ascii="Arial" w:eastAsia="Arial" w:hAnsi="Arial" w:cs="Arial"/>
                <w:color w:val="000000"/>
                <w:sz w:val="22"/>
                <w:szCs w:val="22"/>
              </w:rPr>
              <w:t xml:space="preserve">., &amp; </w:t>
            </w:r>
            <w:r w:rsidR="00885246" w:rsidRPr="00885246">
              <w:rPr>
                <w:rFonts w:ascii="Arial" w:eastAsia="Arial" w:hAnsi="Arial" w:cs="Arial"/>
                <w:color w:val="000000"/>
                <w:sz w:val="22"/>
                <w:szCs w:val="22"/>
                <w:u w:val="single"/>
              </w:rPr>
              <w:t>Brown, K.E.,</w:t>
            </w:r>
            <w:r w:rsidR="00885246" w:rsidRPr="00885246">
              <w:rPr>
                <w:rFonts w:ascii="Arial" w:eastAsia="Arial" w:hAnsi="Arial" w:cs="Arial"/>
                <w:color w:val="000000"/>
                <w:sz w:val="22"/>
                <w:szCs w:val="22"/>
              </w:rPr>
              <w:t xml:space="preserve"> &amp; </w:t>
            </w:r>
            <w:r w:rsidR="00885246" w:rsidRPr="00885246">
              <w:rPr>
                <w:rFonts w:ascii="Arial" w:eastAsia="Arial" w:hAnsi="Arial" w:cs="Arial"/>
                <w:color w:val="000000"/>
                <w:sz w:val="22"/>
                <w:szCs w:val="22"/>
                <w:u w:val="single"/>
              </w:rPr>
              <w:t>Hernandez, S</w:t>
            </w:r>
            <w:r w:rsidR="00885246" w:rsidRPr="00885246">
              <w:rPr>
                <w:rFonts w:ascii="Arial" w:eastAsia="Arial" w:hAnsi="Arial" w:cs="Arial"/>
                <w:color w:val="000000"/>
                <w:sz w:val="22"/>
                <w:szCs w:val="22"/>
              </w:rPr>
              <w:t xml:space="preserve">. (2013). Driving Indicators in Teens with Attention Deficit Hyperactivity and/or </w:t>
            </w:r>
            <w:proofErr w:type="gramStart"/>
            <w:r w:rsidR="00885246" w:rsidRPr="00885246">
              <w:rPr>
                <w:rFonts w:ascii="Arial" w:eastAsia="Arial" w:hAnsi="Arial" w:cs="Arial"/>
                <w:color w:val="000000"/>
                <w:sz w:val="22"/>
                <w:szCs w:val="22"/>
              </w:rPr>
              <w:t>Autism Disorder</w:t>
            </w:r>
            <w:proofErr w:type="gramEnd"/>
            <w:r w:rsidR="00885246" w:rsidRPr="00885246">
              <w:rPr>
                <w:rFonts w:ascii="Arial" w:eastAsia="Arial" w:hAnsi="Arial" w:cs="Arial"/>
                <w:color w:val="000000"/>
                <w:sz w:val="22"/>
                <w:szCs w:val="22"/>
              </w:rPr>
              <w:t xml:space="preserve">. </w:t>
            </w:r>
            <w:r w:rsidR="00885246" w:rsidRPr="00885246">
              <w:rPr>
                <w:rFonts w:ascii="Arial" w:eastAsia="Arial" w:hAnsi="Arial" w:cs="Arial"/>
                <w:i/>
                <w:iCs/>
                <w:color w:val="000000"/>
                <w:sz w:val="22"/>
                <w:szCs w:val="22"/>
              </w:rPr>
              <w:t xml:space="preserve">Canadian Journal of Occupational Therapy, 80 </w:t>
            </w:r>
            <w:r w:rsidR="00885246" w:rsidRPr="00885246">
              <w:rPr>
                <w:rFonts w:ascii="Arial" w:eastAsia="Arial" w:hAnsi="Arial" w:cs="Arial"/>
                <w:color w:val="000000"/>
                <w:sz w:val="22"/>
                <w:szCs w:val="22"/>
              </w:rPr>
              <w:t>(5), 274-283. DOI: 10.117710008417413501072</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1.440</w:t>
            </w:r>
          </w:p>
        </w:tc>
      </w:tr>
      <w:tr w:rsidR="00885246" w:rsidRPr="00885246" w14:paraId="06A43438" w14:textId="77777777" w:rsidTr="005A060C">
        <w:trPr>
          <w:trHeight w:val="990"/>
        </w:trPr>
        <w:tc>
          <w:tcPr>
            <w:tcW w:w="630" w:type="dxa"/>
            <w:tcBorders>
              <w:top w:val="nil"/>
              <w:left w:val="nil"/>
              <w:bottom w:val="nil"/>
              <w:right w:val="nil"/>
            </w:tcBorders>
            <w:shd w:val="clear" w:color="auto" w:fill="auto"/>
            <w:noWrap/>
          </w:tcPr>
          <w:p w14:paraId="5F4DBB83" w14:textId="7324A8E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41F7A50" w14:textId="2800DB81"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eastAsia="Arial" w:hAnsi="Arial" w:cs="Arial"/>
                <w:color w:val="000000"/>
                <w:sz w:val="22"/>
                <w:szCs w:val="22"/>
              </w:rPr>
              <w:t xml:space="preserve">&amp; Holmes, J. (2013). Editorial: Executive functions and driving in people with Parkinson’s Disease. </w:t>
            </w:r>
            <w:r w:rsidR="00885246" w:rsidRPr="00753F83">
              <w:rPr>
                <w:rFonts w:ascii="Arial" w:eastAsia="Arial" w:hAnsi="Arial" w:cs="Arial"/>
                <w:i/>
                <w:color w:val="000000"/>
                <w:sz w:val="22"/>
                <w:szCs w:val="22"/>
              </w:rPr>
              <w:t>Movement Disorders</w:t>
            </w:r>
            <w:r w:rsidR="00885246" w:rsidRPr="00885246">
              <w:rPr>
                <w:rFonts w:ascii="Arial" w:eastAsia="Arial" w:hAnsi="Arial" w:cs="Arial"/>
                <w:color w:val="000000"/>
                <w:sz w:val="22"/>
                <w:szCs w:val="22"/>
              </w:rPr>
              <w:t xml:space="preserve">, 28, 1909-1911. </w:t>
            </w:r>
            <w:hyperlink r:id="rId24" w:history="1">
              <w:r w:rsidR="00885246" w:rsidRPr="001E20D4">
                <w:rPr>
                  <w:rStyle w:val="Hyperlink"/>
                  <w:rFonts w:ascii="Arial" w:eastAsia="Arial" w:hAnsi="Arial" w:cs="Arial"/>
                  <w:sz w:val="22"/>
                  <w:szCs w:val="22"/>
                </w:rPr>
                <w:t>http://authorservices.wiley.com/bauthor/onlineLibraryTPS.asp?DOI=10.1002/mds.25727&amp;ArticleID=1231932</w:t>
              </w:r>
            </w:hyperlink>
            <w:r w:rsidR="00753F83" w:rsidRPr="008A63AC">
              <w:rPr>
                <w:rStyle w:val="Hyperlink"/>
                <w:rFonts w:ascii="Arial" w:eastAsia="Arial" w:hAnsi="Arial" w:cs="Arial"/>
                <w:sz w:val="22"/>
                <w:szCs w:val="22"/>
                <w:u w:val="none"/>
              </w:rPr>
              <w:t>.</w:t>
            </w:r>
            <w:r w:rsidR="00753F83" w:rsidRPr="008A63AC">
              <w:rPr>
                <w:rFonts w:eastAsia="Arial"/>
                <w:color w:val="222222"/>
              </w:rPr>
              <w:t xml:space="preserve"> </w:t>
            </w:r>
            <w:r w:rsidR="0073087C">
              <w:rPr>
                <w:rFonts w:ascii="Arial" w:eastAsia="Arial" w:hAnsi="Arial" w:cs="Arial"/>
                <w:color w:val="222222"/>
                <w:sz w:val="22"/>
                <w:szCs w:val="22"/>
              </w:rPr>
              <w:t>IF=</w:t>
            </w:r>
            <w:r w:rsidR="008A63AC">
              <w:rPr>
                <w:rFonts w:ascii="Arial" w:eastAsia="Arial" w:hAnsi="Arial" w:cs="Arial"/>
                <w:color w:val="222222"/>
                <w:sz w:val="22"/>
                <w:szCs w:val="22"/>
              </w:rPr>
              <w:t>8.679</w:t>
            </w:r>
          </w:p>
        </w:tc>
      </w:tr>
      <w:tr w:rsidR="00885246" w:rsidRPr="00885246" w14:paraId="33BECEBB" w14:textId="77777777" w:rsidTr="005A060C">
        <w:trPr>
          <w:trHeight w:val="945"/>
        </w:trPr>
        <w:tc>
          <w:tcPr>
            <w:tcW w:w="630" w:type="dxa"/>
            <w:tcBorders>
              <w:top w:val="nil"/>
              <w:left w:val="nil"/>
              <w:bottom w:val="nil"/>
              <w:right w:val="nil"/>
            </w:tcBorders>
            <w:shd w:val="clear" w:color="auto" w:fill="auto"/>
            <w:noWrap/>
          </w:tcPr>
          <w:p w14:paraId="6474040F" w14:textId="606F92D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1CCAABC" w14:textId="1F87399E"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Hannold, E. M.,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Pr="00885246">
              <w:rPr>
                <w:rFonts w:ascii="Arial" w:eastAsia="Arial" w:hAnsi="Arial" w:cs="Arial"/>
                <w:color w:val="000000"/>
                <w:sz w:val="22"/>
                <w:szCs w:val="22"/>
              </w:rPr>
              <w:t>Winter, S. M., Lanford, D. N., &amp; Levy, C. (2014). An exploratory pilot study of driving perceptions among OEF/OIF Veterans with mTBI and PTSD. </w:t>
            </w:r>
            <w:r w:rsidRPr="008A63AC">
              <w:rPr>
                <w:rFonts w:ascii="Arial" w:eastAsia="Arial" w:hAnsi="Arial" w:cs="Arial"/>
                <w:i/>
                <w:color w:val="000000"/>
                <w:sz w:val="22"/>
                <w:szCs w:val="22"/>
              </w:rPr>
              <w:t>Journal of Rehabilitation Research and Development</w:t>
            </w:r>
            <w:r w:rsidRPr="00885246">
              <w:rPr>
                <w:rFonts w:ascii="Arial" w:eastAsia="Arial" w:hAnsi="Arial" w:cs="Arial"/>
                <w:color w:val="000000"/>
                <w:sz w:val="22"/>
                <w:szCs w:val="22"/>
              </w:rPr>
              <w:t xml:space="preserve">, 50 (10), 1315-1330. </w:t>
            </w:r>
            <w:hyperlink r:id="rId25" w:history="1">
              <w:r w:rsidRPr="001E20D4">
                <w:rPr>
                  <w:rStyle w:val="Hyperlink"/>
                  <w:rFonts w:ascii="Arial" w:eastAsia="Arial" w:hAnsi="Arial" w:cs="Arial"/>
                  <w:sz w:val="22"/>
                  <w:szCs w:val="22"/>
                </w:rPr>
                <w:t>http://www.rehab.research.va.gov/jour/2013/5010/pdf/jrrd-2013-04-0084.pdf</w:t>
              </w:r>
            </w:hyperlink>
            <w:r w:rsidR="008A63AC" w:rsidRPr="008A63AC">
              <w:rPr>
                <w:rStyle w:val="Hyperlink"/>
                <w:rFonts w:ascii="Arial" w:eastAsia="Arial" w:hAnsi="Arial" w:cs="Arial"/>
                <w:color w:val="auto"/>
                <w:sz w:val="22"/>
                <w:szCs w:val="22"/>
                <w:u w:val="none"/>
              </w:rPr>
              <w:t xml:space="preserve">.  </w:t>
            </w:r>
            <w:r w:rsidR="0073087C">
              <w:rPr>
                <w:rStyle w:val="Hyperlink"/>
                <w:rFonts w:ascii="Arial" w:eastAsia="Arial" w:hAnsi="Arial" w:cs="Arial"/>
                <w:color w:val="auto"/>
                <w:sz w:val="22"/>
                <w:szCs w:val="22"/>
                <w:u w:val="none"/>
              </w:rPr>
              <w:t>IF=</w:t>
            </w:r>
            <w:r w:rsidR="008A63AC" w:rsidRPr="008A63AC">
              <w:rPr>
                <w:rStyle w:val="Hyperlink"/>
                <w:rFonts w:ascii="Arial" w:eastAsia="Arial" w:hAnsi="Arial" w:cs="Arial"/>
                <w:color w:val="auto"/>
                <w:sz w:val="22"/>
                <w:szCs w:val="22"/>
                <w:u w:val="none"/>
              </w:rPr>
              <w:t>1.740</w:t>
            </w:r>
          </w:p>
        </w:tc>
      </w:tr>
      <w:tr w:rsidR="00885246" w:rsidRPr="00885246" w14:paraId="20570E21" w14:textId="77777777" w:rsidTr="005A060C">
        <w:trPr>
          <w:trHeight w:val="870"/>
        </w:trPr>
        <w:tc>
          <w:tcPr>
            <w:tcW w:w="630" w:type="dxa"/>
            <w:tcBorders>
              <w:top w:val="nil"/>
              <w:left w:val="nil"/>
              <w:bottom w:val="nil"/>
              <w:right w:val="nil"/>
            </w:tcBorders>
            <w:shd w:val="clear" w:color="auto" w:fill="auto"/>
            <w:noWrap/>
          </w:tcPr>
          <w:p w14:paraId="3A0DAD02" w14:textId="3360E027"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9B2EDBC" w14:textId="1978BCFC"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Brumback, B., </w:t>
            </w:r>
            <w:r w:rsidR="00885246" w:rsidRPr="00885246">
              <w:rPr>
                <w:rFonts w:ascii="Arial" w:eastAsia="Arial" w:hAnsi="Arial" w:cs="Arial"/>
                <w:color w:val="000000"/>
                <w:sz w:val="22"/>
                <w:szCs w:val="22"/>
                <w:u w:val="single"/>
              </w:rPr>
              <w:t>Monahan, M.,</w:t>
            </w:r>
            <w:r w:rsidR="00885246" w:rsidRPr="00885246">
              <w:rPr>
                <w:rFonts w:ascii="Arial" w:eastAsia="Arial" w:hAnsi="Arial" w:cs="Arial"/>
                <w:color w:val="000000"/>
                <w:sz w:val="22"/>
                <w:szCs w:val="22"/>
              </w:rPr>
              <w:t xml:space="preserve"> Malaty, I.I., Rodriguez, R.L., Okun, M.S., McFarland, N.R. (2014). Driving Errors in Parkinson’s Disease: Moving Closer to Predicting On-Road Outcomes. </w:t>
            </w:r>
            <w:r w:rsidR="00885246" w:rsidRPr="00885246">
              <w:rPr>
                <w:rFonts w:ascii="Arial" w:eastAsia="Arial" w:hAnsi="Arial" w:cs="Arial"/>
                <w:i/>
                <w:iCs/>
                <w:color w:val="000000"/>
                <w:sz w:val="22"/>
                <w:szCs w:val="22"/>
              </w:rPr>
              <w:t>American Journal of Occupational Therap</w:t>
            </w:r>
            <w:r w:rsidR="00885246" w:rsidRPr="00885246">
              <w:rPr>
                <w:rFonts w:ascii="Arial" w:eastAsia="Arial" w:hAnsi="Arial" w:cs="Arial"/>
                <w:color w:val="000000"/>
                <w:sz w:val="22"/>
                <w:szCs w:val="22"/>
              </w:rPr>
              <w:t>y, 68:77-85; doi:10.5014/ajot.2014.008698</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69621141" w14:textId="77777777" w:rsidTr="005A060C">
        <w:trPr>
          <w:trHeight w:val="585"/>
        </w:trPr>
        <w:tc>
          <w:tcPr>
            <w:tcW w:w="630" w:type="dxa"/>
            <w:tcBorders>
              <w:top w:val="nil"/>
              <w:left w:val="nil"/>
              <w:bottom w:val="nil"/>
              <w:right w:val="nil"/>
            </w:tcBorders>
            <w:shd w:val="clear" w:color="auto" w:fill="auto"/>
            <w:noWrap/>
          </w:tcPr>
          <w:p w14:paraId="46C5D0BE" w14:textId="26840BC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DE5F12D" w14:textId="06A6FD2A"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b/>
                <w:bCs/>
                <w:color w:val="000000"/>
                <w:sz w:val="22"/>
                <w:szCs w:val="22"/>
              </w:rPr>
              <w:t xml:space="preserve"> </w:t>
            </w:r>
            <w:r w:rsidR="00885246" w:rsidRPr="00885246">
              <w:rPr>
                <w:rFonts w:ascii="Arial" w:eastAsia="Arial" w:hAnsi="Arial" w:cs="Arial"/>
                <w:color w:val="000000"/>
                <w:sz w:val="22"/>
                <w:szCs w:val="22"/>
                <w:u w:val="single"/>
              </w:rPr>
              <w:t xml:space="preserve">Monahan, M., Canonizado, M., </w:t>
            </w:r>
            <w:r w:rsidR="00885246" w:rsidRPr="00885246">
              <w:rPr>
                <w:rFonts w:ascii="Arial" w:eastAsia="Arial" w:hAnsi="Arial" w:cs="Arial"/>
                <w:color w:val="000000"/>
                <w:sz w:val="22"/>
                <w:szCs w:val="22"/>
              </w:rPr>
              <w:t>&amp;</w:t>
            </w:r>
            <w:r w:rsidR="00885246" w:rsidRPr="00885246">
              <w:rPr>
                <w:rFonts w:ascii="Arial" w:eastAsia="Arial" w:hAnsi="Arial" w:cs="Arial"/>
                <w:color w:val="000000"/>
                <w:sz w:val="22"/>
                <w:szCs w:val="22"/>
                <w:u w:val="single"/>
              </w:rPr>
              <w:t xml:space="preserve"> Winter, S.M</w:t>
            </w:r>
            <w:r w:rsidR="00885246" w:rsidRPr="00885246">
              <w:rPr>
                <w:rFonts w:ascii="Arial" w:eastAsia="Arial" w:hAnsi="Arial" w:cs="Arial"/>
                <w:color w:val="000000"/>
                <w:sz w:val="22"/>
                <w:szCs w:val="22"/>
              </w:rPr>
              <w:t xml:space="preserve">. (2014). An Occupational Therapy Driving Intervention’s Utility for a Combat Veteran. </w:t>
            </w:r>
            <w:r w:rsidR="00885246" w:rsidRPr="00885246">
              <w:rPr>
                <w:rFonts w:ascii="Arial" w:eastAsia="Arial" w:hAnsi="Arial" w:cs="Arial"/>
                <w:i/>
                <w:iCs/>
                <w:color w:val="000000"/>
                <w:sz w:val="22"/>
                <w:szCs w:val="22"/>
              </w:rPr>
              <w:t>American Journal of Occupational Therapy, 68(4), 405-411</w:t>
            </w:r>
            <w:r w:rsidR="00753F83">
              <w:rPr>
                <w:rFonts w:ascii="Arial" w:eastAsia="Arial" w:hAnsi="Arial" w:cs="Arial"/>
                <w:i/>
                <w:iCs/>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0B6A1FAE" w14:textId="77777777" w:rsidTr="005A060C">
        <w:trPr>
          <w:trHeight w:val="855"/>
        </w:trPr>
        <w:tc>
          <w:tcPr>
            <w:tcW w:w="630" w:type="dxa"/>
            <w:tcBorders>
              <w:top w:val="nil"/>
              <w:left w:val="nil"/>
              <w:bottom w:val="nil"/>
              <w:right w:val="nil"/>
            </w:tcBorders>
            <w:shd w:val="clear" w:color="auto" w:fill="auto"/>
            <w:noWrap/>
          </w:tcPr>
          <w:p w14:paraId="723CD682" w14:textId="32C5132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2FE28A6" w14:textId="492D0143"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Yoon-Ju </w:t>
            </w:r>
            <w:proofErr w:type="spellStart"/>
            <w:r w:rsidRPr="00885246">
              <w:rPr>
                <w:rFonts w:ascii="Arial" w:eastAsia="Arial" w:hAnsi="Arial" w:cs="Arial"/>
                <w:color w:val="000000"/>
                <w:sz w:val="22"/>
                <w:szCs w:val="22"/>
              </w:rPr>
              <w:t>Jeong</w:t>
            </w:r>
            <w:proofErr w:type="spellEnd"/>
            <w:r w:rsidRPr="00885246">
              <w:rPr>
                <w:rFonts w:ascii="Arial" w:eastAsia="Arial" w:hAnsi="Arial" w:cs="Arial"/>
                <w:color w:val="000000"/>
                <w:sz w:val="22"/>
                <w:szCs w:val="22"/>
              </w:rPr>
              <w:t>, Min-Ye Jung, </w:t>
            </w:r>
            <w:proofErr w:type="spellStart"/>
            <w:r w:rsidRPr="00885246">
              <w:rPr>
                <w:rFonts w:ascii="Arial" w:eastAsia="Arial" w:hAnsi="Arial" w:cs="Arial"/>
                <w:color w:val="000000"/>
                <w:sz w:val="22"/>
                <w:szCs w:val="22"/>
              </w:rPr>
              <w:t>Eun</w:t>
            </w:r>
            <w:proofErr w:type="spellEnd"/>
            <w:r w:rsidRPr="00885246">
              <w:rPr>
                <w:rFonts w:ascii="Arial" w:eastAsia="Arial" w:hAnsi="Arial" w:cs="Arial"/>
                <w:color w:val="000000"/>
                <w:sz w:val="22"/>
                <w:szCs w:val="22"/>
              </w:rPr>
              <w:t xml:space="preserve">-Young </w:t>
            </w:r>
            <w:proofErr w:type="spellStart"/>
            <w:r w:rsidRPr="00885246">
              <w:rPr>
                <w:rFonts w:ascii="Arial" w:eastAsia="Arial" w:hAnsi="Arial" w:cs="Arial"/>
                <w:color w:val="000000"/>
                <w:sz w:val="22"/>
                <w:szCs w:val="22"/>
              </w:rPr>
              <w:t>Yoo</w:t>
            </w:r>
            <w:proofErr w:type="spellEnd"/>
            <w:r w:rsidRPr="00885246">
              <w:rPr>
                <w:rFonts w:ascii="Arial" w:eastAsia="Arial" w:hAnsi="Arial" w:cs="Arial"/>
                <w:color w:val="000000"/>
                <w:sz w:val="22"/>
                <w:szCs w:val="22"/>
              </w:rPr>
              <w:t xml:space="preserve">, Ji-Hyuk Park,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proofErr w:type="gramStart"/>
            <w:r w:rsidRPr="00885246">
              <w:rPr>
                <w:rFonts w:ascii="Arial" w:eastAsia="Arial" w:hAnsi="Arial" w:cs="Arial"/>
                <w:color w:val="000000"/>
                <w:sz w:val="22"/>
                <w:szCs w:val="22"/>
              </w:rPr>
              <w:t>&amp;  Winter</w:t>
            </w:r>
            <w:proofErr w:type="gramEnd"/>
            <w:r w:rsidRPr="00885246">
              <w:rPr>
                <w:rFonts w:ascii="Arial" w:eastAsia="Arial" w:hAnsi="Arial" w:cs="Arial"/>
                <w:color w:val="000000"/>
                <w:sz w:val="22"/>
                <w:szCs w:val="22"/>
              </w:rPr>
              <w:t xml:space="preserve"> S. </w:t>
            </w:r>
            <w:r w:rsidRPr="00885246">
              <w:rPr>
                <w:rFonts w:ascii="Arial" w:eastAsia="Arial" w:hAnsi="Arial" w:cs="Arial"/>
                <w:sz w:val="22"/>
                <w:szCs w:val="22"/>
              </w:rPr>
              <w:t>Development and Reliability of Korean Safe Driving Behavior Measure (K-SDBM)</w:t>
            </w:r>
            <w:r w:rsidRPr="00885246">
              <w:rPr>
                <w:rFonts w:ascii="Arial" w:eastAsia="Arial" w:hAnsi="Arial" w:cs="Arial"/>
                <w:color w:val="000000"/>
                <w:sz w:val="22"/>
                <w:szCs w:val="22"/>
              </w:rPr>
              <w:t xml:space="preserve"> (2014). </w:t>
            </w:r>
            <w:r w:rsidRPr="00885246">
              <w:rPr>
                <w:rFonts w:ascii="Arial" w:eastAsia="Arial" w:hAnsi="Arial" w:cs="Arial"/>
                <w:i/>
                <w:iCs/>
                <w:color w:val="000000"/>
                <w:sz w:val="22"/>
                <w:szCs w:val="22"/>
              </w:rPr>
              <w:t>The Journal of Korean Society of Occupational Therapy, 22(3</w:t>
            </w:r>
            <w:r w:rsidRPr="00885246">
              <w:rPr>
                <w:rFonts w:ascii="Arial" w:eastAsia="Arial" w:hAnsi="Arial" w:cs="Arial"/>
                <w:color w:val="000000"/>
                <w:sz w:val="22"/>
                <w:szCs w:val="22"/>
              </w:rPr>
              <w:t>), 57-68</w:t>
            </w:r>
            <w:r w:rsidR="00830FE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830FED">
              <w:rPr>
                <w:rFonts w:ascii="Arial" w:eastAsia="Arial" w:hAnsi="Arial" w:cs="Arial"/>
                <w:color w:val="000000"/>
                <w:sz w:val="22"/>
                <w:szCs w:val="22"/>
              </w:rPr>
              <w:t>0.040</w:t>
            </w:r>
          </w:p>
        </w:tc>
      </w:tr>
      <w:tr w:rsidR="00885246" w:rsidRPr="00885246" w14:paraId="664C510D" w14:textId="77777777" w:rsidTr="005A060C">
        <w:trPr>
          <w:trHeight w:val="870"/>
        </w:trPr>
        <w:tc>
          <w:tcPr>
            <w:tcW w:w="630" w:type="dxa"/>
            <w:tcBorders>
              <w:top w:val="nil"/>
              <w:left w:val="nil"/>
              <w:bottom w:val="nil"/>
              <w:right w:val="nil"/>
            </w:tcBorders>
            <w:shd w:val="clear" w:color="auto" w:fill="auto"/>
            <w:noWrap/>
          </w:tcPr>
          <w:p w14:paraId="014E129B" w14:textId="4D7BD58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B2C8739" w14:textId="672E3690"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b/>
                <w:bCs/>
                <w:color w:val="000000"/>
                <w:sz w:val="22"/>
                <w:szCs w:val="22"/>
              </w:rPr>
              <w:t xml:space="preserve"> </w:t>
            </w:r>
            <w:r w:rsidR="00885246" w:rsidRPr="00885246">
              <w:rPr>
                <w:rFonts w:ascii="Arial" w:eastAsia="Arial" w:hAnsi="Arial" w:cs="Arial"/>
                <w:color w:val="000000"/>
                <w:sz w:val="22"/>
                <w:szCs w:val="22"/>
                <w:u w:val="single"/>
              </w:rPr>
              <w:t xml:space="preserve">Monahan M., </w:t>
            </w:r>
            <w:r w:rsidR="00885246" w:rsidRPr="00885246">
              <w:rPr>
                <w:rFonts w:ascii="Arial" w:eastAsia="Arial" w:hAnsi="Arial" w:cs="Arial"/>
                <w:color w:val="000000"/>
                <w:sz w:val="22"/>
                <w:szCs w:val="22"/>
              </w:rPr>
              <w:t>&amp;</w:t>
            </w:r>
            <w:r w:rsidR="00885246" w:rsidRPr="00885246">
              <w:rPr>
                <w:rFonts w:ascii="Arial" w:eastAsia="Arial" w:hAnsi="Arial" w:cs="Arial"/>
                <w:color w:val="000000"/>
                <w:sz w:val="22"/>
                <w:szCs w:val="22"/>
                <w:u w:val="single"/>
              </w:rPr>
              <w:t xml:space="preserve"> Brown, K</w:t>
            </w:r>
            <w:r w:rsidR="00885246" w:rsidRPr="00885246">
              <w:rPr>
                <w:rFonts w:ascii="Arial" w:eastAsia="Arial" w:hAnsi="Arial" w:cs="Arial"/>
                <w:color w:val="000000"/>
                <w:sz w:val="22"/>
                <w:szCs w:val="22"/>
              </w:rPr>
              <w:t xml:space="preserve">. (2014). Indicators of simulated driving performance in teens with attention deficit hyperactivity disorder. </w:t>
            </w:r>
            <w:r w:rsidR="00885246" w:rsidRPr="00885246">
              <w:rPr>
                <w:rFonts w:ascii="Arial" w:eastAsia="Arial" w:hAnsi="Arial" w:cs="Arial"/>
                <w:i/>
                <w:iCs/>
                <w:color w:val="000000"/>
                <w:sz w:val="22"/>
                <w:szCs w:val="22"/>
              </w:rPr>
              <w:t xml:space="preserve">The Open Journal of Occupational Therapy (OJOT), Vol. 2, </w:t>
            </w:r>
            <w:proofErr w:type="spellStart"/>
            <w:r w:rsidR="00885246" w:rsidRPr="00885246">
              <w:rPr>
                <w:rFonts w:ascii="Arial" w:eastAsia="Arial" w:hAnsi="Arial" w:cs="Arial"/>
                <w:i/>
                <w:iCs/>
                <w:color w:val="000000"/>
                <w:sz w:val="22"/>
                <w:szCs w:val="22"/>
              </w:rPr>
              <w:t>Iss</w:t>
            </w:r>
            <w:proofErr w:type="spellEnd"/>
            <w:r w:rsidR="00885246" w:rsidRPr="00885246">
              <w:rPr>
                <w:rFonts w:ascii="Arial" w:eastAsia="Arial" w:hAnsi="Arial" w:cs="Arial"/>
                <w:i/>
                <w:iCs/>
                <w:color w:val="000000"/>
                <w:sz w:val="22"/>
                <w:szCs w:val="22"/>
              </w:rPr>
              <w:t>. 1, Art. 3. Available at: http://</w:t>
            </w:r>
            <w:r w:rsidR="00885246" w:rsidRPr="00885246">
              <w:rPr>
                <w:rFonts w:ascii="Arial" w:eastAsia="Arial" w:hAnsi="Arial" w:cs="Arial"/>
                <w:color w:val="000000"/>
                <w:sz w:val="22"/>
                <w:szCs w:val="22"/>
              </w:rPr>
              <w:t xml:space="preserve"> scholarworks.wmich.edu/</w:t>
            </w:r>
            <w:proofErr w:type="spellStart"/>
            <w:r w:rsidR="00885246" w:rsidRPr="00885246">
              <w:rPr>
                <w:rFonts w:ascii="Arial" w:eastAsia="Arial" w:hAnsi="Arial" w:cs="Arial"/>
                <w:color w:val="000000"/>
                <w:sz w:val="22"/>
                <w:szCs w:val="22"/>
              </w:rPr>
              <w:t>ojot</w:t>
            </w:r>
            <w:proofErr w:type="spellEnd"/>
            <w:r w:rsidR="00885246" w:rsidRPr="00885246">
              <w:rPr>
                <w:rFonts w:ascii="Arial" w:eastAsia="Arial" w:hAnsi="Arial" w:cs="Arial"/>
                <w:color w:val="000000"/>
                <w:sz w:val="22"/>
                <w:szCs w:val="22"/>
              </w:rPr>
              <w:t>/vol2/iss1/3</w:t>
            </w:r>
            <w:r w:rsidR="00830FED">
              <w:rPr>
                <w:rFonts w:ascii="Arial" w:eastAsia="Arial" w:hAnsi="Arial" w:cs="Arial"/>
                <w:color w:val="000000"/>
                <w:sz w:val="22"/>
                <w:szCs w:val="22"/>
              </w:rPr>
              <w:t xml:space="preserve">. </w:t>
            </w:r>
            <w:r w:rsidR="0073087C">
              <w:rPr>
                <w:rStyle w:val="Hyperlink"/>
                <w:rFonts w:ascii="Arial" w:eastAsia="Arial" w:hAnsi="Arial" w:cs="Arial"/>
                <w:color w:val="auto"/>
                <w:sz w:val="22"/>
                <w:szCs w:val="22"/>
                <w:u w:val="none"/>
              </w:rPr>
              <w:t>IF=</w:t>
            </w:r>
            <w:r w:rsidR="00830FED" w:rsidRPr="00BE03AC">
              <w:rPr>
                <w:rStyle w:val="Hyperlink"/>
                <w:rFonts w:ascii="Arial" w:eastAsia="Arial" w:hAnsi="Arial" w:cs="Arial"/>
                <w:color w:val="auto"/>
                <w:sz w:val="22"/>
                <w:szCs w:val="22"/>
                <w:u w:val="none"/>
              </w:rPr>
              <w:t>Not listed</w:t>
            </w:r>
            <w:r w:rsidR="00885246" w:rsidRPr="00885246">
              <w:rPr>
                <w:rFonts w:ascii="Arial" w:eastAsia="Arial" w:hAnsi="Arial" w:cs="Arial"/>
                <w:color w:val="000000"/>
                <w:sz w:val="22"/>
                <w:szCs w:val="22"/>
              </w:rPr>
              <w:t xml:space="preserve"> </w:t>
            </w:r>
          </w:p>
        </w:tc>
      </w:tr>
      <w:tr w:rsidR="00885246" w:rsidRPr="00885246" w14:paraId="6E1B34F5" w14:textId="77777777" w:rsidTr="005A060C">
        <w:trPr>
          <w:trHeight w:val="585"/>
        </w:trPr>
        <w:tc>
          <w:tcPr>
            <w:tcW w:w="630" w:type="dxa"/>
            <w:tcBorders>
              <w:top w:val="nil"/>
              <w:left w:val="nil"/>
              <w:bottom w:val="nil"/>
              <w:right w:val="nil"/>
            </w:tcBorders>
            <w:shd w:val="clear" w:color="auto" w:fill="auto"/>
            <w:noWrap/>
          </w:tcPr>
          <w:p w14:paraId="18CE3FAC" w14:textId="22BB24D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B6D607B" w14:textId="1EB3BFD3"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b/>
                <w:bCs/>
                <w:color w:val="000000"/>
                <w:sz w:val="22"/>
                <w:szCs w:val="22"/>
              </w:rPr>
              <w:t xml:space="preserve"> </w:t>
            </w:r>
            <w:r w:rsidR="00885246" w:rsidRPr="00885246">
              <w:rPr>
                <w:rFonts w:ascii="Arial" w:eastAsia="Arial" w:hAnsi="Arial" w:cs="Arial"/>
                <w:color w:val="000000"/>
                <w:sz w:val="22"/>
                <w:szCs w:val="22"/>
                <w:u w:val="single"/>
              </w:rPr>
              <w:t>Monahan M.</w:t>
            </w:r>
            <w:r w:rsidR="00885246" w:rsidRPr="00885246">
              <w:rPr>
                <w:rFonts w:ascii="Arial" w:eastAsia="Arial" w:hAnsi="Arial" w:cs="Arial"/>
                <w:color w:val="000000"/>
                <w:sz w:val="22"/>
                <w:szCs w:val="22"/>
              </w:rPr>
              <w:t xml:space="preserve">, Auten, B &amp; </w:t>
            </w:r>
            <w:r w:rsidR="00885246" w:rsidRPr="00885246">
              <w:rPr>
                <w:rFonts w:ascii="Arial" w:eastAsia="Arial" w:hAnsi="Arial" w:cs="Arial"/>
                <w:color w:val="000000"/>
                <w:sz w:val="22"/>
                <w:szCs w:val="22"/>
                <w:u w:val="single"/>
              </w:rPr>
              <w:t>Yarney, K.A</w:t>
            </w:r>
            <w:r w:rsidR="00885246" w:rsidRPr="00885246">
              <w:rPr>
                <w:rFonts w:ascii="Arial" w:eastAsia="Arial" w:hAnsi="Arial" w:cs="Arial"/>
                <w:color w:val="000000"/>
                <w:sz w:val="22"/>
                <w:szCs w:val="22"/>
              </w:rPr>
              <w:t xml:space="preserve">. (2014). Evidence based review of rehabilitation interventions for medically </w:t>
            </w:r>
            <w:proofErr w:type="gramStart"/>
            <w:r w:rsidR="00885246" w:rsidRPr="00885246">
              <w:rPr>
                <w:rFonts w:ascii="Arial" w:eastAsia="Arial" w:hAnsi="Arial" w:cs="Arial"/>
                <w:color w:val="000000"/>
                <w:sz w:val="22"/>
                <w:szCs w:val="22"/>
              </w:rPr>
              <w:t>at risk</w:t>
            </w:r>
            <w:proofErr w:type="gramEnd"/>
            <w:r w:rsidR="00885246" w:rsidRPr="00885246">
              <w:rPr>
                <w:rFonts w:ascii="Arial" w:eastAsia="Arial" w:hAnsi="Arial" w:cs="Arial"/>
                <w:color w:val="000000"/>
                <w:sz w:val="22"/>
                <w:szCs w:val="22"/>
              </w:rPr>
              <w:t xml:space="preserve"> older drivers. </w:t>
            </w:r>
            <w:r w:rsidR="00885246" w:rsidRPr="00885246">
              <w:rPr>
                <w:rFonts w:ascii="Arial" w:eastAsia="Arial" w:hAnsi="Arial" w:cs="Arial"/>
                <w:i/>
                <w:iCs/>
                <w:color w:val="000000"/>
                <w:sz w:val="22"/>
                <w:szCs w:val="22"/>
              </w:rPr>
              <w:t xml:space="preserve">American Journal of Occupational Therapy, 68(4), </w:t>
            </w:r>
            <w:r w:rsidR="00885246" w:rsidRPr="00885246">
              <w:rPr>
                <w:rFonts w:ascii="Arial" w:eastAsia="Arial" w:hAnsi="Arial" w:cs="Arial"/>
                <w:color w:val="000000"/>
                <w:sz w:val="22"/>
                <w:szCs w:val="22"/>
              </w:rPr>
              <w:t>107-114</w:t>
            </w:r>
            <w:r w:rsidR="00753F83">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r w:rsidR="00885246" w:rsidRPr="00885246">
              <w:rPr>
                <w:rFonts w:ascii="Arial" w:eastAsia="Arial" w:hAnsi="Arial" w:cs="Arial"/>
                <w:i/>
                <w:iCs/>
                <w:color w:val="000000"/>
                <w:sz w:val="22"/>
                <w:szCs w:val="22"/>
              </w:rPr>
              <w:t xml:space="preserve"> </w:t>
            </w:r>
          </w:p>
        </w:tc>
      </w:tr>
      <w:tr w:rsidR="00885246" w:rsidRPr="00885246" w14:paraId="064BB7E1" w14:textId="77777777" w:rsidTr="005A060C">
        <w:trPr>
          <w:trHeight w:val="585"/>
        </w:trPr>
        <w:tc>
          <w:tcPr>
            <w:tcW w:w="630" w:type="dxa"/>
            <w:tcBorders>
              <w:top w:val="nil"/>
              <w:left w:val="nil"/>
              <w:bottom w:val="nil"/>
              <w:right w:val="nil"/>
            </w:tcBorders>
            <w:shd w:val="clear" w:color="auto" w:fill="auto"/>
            <w:noWrap/>
          </w:tcPr>
          <w:p w14:paraId="24CB98E3" w14:textId="007FFCB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1B4F5F0" w14:textId="72C7B434" w:rsidR="00885246" w:rsidRPr="00830FED" w:rsidRDefault="00885246" w:rsidP="00792FBC">
            <w:pPr>
              <w:spacing w:after="120"/>
              <w:rPr>
                <w:rFonts w:ascii="Arial" w:hAnsi="Arial" w:cs="Arial"/>
                <w:sz w:val="22"/>
                <w:szCs w:val="22"/>
              </w:rPr>
            </w:pPr>
            <w:r w:rsidRPr="00885246">
              <w:rPr>
                <w:rFonts w:ascii="Arial" w:eastAsia="Arial" w:hAnsi="Arial" w:cs="Arial"/>
                <w:b/>
                <w:bCs/>
                <w:sz w:val="22"/>
                <w:szCs w:val="22"/>
                <w:lang w:val="x-none"/>
              </w:rPr>
              <w:t>Classen, S</w:t>
            </w:r>
            <w:r w:rsidRPr="00885246">
              <w:rPr>
                <w:rFonts w:ascii="Arial" w:eastAsia="Arial" w:hAnsi="Arial" w:cs="Arial"/>
                <w:sz w:val="22"/>
                <w:szCs w:val="22"/>
                <w:lang w:val="x-none"/>
              </w:rPr>
              <w:t xml:space="preserve">. (2014). Consensus statements on driving in people with Parkinson’s disease. </w:t>
            </w:r>
            <w:r w:rsidRPr="00885246">
              <w:rPr>
                <w:rFonts w:ascii="Arial" w:eastAsia="Arial" w:hAnsi="Arial" w:cs="Arial"/>
                <w:i/>
                <w:iCs/>
                <w:sz w:val="22"/>
                <w:szCs w:val="22"/>
                <w:lang w:val="x-none"/>
              </w:rPr>
              <w:t xml:space="preserve">Occupational Therapy in Health Care, 28 </w:t>
            </w:r>
            <w:r w:rsidRPr="00885246">
              <w:rPr>
                <w:rFonts w:ascii="Arial" w:eastAsia="Arial" w:hAnsi="Arial" w:cs="Arial"/>
                <w:sz w:val="22"/>
                <w:szCs w:val="22"/>
                <w:lang w:val="x-none"/>
              </w:rPr>
              <w:t>(2), 140-147. DOI:10.3109/07380577.2014.890307</w:t>
            </w:r>
            <w:r w:rsidR="00830FED">
              <w:rPr>
                <w:rFonts w:ascii="Arial" w:eastAsia="Arial" w:hAnsi="Arial" w:cs="Arial"/>
                <w:sz w:val="22"/>
                <w:szCs w:val="22"/>
              </w:rPr>
              <w:t xml:space="preserve">. </w:t>
            </w:r>
            <w:r w:rsidR="0073087C">
              <w:rPr>
                <w:rFonts w:ascii="Arial" w:eastAsia="Arial" w:hAnsi="Arial" w:cs="Arial"/>
                <w:color w:val="000000"/>
                <w:sz w:val="22"/>
                <w:szCs w:val="22"/>
              </w:rPr>
              <w:t>IF=</w:t>
            </w:r>
            <w:r w:rsidR="00830FED">
              <w:rPr>
                <w:rFonts w:ascii="Arial" w:eastAsia="Arial" w:hAnsi="Arial" w:cs="Arial"/>
                <w:color w:val="000000"/>
                <w:sz w:val="22"/>
                <w:szCs w:val="22"/>
              </w:rPr>
              <w:t>0.520</w:t>
            </w:r>
          </w:p>
        </w:tc>
      </w:tr>
      <w:tr w:rsidR="00885246" w:rsidRPr="00885246" w14:paraId="227976F9" w14:textId="77777777" w:rsidTr="005A060C">
        <w:trPr>
          <w:trHeight w:val="585"/>
        </w:trPr>
        <w:tc>
          <w:tcPr>
            <w:tcW w:w="630" w:type="dxa"/>
            <w:tcBorders>
              <w:top w:val="nil"/>
              <w:left w:val="nil"/>
              <w:bottom w:val="nil"/>
              <w:right w:val="nil"/>
            </w:tcBorders>
            <w:shd w:val="clear" w:color="auto" w:fill="auto"/>
            <w:noWrap/>
          </w:tcPr>
          <w:p w14:paraId="21D9F55A" w14:textId="490E679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1A64387" w14:textId="0239ACA9" w:rsidR="00885246" w:rsidRPr="00830FED" w:rsidRDefault="00885246" w:rsidP="00792FBC">
            <w:pPr>
              <w:spacing w:after="120"/>
              <w:rPr>
                <w:rFonts w:ascii="Arial" w:hAnsi="Arial" w:cs="Arial"/>
                <w:sz w:val="22"/>
                <w:szCs w:val="22"/>
              </w:rPr>
            </w:pPr>
            <w:r w:rsidRPr="00885246">
              <w:rPr>
                <w:rFonts w:ascii="Arial" w:eastAsia="Arial" w:hAnsi="Arial" w:cs="Arial"/>
                <w:b/>
                <w:bCs/>
                <w:color w:val="000000"/>
                <w:sz w:val="22"/>
                <w:szCs w:val="22"/>
                <w:lang w:val="x-none"/>
              </w:rPr>
              <w:t>Classen, S</w:t>
            </w:r>
            <w:r w:rsidRPr="00885246">
              <w:rPr>
                <w:rFonts w:ascii="Arial" w:eastAsia="Arial" w:hAnsi="Arial" w:cs="Arial"/>
                <w:color w:val="000000"/>
                <w:sz w:val="22"/>
                <w:szCs w:val="22"/>
                <w:lang w:val="x-none"/>
              </w:rPr>
              <w:t>. (2014). Summary of an evidence-</w:t>
            </w:r>
            <w:r w:rsidRPr="00885246">
              <w:rPr>
                <w:rFonts w:ascii="Arial" w:eastAsia="Arial" w:hAnsi="Arial" w:cs="Arial"/>
                <w:sz w:val="22"/>
                <w:szCs w:val="22"/>
                <w:lang w:val="x-none"/>
              </w:rPr>
              <w:t xml:space="preserve">based review on interventions for medically at risk older drivers. </w:t>
            </w:r>
            <w:r w:rsidRPr="00885246">
              <w:rPr>
                <w:rFonts w:ascii="Arial" w:eastAsia="Arial" w:hAnsi="Arial" w:cs="Arial"/>
                <w:i/>
                <w:iCs/>
                <w:sz w:val="22"/>
                <w:szCs w:val="22"/>
                <w:lang w:val="x-none"/>
              </w:rPr>
              <w:t xml:space="preserve">Occupational Therapy in Health Care, 28 </w:t>
            </w:r>
            <w:r w:rsidRPr="00885246">
              <w:rPr>
                <w:rFonts w:ascii="Arial" w:eastAsia="Arial" w:hAnsi="Arial" w:cs="Arial"/>
                <w:sz w:val="22"/>
                <w:szCs w:val="22"/>
                <w:lang w:val="x-none"/>
              </w:rPr>
              <w:t>(2), 223-228. DOI:10.3109/07380577.2014.896490</w:t>
            </w:r>
            <w:r w:rsidR="00830FED">
              <w:rPr>
                <w:rFonts w:ascii="Arial" w:eastAsia="Arial" w:hAnsi="Arial" w:cs="Arial"/>
                <w:sz w:val="22"/>
                <w:szCs w:val="22"/>
              </w:rPr>
              <w:t xml:space="preserve">. </w:t>
            </w:r>
            <w:r w:rsidR="0073087C">
              <w:rPr>
                <w:rFonts w:ascii="Arial" w:eastAsia="Arial" w:hAnsi="Arial" w:cs="Arial"/>
                <w:color w:val="000000"/>
                <w:sz w:val="22"/>
                <w:szCs w:val="22"/>
              </w:rPr>
              <w:t>IF=</w:t>
            </w:r>
            <w:r w:rsidR="00830FED">
              <w:rPr>
                <w:rFonts w:ascii="Arial" w:eastAsia="Arial" w:hAnsi="Arial" w:cs="Arial"/>
                <w:color w:val="000000"/>
                <w:sz w:val="22"/>
                <w:szCs w:val="22"/>
              </w:rPr>
              <w:t>0.520</w:t>
            </w:r>
          </w:p>
        </w:tc>
      </w:tr>
      <w:tr w:rsidR="00885246" w:rsidRPr="00885246" w14:paraId="4A394506" w14:textId="77777777" w:rsidTr="005A060C">
        <w:trPr>
          <w:trHeight w:val="870"/>
        </w:trPr>
        <w:tc>
          <w:tcPr>
            <w:tcW w:w="630" w:type="dxa"/>
            <w:tcBorders>
              <w:top w:val="nil"/>
              <w:left w:val="nil"/>
              <w:bottom w:val="nil"/>
              <w:right w:val="nil"/>
            </w:tcBorders>
            <w:shd w:val="clear" w:color="auto" w:fill="auto"/>
            <w:noWrap/>
          </w:tcPr>
          <w:p w14:paraId="28D5FBA3" w14:textId="48AA1D9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4235323" w14:textId="5F2EC57B" w:rsidR="00885246" w:rsidRPr="00830FED" w:rsidRDefault="00E468D2" w:rsidP="00792FBC">
            <w:pPr>
              <w:spacing w:after="120"/>
              <w:rPr>
                <w:rFonts w:ascii="Arial" w:hAnsi="Arial" w:cs="Arial"/>
                <w:sz w:val="22"/>
                <w:szCs w:val="22"/>
              </w:rPr>
            </w:pPr>
            <w:r>
              <w:rPr>
                <w:rFonts w:ascii="Arial" w:eastAsia="Arial" w:hAnsi="Arial" w:cs="Arial"/>
                <w:b/>
                <w:bCs/>
                <w:color w:val="000000"/>
                <w:sz w:val="22"/>
                <w:szCs w:val="22"/>
                <w:lang w:val="x-none"/>
              </w:rPr>
              <w:t>Classen, S.,</w:t>
            </w:r>
            <w:r w:rsidR="00885246" w:rsidRPr="00885246">
              <w:rPr>
                <w:rFonts w:ascii="Arial" w:eastAsia="Arial" w:hAnsi="Arial" w:cs="Arial"/>
                <w:color w:val="000000"/>
                <w:sz w:val="22"/>
                <w:szCs w:val="22"/>
                <w:lang w:val="x-none"/>
              </w:rPr>
              <w:t xml:space="preserve"> &amp; Brooks, J. (2014). Consensus statements for driving simulators for occupational therapy screening, assessment, and intervention. </w:t>
            </w:r>
            <w:r w:rsidR="00885246" w:rsidRPr="00885246">
              <w:rPr>
                <w:rFonts w:ascii="Arial" w:eastAsia="Arial" w:hAnsi="Arial" w:cs="Arial"/>
                <w:i/>
                <w:iCs/>
                <w:color w:val="000000"/>
                <w:sz w:val="22"/>
                <w:szCs w:val="22"/>
                <w:lang w:val="x-none"/>
              </w:rPr>
              <w:t xml:space="preserve">Occupational Therapy in Health Care, </w:t>
            </w:r>
            <w:r w:rsidR="00885246" w:rsidRPr="00885246">
              <w:rPr>
                <w:rFonts w:ascii="Arial" w:eastAsia="Arial" w:hAnsi="Arial" w:cs="Arial"/>
                <w:i/>
                <w:iCs/>
                <w:sz w:val="22"/>
                <w:szCs w:val="22"/>
                <w:lang w:val="x-none"/>
              </w:rPr>
              <w:t xml:space="preserve">28 </w:t>
            </w:r>
            <w:r w:rsidR="00885246" w:rsidRPr="00885246">
              <w:rPr>
                <w:rFonts w:ascii="Arial" w:eastAsia="Arial" w:hAnsi="Arial" w:cs="Arial"/>
                <w:sz w:val="22"/>
                <w:szCs w:val="22"/>
                <w:lang w:val="x-none"/>
              </w:rPr>
              <w:t>(2), 154-162.</w:t>
            </w:r>
            <w:r w:rsidR="00885246" w:rsidRPr="00885246">
              <w:rPr>
                <w:rFonts w:ascii="Arial" w:eastAsia="Arial" w:hAnsi="Arial" w:cs="Arial"/>
                <w:color w:val="000000"/>
                <w:sz w:val="22"/>
                <w:szCs w:val="22"/>
                <w:lang w:val="x-none"/>
              </w:rPr>
              <w:t xml:space="preserve"> DOI:10.3109/07380577.2014.901590</w:t>
            </w:r>
            <w:r w:rsidR="00830FE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830FED">
              <w:rPr>
                <w:rFonts w:ascii="Arial" w:eastAsia="Arial" w:hAnsi="Arial" w:cs="Arial"/>
                <w:color w:val="000000"/>
                <w:sz w:val="22"/>
                <w:szCs w:val="22"/>
              </w:rPr>
              <w:t>0.520</w:t>
            </w:r>
          </w:p>
        </w:tc>
      </w:tr>
      <w:tr w:rsidR="00885246" w:rsidRPr="00885246" w14:paraId="7DBF482C" w14:textId="77777777" w:rsidTr="005A060C">
        <w:trPr>
          <w:trHeight w:val="468"/>
        </w:trPr>
        <w:tc>
          <w:tcPr>
            <w:tcW w:w="630" w:type="dxa"/>
            <w:tcBorders>
              <w:top w:val="nil"/>
              <w:left w:val="nil"/>
              <w:bottom w:val="nil"/>
              <w:right w:val="nil"/>
            </w:tcBorders>
            <w:shd w:val="clear" w:color="auto" w:fill="auto"/>
            <w:noWrap/>
          </w:tcPr>
          <w:p w14:paraId="1219D2D2" w14:textId="413F406B"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3B97B63" w14:textId="4D7C2400"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Cormack, N.L., Winter, S.M., Monahan, M., Lutz, A., Platek, K., &amp; Yarney, A. (2014). Efficacy of an Occupational Therapy Driving Intervention for Returning Combat Veterans. </w:t>
            </w:r>
            <w:r w:rsidR="00885246" w:rsidRPr="00885246">
              <w:rPr>
                <w:rFonts w:ascii="Arial" w:eastAsia="Arial" w:hAnsi="Arial" w:cs="Arial"/>
                <w:i/>
                <w:iCs/>
                <w:color w:val="000000"/>
                <w:sz w:val="22"/>
                <w:szCs w:val="22"/>
              </w:rPr>
              <w:t xml:space="preserve">The Occupational Therapy Journal of Research: Occupation, Participation and Health, </w:t>
            </w:r>
            <w:r w:rsidR="00885246" w:rsidRPr="00885246">
              <w:rPr>
                <w:rFonts w:ascii="Arial" w:eastAsia="Arial" w:hAnsi="Arial" w:cs="Arial"/>
                <w:color w:val="000000"/>
                <w:sz w:val="22"/>
                <w:szCs w:val="22"/>
              </w:rPr>
              <w:t>34(4), 176-182</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p>
        </w:tc>
      </w:tr>
      <w:tr w:rsidR="00885246" w:rsidRPr="00885246" w14:paraId="34BE6864" w14:textId="77777777" w:rsidTr="005A060C">
        <w:trPr>
          <w:trHeight w:val="870"/>
        </w:trPr>
        <w:tc>
          <w:tcPr>
            <w:tcW w:w="630" w:type="dxa"/>
            <w:tcBorders>
              <w:top w:val="nil"/>
              <w:left w:val="nil"/>
              <w:bottom w:val="nil"/>
              <w:right w:val="nil"/>
            </w:tcBorders>
            <w:shd w:val="clear" w:color="auto" w:fill="auto"/>
            <w:noWrap/>
          </w:tcPr>
          <w:p w14:paraId="2E40BD91" w14:textId="329712AD"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4B527A4" w14:textId="6A1DBE82"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Winter, S.M., </w:t>
            </w:r>
            <w:r w:rsidRPr="00885246">
              <w:rPr>
                <w:rFonts w:ascii="Arial" w:eastAsia="Arial" w:hAnsi="Arial" w:cs="Arial"/>
                <w:b/>
                <w:bCs/>
                <w:color w:val="000000"/>
                <w:sz w:val="22"/>
                <w:szCs w:val="22"/>
              </w:rPr>
              <w:t>Classen S</w:t>
            </w:r>
            <w:r w:rsidRPr="00885246">
              <w:rPr>
                <w:rFonts w:ascii="Arial" w:eastAsia="Arial" w:hAnsi="Arial" w:cs="Arial"/>
                <w:color w:val="000000"/>
                <w:sz w:val="22"/>
                <w:szCs w:val="22"/>
              </w:rPr>
              <w:t>., &amp;</w:t>
            </w:r>
            <w:r w:rsidRPr="00885246">
              <w:rPr>
                <w:rFonts w:ascii="Arial" w:eastAsia="Arial" w:hAnsi="Arial" w:cs="Arial"/>
                <w:color w:val="000000"/>
                <w:sz w:val="22"/>
                <w:szCs w:val="22"/>
                <w:u w:val="single"/>
              </w:rPr>
              <w:t xml:space="preserve"> Shanahan, M.J</w:t>
            </w:r>
            <w:r w:rsidRPr="00885246">
              <w:rPr>
                <w:rFonts w:ascii="Arial" w:eastAsia="Arial" w:hAnsi="Arial" w:cs="Arial"/>
                <w:color w:val="000000"/>
                <w:sz w:val="22"/>
                <w:szCs w:val="22"/>
              </w:rPr>
              <w:t>. (2015). User Evaluation of the Fitness-to-Drive Screening Measure.</w:t>
            </w:r>
            <w:r w:rsidRPr="00885246">
              <w:rPr>
                <w:rFonts w:ascii="Arial" w:eastAsia="Arial" w:hAnsi="Arial" w:cs="Arial"/>
                <w:i/>
                <w:iCs/>
                <w:color w:val="000000"/>
                <w:sz w:val="22"/>
                <w:szCs w:val="22"/>
              </w:rPr>
              <w:t xml:space="preserve"> Physical Therapy and </w:t>
            </w:r>
            <w:r w:rsidRPr="00885246">
              <w:rPr>
                <w:rFonts w:ascii="Arial" w:eastAsia="Arial" w:hAnsi="Arial" w:cs="Arial"/>
                <w:color w:val="000000"/>
                <w:sz w:val="22"/>
                <w:szCs w:val="22"/>
              </w:rPr>
              <w:t>O</w:t>
            </w:r>
            <w:r w:rsidRPr="00885246">
              <w:rPr>
                <w:rFonts w:ascii="Arial" w:eastAsia="Arial" w:hAnsi="Arial" w:cs="Arial"/>
                <w:i/>
                <w:iCs/>
                <w:color w:val="000000"/>
                <w:sz w:val="22"/>
                <w:szCs w:val="22"/>
              </w:rPr>
              <w:t>ccupational Therapy in Geriatrics, 33</w:t>
            </w:r>
            <w:r w:rsidRPr="00885246">
              <w:rPr>
                <w:rFonts w:ascii="Arial" w:eastAsia="Arial" w:hAnsi="Arial" w:cs="Arial"/>
                <w:color w:val="000000"/>
                <w:sz w:val="22"/>
                <w:szCs w:val="22"/>
              </w:rPr>
              <w:t>(1), 64-71. doi: 10.3109/02703181.2014.988322</w:t>
            </w:r>
            <w:r w:rsidR="00F94C9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94C9D">
              <w:rPr>
                <w:rFonts w:ascii="Arial" w:eastAsia="Arial" w:hAnsi="Arial" w:cs="Arial"/>
                <w:color w:val="000000"/>
                <w:sz w:val="22"/>
                <w:szCs w:val="22"/>
              </w:rPr>
              <w:t>0.370</w:t>
            </w:r>
          </w:p>
        </w:tc>
      </w:tr>
      <w:tr w:rsidR="00885246" w:rsidRPr="00885246" w14:paraId="2715FBB8" w14:textId="77777777" w:rsidTr="005A060C">
        <w:trPr>
          <w:trHeight w:val="870"/>
        </w:trPr>
        <w:tc>
          <w:tcPr>
            <w:tcW w:w="630" w:type="dxa"/>
            <w:tcBorders>
              <w:top w:val="nil"/>
              <w:left w:val="nil"/>
              <w:bottom w:val="nil"/>
              <w:right w:val="nil"/>
            </w:tcBorders>
            <w:shd w:val="clear" w:color="auto" w:fill="auto"/>
            <w:noWrap/>
          </w:tcPr>
          <w:p w14:paraId="07B78572" w14:textId="68B44D7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68713F9" w14:textId="360B073D"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Velozo, C., Winter, S.M., </w:t>
            </w:r>
            <w:r w:rsidR="00885246" w:rsidRPr="00885246">
              <w:rPr>
                <w:rFonts w:ascii="Arial" w:eastAsia="Arial" w:hAnsi="Arial" w:cs="Arial"/>
                <w:color w:val="000000"/>
                <w:sz w:val="22"/>
                <w:szCs w:val="22"/>
                <w:u w:val="single"/>
              </w:rPr>
              <w:t>Wang, Y</w:t>
            </w:r>
            <w:r w:rsidR="00885246" w:rsidRPr="00885246">
              <w:rPr>
                <w:rFonts w:ascii="Arial" w:eastAsia="Arial" w:hAnsi="Arial" w:cs="Arial"/>
                <w:color w:val="000000"/>
                <w:sz w:val="22"/>
                <w:szCs w:val="22"/>
              </w:rPr>
              <w:t xml:space="preserve">., &amp; Bédard, M. (2015). Psychometrics of the Fitness-to-Drive Screening Measure. </w:t>
            </w:r>
            <w:r w:rsidR="00885246" w:rsidRPr="00885246">
              <w:rPr>
                <w:rFonts w:ascii="Arial" w:eastAsia="Arial" w:hAnsi="Arial" w:cs="Arial"/>
                <w:i/>
                <w:iCs/>
                <w:color w:val="000000"/>
                <w:sz w:val="22"/>
                <w:szCs w:val="22"/>
              </w:rPr>
              <w:t>The Occupational Therapy Journal of Research: Occupation, Participation and Health, 35</w:t>
            </w:r>
            <w:r w:rsidR="00885246" w:rsidRPr="00885246">
              <w:rPr>
                <w:rFonts w:ascii="Arial" w:eastAsia="Arial" w:hAnsi="Arial" w:cs="Arial"/>
                <w:color w:val="000000"/>
                <w:sz w:val="22"/>
                <w:szCs w:val="22"/>
              </w:rPr>
              <w:t>(1), 42-52</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r w:rsidR="00885246" w:rsidRPr="00885246">
              <w:rPr>
                <w:rFonts w:ascii="Arial" w:eastAsia="Arial" w:hAnsi="Arial" w:cs="Arial"/>
                <w:i/>
                <w:iCs/>
                <w:color w:val="000000"/>
                <w:sz w:val="22"/>
                <w:szCs w:val="22"/>
              </w:rPr>
              <w:t xml:space="preserve"> </w:t>
            </w:r>
          </w:p>
        </w:tc>
      </w:tr>
      <w:tr w:rsidR="00885246" w:rsidRPr="00885246" w14:paraId="72E8B7AF" w14:textId="77777777" w:rsidTr="00221C24">
        <w:trPr>
          <w:trHeight w:val="468"/>
        </w:trPr>
        <w:tc>
          <w:tcPr>
            <w:tcW w:w="630" w:type="dxa"/>
            <w:tcBorders>
              <w:top w:val="nil"/>
              <w:left w:val="nil"/>
              <w:bottom w:val="nil"/>
              <w:right w:val="nil"/>
            </w:tcBorders>
            <w:shd w:val="clear" w:color="auto" w:fill="auto"/>
            <w:noWrap/>
          </w:tcPr>
          <w:p w14:paraId="11668788" w14:textId="680CA72B"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56A1D09" w14:textId="67A7D275"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lang w:val="en-CA"/>
              </w:rPr>
              <w:t xml:space="preserve">Crizzle, A., &amp; </w:t>
            </w:r>
            <w:r w:rsidR="00E468D2" w:rsidRPr="00890647">
              <w:rPr>
                <w:rFonts w:ascii="Arial" w:hAnsi="Arial" w:cs="Arial"/>
                <w:b/>
                <w:color w:val="000000"/>
                <w:sz w:val="22"/>
                <w:szCs w:val="22"/>
                <w:lang w:val="en-CA"/>
              </w:rPr>
              <w:t>Classen, S.,</w:t>
            </w:r>
            <w:r w:rsidRPr="00885246">
              <w:rPr>
                <w:rFonts w:ascii="Arial" w:hAnsi="Arial" w:cs="Arial"/>
                <w:color w:val="000000"/>
                <w:sz w:val="22"/>
                <w:szCs w:val="22"/>
                <w:lang w:val="en-CA"/>
              </w:rPr>
              <w:t xml:space="preserve"> </w:t>
            </w:r>
            <w:proofErr w:type="spellStart"/>
            <w:r w:rsidRPr="00885246">
              <w:rPr>
                <w:rFonts w:ascii="Arial" w:hAnsi="Arial" w:cs="Arial"/>
                <w:color w:val="000000"/>
                <w:sz w:val="22"/>
                <w:szCs w:val="22"/>
                <w:lang w:val="en-CA"/>
              </w:rPr>
              <w:t>LaFranca</w:t>
            </w:r>
            <w:proofErr w:type="spellEnd"/>
            <w:r w:rsidRPr="00885246">
              <w:rPr>
                <w:rFonts w:ascii="Arial" w:hAnsi="Arial" w:cs="Arial"/>
                <w:color w:val="000000"/>
                <w:sz w:val="22"/>
                <w:szCs w:val="22"/>
                <w:lang w:val="en-CA"/>
              </w:rPr>
              <w:t xml:space="preserve">, C., Silver, W., &amp; Eisenschenk, S. (2015). The effect of high and low antiepileptic drug dosage on simulated driving performance in </w:t>
            </w:r>
            <w:proofErr w:type="gramStart"/>
            <w:r w:rsidRPr="00885246">
              <w:rPr>
                <w:rFonts w:ascii="Arial" w:hAnsi="Arial" w:cs="Arial"/>
                <w:color w:val="000000"/>
                <w:sz w:val="22"/>
                <w:szCs w:val="22"/>
                <w:lang w:val="en-CA"/>
              </w:rPr>
              <w:t>person’s</w:t>
            </w:r>
            <w:proofErr w:type="gramEnd"/>
            <w:r w:rsidRPr="00885246">
              <w:rPr>
                <w:rFonts w:ascii="Arial" w:hAnsi="Arial" w:cs="Arial"/>
                <w:color w:val="000000"/>
                <w:sz w:val="22"/>
                <w:szCs w:val="22"/>
                <w:lang w:val="en-CA"/>
              </w:rPr>
              <w:t xml:space="preserve"> with seizures: A pilot study. The Open Journal of Occupational Therapy, 3 (4), article 3. </w:t>
            </w:r>
            <w:hyperlink r:id="rId26" w:history="1">
              <w:r w:rsidRPr="001E20D4">
                <w:rPr>
                  <w:rStyle w:val="Hyperlink"/>
                  <w:rFonts w:ascii="Arial" w:hAnsi="Arial" w:cs="Arial"/>
                  <w:sz w:val="22"/>
                  <w:szCs w:val="22"/>
                  <w:lang w:val="en-CA"/>
                </w:rPr>
                <w:t>http://dx.doi.org/10.15453/2168-6408.1158</w:t>
              </w:r>
            </w:hyperlink>
            <w:r w:rsidR="00F94C9D" w:rsidRPr="00F94C9D">
              <w:rPr>
                <w:rStyle w:val="Hyperlink"/>
                <w:rFonts w:ascii="Arial" w:hAnsi="Arial" w:cs="Arial"/>
                <w:color w:val="auto"/>
                <w:sz w:val="22"/>
                <w:szCs w:val="22"/>
                <w:u w:val="none"/>
                <w:lang w:val="en-CA"/>
              </w:rPr>
              <w:t xml:space="preserve">. </w:t>
            </w:r>
            <w:r w:rsidR="0073087C">
              <w:rPr>
                <w:rStyle w:val="Hyperlink"/>
                <w:rFonts w:ascii="Arial" w:hAnsi="Arial" w:cs="Arial"/>
                <w:color w:val="auto"/>
                <w:sz w:val="22"/>
                <w:szCs w:val="22"/>
                <w:u w:val="none"/>
                <w:lang w:val="en-CA"/>
              </w:rPr>
              <w:t>IF=</w:t>
            </w:r>
            <w:r w:rsidR="00F94C9D" w:rsidRPr="00F94C9D">
              <w:rPr>
                <w:rStyle w:val="Hyperlink"/>
                <w:rFonts w:ascii="Arial" w:hAnsi="Arial" w:cs="Arial"/>
                <w:color w:val="auto"/>
                <w:sz w:val="22"/>
                <w:szCs w:val="22"/>
                <w:u w:val="none"/>
                <w:lang w:val="en-CA"/>
              </w:rPr>
              <w:t>Not listed</w:t>
            </w:r>
          </w:p>
        </w:tc>
      </w:tr>
      <w:tr w:rsidR="00885246" w:rsidRPr="00885246" w14:paraId="002F2C0F" w14:textId="77777777" w:rsidTr="005A060C">
        <w:trPr>
          <w:trHeight w:val="585"/>
        </w:trPr>
        <w:tc>
          <w:tcPr>
            <w:tcW w:w="630" w:type="dxa"/>
            <w:tcBorders>
              <w:top w:val="nil"/>
              <w:left w:val="nil"/>
              <w:bottom w:val="nil"/>
              <w:right w:val="nil"/>
            </w:tcBorders>
            <w:shd w:val="clear" w:color="auto" w:fill="auto"/>
            <w:noWrap/>
          </w:tcPr>
          <w:p w14:paraId="64DBB779" w14:textId="48760DC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C1A8362" w14:textId="02946181" w:rsidR="00885246" w:rsidRPr="00F94C9D" w:rsidRDefault="00E468D2" w:rsidP="00792FBC">
            <w:pPr>
              <w:spacing w:after="120"/>
              <w:rPr>
                <w:rFonts w:ascii="Arial" w:hAnsi="Arial" w:cs="Arial"/>
                <w:sz w:val="22"/>
                <w:szCs w:val="22"/>
              </w:rPr>
            </w:pPr>
            <w:r>
              <w:rPr>
                <w:rFonts w:ascii="Arial" w:eastAsia="Arial" w:hAnsi="Arial" w:cs="Arial"/>
                <w:b/>
                <w:bCs/>
                <w:sz w:val="22"/>
                <w:szCs w:val="22"/>
                <w:lang w:val="x-none"/>
              </w:rPr>
              <w:t>Classen, S.,</w:t>
            </w:r>
            <w:r w:rsidR="00885246" w:rsidRPr="00885246">
              <w:rPr>
                <w:rFonts w:ascii="Arial" w:eastAsia="Arial" w:hAnsi="Arial" w:cs="Arial"/>
                <w:sz w:val="22"/>
                <w:szCs w:val="22"/>
                <w:lang w:val="x-none"/>
              </w:rPr>
              <w:t xml:space="preserve"> </w:t>
            </w:r>
            <w:r w:rsidR="00885246" w:rsidRPr="00885246">
              <w:rPr>
                <w:rFonts w:ascii="Arial" w:eastAsia="Arial" w:hAnsi="Arial" w:cs="Arial"/>
                <w:sz w:val="22"/>
                <w:szCs w:val="22"/>
                <w:u w:val="single"/>
                <w:lang w:val="x-none"/>
              </w:rPr>
              <w:t>Yarney, A</w:t>
            </w:r>
            <w:r w:rsidR="00885246" w:rsidRPr="00885246">
              <w:rPr>
                <w:rFonts w:ascii="Arial" w:eastAsia="Arial" w:hAnsi="Arial" w:cs="Arial"/>
                <w:sz w:val="22"/>
                <w:szCs w:val="22"/>
                <w:lang w:val="x-none"/>
              </w:rPr>
              <w:t xml:space="preserve">., Monahan, M., Platek, K., &amp; Lutz, A. (2015). Rater reliability to assess driving errors in a driving simulator. </w:t>
            </w:r>
            <w:r w:rsidR="00885246" w:rsidRPr="00885246">
              <w:rPr>
                <w:rFonts w:ascii="Arial" w:eastAsia="Arial" w:hAnsi="Arial" w:cs="Arial"/>
                <w:i/>
                <w:iCs/>
                <w:sz w:val="22"/>
                <w:szCs w:val="22"/>
                <w:lang w:val="x-none"/>
              </w:rPr>
              <w:t>Advances in Transportation</w:t>
            </w:r>
            <w:r w:rsidR="00885246" w:rsidRPr="00885246">
              <w:rPr>
                <w:rFonts w:ascii="Arial" w:eastAsia="Arial" w:hAnsi="Arial" w:cs="Arial"/>
                <w:sz w:val="22"/>
                <w:szCs w:val="22"/>
                <w:lang w:val="x-none"/>
              </w:rPr>
              <w:t>, Section B 36, 99-108</w:t>
            </w:r>
            <w:r w:rsidR="00F94C9D">
              <w:rPr>
                <w:rFonts w:ascii="Arial" w:eastAsia="Arial" w:hAnsi="Arial" w:cs="Arial"/>
                <w:sz w:val="22"/>
                <w:szCs w:val="22"/>
              </w:rPr>
              <w:t xml:space="preserve">. </w:t>
            </w:r>
            <w:r w:rsidR="0073087C">
              <w:rPr>
                <w:rFonts w:ascii="Arial" w:eastAsia="Arial" w:hAnsi="Arial" w:cs="Arial"/>
                <w:sz w:val="22"/>
                <w:szCs w:val="22"/>
              </w:rPr>
              <w:t>IF=</w:t>
            </w:r>
            <w:r w:rsidR="00F94C9D">
              <w:rPr>
                <w:rFonts w:ascii="Arial" w:eastAsia="Arial" w:hAnsi="Arial" w:cs="Arial"/>
                <w:sz w:val="22"/>
                <w:szCs w:val="22"/>
              </w:rPr>
              <w:t>0.320</w:t>
            </w:r>
          </w:p>
        </w:tc>
      </w:tr>
      <w:tr w:rsidR="00885246" w:rsidRPr="00885246" w14:paraId="30C8C3A0" w14:textId="77777777" w:rsidTr="005A060C">
        <w:trPr>
          <w:trHeight w:val="870"/>
        </w:trPr>
        <w:tc>
          <w:tcPr>
            <w:tcW w:w="630" w:type="dxa"/>
            <w:tcBorders>
              <w:top w:val="nil"/>
              <w:left w:val="nil"/>
              <w:bottom w:val="nil"/>
              <w:right w:val="nil"/>
            </w:tcBorders>
            <w:shd w:val="clear" w:color="auto" w:fill="auto"/>
            <w:noWrap/>
          </w:tcPr>
          <w:p w14:paraId="2CB9ECAE" w14:textId="73FAD651"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3B98FA6" w14:textId="19E8B8CD"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&amp; Alvarez, L</w:t>
            </w:r>
            <w:r w:rsidR="00885246" w:rsidRPr="00885246">
              <w:rPr>
                <w:rFonts w:ascii="Arial" w:eastAsia="Arial" w:hAnsi="Arial" w:cs="Arial"/>
                <w:color w:val="000000"/>
                <w:sz w:val="22"/>
                <w:szCs w:val="22"/>
              </w:rPr>
              <w:t xml:space="preserve">. (2015). Caregivers’ impressions predicting fitness to drive in persons with Parkinson’s. </w:t>
            </w:r>
            <w:r w:rsidR="00885246" w:rsidRPr="00885246">
              <w:rPr>
                <w:rFonts w:ascii="Arial" w:eastAsia="Arial" w:hAnsi="Arial" w:cs="Arial"/>
                <w:i/>
                <w:iCs/>
                <w:color w:val="000000"/>
                <w:sz w:val="22"/>
                <w:szCs w:val="22"/>
              </w:rPr>
              <w:t xml:space="preserve">The Occupational Therapy Journal of Research: Occupation, Participation and Health, 36 </w:t>
            </w:r>
            <w:r w:rsidR="00885246" w:rsidRPr="00885246">
              <w:rPr>
                <w:rFonts w:ascii="Arial" w:eastAsia="Arial" w:hAnsi="Arial" w:cs="Arial"/>
                <w:color w:val="000000"/>
                <w:sz w:val="22"/>
                <w:szCs w:val="22"/>
              </w:rPr>
              <w:t>(1),</w:t>
            </w:r>
            <w:r w:rsidR="00885246" w:rsidRPr="00885246">
              <w:rPr>
                <w:rFonts w:ascii="Arial" w:eastAsia="Arial" w:hAnsi="Arial" w:cs="Arial"/>
                <w:i/>
                <w:iCs/>
                <w:color w:val="000000"/>
                <w:sz w:val="22"/>
                <w:szCs w:val="22"/>
              </w:rPr>
              <w:t xml:space="preserve"> </w:t>
            </w:r>
            <w:r w:rsidR="00885246" w:rsidRPr="00885246">
              <w:rPr>
                <w:rFonts w:ascii="Arial" w:eastAsia="Arial" w:hAnsi="Arial" w:cs="Arial"/>
                <w:color w:val="000000"/>
                <w:sz w:val="22"/>
                <w:szCs w:val="22"/>
              </w:rPr>
              <w:t>5-13. DOI: 10.1177/1539449215601117</w:t>
            </w:r>
            <w:r w:rsidR="004810A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p>
        </w:tc>
      </w:tr>
      <w:tr w:rsidR="00885246" w:rsidRPr="00885246" w14:paraId="4E90EC0B" w14:textId="77777777" w:rsidTr="005A060C">
        <w:trPr>
          <w:trHeight w:val="870"/>
        </w:trPr>
        <w:tc>
          <w:tcPr>
            <w:tcW w:w="630" w:type="dxa"/>
            <w:tcBorders>
              <w:top w:val="nil"/>
              <w:left w:val="nil"/>
              <w:bottom w:val="nil"/>
              <w:right w:val="nil"/>
            </w:tcBorders>
            <w:shd w:val="clear" w:color="auto" w:fill="auto"/>
            <w:noWrap/>
          </w:tcPr>
          <w:p w14:paraId="21058F65" w14:textId="78FCD184"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D5AC6FE" w14:textId="2B0DC485"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lang w:val="en-CA"/>
              </w:rPr>
              <w:t>Classen, S.,</w:t>
            </w:r>
            <w:r w:rsidR="00885246" w:rsidRPr="00885246">
              <w:rPr>
                <w:rFonts w:ascii="Arial" w:hAnsi="Arial" w:cs="Arial"/>
                <w:color w:val="000000"/>
                <w:sz w:val="22"/>
                <w:szCs w:val="22"/>
                <w:lang w:val="en-CA"/>
              </w:rPr>
              <w:t xml:space="preserve"> Holmes, J., </w:t>
            </w:r>
            <w:r w:rsidR="00885246" w:rsidRPr="00885246">
              <w:rPr>
                <w:rFonts w:ascii="Arial" w:hAnsi="Arial" w:cs="Arial"/>
                <w:color w:val="000000"/>
                <w:sz w:val="22"/>
                <w:szCs w:val="22"/>
                <w:u w:val="single"/>
                <w:lang w:val="en-CA"/>
              </w:rPr>
              <w:t xml:space="preserve">Alvarez, L., Loew, K., </w:t>
            </w:r>
            <w:proofErr w:type="spellStart"/>
            <w:r w:rsidR="00885246" w:rsidRPr="00885246">
              <w:rPr>
                <w:rFonts w:ascii="Arial" w:hAnsi="Arial" w:cs="Arial"/>
                <w:color w:val="000000"/>
                <w:sz w:val="22"/>
                <w:szCs w:val="22"/>
                <w:u w:val="single"/>
                <w:lang w:val="en-CA"/>
              </w:rPr>
              <w:t>Mulvagh</w:t>
            </w:r>
            <w:proofErr w:type="spellEnd"/>
            <w:r w:rsidR="00885246" w:rsidRPr="00885246">
              <w:rPr>
                <w:rFonts w:ascii="Arial" w:hAnsi="Arial" w:cs="Arial"/>
                <w:color w:val="000000"/>
                <w:sz w:val="22"/>
                <w:szCs w:val="22"/>
                <w:u w:val="single"/>
                <w:lang w:val="en-CA"/>
              </w:rPr>
              <w:t xml:space="preserve">, A., </w:t>
            </w:r>
            <w:proofErr w:type="spellStart"/>
            <w:r w:rsidR="00885246" w:rsidRPr="00885246">
              <w:rPr>
                <w:rFonts w:ascii="Arial" w:hAnsi="Arial" w:cs="Arial"/>
                <w:color w:val="000000"/>
                <w:sz w:val="22"/>
                <w:szCs w:val="22"/>
                <w:u w:val="single"/>
                <w:lang w:val="en-CA"/>
              </w:rPr>
              <w:t>Rienas</w:t>
            </w:r>
            <w:proofErr w:type="spellEnd"/>
            <w:r w:rsidR="00885246" w:rsidRPr="00885246">
              <w:rPr>
                <w:rFonts w:ascii="Arial" w:hAnsi="Arial" w:cs="Arial"/>
                <w:color w:val="000000"/>
                <w:sz w:val="22"/>
                <w:szCs w:val="22"/>
                <w:u w:val="single"/>
                <w:lang w:val="en-CA"/>
              </w:rPr>
              <w:t>, K., Walton V.</w:t>
            </w:r>
            <w:r w:rsidR="00885246" w:rsidRPr="00885246">
              <w:rPr>
                <w:rFonts w:ascii="Arial" w:hAnsi="Arial" w:cs="Arial"/>
                <w:color w:val="000000"/>
                <w:sz w:val="22"/>
                <w:szCs w:val="22"/>
                <w:lang w:val="en-CA"/>
              </w:rPr>
              <w:t xml:space="preserve">, &amp; He, W. (2015). Clinical assessments as predictors of primary on-road outcomes in Parkinson’s disease. </w:t>
            </w:r>
            <w:r w:rsidR="00885246" w:rsidRPr="00885246">
              <w:rPr>
                <w:rFonts w:ascii="Arial" w:hAnsi="Arial" w:cs="Arial"/>
                <w:i/>
                <w:iCs/>
                <w:color w:val="000000"/>
                <w:sz w:val="22"/>
                <w:szCs w:val="22"/>
                <w:lang w:val="en-CA"/>
              </w:rPr>
              <w:t xml:space="preserve">OTJR: Occupation, Participation and Health, 35 (4), </w:t>
            </w:r>
            <w:r w:rsidR="00885246" w:rsidRPr="00885246">
              <w:rPr>
                <w:rFonts w:ascii="Arial" w:hAnsi="Arial" w:cs="Arial"/>
                <w:color w:val="000000"/>
                <w:sz w:val="22"/>
                <w:szCs w:val="22"/>
                <w:lang w:val="en-CA"/>
              </w:rPr>
              <w:t>5-13</w:t>
            </w:r>
            <w:r w:rsidR="00885246" w:rsidRPr="00885246">
              <w:rPr>
                <w:rFonts w:ascii="Arial" w:hAnsi="Arial" w:cs="Arial"/>
                <w:i/>
                <w:iCs/>
                <w:color w:val="000000"/>
                <w:sz w:val="22"/>
                <w:szCs w:val="22"/>
                <w:lang w:val="en-CA"/>
              </w:rPr>
              <w:t xml:space="preserve">. </w:t>
            </w:r>
            <w:r w:rsidR="00885246" w:rsidRPr="00885246">
              <w:rPr>
                <w:rFonts w:ascii="Arial" w:hAnsi="Arial" w:cs="Arial"/>
                <w:color w:val="000000"/>
                <w:sz w:val="22"/>
                <w:szCs w:val="22"/>
                <w:lang w:val="en-CA"/>
              </w:rPr>
              <w:t xml:space="preserve"> DOI: 10.1177/1539449215601118</w:t>
            </w:r>
            <w:r w:rsidR="00F228B7">
              <w:rPr>
                <w:rFonts w:ascii="Arial" w:hAnsi="Arial" w:cs="Arial"/>
                <w:color w:val="000000"/>
                <w:sz w:val="22"/>
                <w:szCs w:val="22"/>
                <w:lang w:val="en-CA"/>
              </w:rPr>
              <w:t xml:space="preserve">. </w:t>
            </w:r>
            <w:r w:rsidR="0073087C">
              <w:rPr>
                <w:rFonts w:ascii="Arial" w:hAnsi="Arial" w:cs="Arial"/>
                <w:sz w:val="22"/>
                <w:szCs w:val="22"/>
              </w:rPr>
              <w:t>IF=</w:t>
            </w:r>
            <w:r w:rsidR="00F228B7">
              <w:rPr>
                <w:rFonts w:ascii="Arial" w:hAnsi="Arial" w:cs="Arial"/>
                <w:sz w:val="22"/>
                <w:szCs w:val="22"/>
              </w:rPr>
              <w:t>2.200</w:t>
            </w:r>
          </w:p>
        </w:tc>
      </w:tr>
      <w:tr w:rsidR="00885246" w:rsidRPr="00885246" w14:paraId="5F50DBFE" w14:textId="77777777" w:rsidTr="005A060C">
        <w:trPr>
          <w:trHeight w:val="585"/>
        </w:trPr>
        <w:tc>
          <w:tcPr>
            <w:tcW w:w="630" w:type="dxa"/>
            <w:tcBorders>
              <w:top w:val="nil"/>
              <w:left w:val="nil"/>
              <w:bottom w:val="nil"/>
              <w:right w:val="nil"/>
            </w:tcBorders>
            <w:shd w:val="clear" w:color="auto" w:fill="auto"/>
            <w:noWrap/>
          </w:tcPr>
          <w:p w14:paraId="28BC3FE2" w14:textId="15FEAAF8"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8EB8B6E" w14:textId="29173EB0"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Swanepoel, L</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Goliath, C. (2015). Validity of the Stellenbosch University on-road driving assessment. </w:t>
            </w:r>
            <w:r w:rsidRPr="00885246">
              <w:rPr>
                <w:rFonts w:ascii="Arial" w:eastAsia="Arial" w:hAnsi="Arial" w:cs="Arial"/>
                <w:i/>
                <w:iCs/>
                <w:color w:val="000000"/>
                <w:sz w:val="22"/>
                <w:szCs w:val="22"/>
              </w:rPr>
              <w:t>South African Journal of Occupational Therapy</w:t>
            </w:r>
            <w:r w:rsidRPr="00885246">
              <w:rPr>
                <w:rFonts w:ascii="Arial" w:eastAsia="Arial" w:hAnsi="Arial" w:cs="Arial"/>
                <w:color w:val="000000"/>
                <w:sz w:val="22"/>
                <w:szCs w:val="22"/>
              </w:rPr>
              <w:t>, 45 (3), 9-15</w:t>
            </w:r>
            <w:r w:rsidR="00474F01">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03C9C">
              <w:rPr>
                <w:rFonts w:ascii="Arial" w:eastAsia="Arial" w:hAnsi="Arial" w:cs="Arial"/>
                <w:color w:val="000000"/>
                <w:sz w:val="22"/>
                <w:szCs w:val="22"/>
              </w:rPr>
              <w:t>0.300</w:t>
            </w:r>
          </w:p>
        </w:tc>
      </w:tr>
      <w:tr w:rsidR="00885246" w:rsidRPr="00885246" w14:paraId="16969F13" w14:textId="77777777" w:rsidTr="005A060C">
        <w:trPr>
          <w:trHeight w:val="855"/>
        </w:trPr>
        <w:tc>
          <w:tcPr>
            <w:tcW w:w="630" w:type="dxa"/>
            <w:tcBorders>
              <w:top w:val="nil"/>
              <w:left w:val="nil"/>
              <w:bottom w:val="nil"/>
              <w:right w:val="nil"/>
            </w:tcBorders>
            <w:shd w:val="clear" w:color="auto" w:fill="auto"/>
            <w:noWrap/>
          </w:tcPr>
          <w:p w14:paraId="3C1481BB" w14:textId="65F1A2DD"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9C1B055" w14:textId="7AA94D01"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hAnsi="Arial" w:cs="Arial"/>
                <w:color w:val="000000"/>
                <w:sz w:val="22"/>
                <w:szCs w:val="22"/>
                <w:lang w:val="en-CA"/>
              </w:rPr>
              <w:t xml:space="preserve">Medhizadah, S. &amp; Alvarez, L. (2015). The Fitness-to-Drive Screening Measure©: Enabling Caregivers to Detect At-risk Older Drivers. </w:t>
            </w:r>
            <w:r w:rsidR="00885246" w:rsidRPr="00F94C9D">
              <w:rPr>
                <w:rFonts w:ascii="Arial" w:hAnsi="Arial" w:cs="Arial"/>
                <w:i/>
                <w:color w:val="000000"/>
                <w:sz w:val="22"/>
                <w:szCs w:val="22"/>
                <w:lang w:val="en-CA"/>
              </w:rPr>
              <w:t>Occupational Therapy Now</w:t>
            </w:r>
            <w:r w:rsidR="00885246" w:rsidRPr="00885246">
              <w:rPr>
                <w:rFonts w:ascii="Arial" w:hAnsi="Arial" w:cs="Arial"/>
                <w:color w:val="000000"/>
                <w:sz w:val="22"/>
                <w:szCs w:val="22"/>
                <w:lang w:val="en-CA"/>
              </w:rPr>
              <w:t xml:space="preserve">, 17 (5), 12.          </w:t>
            </w:r>
            <w:hyperlink r:id="rId27" w:history="1">
              <w:r w:rsidR="00885246" w:rsidRPr="001E20D4">
                <w:rPr>
                  <w:rStyle w:val="Hyperlink"/>
                  <w:rFonts w:ascii="Arial" w:hAnsi="Arial" w:cs="Arial"/>
                  <w:sz w:val="22"/>
                  <w:szCs w:val="22"/>
                  <w:lang w:val="en-CA"/>
                </w:rPr>
                <w:t>http://www.caot.ca/otnow/sept15/otnow_9_15.pdf</w:t>
              </w:r>
            </w:hyperlink>
            <w:r w:rsidR="00F94C9D" w:rsidRPr="00F94C9D">
              <w:rPr>
                <w:rStyle w:val="Hyperlink"/>
                <w:rFonts w:ascii="Arial" w:hAnsi="Arial" w:cs="Arial"/>
                <w:color w:val="auto"/>
                <w:sz w:val="22"/>
                <w:szCs w:val="22"/>
                <w:u w:val="none"/>
                <w:lang w:val="en-CA"/>
              </w:rPr>
              <w:t xml:space="preserve">. </w:t>
            </w:r>
            <w:r w:rsidR="0073087C">
              <w:rPr>
                <w:rStyle w:val="Hyperlink"/>
                <w:rFonts w:ascii="Arial" w:hAnsi="Arial" w:cs="Arial"/>
                <w:color w:val="auto"/>
                <w:sz w:val="22"/>
                <w:szCs w:val="22"/>
                <w:u w:val="none"/>
                <w:lang w:val="en-CA"/>
              </w:rPr>
              <w:t>IF=</w:t>
            </w:r>
            <w:r w:rsidR="00F94C9D" w:rsidRPr="00F94C9D">
              <w:rPr>
                <w:rStyle w:val="Hyperlink"/>
                <w:rFonts w:ascii="Arial" w:hAnsi="Arial" w:cs="Arial"/>
                <w:color w:val="auto"/>
                <w:sz w:val="22"/>
                <w:szCs w:val="22"/>
                <w:u w:val="none"/>
                <w:lang w:val="en-CA"/>
              </w:rPr>
              <w:t>1.000</w:t>
            </w:r>
            <w:r w:rsidR="00885246" w:rsidRPr="00F94C9D">
              <w:rPr>
                <w:rFonts w:ascii="Arial" w:hAnsi="Arial" w:cs="Arial"/>
                <w:color w:val="000000"/>
                <w:sz w:val="22"/>
                <w:szCs w:val="22"/>
              </w:rPr>
              <w:t xml:space="preserve"> </w:t>
            </w:r>
          </w:p>
        </w:tc>
      </w:tr>
      <w:tr w:rsidR="00885246" w:rsidRPr="00885246" w14:paraId="39E76F18" w14:textId="77777777" w:rsidTr="005A060C">
        <w:trPr>
          <w:trHeight w:val="870"/>
        </w:trPr>
        <w:tc>
          <w:tcPr>
            <w:tcW w:w="630" w:type="dxa"/>
            <w:tcBorders>
              <w:top w:val="nil"/>
              <w:left w:val="nil"/>
              <w:bottom w:val="nil"/>
              <w:right w:val="nil"/>
            </w:tcBorders>
            <w:shd w:val="clear" w:color="auto" w:fill="auto"/>
            <w:noWrap/>
          </w:tcPr>
          <w:p w14:paraId="2B61487C" w14:textId="0201F00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E2699CF" w14:textId="1D35D50D"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w:t>
            </w:r>
            <w:r w:rsidR="00885246" w:rsidRPr="00885246">
              <w:rPr>
                <w:rFonts w:ascii="Arial" w:hAnsi="Arial" w:cs="Arial"/>
                <w:color w:val="000000"/>
                <w:sz w:val="22"/>
                <w:szCs w:val="22"/>
                <w:u w:val="single"/>
              </w:rPr>
              <w:t>Alvarez, L., &amp; Medhizadah, S</w:t>
            </w:r>
            <w:r w:rsidR="00885246" w:rsidRPr="00885246">
              <w:rPr>
                <w:rFonts w:ascii="Arial" w:hAnsi="Arial" w:cs="Arial"/>
                <w:color w:val="000000"/>
                <w:sz w:val="22"/>
                <w:szCs w:val="22"/>
              </w:rPr>
              <w:t>. (2016</w:t>
            </w:r>
            <w:proofErr w:type="gramStart"/>
            <w:r w:rsidR="00885246" w:rsidRPr="00885246">
              <w:rPr>
                <w:rFonts w:ascii="Arial" w:hAnsi="Arial" w:cs="Arial"/>
                <w:color w:val="000000"/>
                <w:sz w:val="22"/>
                <w:szCs w:val="22"/>
              </w:rPr>
              <w:t>).The</w:t>
            </w:r>
            <w:proofErr w:type="gramEnd"/>
            <w:r w:rsidR="00885246" w:rsidRPr="00885246">
              <w:rPr>
                <w:rFonts w:ascii="Arial" w:hAnsi="Arial" w:cs="Arial"/>
                <w:color w:val="000000"/>
                <w:sz w:val="22"/>
                <w:szCs w:val="22"/>
              </w:rPr>
              <w:t xml:space="preserve"> Fitness-to-Drive Screening Measure©: Patterns and Trends for Canadian Users. </w:t>
            </w:r>
            <w:r w:rsidR="00885246" w:rsidRPr="00885246">
              <w:rPr>
                <w:rFonts w:ascii="Arial" w:hAnsi="Arial" w:cs="Arial"/>
                <w:i/>
                <w:iCs/>
                <w:color w:val="000000"/>
                <w:sz w:val="22"/>
                <w:szCs w:val="22"/>
              </w:rPr>
              <w:t>The</w:t>
            </w:r>
            <w:r w:rsidR="00885246" w:rsidRPr="00885246">
              <w:rPr>
                <w:rFonts w:ascii="Arial" w:hAnsi="Arial" w:cs="Arial"/>
                <w:color w:val="000000"/>
                <w:sz w:val="22"/>
                <w:szCs w:val="22"/>
              </w:rPr>
              <w:t xml:space="preserve"> </w:t>
            </w:r>
            <w:r w:rsidR="00885246" w:rsidRPr="00885246">
              <w:rPr>
                <w:rFonts w:ascii="Arial" w:hAnsi="Arial" w:cs="Arial"/>
                <w:i/>
                <w:iCs/>
                <w:color w:val="000000"/>
                <w:sz w:val="22"/>
                <w:szCs w:val="22"/>
              </w:rPr>
              <w:t>Open Journal of Occupational Therapy, 4, 4, article 4.</w:t>
            </w:r>
            <w:r w:rsidR="00885246" w:rsidRPr="00885246">
              <w:rPr>
                <w:rFonts w:ascii="Arial" w:hAnsi="Arial" w:cs="Arial"/>
                <w:color w:val="000000"/>
                <w:sz w:val="22"/>
                <w:szCs w:val="22"/>
              </w:rPr>
              <w:t> </w:t>
            </w:r>
            <w:hyperlink r:id="rId28" w:history="1">
              <w:r w:rsidR="00F94C9D" w:rsidRPr="00350E38">
                <w:rPr>
                  <w:rStyle w:val="Hyperlink"/>
                  <w:rFonts w:ascii="Arial" w:hAnsi="Arial" w:cs="Arial"/>
                  <w:sz w:val="22"/>
                  <w:szCs w:val="22"/>
                </w:rPr>
                <w:t>http://dx.doi.org/10.15453/2168-6408.1227</w:t>
              </w:r>
            </w:hyperlink>
            <w:r w:rsidR="00885246" w:rsidRPr="00885246">
              <w:rPr>
                <w:rFonts w:ascii="Arial" w:hAnsi="Arial" w:cs="Arial"/>
                <w:i/>
                <w:iCs/>
                <w:color w:val="000000"/>
                <w:sz w:val="22"/>
                <w:szCs w:val="22"/>
              </w:rPr>
              <w:t>.</w:t>
            </w:r>
            <w:r w:rsidR="00F94C9D">
              <w:rPr>
                <w:rFonts w:ascii="Arial" w:hAnsi="Arial" w:cs="Arial"/>
                <w:i/>
                <w:iCs/>
                <w:color w:val="000000"/>
                <w:sz w:val="22"/>
                <w:szCs w:val="22"/>
              </w:rPr>
              <w:t xml:space="preserve"> </w:t>
            </w:r>
            <w:r w:rsidR="0073087C">
              <w:rPr>
                <w:rFonts w:ascii="Arial" w:hAnsi="Arial" w:cs="Arial"/>
                <w:iCs/>
                <w:color w:val="000000"/>
                <w:sz w:val="22"/>
                <w:szCs w:val="22"/>
              </w:rPr>
              <w:t>IF=</w:t>
            </w:r>
            <w:r w:rsidR="00F94C9D" w:rsidRPr="00F94C9D">
              <w:rPr>
                <w:rFonts w:ascii="Arial" w:hAnsi="Arial" w:cs="Arial"/>
                <w:iCs/>
                <w:color w:val="000000"/>
                <w:sz w:val="22"/>
                <w:szCs w:val="22"/>
              </w:rPr>
              <w:t>Not listed</w:t>
            </w:r>
          </w:p>
        </w:tc>
      </w:tr>
      <w:tr w:rsidR="00885246" w:rsidRPr="00885246" w14:paraId="0CEBA27E" w14:textId="77777777" w:rsidTr="005A060C">
        <w:trPr>
          <w:trHeight w:val="870"/>
        </w:trPr>
        <w:tc>
          <w:tcPr>
            <w:tcW w:w="630" w:type="dxa"/>
            <w:tcBorders>
              <w:top w:val="nil"/>
              <w:left w:val="nil"/>
              <w:bottom w:val="nil"/>
              <w:right w:val="nil"/>
            </w:tcBorders>
            <w:shd w:val="clear" w:color="auto" w:fill="auto"/>
            <w:noWrap/>
          </w:tcPr>
          <w:p w14:paraId="7E9DBDD6" w14:textId="1F61D3B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488BDF2" w14:textId="73DBA2AB"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w:t>
            </w:r>
            <w:r w:rsidR="00885246" w:rsidRPr="00885246">
              <w:rPr>
                <w:rFonts w:ascii="Arial" w:eastAsia="Arial" w:hAnsi="Arial" w:cs="Arial"/>
                <w:color w:val="000000"/>
                <w:sz w:val="22"/>
                <w:szCs w:val="22"/>
                <w:u w:val="single"/>
              </w:rPr>
              <w:t>Alvarez, L., Chen, C., Ferreira, P., Meyer C., &amp; Nywening, A</w:t>
            </w:r>
            <w:r w:rsidR="00885246" w:rsidRPr="00885246">
              <w:rPr>
                <w:rFonts w:ascii="Arial" w:eastAsia="Arial" w:hAnsi="Arial" w:cs="Arial"/>
                <w:color w:val="000000"/>
                <w:sz w:val="22"/>
                <w:szCs w:val="22"/>
              </w:rPr>
              <w:t xml:space="preserve">. (2016). Developing a Canadian-specific version of the Fitness-to-Drive Screening Measure©. </w:t>
            </w:r>
            <w:r w:rsidR="00885246" w:rsidRPr="00885246">
              <w:rPr>
                <w:rFonts w:ascii="Arial" w:eastAsia="Arial" w:hAnsi="Arial" w:cs="Arial"/>
                <w:i/>
                <w:iCs/>
                <w:color w:val="000000"/>
                <w:sz w:val="22"/>
                <w:szCs w:val="22"/>
              </w:rPr>
              <w:t xml:space="preserve">The Occupational Therapy Journal of Research: Occupation, Participation and Health, 36(2), </w:t>
            </w:r>
            <w:r w:rsidR="00885246" w:rsidRPr="00885246">
              <w:rPr>
                <w:rFonts w:ascii="Arial" w:eastAsia="Arial" w:hAnsi="Arial" w:cs="Arial"/>
                <w:color w:val="000000"/>
                <w:sz w:val="22"/>
                <w:szCs w:val="22"/>
              </w:rPr>
              <w:t>82-9</w:t>
            </w:r>
            <w:r w:rsidR="00885246" w:rsidRPr="00885246">
              <w:rPr>
                <w:rFonts w:ascii="Arial" w:eastAsia="Arial" w:hAnsi="Arial" w:cs="Arial"/>
                <w:i/>
                <w:iCs/>
                <w:color w:val="000000"/>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2.200</w:t>
            </w:r>
          </w:p>
        </w:tc>
      </w:tr>
      <w:tr w:rsidR="00885246" w:rsidRPr="00885246" w14:paraId="6ADA433A" w14:textId="77777777" w:rsidTr="005A060C">
        <w:trPr>
          <w:trHeight w:val="870"/>
        </w:trPr>
        <w:tc>
          <w:tcPr>
            <w:tcW w:w="630" w:type="dxa"/>
            <w:tcBorders>
              <w:top w:val="nil"/>
              <w:left w:val="nil"/>
              <w:bottom w:val="nil"/>
              <w:right w:val="nil"/>
            </w:tcBorders>
            <w:shd w:val="clear" w:color="auto" w:fill="auto"/>
            <w:noWrap/>
          </w:tcPr>
          <w:p w14:paraId="46C56A61" w14:textId="07033261"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E8EE455" w14:textId="4EE60244"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Krasniuk, S</w:t>
            </w:r>
            <w:r w:rsidR="00885246" w:rsidRPr="00885246">
              <w:rPr>
                <w:rFonts w:ascii="Arial" w:eastAsia="Arial" w:hAnsi="Arial" w:cs="Arial"/>
                <w:color w:val="000000"/>
                <w:sz w:val="22"/>
                <w:szCs w:val="22"/>
              </w:rPr>
              <w:t xml:space="preserve">., </w:t>
            </w:r>
            <w:r w:rsidR="00885246" w:rsidRPr="00885246">
              <w:rPr>
                <w:rFonts w:ascii="Arial" w:eastAsia="Arial" w:hAnsi="Arial" w:cs="Arial"/>
                <w:color w:val="000000"/>
                <w:sz w:val="22"/>
                <w:szCs w:val="22"/>
                <w:u w:val="single"/>
              </w:rPr>
              <w:t>Knott</w:t>
            </w:r>
            <w:r w:rsidR="00885246" w:rsidRPr="00885246">
              <w:rPr>
                <w:rFonts w:ascii="Arial" w:eastAsia="Arial" w:hAnsi="Arial" w:cs="Arial"/>
                <w:color w:val="000000"/>
                <w:sz w:val="22"/>
                <w:szCs w:val="22"/>
              </w:rPr>
              <w:t xml:space="preserve">, M., </w:t>
            </w:r>
            <w:r w:rsidR="00885246" w:rsidRPr="00885246">
              <w:rPr>
                <w:rFonts w:ascii="Arial" w:eastAsia="Arial" w:hAnsi="Arial" w:cs="Arial"/>
                <w:color w:val="000000"/>
                <w:sz w:val="22"/>
                <w:szCs w:val="22"/>
                <w:u w:val="single"/>
              </w:rPr>
              <w:t xml:space="preserve">Alvarez, L., </w:t>
            </w:r>
            <w:r w:rsidR="00885246" w:rsidRPr="00885246">
              <w:rPr>
                <w:rFonts w:ascii="Arial" w:eastAsia="Arial" w:hAnsi="Arial" w:cs="Arial"/>
                <w:color w:val="000000"/>
                <w:sz w:val="22"/>
                <w:szCs w:val="22"/>
              </w:rPr>
              <w:t xml:space="preserve">Monahan, M., Morrow, S., &amp; Danter, T. (2016). Inter-Rater Reliability of Western University’s On-Road Assessment. </w:t>
            </w:r>
            <w:r w:rsidR="00885246" w:rsidRPr="00885246">
              <w:rPr>
                <w:rFonts w:ascii="Arial" w:eastAsia="Arial" w:hAnsi="Arial" w:cs="Arial"/>
                <w:i/>
                <w:iCs/>
                <w:color w:val="000000"/>
                <w:sz w:val="22"/>
                <w:szCs w:val="22"/>
              </w:rPr>
              <w:t>The Canadian Journal of Occupational Therapy,</w:t>
            </w:r>
            <w:r w:rsidR="00885246" w:rsidRPr="00885246">
              <w:rPr>
                <w:rFonts w:ascii="Arial" w:eastAsia="Arial" w:hAnsi="Arial" w:cs="Arial"/>
                <w:color w:val="000000"/>
                <w:sz w:val="22"/>
                <w:szCs w:val="22"/>
              </w:rPr>
              <w:t xml:space="preserve"> 83(5) 317-325. DOI: 10.1177/0008417416663228</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1.440</w:t>
            </w:r>
            <w:r w:rsidR="00885246" w:rsidRPr="00885246">
              <w:rPr>
                <w:rFonts w:ascii="Arial" w:eastAsia="Arial" w:hAnsi="Arial" w:cs="Arial"/>
                <w:i/>
                <w:iCs/>
                <w:color w:val="000000"/>
                <w:sz w:val="22"/>
                <w:szCs w:val="22"/>
              </w:rPr>
              <w:t xml:space="preserve"> </w:t>
            </w:r>
          </w:p>
        </w:tc>
      </w:tr>
      <w:tr w:rsidR="00885246" w:rsidRPr="00885246" w14:paraId="5B62D635" w14:textId="77777777" w:rsidTr="005A060C">
        <w:trPr>
          <w:trHeight w:val="870"/>
        </w:trPr>
        <w:tc>
          <w:tcPr>
            <w:tcW w:w="630" w:type="dxa"/>
            <w:tcBorders>
              <w:top w:val="nil"/>
              <w:left w:val="nil"/>
              <w:bottom w:val="nil"/>
              <w:right w:val="nil"/>
            </w:tcBorders>
            <w:shd w:val="clear" w:color="auto" w:fill="auto"/>
            <w:noWrap/>
          </w:tcPr>
          <w:p w14:paraId="52520AAB" w14:textId="20B06E2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070330A" w14:textId="3660599C"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Staplin, L.,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Dickerson, A., Schold Davis, E., et al. (2016). </w:t>
            </w:r>
            <w:r w:rsidRPr="00F94C9D">
              <w:rPr>
                <w:rFonts w:ascii="Arial" w:eastAsia="Arial" w:hAnsi="Arial" w:cs="Arial"/>
                <w:iCs/>
                <w:color w:val="000000"/>
                <w:sz w:val="22"/>
                <w:szCs w:val="22"/>
              </w:rPr>
              <w:t>A</w:t>
            </w:r>
            <w:r w:rsidRPr="00F94C9D">
              <w:rPr>
                <w:rFonts w:ascii="Arial" w:eastAsia="Arial" w:hAnsi="Arial" w:cs="Arial"/>
                <w:color w:val="000000"/>
                <w:sz w:val="22"/>
                <w:szCs w:val="22"/>
              </w:rPr>
              <w:t xml:space="preserve"> </w:t>
            </w:r>
            <w:r w:rsidRPr="00F94C9D">
              <w:rPr>
                <w:rFonts w:ascii="Arial" w:eastAsia="Arial" w:hAnsi="Arial" w:cs="Arial"/>
                <w:iCs/>
                <w:color w:val="000000"/>
                <w:sz w:val="22"/>
                <w:szCs w:val="22"/>
              </w:rPr>
              <w:t>Taxonomy and Terms for Stakeholders in Senior Mobility</w:t>
            </w:r>
            <w:r w:rsidRPr="00F94C9D">
              <w:rPr>
                <w:rFonts w:ascii="Arial" w:eastAsia="Arial" w:hAnsi="Arial" w:cs="Arial"/>
                <w:color w:val="000000"/>
                <w:sz w:val="22"/>
                <w:szCs w:val="22"/>
              </w:rPr>
              <w:t xml:space="preserve">. </w:t>
            </w:r>
            <w:r w:rsidRPr="00F94C9D">
              <w:rPr>
                <w:rFonts w:ascii="Arial" w:eastAsia="Arial" w:hAnsi="Arial" w:cs="Arial"/>
                <w:i/>
                <w:color w:val="000000"/>
                <w:sz w:val="22"/>
                <w:szCs w:val="22"/>
              </w:rPr>
              <w:t>Transportation Research Circular</w:t>
            </w:r>
            <w:r w:rsidRPr="00885246">
              <w:rPr>
                <w:rFonts w:ascii="Arial" w:eastAsia="Arial" w:hAnsi="Arial" w:cs="Arial"/>
                <w:color w:val="000000"/>
                <w:sz w:val="22"/>
                <w:szCs w:val="22"/>
              </w:rPr>
              <w:t xml:space="preserve"> </w:t>
            </w:r>
            <w:proofErr w:type="gramStart"/>
            <w:r w:rsidRPr="00885246">
              <w:rPr>
                <w:rFonts w:ascii="Arial" w:eastAsia="Arial" w:hAnsi="Arial" w:cs="Arial"/>
                <w:color w:val="000000"/>
                <w:sz w:val="22"/>
                <w:szCs w:val="22"/>
              </w:rPr>
              <w:t>No.E</w:t>
            </w:r>
            <w:proofErr w:type="gramEnd"/>
            <w:r w:rsidRPr="00885246">
              <w:rPr>
                <w:rFonts w:ascii="Arial" w:eastAsia="Arial" w:hAnsi="Arial" w:cs="Arial"/>
                <w:color w:val="000000"/>
                <w:sz w:val="22"/>
                <w:szCs w:val="22"/>
              </w:rPr>
              <w:t>-C211.  Washington, DC: Transportation Research Board</w:t>
            </w:r>
            <w:r w:rsidR="00F94C9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94C9D">
              <w:rPr>
                <w:rFonts w:ascii="Arial" w:eastAsia="Arial" w:hAnsi="Arial" w:cs="Arial"/>
                <w:color w:val="000000"/>
                <w:sz w:val="22"/>
                <w:szCs w:val="22"/>
              </w:rPr>
              <w:t>Not listed</w:t>
            </w:r>
            <w:r w:rsidRPr="00885246">
              <w:rPr>
                <w:rFonts w:ascii="Arial" w:eastAsia="Arial" w:hAnsi="Arial" w:cs="Arial"/>
                <w:color w:val="000000"/>
                <w:sz w:val="22"/>
                <w:szCs w:val="22"/>
              </w:rPr>
              <w:t xml:space="preserve"> </w:t>
            </w:r>
          </w:p>
        </w:tc>
      </w:tr>
      <w:tr w:rsidR="00885246" w:rsidRPr="00885246" w14:paraId="4A5E3A2F" w14:textId="77777777" w:rsidTr="005A060C">
        <w:trPr>
          <w:trHeight w:val="585"/>
        </w:trPr>
        <w:tc>
          <w:tcPr>
            <w:tcW w:w="630" w:type="dxa"/>
            <w:tcBorders>
              <w:top w:val="nil"/>
              <w:left w:val="nil"/>
              <w:bottom w:val="nil"/>
              <w:right w:val="nil"/>
            </w:tcBorders>
            <w:shd w:val="clear" w:color="auto" w:fill="auto"/>
            <w:noWrap/>
          </w:tcPr>
          <w:p w14:paraId="79C08558" w14:textId="2B7DDF5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9C875DB" w14:textId="51D1EBD5"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Mtetwa, L.</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b/>
                <w:bCs/>
                <w:color w:val="000000"/>
                <w:sz w:val="22"/>
                <w:szCs w:val="22"/>
              </w:rPr>
              <w:t xml:space="preserve"> </w:t>
            </w:r>
            <w:r w:rsidRPr="00885246">
              <w:rPr>
                <w:rFonts w:ascii="Arial" w:eastAsia="Arial" w:hAnsi="Arial" w:cs="Arial"/>
                <w:color w:val="000000"/>
                <w:sz w:val="22"/>
                <w:szCs w:val="22"/>
              </w:rPr>
              <w:t xml:space="preserve">&amp; Van Niekerk, L (2016). The lived experience of drivers with spinal cord injury. </w:t>
            </w:r>
            <w:r w:rsidRPr="00885246">
              <w:rPr>
                <w:rFonts w:ascii="Arial" w:eastAsia="Arial" w:hAnsi="Arial" w:cs="Arial"/>
                <w:i/>
                <w:iCs/>
                <w:color w:val="000000"/>
                <w:sz w:val="22"/>
                <w:szCs w:val="22"/>
              </w:rPr>
              <w:t>South African Journal of Occupational Therapy</w:t>
            </w:r>
            <w:r w:rsidRPr="00885246">
              <w:rPr>
                <w:rFonts w:ascii="Arial" w:eastAsia="Arial" w:hAnsi="Arial" w:cs="Arial"/>
                <w:color w:val="000000"/>
                <w:sz w:val="22"/>
                <w:szCs w:val="22"/>
              </w:rPr>
              <w:t xml:space="preserve">, </w:t>
            </w:r>
            <w:r w:rsidRPr="00885246">
              <w:rPr>
                <w:rFonts w:ascii="Arial" w:eastAsia="Arial" w:hAnsi="Arial" w:cs="Arial"/>
                <w:i/>
                <w:iCs/>
                <w:color w:val="000000"/>
                <w:sz w:val="22"/>
                <w:szCs w:val="22"/>
              </w:rPr>
              <w:t>46(3)</w:t>
            </w:r>
            <w:r w:rsidRPr="00885246">
              <w:rPr>
                <w:rFonts w:ascii="Arial" w:eastAsia="Arial" w:hAnsi="Arial" w:cs="Arial"/>
                <w:color w:val="000000"/>
                <w:sz w:val="22"/>
                <w:szCs w:val="22"/>
              </w:rPr>
              <w:t>, 55-62</w:t>
            </w:r>
            <w:r w:rsidR="00474F01">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03C9C">
              <w:rPr>
                <w:rFonts w:ascii="Arial" w:eastAsia="Arial" w:hAnsi="Arial" w:cs="Arial"/>
                <w:color w:val="000000"/>
                <w:sz w:val="22"/>
                <w:szCs w:val="22"/>
              </w:rPr>
              <w:t>0.300</w:t>
            </w:r>
          </w:p>
        </w:tc>
      </w:tr>
      <w:tr w:rsidR="00885246" w:rsidRPr="00885246" w14:paraId="1B9F6EE7" w14:textId="77777777" w:rsidTr="005A060C">
        <w:trPr>
          <w:trHeight w:val="870"/>
        </w:trPr>
        <w:tc>
          <w:tcPr>
            <w:tcW w:w="630" w:type="dxa"/>
            <w:tcBorders>
              <w:top w:val="nil"/>
              <w:left w:val="nil"/>
              <w:bottom w:val="nil"/>
              <w:right w:val="nil"/>
            </w:tcBorders>
            <w:shd w:val="clear" w:color="auto" w:fill="auto"/>
            <w:noWrap/>
          </w:tcPr>
          <w:p w14:paraId="1BEAFEEF" w14:textId="16EE40B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142D2D8" w14:textId="04C6935D" w:rsidR="00885246" w:rsidRPr="00885246" w:rsidRDefault="00E468D2" w:rsidP="00792FBC">
            <w:pPr>
              <w:spacing w:after="120"/>
              <w:rPr>
                <w:rFonts w:ascii="Arial" w:hAnsi="Arial" w:cs="Arial"/>
                <w:color w:val="000000"/>
                <w:sz w:val="22"/>
                <w:szCs w:val="22"/>
              </w:rPr>
            </w:pPr>
            <w:bookmarkStart w:id="14" w:name="RANGE!B93"/>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&amp; </w:t>
            </w:r>
            <w:r w:rsidR="00885246" w:rsidRPr="00885246">
              <w:rPr>
                <w:rFonts w:ascii="Arial" w:eastAsia="Arial" w:hAnsi="Arial" w:cs="Arial"/>
                <w:color w:val="000000"/>
                <w:sz w:val="22"/>
                <w:szCs w:val="22"/>
                <w:u w:val="single"/>
              </w:rPr>
              <w:t>Medhizadah, S</w:t>
            </w:r>
            <w:r w:rsidR="00885246" w:rsidRPr="00885246">
              <w:rPr>
                <w:rFonts w:ascii="Arial" w:eastAsia="Arial" w:hAnsi="Arial" w:cs="Arial"/>
                <w:color w:val="000000"/>
                <w:sz w:val="22"/>
                <w:szCs w:val="22"/>
              </w:rPr>
              <w:t xml:space="preserve">. (2017). Fitness-to-Drive Screening Measure: A valid and reliable tool for occupational therapy practice. </w:t>
            </w:r>
            <w:r w:rsidR="00885246" w:rsidRPr="00885246">
              <w:rPr>
                <w:rFonts w:ascii="Arial" w:eastAsia="Arial" w:hAnsi="Arial" w:cs="Arial"/>
                <w:i/>
                <w:iCs/>
                <w:color w:val="000000"/>
                <w:sz w:val="22"/>
                <w:szCs w:val="22"/>
              </w:rPr>
              <w:t>OT Practice. SIS Quarterly Practice Connections, 2 (1), 19-21</w:t>
            </w:r>
            <w:r w:rsidR="00885246" w:rsidRPr="00885246">
              <w:rPr>
                <w:rFonts w:ascii="Arial" w:eastAsia="Arial" w:hAnsi="Arial" w:cs="Arial"/>
                <w:color w:val="000000"/>
                <w:sz w:val="22"/>
                <w:szCs w:val="22"/>
              </w:rPr>
              <w:t>. ISSN 1084-4902</w:t>
            </w:r>
            <w:bookmarkEnd w:id="14"/>
            <w:r w:rsidR="00F94C9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94C9D">
              <w:rPr>
                <w:rFonts w:ascii="Arial" w:eastAsia="Arial" w:hAnsi="Arial" w:cs="Arial"/>
                <w:color w:val="000000"/>
                <w:sz w:val="22"/>
                <w:szCs w:val="22"/>
              </w:rPr>
              <w:t>0.100</w:t>
            </w:r>
          </w:p>
        </w:tc>
      </w:tr>
      <w:tr w:rsidR="00885246" w:rsidRPr="00885246" w14:paraId="43005AA0" w14:textId="77777777" w:rsidTr="005A060C">
        <w:trPr>
          <w:trHeight w:val="855"/>
        </w:trPr>
        <w:tc>
          <w:tcPr>
            <w:tcW w:w="630" w:type="dxa"/>
            <w:tcBorders>
              <w:top w:val="nil"/>
              <w:left w:val="nil"/>
              <w:bottom w:val="nil"/>
              <w:right w:val="nil"/>
            </w:tcBorders>
            <w:shd w:val="clear" w:color="auto" w:fill="auto"/>
            <w:noWrap/>
          </w:tcPr>
          <w:p w14:paraId="4E6E63DE" w14:textId="4D36393F"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BFA0E37" w14:textId="3ACC1B5E"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eastAsia="Arial" w:hAnsi="Arial" w:cs="Arial"/>
                <w:color w:val="000000"/>
                <w:sz w:val="22"/>
                <w:szCs w:val="22"/>
              </w:rPr>
              <w:t xml:space="preserve">Krasniuk, S., Alvarez, L., Monahan, M., Morrow, S., &amp; Danter, T. (2017). Development and validity of Western University’s On-Road Assessment. </w:t>
            </w:r>
            <w:r w:rsidR="00885246" w:rsidRPr="00F94C9D">
              <w:rPr>
                <w:rFonts w:ascii="Arial" w:eastAsia="Arial" w:hAnsi="Arial" w:cs="Arial"/>
                <w:i/>
                <w:color w:val="000000"/>
                <w:sz w:val="22"/>
                <w:szCs w:val="22"/>
              </w:rPr>
              <w:t>OTJR:</w:t>
            </w:r>
            <w:r w:rsidR="00885246" w:rsidRPr="00885246">
              <w:rPr>
                <w:rFonts w:ascii="Arial" w:eastAsia="Arial" w:hAnsi="Arial" w:cs="Arial"/>
                <w:color w:val="000000"/>
                <w:sz w:val="22"/>
                <w:szCs w:val="22"/>
              </w:rPr>
              <w:t xml:space="preserve"> </w:t>
            </w:r>
            <w:r w:rsidR="00885246" w:rsidRPr="00F94C9D">
              <w:rPr>
                <w:rFonts w:ascii="Arial" w:eastAsia="Arial" w:hAnsi="Arial" w:cs="Arial"/>
                <w:i/>
                <w:color w:val="000000"/>
                <w:sz w:val="22"/>
                <w:szCs w:val="22"/>
              </w:rPr>
              <w:t>Occupation, Participation &amp; Health</w:t>
            </w:r>
            <w:r w:rsidR="00885246" w:rsidRPr="00885246">
              <w:rPr>
                <w:rFonts w:ascii="Arial" w:eastAsia="Arial" w:hAnsi="Arial" w:cs="Arial"/>
                <w:color w:val="000000"/>
                <w:sz w:val="22"/>
                <w:szCs w:val="22"/>
              </w:rPr>
              <w:t>, 37(1), 14-29. DOI: 10.1177/1539449216672859</w:t>
            </w:r>
            <w:r w:rsidR="00F94C9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94C9D">
              <w:rPr>
                <w:rFonts w:ascii="Arial" w:eastAsia="Arial" w:hAnsi="Arial" w:cs="Arial"/>
                <w:color w:val="000000"/>
                <w:sz w:val="22"/>
                <w:szCs w:val="22"/>
              </w:rPr>
              <w:t>2.200</w:t>
            </w:r>
          </w:p>
        </w:tc>
      </w:tr>
      <w:tr w:rsidR="00885246" w:rsidRPr="00885246" w14:paraId="0799F3DA" w14:textId="77777777" w:rsidTr="005A060C">
        <w:trPr>
          <w:trHeight w:val="885"/>
        </w:trPr>
        <w:tc>
          <w:tcPr>
            <w:tcW w:w="630" w:type="dxa"/>
            <w:tcBorders>
              <w:top w:val="nil"/>
              <w:left w:val="nil"/>
              <w:bottom w:val="nil"/>
              <w:right w:val="nil"/>
            </w:tcBorders>
            <w:shd w:val="clear" w:color="auto" w:fill="auto"/>
            <w:noWrap/>
          </w:tcPr>
          <w:p w14:paraId="7FA195B2" w14:textId="343F14A2"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4F8CB3E" w14:textId="1ECD2E7C"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color w:val="000000"/>
                <w:sz w:val="22"/>
                <w:szCs w:val="22"/>
              </w:rPr>
              <w:t xml:space="preserve"> Winter, S.M., Monahan, M., Lutz, A., Platek, K., &amp; </w:t>
            </w:r>
            <w:r w:rsidR="00885246" w:rsidRPr="00885246">
              <w:rPr>
                <w:rFonts w:ascii="Arial" w:eastAsia="Arial" w:hAnsi="Arial" w:cs="Arial"/>
                <w:color w:val="000000"/>
                <w:sz w:val="22"/>
                <w:szCs w:val="22"/>
                <w:u w:val="single"/>
              </w:rPr>
              <w:t>Yarney, A</w:t>
            </w:r>
            <w:r w:rsidR="00885246" w:rsidRPr="00885246">
              <w:rPr>
                <w:rFonts w:ascii="Arial" w:eastAsia="Arial" w:hAnsi="Arial" w:cs="Arial"/>
                <w:color w:val="000000"/>
                <w:sz w:val="22"/>
                <w:szCs w:val="22"/>
              </w:rPr>
              <w:t xml:space="preserve">. (2017). Driving Intervention for Returning Combat Veterans: Interim Analysis of a Randomized Controlled Trial. </w:t>
            </w:r>
            <w:r w:rsidR="00885246" w:rsidRPr="00885246">
              <w:rPr>
                <w:rFonts w:ascii="Arial" w:eastAsia="Arial" w:hAnsi="Arial" w:cs="Arial"/>
                <w:i/>
                <w:iCs/>
                <w:color w:val="000000"/>
                <w:sz w:val="22"/>
                <w:szCs w:val="22"/>
              </w:rPr>
              <w:t xml:space="preserve">OTJR: Occupation, Participation and Health, 37(2), 62-71. </w:t>
            </w:r>
            <w:r w:rsidR="00885246" w:rsidRPr="00885246">
              <w:rPr>
                <w:rFonts w:ascii="Arial" w:eastAsia="Arial" w:hAnsi="Arial" w:cs="Arial"/>
                <w:b/>
                <w:bCs/>
                <w:color w:val="333300"/>
                <w:sz w:val="22"/>
                <w:szCs w:val="22"/>
              </w:rPr>
              <w:t xml:space="preserve"> </w:t>
            </w:r>
            <w:r w:rsidR="00885246" w:rsidRPr="00885246">
              <w:rPr>
                <w:rFonts w:ascii="Arial" w:eastAsia="Arial" w:hAnsi="Arial" w:cs="Arial"/>
                <w:color w:val="333300"/>
                <w:sz w:val="22"/>
                <w:szCs w:val="22"/>
              </w:rPr>
              <w:t>doi:10.1177/1539449216675582</w:t>
            </w:r>
            <w:r w:rsidR="004D2403">
              <w:rPr>
                <w:rFonts w:ascii="Arial" w:eastAsia="Arial" w:hAnsi="Arial" w:cs="Arial"/>
                <w:color w:val="333300"/>
                <w:sz w:val="22"/>
                <w:szCs w:val="22"/>
              </w:rPr>
              <w:t xml:space="preserve">. </w:t>
            </w:r>
            <w:r w:rsidR="0073087C">
              <w:rPr>
                <w:rFonts w:ascii="Arial" w:hAnsi="Arial" w:cs="Arial"/>
                <w:sz w:val="22"/>
                <w:szCs w:val="22"/>
              </w:rPr>
              <w:t>IF=</w:t>
            </w:r>
            <w:r w:rsidR="004D2403">
              <w:rPr>
                <w:rFonts w:ascii="Arial" w:hAnsi="Arial" w:cs="Arial"/>
                <w:sz w:val="22"/>
                <w:szCs w:val="22"/>
              </w:rPr>
              <w:t>2.200</w:t>
            </w:r>
          </w:p>
        </w:tc>
      </w:tr>
      <w:tr w:rsidR="00885246" w:rsidRPr="00885246" w14:paraId="3B51AAEB" w14:textId="77777777" w:rsidTr="005A060C">
        <w:trPr>
          <w:trHeight w:val="870"/>
        </w:trPr>
        <w:tc>
          <w:tcPr>
            <w:tcW w:w="630" w:type="dxa"/>
            <w:tcBorders>
              <w:top w:val="nil"/>
              <w:left w:val="nil"/>
              <w:bottom w:val="nil"/>
              <w:right w:val="nil"/>
            </w:tcBorders>
            <w:shd w:val="clear" w:color="auto" w:fill="auto"/>
            <w:noWrap/>
          </w:tcPr>
          <w:p w14:paraId="382C9C15" w14:textId="73075028"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26C99B6" w14:textId="45918237"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u w:val="single"/>
                <w:lang w:val="en-CA"/>
              </w:rPr>
              <w:t>Krasniuk, S</w:t>
            </w:r>
            <w:r w:rsidRPr="00885246">
              <w:rPr>
                <w:rFonts w:ascii="Arial" w:hAnsi="Arial" w:cs="Arial"/>
                <w:color w:val="000000"/>
                <w:sz w:val="22"/>
                <w:szCs w:val="22"/>
                <w:lang w:val="en-CA"/>
              </w:rPr>
              <w:t xml:space="preserve">., </w:t>
            </w:r>
            <w:r w:rsidR="00E468D2">
              <w:rPr>
                <w:rFonts w:ascii="Arial" w:hAnsi="Arial" w:cs="Arial"/>
                <w:b/>
                <w:bCs/>
                <w:color w:val="000000"/>
                <w:sz w:val="22"/>
                <w:szCs w:val="22"/>
                <w:lang w:val="en-CA"/>
              </w:rPr>
              <w:t>Classen, S.,</w:t>
            </w:r>
            <w:r w:rsidRPr="00885246">
              <w:rPr>
                <w:rFonts w:ascii="Arial" w:hAnsi="Arial" w:cs="Arial"/>
                <w:color w:val="000000"/>
                <w:sz w:val="22"/>
                <w:szCs w:val="22"/>
                <w:lang w:val="en-CA"/>
              </w:rPr>
              <w:t xml:space="preserve"> Morrow, S. A., Monahan, M., Danter, T., </w:t>
            </w:r>
            <w:proofErr w:type="spellStart"/>
            <w:r w:rsidRPr="00885246">
              <w:rPr>
                <w:rFonts w:ascii="Arial" w:hAnsi="Arial" w:cs="Arial"/>
                <w:color w:val="000000"/>
                <w:sz w:val="22"/>
                <w:szCs w:val="22"/>
                <w:lang w:val="en-CA"/>
              </w:rPr>
              <w:t>Rosehart</w:t>
            </w:r>
            <w:proofErr w:type="spellEnd"/>
            <w:r w:rsidRPr="00885246">
              <w:rPr>
                <w:rFonts w:ascii="Arial" w:hAnsi="Arial" w:cs="Arial"/>
                <w:color w:val="000000"/>
                <w:sz w:val="22"/>
                <w:szCs w:val="22"/>
                <w:lang w:val="en-CA"/>
              </w:rPr>
              <w:t xml:space="preserve">, H., &amp; He, W. (2017). Driving errors that predict on-road outcomes in adults with multiple sclerosis. </w:t>
            </w:r>
            <w:r w:rsidRPr="00885246">
              <w:rPr>
                <w:rFonts w:ascii="Arial" w:hAnsi="Arial" w:cs="Arial"/>
                <w:i/>
                <w:iCs/>
                <w:color w:val="000000"/>
                <w:sz w:val="22"/>
                <w:szCs w:val="22"/>
                <w:lang w:val="en-CA"/>
              </w:rPr>
              <w:t xml:space="preserve">OTJR: Occupation, Participation and Health, 37(3), 115-12. </w:t>
            </w:r>
            <w:r w:rsidR="0073087C">
              <w:rPr>
                <w:rFonts w:ascii="Arial" w:hAnsi="Arial" w:cs="Arial"/>
                <w:sz w:val="22"/>
                <w:szCs w:val="22"/>
              </w:rPr>
              <w:t>IF=</w:t>
            </w:r>
            <w:r w:rsidR="004D2403">
              <w:rPr>
                <w:rFonts w:ascii="Arial" w:hAnsi="Arial" w:cs="Arial"/>
                <w:sz w:val="22"/>
                <w:szCs w:val="22"/>
              </w:rPr>
              <w:t>2.200</w:t>
            </w:r>
          </w:p>
        </w:tc>
      </w:tr>
      <w:tr w:rsidR="00885246" w:rsidRPr="00885246" w14:paraId="3C223137" w14:textId="77777777" w:rsidTr="005A060C">
        <w:trPr>
          <w:trHeight w:val="900"/>
        </w:trPr>
        <w:tc>
          <w:tcPr>
            <w:tcW w:w="630" w:type="dxa"/>
            <w:tcBorders>
              <w:top w:val="nil"/>
              <w:left w:val="nil"/>
              <w:bottom w:val="nil"/>
              <w:right w:val="nil"/>
            </w:tcBorders>
            <w:shd w:val="clear" w:color="auto" w:fill="auto"/>
            <w:noWrap/>
          </w:tcPr>
          <w:p w14:paraId="4716BE01" w14:textId="7A9B0F68"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E8414E3" w14:textId="13E1C4FE"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u w:val="single"/>
                <w:lang w:val="en-CA"/>
              </w:rPr>
              <w:t xml:space="preserve">Knott, M., Blackburn, B., Hamilton, H., Marshall, B., </w:t>
            </w:r>
            <w:proofErr w:type="spellStart"/>
            <w:r w:rsidRPr="00885246">
              <w:rPr>
                <w:rFonts w:ascii="Arial" w:hAnsi="Arial" w:cs="Arial"/>
                <w:color w:val="000000"/>
                <w:sz w:val="22"/>
                <w:szCs w:val="22"/>
                <w:u w:val="single"/>
                <w:lang w:val="en-CA"/>
              </w:rPr>
              <w:t>Mazgola</w:t>
            </w:r>
            <w:proofErr w:type="spellEnd"/>
            <w:r w:rsidRPr="00885246">
              <w:rPr>
                <w:rFonts w:ascii="Arial" w:hAnsi="Arial" w:cs="Arial"/>
                <w:color w:val="000000"/>
                <w:sz w:val="22"/>
                <w:szCs w:val="22"/>
                <w:u w:val="single"/>
                <w:lang w:val="en-CA"/>
              </w:rPr>
              <w:t xml:space="preserve">, N., McAleese, A., Schubert, J., </w:t>
            </w:r>
            <w:proofErr w:type="spellStart"/>
            <w:r w:rsidRPr="00885246">
              <w:rPr>
                <w:rFonts w:ascii="Arial" w:hAnsi="Arial" w:cs="Arial"/>
                <w:color w:val="000000"/>
                <w:sz w:val="22"/>
                <w:szCs w:val="22"/>
                <w:u w:val="single"/>
                <w:lang w:val="en-CA"/>
              </w:rPr>
              <w:t>Trebilcock</w:t>
            </w:r>
            <w:proofErr w:type="spellEnd"/>
            <w:r w:rsidRPr="00885246">
              <w:rPr>
                <w:rFonts w:ascii="Arial" w:hAnsi="Arial" w:cs="Arial"/>
                <w:color w:val="000000"/>
                <w:sz w:val="22"/>
                <w:szCs w:val="22"/>
                <w:u w:val="single"/>
                <w:lang w:val="en-CA"/>
              </w:rPr>
              <w:t>, A.,</w:t>
            </w:r>
            <w:r w:rsidRPr="00885246">
              <w:rPr>
                <w:rFonts w:ascii="Arial" w:hAnsi="Arial" w:cs="Arial"/>
                <w:color w:val="000000"/>
                <w:sz w:val="22"/>
                <w:szCs w:val="22"/>
                <w:lang w:val="en-CA"/>
              </w:rPr>
              <w:t xml:space="preserve"> &amp; </w:t>
            </w:r>
            <w:r w:rsidRPr="00885246">
              <w:rPr>
                <w:rFonts w:ascii="Arial" w:hAnsi="Arial" w:cs="Arial"/>
                <w:b/>
                <w:bCs/>
                <w:color w:val="000000"/>
                <w:sz w:val="22"/>
                <w:szCs w:val="22"/>
                <w:lang w:val="en-CA"/>
              </w:rPr>
              <w:t>Classen, S.</w:t>
            </w:r>
            <w:r w:rsidRPr="00885246">
              <w:rPr>
                <w:rFonts w:ascii="Arial" w:hAnsi="Arial" w:cs="Arial"/>
                <w:color w:val="000000"/>
                <w:sz w:val="22"/>
                <w:szCs w:val="22"/>
                <w:lang w:val="en-CA"/>
              </w:rPr>
              <w:t xml:space="preserve"> (2017). Book Review: Driving simulation for assessment, intervention, and training: A guide for occupational therapy and health care professionals. </w:t>
            </w:r>
            <w:r w:rsidRPr="00885246">
              <w:rPr>
                <w:rFonts w:ascii="Arial" w:hAnsi="Arial" w:cs="Arial"/>
                <w:i/>
                <w:iCs/>
                <w:color w:val="000000"/>
                <w:sz w:val="22"/>
                <w:szCs w:val="22"/>
                <w:lang w:val="en-CA"/>
              </w:rPr>
              <w:t xml:space="preserve">OTJR: Occupation, Participation and Health, 37(2), </w:t>
            </w:r>
            <w:r w:rsidRPr="00885246">
              <w:rPr>
                <w:rFonts w:ascii="Arial" w:hAnsi="Arial" w:cs="Arial"/>
                <w:color w:val="000000"/>
                <w:sz w:val="22"/>
                <w:szCs w:val="22"/>
                <w:lang w:val="en-CA"/>
              </w:rPr>
              <w:t>109-110</w:t>
            </w:r>
            <w:r w:rsidR="004D2403">
              <w:rPr>
                <w:rFonts w:ascii="Arial" w:hAnsi="Arial" w:cs="Arial"/>
                <w:color w:val="000000"/>
                <w:sz w:val="22"/>
                <w:szCs w:val="22"/>
                <w:lang w:val="en-CA"/>
              </w:rPr>
              <w:t xml:space="preserve">. </w:t>
            </w:r>
            <w:r w:rsidR="0073087C">
              <w:rPr>
                <w:rFonts w:ascii="Arial" w:hAnsi="Arial" w:cs="Arial"/>
                <w:sz w:val="22"/>
                <w:szCs w:val="22"/>
              </w:rPr>
              <w:t>IF=</w:t>
            </w:r>
            <w:r w:rsidR="004D2403">
              <w:rPr>
                <w:rFonts w:ascii="Arial" w:hAnsi="Arial" w:cs="Arial"/>
                <w:sz w:val="22"/>
                <w:szCs w:val="22"/>
              </w:rPr>
              <w:t>2.200</w:t>
            </w:r>
            <w:r w:rsidRPr="00885246">
              <w:rPr>
                <w:rFonts w:ascii="Arial" w:hAnsi="Arial" w:cs="Arial"/>
                <w:i/>
                <w:iCs/>
                <w:color w:val="000000"/>
                <w:sz w:val="22"/>
                <w:szCs w:val="22"/>
                <w:lang w:val="en-CA"/>
              </w:rPr>
              <w:t xml:space="preserve"> </w:t>
            </w:r>
          </w:p>
        </w:tc>
      </w:tr>
      <w:tr w:rsidR="00885246" w:rsidRPr="00885246" w14:paraId="2C412F7A" w14:textId="77777777" w:rsidTr="005A060C">
        <w:trPr>
          <w:trHeight w:val="1125"/>
        </w:trPr>
        <w:tc>
          <w:tcPr>
            <w:tcW w:w="630" w:type="dxa"/>
            <w:tcBorders>
              <w:top w:val="nil"/>
              <w:left w:val="nil"/>
              <w:bottom w:val="nil"/>
              <w:right w:val="nil"/>
            </w:tcBorders>
            <w:shd w:val="clear" w:color="auto" w:fill="auto"/>
            <w:noWrap/>
          </w:tcPr>
          <w:p w14:paraId="06C6E247" w14:textId="29AAF2C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6E3625C" w14:textId="61C6F198" w:rsidR="00885246" w:rsidRPr="00885246" w:rsidRDefault="00885246" w:rsidP="00792FBC">
            <w:pPr>
              <w:spacing w:after="120"/>
              <w:rPr>
                <w:rFonts w:ascii="Arial" w:hAnsi="Arial" w:cs="Arial"/>
                <w:color w:val="000000"/>
                <w:sz w:val="22"/>
                <w:szCs w:val="22"/>
              </w:rPr>
            </w:pPr>
            <w:bookmarkStart w:id="15" w:name="RANGE!B98"/>
            <w:r w:rsidRPr="00885246">
              <w:rPr>
                <w:rFonts w:ascii="Arial" w:eastAsia="Arial" w:hAnsi="Arial" w:cs="Arial"/>
                <w:color w:val="000000"/>
                <w:sz w:val="22"/>
                <w:szCs w:val="22"/>
              </w:rPr>
              <w:t xml:space="preserve">Chee, J.N., Rapoport, M.J., Molnar, F., Herrmann, N., O’Neill, D., Marottoli, R., Mitchell, S., Tant, M., Dow, J., Ayotte, D., </w:t>
            </w:r>
            <w:proofErr w:type="spellStart"/>
            <w:r w:rsidRPr="00885246">
              <w:rPr>
                <w:rFonts w:ascii="Arial" w:eastAsia="Arial" w:hAnsi="Arial" w:cs="Arial"/>
                <w:color w:val="000000"/>
                <w:sz w:val="22"/>
                <w:szCs w:val="22"/>
              </w:rPr>
              <w:t>Lanctôt</w:t>
            </w:r>
            <w:proofErr w:type="spellEnd"/>
            <w:r w:rsidRPr="00885246">
              <w:rPr>
                <w:rFonts w:ascii="Arial" w:eastAsia="Arial" w:hAnsi="Arial" w:cs="Arial"/>
                <w:color w:val="000000"/>
                <w:sz w:val="22"/>
                <w:szCs w:val="22"/>
              </w:rPr>
              <w:t xml:space="preserve">, K.L, McFadden, R., Taylor, J.-P., Olsen, K.,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proofErr w:type="spellStart"/>
            <w:r w:rsidRPr="00885246">
              <w:rPr>
                <w:rFonts w:ascii="Arial" w:eastAsia="Arial" w:hAnsi="Arial" w:cs="Arial"/>
                <w:color w:val="000000"/>
                <w:sz w:val="22"/>
                <w:szCs w:val="22"/>
              </w:rPr>
              <w:t>Elzohairy</w:t>
            </w:r>
            <w:proofErr w:type="spellEnd"/>
            <w:r w:rsidRPr="00885246">
              <w:rPr>
                <w:rFonts w:ascii="Arial" w:eastAsia="Arial" w:hAnsi="Arial" w:cs="Arial"/>
                <w:color w:val="000000"/>
                <w:sz w:val="22"/>
                <w:szCs w:val="22"/>
              </w:rPr>
              <w:t xml:space="preserve">, Y., &amp; Carr, D.B. (2017). Update on the Risk of Motor Vehicle Collision or Driving Impairment with Dementia: A Collaborative International Systematic Review and Meta-Analysis. </w:t>
            </w:r>
            <w:r w:rsidRPr="00F94C9D">
              <w:rPr>
                <w:rFonts w:ascii="Arial" w:eastAsia="Arial" w:hAnsi="Arial" w:cs="Arial"/>
                <w:i/>
                <w:color w:val="000000"/>
                <w:sz w:val="22"/>
                <w:szCs w:val="22"/>
              </w:rPr>
              <w:t>American Journal of Geriatric Psychiatry</w:t>
            </w:r>
            <w:r w:rsidRPr="00885246">
              <w:rPr>
                <w:rFonts w:ascii="Arial" w:eastAsia="Arial" w:hAnsi="Arial" w:cs="Arial"/>
                <w:color w:val="000000"/>
                <w:sz w:val="22"/>
                <w:szCs w:val="22"/>
              </w:rPr>
              <w:t xml:space="preserve">, 25, 1376-1390. </w:t>
            </w:r>
            <w:hyperlink r:id="rId29" w:history="1">
              <w:r w:rsidRPr="001E20D4">
                <w:rPr>
                  <w:rStyle w:val="Hyperlink"/>
                  <w:rFonts w:ascii="Arial" w:eastAsia="Arial" w:hAnsi="Arial" w:cs="Arial"/>
                  <w:sz w:val="22"/>
                  <w:szCs w:val="22"/>
                </w:rPr>
                <w:t>http://www.ajgponline.org/article/S1064-7481(17)30315-9/fulltext</w:t>
              </w:r>
              <w:bookmarkEnd w:id="15"/>
            </w:hyperlink>
            <w:r w:rsidR="00F94C9D" w:rsidRPr="00F94C9D">
              <w:rPr>
                <w:rStyle w:val="Hyperlink"/>
                <w:rFonts w:ascii="Arial" w:eastAsia="Arial" w:hAnsi="Arial" w:cs="Arial"/>
                <w:color w:val="auto"/>
                <w:sz w:val="22"/>
                <w:szCs w:val="22"/>
                <w:u w:val="none"/>
              </w:rPr>
              <w:t xml:space="preserve">. </w:t>
            </w:r>
            <w:r w:rsidR="0073087C">
              <w:rPr>
                <w:rStyle w:val="Hyperlink"/>
                <w:rFonts w:ascii="Arial" w:eastAsia="Arial" w:hAnsi="Arial" w:cs="Arial"/>
                <w:color w:val="auto"/>
                <w:sz w:val="22"/>
                <w:szCs w:val="22"/>
                <w:u w:val="none"/>
              </w:rPr>
              <w:t>IF=</w:t>
            </w:r>
            <w:r w:rsidR="00F94C9D" w:rsidRPr="00F94C9D">
              <w:rPr>
                <w:rStyle w:val="Hyperlink"/>
                <w:rFonts w:ascii="Arial" w:eastAsia="Arial" w:hAnsi="Arial" w:cs="Arial"/>
                <w:color w:val="auto"/>
                <w:sz w:val="22"/>
                <w:szCs w:val="22"/>
                <w:u w:val="none"/>
              </w:rPr>
              <w:t>3.550</w:t>
            </w:r>
          </w:p>
        </w:tc>
      </w:tr>
      <w:tr w:rsidR="00885246" w:rsidRPr="00885246" w14:paraId="6EAF2099" w14:textId="77777777" w:rsidTr="005A060C">
        <w:trPr>
          <w:trHeight w:val="870"/>
        </w:trPr>
        <w:tc>
          <w:tcPr>
            <w:tcW w:w="630" w:type="dxa"/>
            <w:tcBorders>
              <w:top w:val="nil"/>
              <w:left w:val="nil"/>
              <w:bottom w:val="nil"/>
              <w:right w:val="nil"/>
            </w:tcBorders>
            <w:shd w:val="clear" w:color="auto" w:fill="auto"/>
            <w:noWrap/>
          </w:tcPr>
          <w:p w14:paraId="5BC71CCE" w14:textId="1E31A394"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0A9019A" w14:textId="3CBDFA2F" w:rsidR="00885246" w:rsidRPr="00A24731" w:rsidRDefault="00885246" w:rsidP="00792FBC">
            <w:pPr>
              <w:spacing w:after="120"/>
              <w:rPr>
                <w:rFonts w:ascii="Arial" w:hAnsi="Arial" w:cs="Arial"/>
                <w:color w:val="000000"/>
                <w:sz w:val="22"/>
                <w:szCs w:val="22"/>
              </w:rPr>
            </w:pPr>
            <w:r w:rsidRPr="00970CF0">
              <w:rPr>
                <w:rFonts w:ascii="Arial" w:eastAsia="Arial" w:hAnsi="Arial" w:cs="Arial"/>
                <w:color w:val="000000"/>
                <w:sz w:val="22"/>
                <w:szCs w:val="22"/>
              </w:rPr>
              <w:t xml:space="preserve">Dickerson, A.E., Molnar, L. J., Bédard, M., Eby, D. W., </w:t>
            </w:r>
            <w:r w:rsidR="00E468D2" w:rsidRPr="00970CF0">
              <w:rPr>
                <w:rFonts w:ascii="Arial" w:eastAsia="Arial" w:hAnsi="Arial" w:cs="Arial"/>
                <w:b/>
                <w:bCs/>
                <w:color w:val="000000"/>
                <w:sz w:val="22"/>
                <w:szCs w:val="22"/>
              </w:rPr>
              <w:t>Classen, S.,</w:t>
            </w:r>
            <w:r w:rsidRPr="00970CF0">
              <w:rPr>
                <w:rFonts w:ascii="Arial" w:eastAsia="Arial" w:hAnsi="Arial" w:cs="Arial"/>
                <w:color w:val="000000"/>
                <w:sz w:val="22"/>
                <w:szCs w:val="22"/>
              </w:rPr>
              <w:t xml:space="preserve"> Freund, K., Staplin, L. (2017). Transportation and Aging: An Updated Research Agenda for Advancing Safe Mobility. </w:t>
            </w:r>
            <w:r w:rsidRPr="00970CF0">
              <w:rPr>
                <w:rFonts w:ascii="Arial" w:eastAsia="Arial" w:hAnsi="Arial" w:cs="Arial"/>
                <w:i/>
                <w:iCs/>
                <w:color w:val="000000"/>
                <w:sz w:val="22"/>
                <w:szCs w:val="22"/>
              </w:rPr>
              <w:t xml:space="preserve">The </w:t>
            </w:r>
            <w:r w:rsidRPr="00F94C9D">
              <w:rPr>
                <w:rFonts w:ascii="Arial" w:eastAsia="Arial" w:hAnsi="Arial" w:cs="Arial"/>
                <w:i/>
                <w:color w:val="000000"/>
                <w:sz w:val="22"/>
                <w:szCs w:val="22"/>
              </w:rPr>
              <w:t>Journal of Applied Gerontology</w:t>
            </w:r>
            <w:r w:rsidRPr="00970CF0">
              <w:rPr>
                <w:rFonts w:ascii="Arial" w:eastAsia="Arial" w:hAnsi="Arial" w:cs="Arial"/>
                <w:i/>
                <w:iCs/>
                <w:color w:val="000000"/>
                <w:sz w:val="22"/>
                <w:szCs w:val="22"/>
              </w:rPr>
              <w:t>.</w:t>
            </w:r>
            <w:r w:rsidRPr="00A24731">
              <w:rPr>
                <w:rFonts w:ascii="Arial" w:eastAsia="Arial" w:hAnsi="Arial" w:cs="Arial"/>
                <w:color w:val="000000"/>
                <w:sz w:val="22"/>
                <w:szCs w:val="22"/>
              </w:rPr>
              <w:t xml:space="preserve"> </w:t>
            </w:r>
            <w:r w:rsidR="00970CF0">
              <w:t xml:space="preserve"> </w:t>
            </w:r>
            <w:hyperlink r:id="rId30" w:history="1">
              <w:r w:rsidR="00F94C9D" w:rsidRPr="00350E38">
                <w:rPr>
                  <w:rStyle w:val="Hyperlink"/>
                  <w:rFonts w:ascii="Arial" w:eastAsia="Arial" w:hAnsi="Arial" w:cs="Arial"/>
                  <w:sz w:val="22"/>
                  <w:szCs w:val="22"/>
                </w:rPr>
                <w:t>https://doi.org/10.1177%2F0733464817739154</w:t>
              </w:r>
            </w:hyperlink>
            <w:r w:rsidR="00F94C9D">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F94C9D">
              <w:rPr>
                <w:rFonts w:ascii="Arial" w:eastAsia="Arial" w:hAnsi="Arial" w:cs="Arial"/>
                <w:color w:val="000000"/>
                <w:sz w:val="22"/>
                <w:szCs w:val="22"/>
              </w:rPr>
              <w:t>2.230</w:t>
            </w:r>
          </w:p>
        </w:tc>
      </w:tr>
      <w:tr w:rsidR="00885246" w:rsidRPr="00885246" w14:paraId="429AE353" w14:textId="77777777" w:rsidTr="005A060C">
        <w:trPr>
          <w:trHeight w:val="870"/>
        </w:trPr>
        <w:tc>
          <w:tcPr>
            <w:tcW w:w="630" w:type="dxa"/>
            <w:tcBorders>
              <w:top w:val="nil"/>
              <w:left w:val="nil"/>
              <w:bottom w:val="nil"/>
              <w:right w:val="nil"/>
            </w:tcBorders>
            <w:shd w:val="clear" w:color="auto" w:fill="auto"/>
            <w:noWrap/>
          </w:tcPr>
          <w:p w14:paraId="4F827B81" w14:textId="715D16F7"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BC8D4DC" w14:textId="35535471"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Campos, J. L., Bédard, M.,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w:t>
            </w:r>
            <w:proofErr w:type="spellStart"/>
            <w:r w:rsidRPr="00885246">
              <w:rPr>
                <w:rFonts w:ascii="Arial" w:eastAsia="Arial" w:hAnsi="Arial" w:cs="Arial"/>
                <w:color w:val="000000"/>
                <w:sz w:val="22"/>
                <w:szCs w:val="22"/>
              </w:rPr>
              <w:t>Delparte</w:t>
            </w:r>
            <w:proofErr w:type="spellEnd"/>
            <w:r w:rsidRPr="00885246">
              <w:rPr>
                <w:rFonts w:ascii="Arial" w:eastAsia="Arial" w:hAnsi="Arial" w:cs="Arial"/>
                <w:color w:val="000000"/>
                <w:sz w:val="22"/>
                <w:szCs w:val="22"/>
              </w:rPr>
              <w:t xml:space="preserve">, J.J., Hebert, D.A., Hyde, N., Law, G., Naglie, G., Otto, N., &amp; Yung, S. (2017). Needs and gaps for assessing at risk drivers using driving simulators.  </w:t>
            </w:r>
            <w:r w:rsidRPr="00885246">
              <w:rPr>
                <w:rFonts w:ascii="Arial" w:eastAsia="Arial" w:hAnsi="Arial" w:cs="Arial"/>
                <w:i/>
                <w:iCs/>
                <w:color w:val="000000"/>
                <w:sz w:val="22"/>
                <w:szCs w:val="22"/>
              </w:rPr>
              <w:t xml:space="preserve">Frontiers in Psychology, 8 </w:t>
            </w:r>
            <w:r w:rsidRPr="00885246">
              <w:rPr>
                <w:rFonts w:ascii="Arial" w:eastAsia="Arial" w:hAnsi="Arial" w:cs="Arial"/>
                <w:color w:val="000000"/>
                <w:sz w:val="22"/>
                <w:szCs w:val="22"/>
              </w:rPr>
              <w:t>(Article 1428),</w:t>
            </w:r>
            <w:r w:rsidRPr="00885246">
              <w:rPr>
                <w:rFonts w:ascii="Arial" w:eastAsia="Arial" w:hAnsi="Arial" w:cs="Arial"/>
                <w:i/>
                <w:iCs/>
                <w:color w:val="000000"/>
                <w:sz w:val="22"/>
                <w:szCs w:val="22"/>
              </w:rPr>
              <w:t xml:space="preserve"> </w:t>
            </w:r>
            <w:r w:rsidRPr="00885246">
              <w:rPr>
                <w:rFonts w:ascii="Arial" w:eastAsia="Arial" w:hAnsi="Arial" w:cs="Arial"/>
                <w:color w:val="4D4D4D"/>
                <w:sz w:val="22"/>
                <w:szCs w:val="22"/>
              </w:rPr>
              <w:t>doi: 10.3389/fpsyg.2017.01428</w:t>
            </w:r>
            <w:r w:rsidR="00F94C9D">
              <w:rPr>
                <w:rFonts w:ascii="Arial" w:eastAsia="Arial" w:hAnsi="Arial" w:cs="Arial"/>
                <w:color w:val="4D4D4D"/>
                <w:sz w:val="22"/>
                <w:szCs w:val="22"/>
              </w:rPr>
              <w:t xml:space="preserve">. </w:t>
            </w:r>
            <w:r w:rsidR="0073087C">
              <w:rPr>
                <w:rFonts w:ascii="Arial" w:eastAsia="Arial" w:hAnsi="Arial" w:cs="Arial"/>
                <w:color w:val="4D4D4D"/>
                <w:sz w:val="22"/>
                <w:szCs w:val="22"/>
              </w:rPr>
              <w:t>IF=</w:t>
            </w:r>
            <w:r w:rsidR="00F94C9D">
              <w:rPr>
                <w:rFonts w:ascii="Arial" w:eastAsia="Arial" w:hAnsi="Arial" w:cs="Arial"/>
                <w:color w:val="4D4D4D"/>
                <w:sz w:val="22"/>
                <w:szCs w:val="22"/>
              </w:rPr>
              <w:t>2.390</w:t>
            </w:r>
            <w:r w:rsidRPr="00885246">
              <w:rPr>
                <w:rFonts w:ascii="Arial" w:eastAsia="Arial" w:hAnsi="Arial" w:cs="Arial"/>
                <w:color w:val="000000"/>
                <w:sz w:val="22"/>
                <w:szCs w:val="22"/>
              </w:rPr>
              <w:t xml:space="preserve"> </w:t>
            </w:r>
          </w:p>
        </w:tc>
      </w:tr>
      <w:tr w:rsidR="00885246" w:rsidRPr="00885246" w14:paraId="42E1751C" w14:textId="77777777" w:rsidTr="005A060C">
        <w:trPr>
          <w:trHeight w:val="945"/>
        </w:trPr>
        <w:tc>
          <w:tcPr>
            <w:tcW w:w="630" w:type="dxa"/>
            <w:tcBorders>
              <w:top w:val="nil"/>
              <w:left w:val="nil"/>
              <w:bottom w:val="nil"/>
              <w:right w:val="nil"/>
            </w:tcBorders>
            <w:shd w:val="clear" w:color="auto" w:fill="auto"/>
            <w:noWrap/>
          </w:tcPr>
          <w:p w14:paraId="4B0FB41A" w14:textId="1B46F66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47D3831" w14:textId="463FABE9" w:rsidR="00885246" w:rsidRPr="00885246" w:rsidRDefault="00885246" w:rsidP="00792FBC">
            <w:pPr>
              <w:spacing w:after="120"/>
              <w:rPr>
                <w:rFonts w:ascii="Arial" w:hAnsi="Arial" w:cs="Arial"/>
                <w:color w:val="000000"/>
                <w:sz w:val="22"/>
                <w:szCs w:val="22"/>
              </w:rPr>
            </w:pPr>
            <w:r w:rsidRPr="00885246">
              <w:rPr>
                <w:rFonts w:ascii="Arial" w:hAnsi="Arial" w:cs="Arial"/>
                <w:color w:val="000000"/>
                <w:sz w:val="22"/>
                <w:szCs w:val="22"/>
              </w:rPr>
              <w:t xml:space="preserve">Morrow, A. A.,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Pr="00885246">
              <w:rPr>
                <w:rFonts w:ascii="Arial" w:hAnsi="Arial" w:cs="Arial"/>
                <w:color w:val="000000"/>
                <w:sz w:val="22"/>
                <w:szCs w:val="22"/>
              </w:rPr>
              <w:t xml:space="preserve">Monahan, M., Danter, T., Taylor, R., Krasniuk, S., </w:t>
            </w:r>
            <w:proofErr w:type="spellStart"/>
            <w:r w:rsidRPr="00885246">
              <w:rPr>
                <w:rFonts w:ascii="Arial" w:hAnsi="Arial" w:cs="Arial"/>
                <w:color w:val="000000"/>
                <w:sz w:val="22"/>
                <w:szCs w:val="22"/>
              </w:rPr>
              <w:t>Rosehart</w:t>
            </w:r>
            <w:proofErr w:type="spellEnd"/>
            <w:r w:rsidRPr="00885246">
              <w:rPr>
                <w:rFonts w:ascii="Arial" w:hAnsi="Arial" w:cs="Arial"/>
                <w:color w:val="000000"/>
                <w:sz w:val="22"/>
                <w:szCs w:val="22"/>
              </w:rPr>
              <w:t xml:space="preserve">, H., &amp; He, W. (2017). On-road assessment of fitness to drive in persons with MS with cognitive impairment: A prospective study. </w:t>
            </w:r>
            <w:r w:rsidRPr="00F94C9D">
              <w:rPr>
                <w:rFonts w:ascii="Arial" w:hAnsi="Arial" w:cs="Arial"/>
                <w:i/>
                <w:color w:val="000000"/>
                <w:sz w:val="22"/>
                <w:szCs w:val="22"/>
              </w:rPr>
              <w:t>Journal of Multiple Sclerosis</w:t>
            </w:r>
            <w:r w:rsidRPr="00885246">
              <w:rPr>
                <w:rFonts w:ascii="Arial" w:hAnsi="Arial" w:cs="Arial"/>
                <w:color w:val="000000"/>
                <w:sz w:val="22"/>
                <w:szCs w:val="22"/>
              </w:rPr>
              <w:t xml:space="preserve">, Advanced On-Line Publication 1-8. doi/10.1177/1352458517723991 </w:t>
            </w:r>
            <w:hyperlink r:id="rId31" w:history="1">
              <w:r w:rsidRPr="001E20D4">
                <w:rPr>
                  <w:rStyle w:val="Hyperlink"/>
                  <w:rFonts w:ascii="Arial" w:hAnsi="Arial" w:cs="Arial"/>
                  <w:sz w:val="22"/>
                  <w:szCs w:val="22"/>
                </w:rPr>
                <w:t>http://journals.sagepub.com/doi/10.1177/1352458517723991</w:t>
              </w:r>
            </w:hyperlink>
            <w:r w:rsidR="00F204C1" w:rsidRPr="00F204C1">
              <w:rPr>
                <w:rStyle w:val="Hyperlink"/>
                <w:rFonts w:ascii="Arial" w:hAnsi="Arial" w:cs="Arial"/>
                <w:color w:val="auto"/>
                <w:sz w:val="22"/>
                <w:szCs w:val="22"/>
                <w:u w:val="none"/>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1.850</w:t>
            </w:r>
          </w:p>
        </w:tc>
      </w:tr>
      <w:tr w:rsidR="00885246" w:rsidRPr="00885246" w14:paraId="729B343E" w14:textId="77777777" w:rsidTr="005A060C">
        <w:trPr>
          <w:trHeight w:val="720"/>
        </w:trPr>
        <w:tc>
          <w:tcPr>
            <w:tcW w:w="630" w:type="dxa"/>
            <w:tcBorders>
              <w:top w:val="nil"/>
              <w:left w:val="nil"/>
              <w:bottom w:val="nil"/>
              <w:right w:val="nil"/>
            </w:tcBorders>
            <w:shd w:val="clear" w:color="auto" w:fill="auto"/>
            <w:noWrap/>
          </w:tcPr>
          <w:p w14:paraId="5E568DAF" w14:textId="0C67537E"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9865C99" w14:textId="2BC3E1F9"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rPr>
              <w:t>Classen, S.,</w:t>
            </w:r>
            <w:r w:rsidR="00885246" w:rsidRPr="00885246">
              <w:rPr>
                <w:rFonts w:ascii="Arial" w:hAnsi="Arial" w:cs="Arial"/>
                <w:color w:val="000000"/>
                <w:sz w:val="22"/>
                <w:szCs w:val="22"/>
              </w:rPr>
              <w:t xml:space="preserve"> Winter, S., Szafranski, E., McGowan, C., Levy, C., Monahan, M., Yarney, A. Grounded theory focus group findings in combat veterans with driving performance issues</w:t>
            </w:r>
            <w:r w:rsidR="00885246" w:rsidRPr="00885246">
              <w:rPr>
                <w:rFonts w:ascii="Arial" w:hAnsi="Arial" w:cs="Arial"/>
                <w:i/>
                <w:iCs/>
                <w:color w:val="000000"/>
                <w:sz w:val="22"/>
                <w:szCs w:val="22"/>
              </w:rPr>
              <w:t xml:space="preserve"> (2017). American Journal of Occupational Therapy</w:t>
            </w:r>
            <w:r w:rsidR="00885246" w:rsidRPr="00885246">
              <w:rPr>
                <w:rFonts w:ascii="Arial" w:hAnsi="Arial" w:cs="Arial"/>
                <w:color w:val="000000"/>
                <w:sz w:val="22"/>
                <w:szCs w:val="22"/>
              </w:rPr>
              <w:t>; 71(4_Supplement_1):7111515221p1-7111515221p1. doi: 10.5014/ajot.2017.71S1-PO2052</w:t>
            </w:r>
            <w:r w:rsidR="00753F83">
              <w:rPr>
                <w:rFonts w:ascii="Arial" w:hAnsi="Arial" w:cs="Arial"/>
                <w:color w:val="000000"/>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885246" w:rsidRPr="00885246" w14:paraId="69AFEECF" w14:textId="77777777" w:rsidTr="005A060C">
        <w:trPr>
          <w:trHeight w:val="855"/>
        </w:trPr>
        <w:tc>
          <w:tcPr>
            <w:tcW w:w="630" w:type="dxa"/>
            <w:tcBorders>
              <w:top w:val="nil"/>
              <w:left w:val="nil"/>
              <w:bottom w:val="nil"/>
              <w:right w:val="nil"/>
            </w:tcBorders>
            <w:shd w:val="clear" w:color="auto" w:fill="auto"/>
            <w:noWrap/>
          </w:tcPr>
          <w:p w14:paraId="4730267C" w14:textId="72FAB13B"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1D41358C" w14:textId="1C3A3D09"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00885246" w:rsidRPr="00885246">
              <w:rPr>
                <w:rFonts w:ascii="Arial" w:hAnsi="Arial" w:cs="Arial"/>
                <w:color w:val="000000"/>
                <w:sz w:val="22"/>
                <w:szCs w:val="22"/>
                <w:lang w:val="en-CA"/>
              </w:rPr>
              <w:t xml:space="preserve">Krasniuk, S., Morrow, S., Alvarez, L., Monahan, M., Danter, T., &amp; </w:t>
            </w:r>
            <w:proofErr w:type="spellStart"/>
            <w:r w:rsidR="00885246" w:rsidRPr="00885246">
              <w:rPr>
                <w:rFonts w:ascii="Arial" w:hAnsi="Arial" w:cs="Arial"/>
                <w:color w:val="000000"/>
                <w:sz w:val="22"/>
                <w:szCs w:val="22"/>
                <w:lang w:val="en-CA"/>
              </w:rPr>
              <w:t>Rosehart</w:t>
            </w:r>
            <w:proofErr w:type="spellEnd"/>
            <w:r w:rsidR="00885246" w:rsidRPr="00885246">
              <w:rPr>
                <w:rFonts w:ascii="Arial" w:hAnsi="Arial" w:cs="Arial"/>
                <w:color w:val="000000"/>
                <w:sz w:val="22"/>
                <w:szCs w:val="22"/>
                <w:lang w:val="en-CA"/>
              </w:rPr>
              <w:t xml:space="preserve">, H. (2018). Visual correlates of fitness to drive in adults with multiple sclerosis. </w:t>
            </w:r>
            <w:r w:rsidR="00885246" w:rsidRPr="004D2403">
              <w:rPr>
                <w:rFonts w:ascii="Arial" w:hAnsi="Arial" w:cs="Arial"/>
                <w:i/>
                <w:color w:val="000000"/>
                <w:sz w:val="22"/>
                <w:szCs w:val="22"/>
                <w:lang w:val="en-CA"/>
              </w:rPr>
              <w:t>OTJR: Occupation, Participation and Health, Advanced On-Line Publication</w:t>
            </w:r>
            <w:r w:rsidR="00885246" w:rsidRPr="00885246">
              <w:rPr>
                <w:rFonts w:ascii="Arial" w:hAnsi="Arial" w:cs="Arial"/>
                <w:color w:val="000000"/>
                <w:sz w:val="22"/>
                <w:szCs w:val="22"/>
                <w:lang w:val="en-CA"/>
              </w:rPr>
              <w:t>, 38 (1), 15-27</w:t>
            </w:r>
            <w:r w:rsidR="004D2403">
              <w:rPr>
                <w:rFonts w:ascii="Arial" w:hAnsi="Arial" w:cs="Arial"/>
                <w:color w:val="000000"/>
                <w:sz w:val="22"/>
                <w:szCs w:val="22"/>
                <w:lang w:val="en-CA"/>
              </w:rPr>
              <w:t xml:space="preserve">. </w:t>
            </w:r>
            <w:hyperlink r:id="rId32" w:history="1">
              <w:r w:rsidR="00885246" w:rsidRPr="001E20D4">
                <w:rPr>
                  <w:rStyle w:val="Hyperlink"/>
                  <w:rFonts w:ascii="Arial" w:hAnsi="Arial" w:cs="Arial"/>
                  <w:sz w:val="22"/>
                  <w:szCs w:val="22"/>
                  <w:lang w:val="en-CA"/>
                </w:rPr>
                <w:t>http://journals.sagepub.com/doi/10.1177/1539449217718841</w:t>
              </w:r>
            </w:hyperlink>
            <w:r w:rsidR="00F204C1">
              <w:rPr>
                <w:rStyle w:val="Hyperlink"/>
                <w:rFonts w:ascii="Arial" w:hAnsi="Arial" w:cs="Arial"/>
                <w:sz w:val="22"/>
                <w:szCs w:val="22"/>
                <w:lang w:val="en-CA"/>
              </w:rPr>
              <w:t>.</w:t>
            </w:r>
            <w:r w:rsidR="00F204C1">
              <w:rPr>
                <w:rFonts w:ascii="Arial" w:hAnsi="Arial" w:cs="Arial"/>
                <w:sz w:val="22"/>
                <w:szCs w:val="22"/>
              </w:rPr>
              <w:t xml:space="preserve"> </w:t>
            </w:r>
            <w:r w:rsidR="0073087C">
              <w:rPr>
                <w:rFonts w:ascii="Arial" w:hAnsi="Arial" w:cs="Arial"/>
                <w:sz w:val="22"/>
                <w:szCs w:val="22"/>
              </w:rPr>
              <w:t>IF=</w:t>
            </w:r>
            <w:r w:rsidR="00F204C1">
              <w:rPr>
                <w:rFonts w:ascii="Arial" w:hAnsi="Arial" w:cs="Arial"/>
                <w:sz w:val="22"/>
                <w:szCs w:val="22"/>
              </w:rPr>
              <w:t>2.200</w:t>
            </w:r>
            <w:r w:rsidR="00F204C1" w:rsidRPr="00885246">
              <w:rPr>
                <w:rFonts w:ascii="Arial" w:hAnsi="Arial" w:cs="Arial"/>
                <w:color w:val="000000"/>
                <w:sz w:val="22"/>
                <w:szCs w:val="22"/>
                <w:lang w:val="en-CA"/>
              </w:rPr>
              <w:t xml:space="preserve">  </w:t>
            </w:r>
          </w:p>
        </w:tc>
      </w:tr>
      <w:tr w:rsidR="00885246" w:rsidRPr="00885246" w14:paraId="60DA7074" w14:textId="77777777" w:rsidTr="005A060C">
        <w:trPr>
          <w:trHeight w:val="585"/>
        </w:trPr>
        <w:tc>
          <w:tcPr>
            <w:tcW w:w="630" w:type="dxa"/>
            <w:tcBorders>
              <w:top w:val="nil"/>
              <w:left w:val="nil"/>
              <w:bottom w:val="nil"/>
              <w:right w:val="nil"/>
            </w:tcBorders>
            <w:shd w:val="clear" w:color="auto" w:fill="auto"/>
            <w:noWrap/>
          </w:tcPr>
          <w:p w14:paraId="299C6A67" w14:textId="1AFECD4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0AABB25" w14:textId="265DC3BB"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Alvarez, L</w:t>
            </w:r>
            <w:r w:rsidRPr="00885246">
              <w:rPr>
                <w:rFonts w:ascii="Arial" w:eastAsia="Arial" w:hAnsi="Arial" w:cs="Arial"/>
                <w:color w:val="000000"/>
                <w:sz w:val="22"/>
                <w:szCs w:val="22"/>
              </w:rPr>
              <w:t xml:space="preserve">., &amp; </w:t>
            </w:r>
            <w:r w:rsidRPr="00885246">
              <w:rPr>
                <w:rFonts w:ascii="Arial" w:eastAsia="Arial" w:hAnsi="Arial" w:cs="Arial"/>
                <w:b/>
                <w:bCs/>
                <w:color w:val="000000"/>
                <w:sz w:val="22"/>
                <w:szCs w:val="22"/>
              </w:rPr>
              <w:t xml:space="preserve">Classen, S. </w:t>
            </w:r>
            <w:r w:rsidRPr="00885246">
              <w:rPr>
                <w:rFonts w:ascii="Arial" w:eastAsia="Arial" w:hAnsi="Arial" w:cs="Arial"/>
                <w:color w:val="000000"/>
                <w:sz w:val="22"/>
                <w:szCs w:val="22"/>
              </w:rPr>
              <w:t>(2018).</w:t>
            </w:r>
            <w:r w:rsidRPr="00885246">
              <w:rPr>
                <w:rFonts w:ascii="Arial" w:eastAsia="Arial" w:hAnsi="Arial" w:cs="Arial"/>
                <w:b/>
                <w:bCs/>
                <w:color w:val="000000"/>
                <w:sz w:val="22"/>
                <w:szCs w:val="22"/>
              </w:rPr>
              <w:t xml:space="preserve"> </w:t>
            </w:r>
            <w:r w:rsidRPr="00885246">
              <w:rPr>
                <w:rFonts w:ascii="Arial" w:eastAsia="Arial" w:hAnsi="Arial" w:cs="Arial"/>
                <w:color w:val="000000"/>
                <w:sz w:val="22"/>
                <w:szCs w:val="22"/>
              </w:rPr>
              <w:t xml:space="preserve">Clinical predictors of on-road outcomes in Parkinson’s disease. </w:t>
            </w:r>
            <w:r w:rsidRPr="00885246">
              <w:rPr>
                <w:rFonts w:ascii="Arial" w:eastAsia="Arial" w:hAnsi="Arial" w:cs="Arial"/>
                <w:i/>
                <w:iCs/>
                <w:color w:val="000000"/>
                <w:sz w:val="22"/>
                <w:szCs w:val="22"/>
              </w:rPr>
              <w:t>The Canadian Journal of Occupational Therapy,</w:t>
            </w:r>
            <w:r w:rsidRPr="00885246">
              <w:rPr>
                <w:rFonts w:ascii="Arial" w:eastAsia="Arial" w:hAnsi="Arial" w:cs="Arial"/>
                <w:color w:val="000000"/>
                <w:sz w:val="22"/>
                <w:szCs w:val="22"/>
              </w:rPr>
              <w:t xml:space="preserve"> 85(3):232-241</w:t>
            </w:r>
            <w:r w:rsidR="004F667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1.440</w:t>
            </w:r>
            <w:r w:rsidRPr="00885246">
              <w:rPr>
                <w:rFonts w:ascii="Arial" w:eastAsia="Arial" w:hAnsi="Arial" w:cs="Arial"/>
                <w:color w:val="000000"/>
                <w:sz w:val="22"/>
                <w:szCs w:val="22"/>
              </w:rPr>
              <w:t xml:space="preserve">  </w:t>
            </w:r>
          </w:p>
        </w:tc>
      </w:tr>
      <w:tr w:rsidR="00885246" w:rsidRPr="00885246" w14:paraId="69FD5723" w14:textId="77777777" w:rsidTr="005A060C">
        <w:trPr>
          <w:trHeight w:val="585"/>
        </w:trPr>
        <w:tc>
          <w:tcPr>
            <w:tcW w:w="630" w:type="dxa"/>
            <w:tcBorders>
              <w:top w:val="nil"/>
              <w:left w:val="nil"/>
              <w:bottom w:val="nil"/>
              <w:right w:val="nil"/>
            </w:tcBorders>
            <w:shd w:val="clear" w:color="auto" w:fill="auto"/>
            <w:noWrap/>
          </w:tcPr>
          <w:p w14:paraId="3718EF47" w14:textId="3C15BAE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2A0482A" w14:textId="59E28EBD" w:rsidR="00885246" w:rsidRPr="00885246" w:rsidRDefault="00885246" w:rsidP="00792FBC">
            <w:pPr>
              <w:spacing w:after="120"/>
              <w:rPr>
                <w:rFonts w:ascii="Arial" w:hAnsi="Arial" w:cs="Arial"/>
                <w:sz w:val="22"/>
                <w:szCs w:val="22"/>
              </w:rPr>
            </w:pPr>
            <w:bookmarkStart w:id="16" w:name="RANGE!B106"/>
            <w:r w:rsidRPr="00885246">
              <w:rPr>
                <w:rFonts w:ascii="Arial" w:eastAsia="Arial" w:hAnsi="Arial" w:cs="Arial"/>
                <w:sz w:val="22"/>
                <w:szCs w:val="22"/>
                <w:u w:val="single"/>
                <w:lang w:val="x-none"/>
              </w:rPr>
              <w:t>Medhizadah, S</w:t>
            </w:r>
            <w:r w:rsidRPr="00885246">
              <w:rPr>
                <w:rFonts w:ascii="Arial" w:eastAsia="Arial" w:hAnsi="Arial" w:cs="Arial"/>
                <w:sz w:val="22"/>
                <w:szCs w:val="22"/>
                <w:lang w:val="x-none"/>
              </w:rPr>
              <w:t xml:space="preserve">., </w:t>
            </w:r>
            <w:r w:rsidR="00E468D2">
              <w:rPr>
                <w:rFonts w:ascii="Arial" w:eastAsia="Arial" w:hAnsi="Arial" w:cs="Arial"/>
                <w:b/>
                <w:bCs/>
                <w:sz w:val="22"/>
                <w:szCs w:val="22"/>
                <w:lang w:val="x-none"/>
              </w:rPr>
              <w:t>Classen, S.,</w:t>
            </w:r>
            <w:r w:rsidRPr="00885246">
              <w:rPr>
                <w:rFonts w:ascii="Arial" w:eastAsia="Arial" w:hAnsi="Arial" w:cs="Arial"/>
                <w:sz w:val="22"/>
                <w:szCs w:val="22"/>
                <w:lang w:val="x-none"/>
              </w:rPr>
              <w:t xml:space="preserve"> &amp; Johnson, A. (2018). Constructing the 32-item Fitness-to-Drive Screening Measure©. </w:t>
            </w:r>
            <w:r w:rsidRPr="00885246">
              <w:rPr>
                <w:rFonts w:ascii="Arial" w:eastAsia="Arial" w:hAnsi="Arial" w:cs="Arial"/>
                <w:i/>
                <w:iCs/>
                <w:sz w:val="22"/>
                <w:szCs w:val="22"/>
                <w:lang w:val="x-none"/>
              </w:rPr>
              <w:t xml:space="preserve">OTJR: Occupation, Participation and Health, 38(2), </w:t>
            </w:r>
            <w:r w:rsidRPr="00885246">
              <w:rPr>
                <w:rFonts w:ascii="Arial" w:eastAsia="Arial" w:hAnsi="Arial" w:cs="Arial"/>
                <w:sz w:val="22"/>
                <w:szCs w:val="22"/>
                <w:lang w:val="x-none"/>
              </w:rPr>
              <w:t>89-95</w:t>
            </w:r>
            <w:r w:rsidR="004D2403">
              <w:rPr>
                <w:rFonts w:ascii="Arial" w:eastAsia="Arial" w:hAnsi="Arial" w:cs="Arial"/>
                <w:sz w:val="22"/>
                <w:szCs w:val="22"/>
              </w:rPr>
              <w:t xml:space="preserve">. </w:t>
            </w:r>
            <w:r w:rsidR="0073087C">
              <w:rPr>
                <w:rFonts w:ascii="Arial" w:hAnsi="Arial" w:cs="Arial"/>
                <w:sz w:val="22"/>
                <w:szCs w:val="22"/>
              </w:rPr>
              <w:t>IF=</w:t>
            </w:r>
            <w:r w:rsidR="004D2403">
              <w:rPr>
                <w:rFonts w:ascii="Arial" w:hAnsi="Arial" w:cs="Arial"/>
                <w:sz w:val="22"/>
                <w:szCs w:val="22"/>
              </w:rPr>
              <w:t>2.200</w:t>
            </w:r>
            <w:r w:rsidRPr="00885246">
              <w:rPr>
                <w:rFonts w:ascii="Arial" w:eastAsia="Arial" w:hAnsi="Arial" w:cs="Arial"/>
                <w:i/>
                <w:iCs/>
                <w:sz w:val="22"/>
                <w:szCs w:val="22"/>
                <w:lang w:val="x-none"/>
              </w:rPr>
              <w:t xml:space="preserve"> </w:t>
            </w:r>
            <w:r w:rsidRPr="00885246">
              <w:rPr>
                <w:rFonts w:ascii="Arial" w:eastAsia="Arial" w:hAnsi="Arial" w:cs="Arial"/>
                <w:sz w:val="22"/>
                <w:szCs w:val="22"/>
                <w:lang w:val="x-none"/>
              </w:rPr>
              <w:t xml:space="preserve"> </w:t>
            </w:r>
            <w:bookmarkEnd w:id="16"/>
          </w:p>
        </w:tc>
      </w:tr>
      <w:tr w:rsidR="00885246" w:rsidRPr="00885246" w14:paraId="3DE84042" w14:textId="77777777" w:rsidTr="005A060C">
        <w:trPr>
          <w:trHeight w:val="828"/>
        </w:trPr>
        <w:tc>
          <w:tcPr>
            <w:tcW w:w="630" w:type="dxa"/>
            <w:tcBorders>
              <w:top w:val="nil"/>
              <w:left w:val="nil"/>
              <w:bottom w:val="nil"/>
              <w:right w:val="nil"/>
            </w:tcBorders>
            <w:shd w:val="clear" w:color="auto" w:fill="auto"/>
            <w:noWrap/>
          </w:tcPr>
          <w:p w14:paraId="3704B86D" w14:textId="28B07D9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4B23F7DA" w14:textId="09B953A6"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Rapoport, M.J., Chee, J.N., Carr, D.B., Molnar, F., Naglie, G., Dow, J., Marottoli, R., Mitchell, S., Tant, M., Herrmann, N., Lanctot, K., Taylor, J-P., Donaghy, P.C.,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&amp; O’Neill, D. (2018).  An international approach to enhancing a national guideline on driving and dementia. </w:t>
            </w:r>
            <w:r w:rsidRPr="00885246">
              <w:rPr>
                <w:rFonts w:ascii="Arial" w:eastAsia="Arial" w:hAnsi="Arial" w:cs="Arial"/>
                <w:i/>
                <w:iCs/>
                <w:color w:val="000000"/>
                <w:sz w:val="22"/>
                <w:szCs w:val="22"/>
              </w:rPr>
              <w:t>Current Psychiatry Reports</w:t>
            </w:r>
            <w:r w:rsidRPr="00885246">
              <w:rPr>
                <w:rFonts w:ascii="Arial" w:eastAsia="Arial" w:hAnsi="Arial" w:cs="Arial"/>
                <w:color w:val="000000"/>
                <w:sz w:val="22"/>
                <w:szCs w:val="22"/>
              </w:rPr>
              <w:t xml:space="preserve">, 20 (16). </w:t>
            </w:r>
            <w:hyperlink r:id="rId33" w:history="1">
              <w:r w:rsidR="00F204C1" w:rsidRPr="00350E38">
                <w:rPr>
                  <w:rStyle w:val="Hyperlink"/>
                  <w:rFonts w:ascii="Arial" w:eastAsia="Arial" w:hAnsi="Arial" w:cs="Arial"/>
                  <w:sz w:val="22"/>
                  <w:szCs w:val="22"/>
                </w:rPr>
                <w:t>https://doi.org/10.1007/s11920-018-0879-x</w:t>
              </w:r>
            </w:hyperlink>
            <w:r w:rsidR="00F204C1" w:rsidRPr="00F204C1">
              <w:rPr>
                <w:rFonts w:ascii="Arial" w:eastAsia="Arial" w:hAnsi="Arial" w:cs="Arial"/>
                <w:sz w:val="22"/>
                <w:szCs w:val="22"/>
              </w:rPr>
              <w:t xml:space="preserve">. </w:t>
            </w:r>
            <w:r w:rsidR="0073087C">
              <w:rPr>
                <w:rFonts w:ascii="Arial" w:eastAsia="Arial" w:hAnsi="Arial" w:cs="Arial"/>
                <w:sz w:val="22"/>
                <w:szCs w:val="22"/>
              </w:rPr>
              <w:t>IF=</w:t>
            </w:r>
            <w:r w:rsidR="00F204C1" w:rsidRPr="00F204C1">
              <w:rPr>
                <w:rFonts w:ascii="Arial" w:eastAsia="Arial" w:hAnsi="Arial" w:cs="Arial"/>
                <w:sz w:val="22"/>
                <w:szCs w:val="22"/>
              </w:rPr>
              <w:t>4.110</w:t>
            </w:r>
          </w:p>
        </w:tc>
      </w:tr>
      <w:tr w:rsidR="00885246" w:rsidRPr="00885246" w14:paraId="3B0D7463" w14:textId="77777777" w:rsidTr="005A060C">
        <w:trPr>
          <w:trHeight w:val="870"/>
        </w:trPr>
        <w:tc>
          <w:tcPr>
            <w:tcW w:w="630" w:type="dxa"/>
            <w:tcBorders>
              <w:top w:val="nil"/>
              <w:left w:val="nil"/>
              <w:bottom w:val="nil"/>
              <w:right w:val="nil"/>
            </w:tcBorders>
            <w:shd w:val="clear" w:color="auto" w:fill="auto"/>
            <w:noWrap/>
          </w:tcPr>
          <w:p w14:paraId="11F60A8E" w14:textId="15CF2137"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6FFB69D" w14:textId="2E767BC0"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Alvarez, L</w:t>
            </w:r>
            <w:r w:rsidRPr="00885246">
              <w:rPr>
                <w:rFonts w:ascii="Arial" w:eastAsia="Arial" w:hAnsi="Arial" w:cs="Arial"/>
                <w:color w:val="000000"/>
                <w:sz w:val="22"/>
                <w:szCs w:val="22"/>
              </w:rPr>
              <w:t>.,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w:t>
            </w:r>
            <w:r w:rsidRPr="00885246">
              <w:rPr>
                <w:rFonts w:ascii="Arial" w:eastAsia="Arial" w:hAnsi="Arial" w:cs="Arial"/>
                <w:color w:val="000000"/>
                <w:sz w:val="22"/>
                <w:szCs w:val="22"/>
                <w:u w:val="single"/>
              </w:rPr>
              <w:t>Medhizadah, S.</w:t>
            </w:r>
            <w:r w:rsidRPr="00885246">
              <w:rPr>
                <w:rFonts w:ascii="Arial" w:eastAsia="Arial" w:hAnsi="Arial" w:cs="Arial"/>
                <w:color w:val="000000"/>
                <w:sz w:val="22"/>
                <w:szCs w:val="22"/>
              </w:rPr>
              <w:t>, </w:t>
            </w:r>
            <w:r w:rsidRPr="00885246">
              <w:rPr>
                <w:rFonts w:ascii="Arial" w:eastAsia="Arial" w:hAnsi="Arial" w:cs="Arial"/>
                <w:color w:val="000000"/>
                <w:sz w:val="22"/>
                <w:szCs w:val="22"/>
                <w:u w:val="single"/>
              </w:rPr>
              <w:t>Knott, M</w:t>
            </w:r>
            <w:r w:rsidRPr="00885246">
              <w:rPr>
                <w:rFonts w:ascii="Arial" w:eastAsia="Arial" w:hAnsi="Arial" w:cs="Arial"/>
                <w:color w:val="000000"/>
                <w:sz w:val="22"/>
                <w:szCs w:val="22"/>
              </w:rPr>
              <w:t xml:space="preserve">., </w:t>
            </w:r>
            <w:proofErr w:type="spellStart"/>
            <w:r w:rsidRPr="00885246">
              <w:rPr>
                <w:rFonts w:ascii="Arial" w:eastAsia="Arial" w:hAnsi="Arial" w:cs="Arial"/>
                <w:color w:val="000000"/>
                <w:sz w:val="22"/>
                <w:szCs w:val="22"/>
              </w:rPr>
              <w:t>Asantey</w:t>
            </w:r>
            <w:proofErr w:type="spellEnd"/>
            <w:r w:rsidRPr="00885246">
              <w:rPr>
                <w:rFonts w:ascii="Arial" w:eastAsia="Arial" w:hAnsi="Arial" w:cs="Arial"/>
                <w:color w:val="000000"/>
                <w:sz w:val="22"/>
                <w:szCs w:val="22"/>
              </w:rPr>
              <w:t xml:space="preserve">, K., &amp; He, W. (2018).  Feasibility of </w:t>
            </w:r>
            <w:proofErr w:type="spellStart"/>
            <w:r w:rsidRPr="00885246">
              <w:rPr>
                <w:rFonts w:ascii="Arial" w:eastAsia="Arial" w:hAnsi="Arial" w:cs="Arial"/>
                <w:color w:val="000000"/>
                <w:sz w:val="22"/>
                <w:szCs w:val="22"/>
              </w:rPr>
              <w:t>DriveFocus</w:t>
            </w:r>
            <w:proofErr w:type="spellEnd"/>
            <w:r w:rsidRPr="00885246">
              <w:rPr>
                <w:rFonts w:ascii="Arial" w:eastAsia="Arial" w:hAnsi="Arial" w:cs="Arial"/>
                <w:color w:val="000000"/>
                <w:sz w:val="22"/>
                <w:szCs w:val="22"/>
              </w:rPr>
              <w:t xml:space="preserve">™ and Driving Simulation Interventions in Young Drivers. (2018). </w:t>
            </w:r>
            <w:r w:rsidRPr="00885246">
              <w:rPr>
                <w:rFonts w:ascii="Arial" w:eastAsia="Arial" w:hAnsi="Arial" w:cs="Arial"/>
                <w:i/>
                <w:iCs/>
                <w:color w:val="000000"/>
                <w:sz w:val="22"/>
                <w:szCs w:val="22"/>
              </w:rPr>
              <w:t>OTJR: Occupation, Participation and Health</w:t>
            </w:r>
            <w:r w:rsidR="008B7F66">
              <w:rPr>
                <w:rFonts w:ascii="Arial" w:eastAsia="Arial" w:hAnsi="Arial" w:cs="Arial"/>
                <w:i/>
                <w:iCs/>
                <w:color w:val="000000"/>
                <w:sz w:val="22"/>
                <w:szCs w:val="22"/>
              </w:rPr>
              <w:t xml:space="preserve">, </w:t>
            </w:r>
            <w:r w:rsidR="008B7F66" w:rsidRPr="008B7F66">
              <w:rPr>
                <w:rFonts w:ascii="Arial" w:eastAsia="Arial" w:hAnsi="Arial" w:cs="Arial"/>
                <w:iCs/>
                <w:color w:val="000000"/>
                <w:sz w:val="22"/>
                <w:szCs w:val="22"/>
              </w:rPr>
              <w:t xml:space="preserve">38, 4, </w:t>
            </w:r>
            <w:r w:rsidR="008B7F66">
              <w:rPr>
                <w:rFonts w:ascii="Arial" w:eastAsia="Arial" w:hAnsi="Arial" w:cs="Arial"/>
                <w:iCs/>
                <w:color w:val="000000"/>
                <w:sz w:val="22"/>
                <w:szCs w:val="22"/>
              </w:rPr>
              <w:t xml:space="preserve">245-253. </w:t>
            </w:r>
            <w:r w:rsidR="008B7F66" w:rsidRPr="008B7F66">
              <w:rPr>
                <w:rFonts w:ascii="Arial" w:eastAsia="Arial" w:hAnsi="Arial" w:cs="Arial"/>
                <w:iCs/>
                <w:sz w:val="22"/>
                <w:szCs w:val="22"/>
              </w:rPr>
              <w:t>doi:</w:t>
            </w:r>
            <w:r w:rsidR="008B7F66" w:rsidRPr="008B7F66">
              <w:rPr>
                <w:rFonts w:ascii="Arial" w:eastAsia="Arial" w:hAnsi="Arial" w:cs="Arial"/>
                <w:i/>
                <w:iCs/>
                <w:sz w:val="22"/>
                <w:szCs w:val="22"/>
              </w:rPr>
              <w:t xml:space="preserve"> </w:t>
            </w:r>
            <w:r w:rsidR="008B7F66" w:rsidRPr="008B7F66">
              <w:rPr>
                <w:rFonts w:ascii="Arial" w:hAnsi="Arial" w:cs="Arial"/>
                <w:sz w:val="22"/>
                <w:szCs w:val="22"/>
              </w:rPr>
              <w:t>10.1177/1539449218787495</w:t>
            </w:r>
            <w:r w:rsidR="00A20B7E">
              <w:rPr>
                <w:rFonts w:ascii="Arial" w:hAnsi="Arial" w:cs="Arial"/>
                <w:sz w:val="22"/>
                <w:szCs w:val="22"/>
              </w:rPr>
              <w:t xml:space="preserve">. </w:t>
            </w:r>
            <w:r w:rsidR="0073087C">
              <w:rPr>
                <w:rFonts w:ascii="Arial" w:hAnsi="Arial" w:cs="Arial"/>
                <w:sz w:val="22"/>
                <w:szCs w:val="22"/>
              </w:rPr>
              <w:t>IF=</w:t>
            </w:r>
            <w:r w:rsidR="004D2403">
              <w:rPr>
                <w:rFonts w:ascii="Arial" w:hAnsi="Arial" w:cs="Arial"/>
                <w:sz w:val="22"/>
                <w:szCs w:val="22"/>
              </w:rPr>
              <w:t>2.200</w:t>
            </w:r>
          </w:p>
        </w:tc>
      </w:tr>
      <w:tr w:rsidR="00885246" w:rsidRPr="00885246" w14:paraId="4D73D996" w14:textId="77777777" w:rsidTr="005A060C">
        <w:trPr>
          <w:trHeight w:val="855"/>
        </w:trPr>
        <w:tc>
          <w:tcPr>
            <w:tcW w:w="630" w:type="dxa"/>
            <w:tcBorders>
              <w:top w:val="nil"/>
              <w:left w:val="nil"/>
              <w:bottom w:val="nil"/>
              <w:right w:val="nil"/>
            </w:tcBorders>
            <w:shd w:val="clear" w:color="auto" w:fill="auto"/>
            <w:noWrap/>
          </w:tcPr>
          <w:p w14:paraId="0E36BB28" w14:textId="4639EB29"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4B6A20E" w14:textId="3A015182"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rPr>
              <w:t xml:space="preserve">Alvarez, L., </w:t>
            </w:r>
            <w:r w:rsidR="00E468D2">
              <w:rPr>
                <w:rFonts w:ascii="Arial" w:eastAsia="Arial" w:hAnsi="Arial" w:cs="Arial"/>
                <w:b/>
                <w:color w:val="000000"/>
                <w:sz w:val="22"/>
                <w:szCs w:val="22"/>
                <w:lang w:val="x-none"/>
              </w:rPr>
              <w:t>Classen, S.,</w:t>
            </w:r>
            <w:r w:rsidR="006E1F72" w:rsidRPr="00885246">
              <w:rPr>
                <w:rFonts w:ascii="Arial" w:eastAsia="Arial" w:hAnsi="Arial" w:cs="Arial"/>
                <w:color w:val="000000"/>
                <w:sz w:val="22"/>
                <w:szCs w:val="22"/>
                <w:lang w:val="x-none"/>
              </w:rPr>
              <w:t xml:space="preserve"> </w:t>
            </w:r>
            <w:r w:rsidRPr="004C7B8E">
              <w:rPr>
                <w:rFonts w:ascii="Arial" w:eastAsia="Arial" w:hAnsi="Arial" w:cs="Arial"/>
                <w:color w:val="000000"/>
                <w:sz w:val="22"/>
                <w:szCs w:val="22"/>
                <w:u w:val="single"/>
              </w:rPr>
              <w:t>Medhizadah, S</w:t>
            </w:r>
            <w:r w:rsidRPr="00885246">
              <w:rPr>
                <w:rFonts w:ascii="Arial" w:eastAsia="Arial" w:hAnsi="Arial" w:cs="Arial"/>
                <w:color w:val="000000"/>
                <w:sz w:val="22"/>
                <w:szCs w:val="22"/>
              </w:rPr>
              <w:t xml:space="preserve">., </w:t>
            </w:r>
            <w:r w:rsidRPr="004C7B8E">
              <w:rPr>
                <w:rFonts w:ascii="Arial" w:eastAsia="Arial" w:hAnsi="Arial" w:cs="Arial"/>
                <w:color w:val="000000"/>
                <w:sz w:val="22"/>
                <w:szCs w:val="22"/>
                <w:u w:val="single"/>
              </w:rPr>
              <w:t>Knott, M</w:t>
            </w:r>
            <w:r w:rsidRPr="00885246">
              <w:rPr>
                <w:rFonts w:ascii="Arial" w:eastAsia="Arial" w:hAnsi="Arial" w:cs="Arial"/>
                <w:color w:val="000000"/>
                <w:sz w:val="22"/>
                <w:szCs w:val="22"/>
              </w:rPr>
              <w:t xml:space="preserve">., &amp; He, W. (2018).  Pilot efficacy of a DriveFocusTM intervention on the driving performance of young drivers. </w:t>
            </w:r>
            <w:r w:rsidRPr="00A20B7E">
              <w:rPr>
                <w:rFonts w:ascii="Arial" w:eastAsia="Arial" w:hAnsi="Arial" w:cs="Arial"/>
                <w:i/>
                <w:color w:val="000000"/>
                <w:sz w:val="22"/>
                <w:szCs w:val="22"/>
              </w:rPr>
              <w:t>Frontiers in Public Health</w:t>
            </w:r>
            <w:r w:rsidRPr="00885246">
              <w:rPr>
                <w:rFonts w:ascii="Arial" w:eastAsia="Arial" w:hAnsi="Arial" w:cs="Arial"/>
                <w:color w:val="000000"/>
                <w:sz w:val="22"/>
                <w:szCs w:val="22"/>
              </w:rPr>
              <w:t xml:space="preserve">, 6, Article 125, p. 1-9. </w:t>
            </w:r>
            <w:hyperlink r:id="rId34" w:history="1">
              <w:r w:rsidRPr="001E20D4">
                <w:rPr>
                  <w:rStyle w:val="Hyperlink"/>
                  <w:rFonts w:ascii="Arial" w:eastAsia="Arial" w:hAnsi="Arial" w:cs="Arial"/>
                  <w:sz w:val="22"/>
                  <w:szCs w:val="22"/>
                </w:rPr>
                <w:t>https://doi.org/10.3389/fpubh.2018.00125</w:t>
              </w:r>
            </w:hyperlink>
            <w:r w:rsidR="00F204C1" w:rsidRPr="00F204C1">
              <w:rPr>
                <w:rStyle w:val="Hyperlink"/>
                <w:rFonts w:ascii="Arial" w:eastAsia="Arial" w:hAnsi="Arial" w:cs="Arial"/>
                <w:sz w:val="22"/>
                <w:szCs w:val="22"/>
                <w:u w:val="none"/>
              </w:rPr>
              <w:t xml:space="preserve">. </w:t>
            </w:r>
            <w:r w:rsidR="0073087C">
              <w:rPr>
                <w:rFonts w:ascii="Arial" w:hAnsi="Arial" w:cs="Arial"/>
                <w:color w:val="000000"/>
                <w:sz w:val="22"/>
                <w:szCs w:val="22"/>
                <w:lang w:val="en-CA"/>
              </w:rPr>
              <w:t>IF=</w:t>
            </w:r>
            <w:r w:rsidR="00F204C1">
              <w:rPr>
                <w:rFonts w:ascii="Arial" w:hAnsi="Arial" w:cs="Arial"/>
                <w:color w:val="000000"/>
                <w:sz w:val="22"/>
                <w:szCs w:val="22"/>
                <w:lang w:val="en-CA"/>
              </w:rPr>
              <w:t>3.630</w:t>
            </w:r>
          </w:p>
        </w:tc>
      </w:tr>
      <w:tr w:rsidR="00885246" w:rsidRPr="00885246" w14:paraId="5B5596CB" w14:textId="77777777" w:rsidTr="005A060C">
        <w:trPr>
          <w:trHeight w:val="870"/>
        </w:trPr>
        <w:tc>
          <w:tcPr>
            <w:tcW w:w="630" w:type="dxa"/>
            <w:tcBorders>
              <w:top w:val="nil"/>
              <w:left w:val="nil"/>
              <w:bottom w:val="nil"/>
              <w:right w:val="nil"/>
            </w:tcBorders>
            <w:shd w:val="clear" w:color="auto" w:fill="auto"/>
            <w:noWrap/>
          </w:tcPr>
          <w:p w14:paraId="1FA5E45D" w14:textId="7C8DF48B"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A369742" w14:textId="1FA35C37" w:rsidR="00885246" w:rsidRPr="00885246" w:rsidRDefault="00885246" w:rsidP="00792FBC">
            <w:pPr>
              <w:spacing w:after="120"/>
              <w:rPr>
                <w:rFonts w:ascii="Arial" w:hAnsi="Arial" w:cs="Arial"/>
                <w:color w:val="000000"/>
                <w:sz w:val="22"/>
                <w:szCs w:val="22"/>
              </w:rPr>
            </w:pPr>
            <w:r w:rsidRPr="00885246">
              <w:rPr>
                <w:rFonts w:ascii="Arial" w:eastAsia="Arial" w:hAnsi="Arial" w:cs="Arial"/>
                <w:color w:val="000000"/>
                <w:sz w:val="22"/>
                <w:szCs w:val="22"/>
                <w:u w:val="single"/>
              </w:rPr>
              <w:t>Knott, M</w:t>
            </w:r>
            <w:r w:rsidRPr="00885246">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Krasniuk, S., Tippett, M., &amp; Alvarez, L. (2018). Insufficient Sleep and Fitness to Drive in Shift Workers: A Systematic Literature Review Protocol. </w:t>
            </w:r>
            <w:r w:rsidRPr="00885246">
              <w:rPr>
                <w:rFonts w:ascii="Arial" w:eastAsia="Arial" w:hAnsi="Arial" w:cs="Arial"/>
                <w:i/>
                <w:iCs/>
                <w:color w:val="000000"/>
                <w:sz w:val="22"/>
                <w:szCs w:val="22"/>
              </w:rPr>
              <w:t xml:space="preserve"> Injury Prevention. </w:t>
            </w:r>
            <w:r w:rsidRPr="00885246">
              <w:rPr>
                <w:rFonts w:ascii="Arial" w:eastAsia="Arial" w:hAnsi="Arial" w:cs="Arial"/>
                <w:color w:val="000000"/>
                <w:sz w:val="22"/>
                <w:szCs w:val="22"/>
              </w:rPr>
              <w:t xml:space="preserve">doi: 10.1136/injuryprev-2018-042972. </w:t>
            </w:r>
            <w:r w:rsidR="0073087C">
              <w:rPr>
                <w:rFonts w:ascii="Arial" w:eastAsia="Arial" w:hAnsi="Arial" w:cs="Arial"/>
                <w:color w:val="000000"/>
                <w:sz w:val="22"/>
                <w:szCs w:val="22"/>
              </w:rPr>
              <w:t>IF=</w:t>
            </w:r>
            <w:r w:rsidRPr="00885246">
              <w:rPr>
                <w:rFonts w:ascii="Arial" w:eastAsia="Arial" w:hAnsi="Arial" w:cs="Arial"/>
                <w:color w:val="000000"/>
                <w:sz w:val="22"/>
                <w:szCs w:val="22"/>
              </w:rPr>
              <w:t>2.420</w:t>
            </w:r>
          </w:p>
        </w:tc>
      </w:tr>
      <w:tr w:rsidR="00885246" w:rsidRPr="00885246" w14:paraId="65730A5B" w14:textId="77777777" w:rsidTr="005A060C">
        <w:trPr>
          <w:trHeight w:val="870"/>
        </w:trPr>
        <w:tc>
          <w:tcPr>
            <w:tcW w:w="630" w:type="dxa"/>
            <w:tcBorders>
              <w:top w:val="nil"/>
              <w:left w:val="nil"/>
              <w:bottom w:val="nil"/>
              <w:right w:val="nil"/>
            </w:tcBorders>
            <w:shd w:val="clear" w:color="auto" w:fill="auto"/>
            <w:noWrap/>
          </w:tcPr>
          <w:p w14:paraId="7D86BF16" w14:textId="6CEB82F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55DAAED" w14:textId="52C82884" w:rsidR="00885246" w:rsidRPr="00885246" w:rsidRDefault="00885246" w:rsidP="00792FBC">
            <w:pPr>
              <w:spacing w:after="120"/>
              <w:rPr>
                <w:rFonts w:ascii="Arial" w:hAnsi="Arial" w:cs="Arial"/>
                <w:color w:val="000000"/>
                <w:sz w:val="22"/>
                <w:szCs w:val="22"/>
              </w:rPr>
            </w:pPr>
            <w:r w:rsidRPr="001B3C62">
              <w:rPr>
                <w:rFonts w:ascii="Arial" w:eastAsia="Arial" w:hAnsi="Arial" w:cs="Arial"/>
                <w:sz w:val="22"/>
                <w:szCs w:val="22"/>
                <w:u w:val="single"/>
              </w:rPr>
              <w:t>Krasniuk, S</w:t>
            </w:r>
            <w:r w:rsidRPr="001B3C62">
              <w:rPr>
                <w:rFonts w:ascii="Arial" w:eastAsia="Arial" w:hAnsi="Arial" w:cs="Arial"/>
                <w:sz w:val="22"/>
                <w:szCs w:val="22"/>
              </w:rPr>
              <w:t xml:space="preserve">., </w:t>
            </w:r>
            <w:r w:rsidR="00E468D2" w:rsidRPr="001B3C62">
              <w:rPr>
                <w:rFonts w:ascii="Arial" w:eastAsia="Arial" w:hAnsi="Arial" w:cs="Arial"/>
                <w:b/>
                <w:bCs/>
                <w:sz w:val="22"/>
                <w:szCs w:val="22"/>
              </w:rPr>
              <w:t>Classen, S.,</w:t>
            </w:r>
            <w:r w:rsidRPr="001B3C62">
              <w:rPr>
                <w:rFonts w:ascii="Arial" w:eastAsia="Arial" w:hAnsi="Arial" w:cs="Arial"/>
                <w:sz w:val="22"/>
                <w:szCs w:val="22"/>
              </w:rPr>
              <w:t xml:space="preserve"> Morrow, S. A., Tippett, M., </w:t>
            </w:r>
            <w:r w:rsidRPr="001B3C62">
              <w:rPr>
                <w:rFonts w:ascii="Arial" w:eastAsia="Arial" w:hAnsi="Arial" w:cs="Arial"/>
                <w:sz w:val="22"/>
                <w:szCs w:val="22"/>
                <w:u w:val="single"/>
              </w:rPr>
              <w:t>Knott, M.,</w:t>
            </w:r>
            <w:r w:rsidRPr="001B3C62">
              <w:rPr>
                <w:rFonts w:ascii="Arial" w:eastAsia="Arial" w:hAnsi="Arial" w:cs="Arial"/>
                <w:sz w:val="22"/>
                <w:szCs w:val="22"/>
              </w:rPr>
              <w:t xml:space="preserve"> &amp; Akinwuntan, A. (2019). Clinical Determinants of Fitness to Drive in Persons with Multiple Sclerosis: Systematic Review. </w:t>
            </w:r>
            <w:r w:rsidRPr="0065495B">
              <w:rPr>
                <w:rFonts w:ascii="Arial" w:eastAsia="Arial" w:hAnsi="Arial" w:cs="Arial"/>
                <w:i/>
                <w:sz w:val="22"/>
                <w:szCs w:val="22"/>
              </w:rPr>
              <w:t>Archives of Physical Medicine and Rehabilitation</w:t>
            </w:r>
            <w:r w:rsidR="0065495B">
              <w:rPr>
                <w:rFonts w:ascii="Arial" w:eastAsia="Arial" w:hAnsi="Arial" w:cs="Arial"/>
                <w:sz w:val="22"/>
                <w:szCs w:val="22"/>
              </w:rPr>
              <w:t>, 60, 147-156</w:t>
            </w:r>
            <w:r w:rsidR="001B3C62" w:rsidRPr="001B3C62">
              <w:rPr>
                <w:rFonts w:ascii="Arial" w:eastAsia="Arial" w:hAnsi="Arial" w:cs="Arial"/>
                <w:sz w:val="22"/>
                <w:szCs w:val="22"/>
              </w:rPr>
              <w:t>.</w:t>
            </w:r>
            <w:r w:rsidRPr="001B3C62">
              <w:rPr>
                <w:rFonts w:ascii="Arial" w:eastAsia="Arial" w:hAnsi="Arial" w:cs="Arial"/>
                <w:sz w:val="22"/>
                <w:szCs w:val="22"/>
              </w:rPr>
              <w:t xml:space="preserve"> </w:t>
            </w:r>
            <w:r w:rsidR="0065495B" w:rsidRPr="0065495B">
              <w:rPr>
                <w:rFonts w:ascii="Arial" w:eastAsia="Arial" w:hAnsi="Arial" w:cs="Arial"/>
                <w:sz w:val="22"/>
                <w:szCs w:val="22"/>
              </w:rPr>
              <w:t>https://doi.org/10.1016/j.apmr.2018.12.029</w:t>
            </w:r>
            <w:r w:rsidR="0065495B">
              <w:rPr>
                <w:rFonts w:ascii="Arial" w:eastAsia="Arial" w:hAnsi="Arial" w:cs="Arial"/>
                <w:sz w:val="22"/>
                <w:szCs w:val="22"/>
              </w:rPr>
              <w:t xml:space="preserve">. </w:t>
            </w:r>
            <w:r w:rsidR="0073087C">
              <w:rPr>
                <w:rFonts w:ascii="Arial" w:eastAsia="Arial" w:hAnsi="Arial" w:cs="Arial"/>
                <w:sz w:val="22"/>
                <w:szCs w:val="22"/>
              </w:rPr>
              <w:t>IF=</w:t>
            </w:r>
            <w:r w:rsidR="00F204C1">
              <w:rPr>
                <w:rFonts w:ascii="Arial" w:eastAsia="Arial" w:hAnsi="Arial" w:cs="Arial"/>
                <w:sz w:val="22"/>
                <w:szCs w:val="22"/>
              </w:rPr>
              <w:t>2.930</w:t>
            </w:r>
          </w:p>
        </w:tc>
      </w:tr>
      <w:tr w:rsidR="00885246" w:rsidRPr="00885246" w14:paraId="1F5620E5" w14:textId="77777777" w:rsidTr="005A060C">
        <w:trPr>
          <w:trHeight w:val="882"/>
        </w:trPr>
        <w:tc>
          <w:tcPr>
            <w:tcW w:w="630" w:type="dxa"/>
            <w:tcBorders>
              <w:top w:val="nil"/>
              <w:left w:val="nil"/>
              <w:bottom w:val="nil"/>
              <w:right w:val="nil"/>
            </w:tcBorders>
            <w:shd w:val="clear" w:color="auto" w:fill="auto"/>
            <w:noWrap/>
          </w:tcPr>
          <w:p w14:paraId="0961311C" w14:textId="220C0AFC"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0A5AFCC" w14:textId="1BFCF464" w:rsidR="00885246" w:rsidRPr="00885246" w:rsidRDefault="00E468D2"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00885246" w:rsidRPr="00885246">
              <w:rPr>
                <w:rFonts w:ascii="Arial" w:eastAsia="Arial" w:hAnsi="Arial" w:cs="Arial"/>
                <w:b/>
                <w:bCs/>
                <w:color w:val="000000"/>
                <w:sz w:val="22"/>
                <w:szCs w:val="22"/>
              </w:rPr>
              <w:t xml:space="preserve"> </w:t>
            </w:r>
            <w:r w:rsidR="00885246" w:rsidRPr="00885246">
              <w:rPr>
                <w:rFonts w:ascii="Arial" w:eastAsia="Arial" w:hAnsi="Arial" w:cs="Arial"/>
                <w:color w:val="000000"/>
                <w:sz w:val="22"/>
                <w:szCs w:val="22"/>
              </w:rPr>
              <w:t xml:space="preserve">Groenewald, R., </w:t>
            </w:r>
            <w:proofErr w:type="spellStart"/>
            <w:r w:rsidR="00885246" w:rsidRPr="00885246">
              <w:rPr>
                <w:rFonts w:ascii="Arial" w:eastAsia="Arial" w:hAnsi="Arial" w:cs="Arial"/>
                <w:color w:val="000000"/>
                <w:sz w:val="22"/>
                <w:szCs w:val="22"/>
              </w:rPr>
              <w:t>Kolling</w:t>
            </w:r>
            <w:proofErr w:type="spellEnd"/>
            <w:r w:rsidR="00885246" w:rsidRPr="00885246">
              <w:rPr>
                <w:rFonts w:ascii="Arial" w:eastAsia="Arial" w:hAnsi="Arial" w:cs="Arial"/>
                <w:color w:val="000000"/>
                <w:sz w:val="22"/>
                <w:szCs w:val="22"/>
              </w:rPr>
              <w:t>, J., Norval, H., Rule, C and Swanepoel, L. (2018). Occupational Therapy Association of South Africa (OTASA) Position Statement. Enabling community mobility through driver evaluation and rehabilitation: The role of occupational therapists</w:t>
            </w:r>
            <w:r w:rsidR="00885246" w:rsidRPr="00A20B7E">
              <w:rPr>
                <w:rFonts w:ascii="Arial" w:eastAsia="Arial" w:hAnsi="Arial" w:cs="Arial"/>
                <w:i/>
                <w:color w:val="000000"/>
                <w:sz w:val="22"/>
                <w:szCs w:val="22"/>
              </w:rPr>
              <w:t>. South African Journal of Occupational Therapy,</w:t>
            </w:r>
            <w:r w:rsidR="00885246" w:rsidRPr="00885246">
              <w:rPr>
                <w:rFonts w:ascii="Arial" w:eastAsia="Arial" w:hAnsi="Arial" w:cs="Arial"/>
                <w:color w:val="000000"/>
                <w:sz w:val="22"/>
                <w:szCs w:val="22"/>
              </w:rPr>
              <w:t xml:space="preserve"> 48 (3). On-line version ISSN 2310-3833; Print version ISSN 0038-2337</w:t>
            </w:r>
            <w:r w:rsidR="001B3C62">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A03C9C">
              <w:rPr>
                <w:rFonts w:ascii="Arial" w:eastAsia="Arial" w:hAnsi="Arial" w:cs="Arial"/>
                <w:color w:val="000000"/>
                <w:sz w:val="22"/>
                <w:szCs w:val="22"/>
              </w:rPr>
              <w:t>0.300</w:t>
            </w:r>
          </w:p>
        </w:tc>
      </w:tr>
      <w:tr w:rsidR="00885246" w:rsidRPr="00885246" w14:paraId="7E5BFA32" w14:textId="77777777" w:rsidTr="005A060C">
        <w:trPr>
          <w:trHeight w:val="870"/>
        </w:trPr>
        <w:tc>
          <w:tcPr>
            <w:tcW w:w="630" w:type="dxa"/>
            <w:tcBorders>
              <w:top w:val="nil"/>
              <w:left w:val="nil"/>
              <w:bottom w:val="nil"/>
              <w:right w:val="nil"/>
            </w:tcBorders>
            <w:shd w:val="clear" w:color="auto" w:fill="auto"/>
            <w:noWrap/>
          </w:tcPr>
          <w:p w14:paraId="4638A75D" w14:textId="430E2383"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06798124" w14:textId="3CAC597D"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lang w:val="en-CA"/>
              </w:rPr>
              <w:t>Classen, S.,</w:t>
            </w:r>
            <w:r w:rsidR="00885246" w:rsidRPr="00885246">
              <w:rPr>
                <w:rFonts w:ascii="Arial" w:hAnsi="Arial" w:cs="Arial"/>
                <w:color w:val="000000"/>
                <w:sz w:val="22"/>
                <w:szCs w:val="22"/>
                <w:lang w:val="en-CA"/>
              </w:rPr>
              <w:t xml:space="preserve"> </w:t>
            </w:r>
            <w:r w:rsidR="00885246" w:rsidRPr="00885246">
              <w:rPr>
                <w:rFonts w:ascii="Arial" w:hAnsi="Arial" w:cs="Arial"/>
                <w:color w:val="000000"/>
                <w:sz w:val="22"/>
                <w:szCs w:val="22"/>
                <w:u w:val="single"/>
                <w:lang w:val="en-CA"/>
              </w:rPr>
              <w:t>Medhizadah, S</w:t>
            </w:r>
            <w:r w:rsidR="00885246" w:rsidRPr="00885246">
              <w:rPr>
                <w:rFonts w:ascii="Arial" w:hAnsi="Arial" w:cs="Arial"/>
                <w:color w:val="000000"/>
                <w:sz w:val="22"/>
                <w:szCs w:val="22"/>
                <w:lang w:val="en-CA"/>
              </w:rPr>
              <w:t xml:space="preserve">., Romero, S., Lee, M.J. (2018). Constructing and validation of the 21-item Fitness-to-Drive Screening Measure Short-Form. </w:t>
            </w:r>
            <w:r w:rsidR="00885246" w:rsidRPr="00885246">
              <w:rPr>
                <w:rFonts w:ascii="Arial" w:hAnsi="Arial" w:cs="Arial"/>
                <w:i/>
                <w:iCs/>
                <w:color w:val="000000"/>
                <w:sz w:val="22"/>
                <w:szCs w:val="22"/>
                <w:lang w:val="en-CA"/>
              </w:rPr>
              <w:t xml:space="preserve">Frontiers in Public Health, 6, article 339 (1-9). </w:t>
            </w:r>
            <w:r w:rsidR="00885246" w:rsidRPr="00885246">
              <w:rPr>
                <w:rFonts w:ascii="Arial" w:hAnsi="Arial" w:cs="Arial"/>
                <w:color w:val="000000"/>
                <w:sz w:val="22"/>
                <w:szCs w:val="22"/>
                <w:lang w:val="en-CA"/>
              </w:rPr>
              <w:t>doi: 10.3389/fpubh.2018.00339</w:t>
            </w:r>
            <w:r w:rsidR="00DA4E79">
              <w:rPr>
                <w:rFonts w:ascii="Arial" w:hAnsi="Arial" w:cs="Arial"/>
                <w:color w:val="000000"/>
                <w:sz w:val="22"/>
                <w:szCs w:val="22"/>
                <w:lang w:val="en-CA"/>
              </w:rPr>
              <w:t xml:space="preserve">. </w:t>
            </w:r>
            <w:r w:rsidR="0073087C">
              <w:rPr>
                <w:rFonts w:ascii="Arial" w:hAnsi="Arial" w:cs="Arial"/>
                <w:color w:val="000000"/>
                <w:sz w:val="22"/>
                <w:szCs w:val="22"/>
                <w:lang w:val="en-CA"/>
              </w:rPr>
              <w:t>IF=</w:t>
            </w:r>
            <w:r w:rsidR="00DA4E79">
              <w:rPr>
                <w:rFonts w:ascii="Arial" w:hAnsi="Arial" w:cs="Arial"/>
                <w:color w:val="000000"/>
                <w:sz w:val="22"/>
                <w:szCs w:val="22"/>
                <w:lang w:val="en-CA"/>
              </w:rPr>
              <w:t>3.63</w:t>
            </w:r>
            <w:r w:rsidR="005E6C1C">
              <w:rPr>
                <w:rFonts w:ascii="Arial" w:hAnsi="Arial" w:cs="Arial"/>
                <w:color w:val="000000"/>
                <w:sz w:val="22"/>
                <w:szCs w:val="22"/>
                <w:lang w:val="en-CA"/>
              </w:rPr>
              <w:t>0</w:t>
            </w:r>
          </w:p>
        </w:tc>
      </w:tr>
      <w:tr w:rsidR="00885246" w:rsidRPr="00885246" w14:paraId="7E5563F1" w14:textId="77777777" w:rsidTr="005A060C">
        <w:trPr>
          <w:trHeight w:val="585"/>
        </w:trPr>
        <w:tc>
          <w:tcPr>
            <w:tcW w:w="630" w:type="dxa"/>
            <w:tcBorders>
              <w:top w:val="nil"/>
              <w:left w:val="nil"/>
              <w:bottom w:val="nil"/>
              <w:right w:val="nil"/>
            </w:tcBorders>
            <w:shd w:val="clear" w:color="auto" w:fill="auto"/>
            <w:noWrap/>
          </w:tcPr>
          <w:p w14:paraId="299A523E" w14:textId="10753AC0"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2051D497" w14:textId="363C4037" w:rsidR="00043FA7" w:rsidRPr="00043FA7" w:rsidRDefault="00885246" w:rsidP="00792FBC">
            <w:pPr>
              <w:spacing w:after="120"/>
              <w:rPr>
                <w:rFonts w:ascii="Arial" w:hAnsi="Arial" w:cs="Arial"/>
                <w:sz w:val="22"/>
                <w:szCs w:val="21"/>
              </w:rPr>
            </w:pPr>
            <w:r w:rsidRPr="00885246">
              <w:rPr>
                <w:rFonts w:ascii="Arial" w:eastAsia="Arial" w:hAnsi="Arial" w:cs="Arial"/>
                <w:color w:val="000000"/>
                <w:sz w:val="22"/>
                <w:szCs w:val="22"/>
                <w:u w:val="single"/>
                <w:lang w:val="x-none"/>
              </w:rPr>
              <w:t>Medhizadah, S</w:t>
            </w:r>
            <w:r w:rsidRPr="00885246">
              <w:rPr>
                <w:rFonts w:ascii="Arial" w:eastAsia="Arial" w:hAnsi="Arial" w:cs="Arial"/>
                <w:color w:val="000000"/>
                <w:sz w:val="22"/>
                <w:szCs w:val="22"/>
                <w:lang w:val="x-none"/>
              </w:rPr>
              <w:t xml:space="preserve">., </w:t>
            </w:r>
            <w:r w:rsidR="00E468D2">
              <w:rPr>
                <w:rFonts w:ascii="Arial" w:eastAsia="Arial" w:hAnsi="Arial" w:cs="Arial"/>
                <w:b/>
                <w:bCs/>
                <w:color w:val="000000"/>
                <w:sz w:val="22"/>
                <w:szCs w:val="22"/>
                <w:lang w:val="x-none"/>
              </w:rPr>
              <w:t>Classen, S.,</w:t>
            </w:r>
            <w:r w:rsidRPr="00885246">
              <w:rPr>
                <w:rFonts w:ascii="Arial" w:eastAsia="Arial" w:hAnsi="Arial" w:cs="Arial"/>
                <w:color w:val="000000"/>
                <w:sz w:val="22"/>
                <w:szCs w:val="22"/>
                <w:lang w:val="x-none"/>
              </w:rPr>
              <w:t xml:space="preserve"> &amp; Johnson, A. (2019). </w:t>
            </w:r>
            <w:r w:rsidR="00043FA7">
              <w:rPr>
                <w:rFonts w:ascii="Arial" w:eastAsia="Arial" w:hAnsi="Arial" w:cs="Arial"/>
                <w:color w:val="000000"/>
                <w:sz w:val="22"/>
                <w:szCs w:val="22"/>
              </w:rPr>
              <w:t xml:space="preserve">Concurrent criterion </w:t>
            </w:r>
            <w:r w:rsidRPr="00885246">
              <w:rPr>
                <w:rFonts w:ascii="Arial" w:eastAsia="Arial" w:hAnsi="Arial" w:cs="Arial"/>
                <w:color w:val="000000"/>
                <w:sz w:val="22"/>
                <w:szCs w:val="22"/>
                <w:lang w:val="x-none"/>
              </w:rPr>
              <w:t xml:space="preserve">validity of the 32-item Fitness-to-Drive </w:t>
            </w:r>
            <w:r w:rsidRPr="00885246">
              <w:rPr>
                <w:rFonts w:ascii="Arial" w:eastAsia="Arial" w:hAnsi="Arial" w:cs="Arial"/>
                <w:sz w:val="22"/>
                <w:szCs w:val="22"/>
                <w:lang w:val="x-none"/>
              </w:rPr>
              <w:t xml:space="preserve">Screening Measure©. </w:t>
            </w:r>
            <w:r w:rsidRPr="00885246">
              <w:rPr>
                <w:rFonts w:ascii="Arial" w:eastAsia="Arial" w:hAnsi="Arial" w:cs="Arial"/>
                <w:i/>
                <w:iCs/>
                <w:sz w:val="22"/>
                <w:szCs w:val="22"/>
                <w:lang w:val="x-none"/>
              </w:rPr>
              <w:t>Frontiers of Psychology</w:t>
            </w:r>
            <w:r w:rsidR="00043FA7">
              <w:rPr>
                <w:rFonts w:ascii="Arial" w:eastAsia="Arial" w:hAnsi="Arial" w:cs="Arial"/>
                <w:i/>
                <w:iCs/>
                <w:sz w:val="22"/>
                <w:szCs w:val="22"/>
              </w:rPr>
              <w:t xml:space="preserve">, </w:t>
            </w:r>
            <w:r w:rsidR="00043FA7">
              <w:rPr>
                <w:rFonts w:ascii="Arial" w:eastAsia="Arial" w:hAnsi="Arial" w:cs="Arial"/>
                <w:color w:val="000000"/>
                <w:sz w:val="22"/>
                <w:szCs w:val="22"/>
              </w:rPr>
              <w:t xml:space="preserve">10, article 253 </w:t>
            </w:r>
            <w:r w:rsidR="00043FA7">
              <w:rPr>
                <w:rFonts w:ascii="Arial" w:eastAsia="Arial" w:hAnsi="Arial" w:cs="Arial"/>
                <w:sz w:val="22"/>
                <w:szCs w:val="22"/>
              </w:rPr>
              <w:t>doi:</w:t>
            </w:r>
            <w:r w:rsidR="00043FA7" w:rsidRPr="00043FA7">
              <w:rPr>
                <w:rFonts w:ascii="Arial" w:hAnsi="Arial" w:cs="Arial"/>
                <w:sz w:val="22"/>
                <w:szCs w:val="21"/>
              </w:rPr>
              <w:t>10.3389/fpsyg.2019.00253</w:t>
            </w:r>
            <w:r w:rsidR="00DA4E79">
              <w:rPr>
                <w:rFonts w:ascii="Arial" w:hAnsi="Arial" w:cs="Arial"/>
                <w:sz w:val="22"/>
                <w:szCs w:val="21"/>
              </w:rPr>
              <w:t xml:space="preserve">. </w:t>
            </w:r>
            <w:r w:rsidR="0073087C">
              <w:rPr>
                <w:rFonts w:ascii="Arial" w:hAnsi="Arial" w:cs="Arial"/>
                <w:sz w:val="22"/>
                <w:szCs w:val="22"/>
              </w:rPr>
              <w:t>IF=</w:t>
            </w:r>
            <w:r w:rsidR="00DA4E79">
              <w:rPr>
                <w:rFonts w:ascii="Arial" w:hAnsi="Arial" w:cs="Arial"/>
                <w:color w:val="000000"/>
                <w:sz w:val="22"/>
                <w:szCs w:val="22"/>
                <w:lang w:val="en-CA"/>
              </w:rPr>
              <w:t>3.63</w:t>
            </w:r>
            <w:r w:rsidR="005E6C1C">
              <w:rPr>
                <w:rFonts w:ascii="Arial" w:hAnsi="Arial" w:cs="Arial"/>
                <w:color w:val="000000"/>
                <w:sz w:val="22"/>
                <w:szCs w:val="22"/>
                <w:lang w:val="en-CA"/>
              </w:rPr>
              <w:t>0</w:t>
            </w:r>
          </w:p>
        </w:tc>
      </w:tr>
      <w:tr w:rsidR="00885246" w:rsidRPr="00885246" w14:paraId="4420CC8F" w14:textId="77777777" w:rsidTr="005A060C">
        <w:trPr>
          <w:trHeight w:val="855"/>
        </w:trPr>
        <w:tc>
          <w:tcPr>
            <w:tcW w:w="630" w:type="dxa"/>
            <w:tcBorders>
              <w:top w:val="nil"/>
              <w:left w:val="nil"/>
              <w:bottom w:val="nil"/>
              <w:right w:val="nil"/>
            </w:tcBorders>
            <w:shd w:val="clear" w:color="auto" w:fill="auto"/>
            <w:noWrap/>
          </w:tcPr>
          <w:p w14:paraId="2CE81282" w14:textId="7C5B8946"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E1AC5BD" w14:textId="2F6D99D8" w:rsidR="00885246" w:rsidRPr="00885246" w:rsidRDefault="00E468D2" w:rsidP="00792FBC">
            <w:pPr>
              <w:spacing w:after="120"/>
              <w:rPr>
                <w:rFonts w:ascii="Arial" w:hAnsi="Arial" w:cs="Arial"/>
                <w:color w:val="000000"/>
                <w:sz w:val="22"/>
                <w:szCs w:val="22"/>
              </w:rPr>
            </w:pPr>
            <w:r>
              <w:rPr>
                <w:rFonts w:ascii="Arial" w:eastAsia="Arial" w:hAnsi="Arial" w:cs="Arial"/>
                <w:b/>
                <w:color w:val="000000"/>
                <w:sz w:val="22"/>
                <w:szCs w:val="22"/>
              </w:rPr>
              <w:t>Classen, S.,</w:t>
            </w:r>
            <w:r w:rsidR="00885246" w:rsidRPr="00885246">
              <w:rPr>
                <w:rFonts w:ascii="Arial" w:eastAsia="Arial" w:hAnsi="Arial" w:cs="Arial"/>
                <w:color w:val="000000"/>
                <w:sz w:val="22"/>
                <w:szCs w:val="22"/>
              </w:rPr>
              <w:t xml:space="preserve"> Jeghers, M., Morgan-Daniel, J., Winter, S., King, L., &amp; Struckmeyer, L. (2019). Smart in-vehicle technologies and older drivers: A scoping review. </w:t>
            </w:r>
            <w:r w:rsidR="00885246" w:rsidRPr="00A20B7E">
              <w:rPr>
                <w:rFonts w:ascii="Arial" w:eastAsia="Arial" w:hAnsi="Arial" w:cs="Arial"/>
                <w:i/>
                <w:color w:val="000000"/>
                <w:sz w:val="22"/>
                <w:szCs w:val="22"/>
              </w:rPr>
              <w:t>OTJR: Occupation, Participation and Health Special Issue: Robotics, AI, Automations and Relationship to Health and Occupational Therapy</w:t>
            </w:r>
            <w:r w:rsidR="00561D90">
              <w:rPr>
                <w:rFonts w:ascii="Arial" w:eastAsia="Arial" w:hAnsi="Arial" w:cs="Arial"/>
                <w:color w:val="000000"/>
                <w:sz w:val="22"/>
                <w:szCs w:val="22"/>
              </w:rPr>
              <w:t>,</w:t>
            </w:r>
            <w:r w:rsidR="00043FA7">
              <w:rPr>
                <w:rFonts w:ascii="Arial" w:eastAsia="Arial" w:hAnsi="Arial" w:cs="Arial"/>
                <w:color w:val="000000"/>
                <w:sz w:val="22"/>
                <w:szCs w:val="22"/>
              </w:rPr>
              <w:t xml:space="preserve"> </w:t>
            </w:r>
            <w:r w:rsidR="00885246" w:rsidRPr="00885246">
              <w:rPr>
                <w:rFonts w:ascii="Arial" w:eastAsia="Arial" w:hAnsi="Arial" w:cs="Arial"/>
                <w:color w:val="000000"/>
                <w:sz w:val="22"/>
                <w:szCs w:val="22"/>
              </w:rPr>
              <w:t>doi:10.1177/1539449219830376</w:t>
            </w:r>
            <w:r w:rsidR="00DA4E79">
              <w:rPr>
                <w:rFonts w:ascii="Arial" w:eastAsia="Arial" w:hAnsi="Arial" w:cs="Arial"/>
                <w:color w:val="000000"/>
                <w:sz w:val="22"/>
                <w:szCs w:val="22"/>
              </w:rPr>
              <w:t xml:space="preserve">. </w:t>
            </w:r>
            <w:r w:rsidR="0073087C">
              <w:rPr>
                <w:rFonts w:ascii="Arial" w:hAnsi="Arial" w:cs="Arial"/>
                <w:sz w:val="22"/>
                <w:szCs w:val="22"/>
              </w:rPr>
              <w:t>IF=</w:t>
            </w:r>
            <w:r w:rsidR="004D2403">
              <w:rPr>
                <w:rFonts w:ascii="Arial" w:hAnsi="Arial" w:cs="Arial"/>
                <w:sz w:val="22"/>
                <w:szCs w:val="22"/>
              </w:rPr>
              <w:t>2.200</w:t>
            </w:r>
          </w:p>
        </w:tc>
      </w:tr>
      <w:tr w:rsidR="00885246" w:rsidRPr="00885246" w14:paraId="0647E7DC" w14:textId="77777777" w:rsidTr="005A060C">
        <w:trPr>
          <w:trHeight w:val="585"/>
        </w:trPr>
        <w:tc>
          <w:tcPr>
            <w:tcW w:w="630" w:type="dxa"/>
            <w:tcBorders>
              <w:top w:val="nil"/>
              <w:left w:val="nil"/>
              <w:bottom w:val="nil"/>
              <w:right w:val="nil"/>
            </w:tcBorders>
            <w:shd w:val="clear" w:color="auto" w:fill="auto"/>
            <w:noWrap/>
          </w:tcPr>
          <w:p w14:paraId="39546F2E" w14:textId="5EAE451A"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739FA65" w14:textId="08F017D7" w:rsidR="00885246" w:rsidRPr="00885246" w:rsidRDefault="00E468D2" w:rsidP="00792FBC">
            <w:pPr>
              <w:spacing w:after="120"/>
              <w:rPr>
                <w:rFonts w:ascii="Arial" w:hAnsi="Arial" w:cs="Arial"/>
                <w:color w:val="000000"/>
                <w:sz w:val="22"/>
                <w:szCs w:val="22"/>
              </w:rPr>
            </w:pPr>
            <w:r>
              <w:rPr>
                <w:rFonts w:ascii="Arial" w:hAnsi="Arial" w:cs="Arial"/>
                <w:b/>
                <w:bCs/>
                <w:color w:val="000000"/>
                <w:sz w:val="22"/>
                <w:szCs w:val="22"/>
                <w:lang w:val="en-CA"/>
              </w:rPr>
              <w:t>Classen, S.,</w:t>
            </w:r>
            <w:r w:rsidR="00885246" w:rsidRPr="00885246">
              <w:rPr>
                <w:rFonts w:ascii="Arial" w:hAnsi="Arial" w:cs="Arial"/>
                <w:color w:val="000000"/>
                <w:sz w:val="22"/>
                <w:szCs w:val="22"/>
                <w:lang w:val="en-CA"/>
              </w:rPr>
              <w:t xml:space="preserve"> Brumback, B., </w:t>
            </w:r>
            <w:r w:rsidR="00885246" w:rsidRPr="00885246">
              <w:rPr>
                <w:rFonts w:ascii="Arial" w:hAnsi="Arial" w:cs="Arial"/>
                <w:color w:val="000000"/>
                <w:sz w:val="22"/>
                <w:szCs w:val="22"/>
                <w:u w:val="single"/>
                <w:lang w:val="en-CA"/>
              </w:rPr>
              <w:t>Crawford, K</w:t>
            </w:r>
            <w:r w:rsidR="00885246" w:rsidRPr="00885246">
              <w:rPr>
                <w:rFonts w:ascii="Arial" w:hAnsi="Arial" w:cs="Arial"/>
                <w:color w:val="000000"/>
                <w:sz w:val="22"/>
                <w:szCs w:val="22"/>
                <w:lang w:val="en-CA"/>
              </w:rPr>
              <w:t xml:space="preserve">., &amp; </w:t>
            </w:r>
            <w:r w:rsidR="00885246" w:rsidRPr="00885246">
              <w:rPr>
                <w:rFonts w:ascii="Arial" w:hAnsi="Arial" w:cs="Arial"/>
                <w:color w:val="000000"/>
                <w:sz w:val="22"/>
                <w:szCs w:val="22"/>
                <w:u w:val="single"/>
                <w:lang w:val="en-CA"/>
              </w:rPr>
              <w:t>Jenniex, S.</w:t>
            </w:r>
            <w:r w:rsidR="00885246" w:rsidRPr="00885246">
              <w:rPr>
                <w:rFonts w:ascii="Arial" w:hAnsi="Arial" w:cs="Arial"/>
                <w:color w:val="000000"/>
                <w:sz w:val="22"/>
                <w:szCs w:val="22"/>
                <w:lang w:val="en-CA"/>
              </w:rPr>
              <w:t xml:space="preserve"> (2019). Visual attention </w:t>
            </w:r>
            <w:proofErr w:type="gramStart"/>
            <w:r w:rsidR="00885246" w:rsidRPr="00885246">
              <w:rPr>
                <w:rFonts w:ascii="Arial" w:hAnsi="Arial" w:cs="Arial"/>
                <w:color w:val="000000"/>
                <w:sz w:val="22"/>
                <w:szCs w:val="22"/>
                <w:lang w:val="en-CA"/>
              </w:rPr>
              <w:t>cut-points</w:t>
            </w:r>
            <w:proofErr w:type="gramEnd"/>
            <w:r w:rsidR="00885246" w:rsidRPr="00885246">
              <w:rPr>
                <w:rFonts w:ascii="Arial" w:hAnsi="Arial" w:cs="Arial"/>
                <w:color w:val="000000"/>
                <w:sz w:val="22"/>
                <w:szCs w:val="22"/>
                <w:lang w:val="en-CA"/>
              </w:rPr>
              <w:t xml:space="preserve"> for driver fitness in Parkinson’s disease.  </w:t>
            </w:r>
            <w:r w:rsidR="00885246" w:rsidRPr="00885246">
              <w:rPr>
                <w:rFonts w:ascii="Arial" w:hAnsi="Arial" w:cs="Arial"/>
                <w:i/>
                <w:iCs/>
                <w:color w:val="000000"/>
                <w:sz w:val="22"/>
                <w:szCs w:val="22"/>
                <w:lang w:val="en-CA"/>
              </w:rPr>
              <w:t>OTJR: Occupation, Participation and Health</w:t>
            </w:r>
            <w:r w:rsidR="00561D90">
              <w:rPr>
                <w:rFonts w:ascii="Arial" w:hAnsi="Arial" w:cs="Arial"/>
                <w:color w:val="000000"/>
                <w:sz w:val="22"/>
                <w:szCs w:val="22"/>
                <w:lang w:val="en-CA"/>
              </w:rPr>
              <w:t xml:space="preserve">.  </w:t>
            </w:r>
            <w:hyperlink r:id="rId35" w:history="1">
              <w:r w:rsidR="00561D90">
                <w:rPr>
                  <w:rStyle w:val="Hyperlink"/>
                  <w:rFonts w:ascii="Arial" w:hAnsi="Arial" w:cs="Arial"/>
                  <w:color w:val="006ACC"/>
                  <w:sz w:val="21"/>
                  <w:szCs w:val="21"/>
                </w:rPr>
                <w:t>https://doi.org/10.1177/1539449219836689</w:t>
              </w:r>
            </w:hyperlink>
            <w:r w:rsidR="00A20B7E">
              <w:t>.</w:t>
            </w:r>
            <w:r w:rsidR="00561D90">
              <w:t xml:space="preserve"> </w:t>
            </w:r>
            <w:r w:rsidR="0073087C">
              <w:rPr>
                <w:rFonts w:ascii="Arial" w:hAnsi="Arial" w:cs="Arial"/>
                <w:sz w:val="22"/>
                <w:szCs w:val="22"/>
              </w:rPr>
              <w:t>IF=</w:t>
            </w:r>
            <w:r w:rsidR="004D2403">
              <w:rPr>
                <w:rFonts w:ascii="Arial" w:hAnsi="Arial" w:cs="Arial"/>
                <w:sz w:val="22"/>
                <w:szCs w:val="22"/>
              </w:rPr>
              <w:t>2.200</w:t>
            </w:r>
          </w:p>
        </w:tc>
      </w:tr>
      <w:tr w:rsidR="00885246" w:rsidRPr="00885246" w14:paraId="171E6A62" w14:textId="77777777" w:rsidTr="005A060C">
        <w:trPr>
          <w:trHeight w:val="855"/>
        </w:trPr>
        <w:tc>
          <w:tcPr>
            <w:tcW w:w="630" w:type="dxa"/>
            <w:tcBorders>
              <w:top w:val="nil"/>
              <w:left w:val="nil"/>
              <w:bottom w:val="nil"/>
              <w:right w:val="nil"/>
            </w:tcBorders>
            <w:shd w:val="clear" w:color="auto" w:fill="auto"/>
            <w:noWrap/>
          </w:tcPr>
          <w:p w14:paraId="3DB54EA7" w14:textId="6BCA1E7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6F9736CE" w14:textId="3B4297D3" w:rsidR="00885246" w:rsidRPr="00885246" w:rsidRDefault="00885246" w:rsidP="00792FBC">
            <w:pPr>
              <w:spacing w:after="120"/>
              <w:rPr>
                <w:rFonts w:ascii="Arial" w:hAnsi="Arial" w:cs="Arial"/>
                <w:color w:val="000000"/>
                <w:sz w:val="22"/>
                <w:szCs w:val="22"/>
              </w:rPr>
            </w:pPr>
            <w:r w:rsidRPr="00A330C6">
              <w:rPr>
                <w:rFonts w:ascii="Arial" w:eastAsia="Arial" w:hAnsi="Arial" w:cs="Arial"/>
                <w:color w:val="000000"/>
                <w:sz w:val="22"/>
                <w:szCs w:val="22"/>
                <w:u w:val="single"/>
              </w:rPr>
              <w:t>Krasniuk, S</w:t>
            </w:r>
            <w:r w:rsidRPr="00A330C6">
              <w:rPr>
                <w:rFonts w:ascii="Arial" w:eastAsia="Arial" w:hAnsi="Arial" w:cs="Arial"/>
                <w:color w:val="000000"/>
                <w:sz w:val="22"/>
                <w:szCs w:val="22"/>
              </w:rPr>
              <w:t xml:space="preserve">., </w:t>
            </w:r>
            <w:r w:rsidR="00E468D2" w:rsidRPr="00A330C6">
              <w:rPr>
                <w:rFonts w:ascii="Arial" w:eastAsia="Arial" w:hAnsi="Arial" w:cs="Arial"/>
                <w:b/>
                <w:color w:val="000000"/>
                <w:sz w:val="22"/>
                <w:szCs w:val="22"/>
              </w:rPr>
              <w:t>Classen, S.,</w:t>
            </w:r>
            <w:r w:rsidRPr="00A330C6">
              <w:rPr>
                <w:rFonts w:ascii="Arial" w:eastAsia="Arial" w:hAnsi="Arial" w:cs="Arial"/>
                <w:color w:val="000000"/>
                <w:sz w:val="22"/>
                <w:szCs w:val="22"/>
              </w:rPr>
              <w:t xml:space="preserve"> Monahan, M., Danter, T., He, W., </w:t>
            </w:r>
            <w:proofErr w:type="spellStart"/>
            <w:r w:rsidRPr="00A330C6">
              <w:rPr>
                <w:rFonts w:ascii="Arial" w:eastAsia="Arial" w:hAnsi="Arial" w:cs="Arial"/>
                <w:color w:val="000000"/>
                <w:sz w:val="22"/>
                <w:szCs w:val="22"/>
              </w:rPr>
              <w:t>Rosehart</w:t>
            </w:r>
            <w:proofErr w:type="spellEnd"/>
            <w:r w:rsidRPr="00A330C6">
              <w:rPr>
                <w:rFonts w:ascii="Arial" w:eastAsia="Arial" w:hAnsi="Arial" w:cs="Arial"/>
                <w:color w:val="000000"/>
                <w:sz w:val="22"/>
                <w:szCs w:val="22"/>
              </w:rPr>
              <w:t xml:space="preserve">, H., &amp; Morrow, S. A. (2019). A strategic driving maneuver that predicts on-road outcomes in adults with multiple sclerosis. </w:t>
            </w:r>
            <w:r w:rsidRPr="00A82A20">
              <w:rPr>
                <w:rFonts w:ascii="Arial" w:eastAsia="Arial" w:hAnsi="Arial" w:cs="Arial"/>
                <w:i/>
                <w:iCs/>
                <w:color w:val="000000"/>
                <w:sz w:val="22"/>
                <w:szCs w:val="22"/>
              </w:rPr>
              <w:t>Transportation Research Part F: Traffic Psychology and Behavior, 60</w:t>
            </w:r>
            <w:r w:rsidRPr="00A330C6">
              <w:rPr>
                <w:rFonts w:ascii="Arial" w:eastAsia="Arial" w:hAnsi="Arial" w:cs="Arial"/>
                <w:color w:val="000000"/>
                <w:sz w:val="22"/>
                <w:szCs w:val="22"/>
              </w:rPr>
              <w:t xml:space="preserve">, 147-156. doi: </w:t>
            </w:r>
            <w:hyperlink r:id="rId36" w:history="1">
              <w:r w:rsidRPr="00A330C6">
                <w:rPr>
                  <w:rStyle w:val="Hyperlink"/>
                  <w:rFonts w:ascii="Arial" w:eastAsia="Arial" w:hAnsi="Arial" w:cs="Arial"/>
                  <w:sz w:val="22"/>
                  <w:szCs w:val="22"/>
                </w:rPr>
                <w:t>https://doi.org/10.1016/j.trf.2018.10.014</w:t>
              </w:r>
            </w:hyperlink>
            <w:r w:rsidR="00DA4E79" w:rsidRPr="00A330C6">
              <w:rPr>
                <w:rStyle w:val="Hyperlink"/>
                <w:rFonts w:ascii="Arial" w:eastAsia="Arial" w:hAnsi="Arial" w:cs="Arial"/>
                <w:sz w:val="22"/>
                <w:szCs w:val="22"/>
                <w:u w:val="none"/>
              </w:rPr>
              <w:t xml:space="preserve">. </w:t>
            </w:r>
            <w:r w:rsidR="0073087C" w:rsidRPr="00A330C6">
              <w:rPr>
                <w:rFonts w:ascii="Arial" w:eastAsia="Arial" w:hAnsi="Arial" w:cs="Arial"/>
                <w:sz w:val="22"/>
                <w:szCs w:val="22"/>
              </w:rPr>
              <w:t>IF=</w:t>
            </w:r>
            <w:r w:rsidR="00474F01" w:rsidRPr="00A330C6">
              <w:rPr>
                <w:rFonts w:ascii="Arial" w:eastAsia="Arial" w:hAnsi="Arial" w:cs="Arial"/>
                <w:sz w:val="22"/>
                <w:szCs w:val="22"/>
              </w:rPr>
              <w:t>2.770</w:t>
            </w:r>
          </w:p>
        </w:tc>
      </w:tr>
      <w:tr w:rsidR="00885246" w:rsidRPr="00885246" w14:paraId="4A064E16" w14:textId="77777777" w:rsidTr="005A060C">
        <w:trPr>
          <w:trHeight w:val="870"/>
        </w:trPr>
        <w:tc>
          <w:tcPr>
            <w:tcW w:w="630" w:type="dxa"/>
            <w:tcBorders>
              <w:top w:val="nil"/>
              <w:left w:val="nil"/>
              <w:bottom w:val="nil"/>
              <w:right w:val="nil"/>
            </w:tcBorders>
            <w:shd w:val="clear" w:color="auto" w:fill="auto"/>
            <w:noWrap/>
          </w:tcPr>
          <w:p w14:paraId="04E3FAA9" w14:textId="43FF6F7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3913DCB1" w14:textId="70C926C1" w:rsidR="00BC4D75" w:rsidRPr="00885246" w:rsidRDefault="00885246" w:rsidP="00792FBC">
            <w:pPr>
              <w:spacing w:after="120"/>
              <w:rPr>
                <w:rFonts w:ascii="Arial" w:hAnsi="Arial" w:cs="Arial"/>
                <w:color w:val="000000"/>
                <w:sz w:val="22"/>
                <w:szCs w:val="22"/>
              </w:rPr>
            </w:pPr>
            <w:r w:rsidRPr="00147AED">
              <w:rPr>
                <w:rFonts w:ascii="Arial" w:eastAsia="Arial" w:hAnsi="Arial" w:cs="Arial"/>
                <w:color w:val="000000"/>
                <w:sz w:val="22"/>
                <w:szCs w:val="22"/>
                <w:u w:val="single"/>
              </w:rPr>
              <w:t>Alvarez, L.</w:t>
            </w:r>
            <w:r w:rsidRPr="00147AED">
              <w:rPr>
                <w:rFonts w:ascii="Arial" w:eastAsia="Arial" w:hAnsi="Arial" w:cs="Arial"/>
                <w:color w:val="000000"/>
                <w:sz w:val="22"/>
                <w:szCs w:val="22"/>
              </w:rPr>
              <w:t xml:space="preserve">, </w:t>
            </w:r>
            <w:r w:rsidR="00E468D2" w:rsidRPr="00147AED">
              <w:rPr>
                <w:rFonts w:ascii="Arial" w:eastAsia="Arial" w:hAnsi="Arial" w:cs="Arial"/>
                <w:b/>
                <w:bCs/>
                <w:color w:val="000000"/>
                <w:sz w:val="22"/>
                <w:szCs w:val="22"/>
              </w:rPr>
              <w:t>Classen, S.,</w:t>
            </w:r>
            <w:r w:rsidRPr="00147AED">
              <w:rPr>
                <w:rFonts w:ascii="Arial" w:eastAsia="Arial" w:hAnsi="Arial" w:cs="Arial"/>
                <w:color w:val="000000"/>
                <w:sz w:val="22"/>
                <w:szCs w:val="22"/>
              </w:rPr>
              <w:t xml:space="preserve"> &amp; </w:t>
            </w:r>
            <w:r w:rsidRPr="00147AED">
              <w:rPr>
                <w:rFonts w:ascii="Arial" w:eastAsia="Arial" w:hAnsi="Arial" w:cs="Arial"/>
                <w:color w:val="000000"/>
                <w:sz w:val="22"/>
                <w:szCs w:val="22"/>
                <w:u w:val="single"/>
              </w:rPr>
              <w:t>Medhizadah, S</w:t>
            </w:r>
            <w:r w:rsidRPr="00147AED">
              <w:rPr>
                <w:rFonts w:ascii="Arial" w:eastAsia="Arial" w:hAnsi="Arial" w:cs="Arial"/>
                <w:color w:val="000000"/>
                <w:sz w:val="22"/>
                <w:szCs w:val="22"/>
              </w:rPr>
              <w:t>. Clinical utility of the DriveFocus</w:t>
            </w:r>
            <w:r w:rsidRPr="00147AED">
              <w:rPr>
                <w:rFonts w:ascii="Arial" w:eastAsia="Arial" w:hAnsi="Arial" w:cs="Arial"/>
                <w:color w:val="000000"/>
                <w:sz w:val="22"/>
                <w:szCs w:val="22"/>
                <w:vertAlign w:val="superscript"/>
              </w:rPr>
              <w:t>TM</w:t>
            </w:r>
            <w:r w:rsidRPr="00147AED">
              <w:rPr>
                <w:rFonts w:ascii="Arial" w:eastAsia="Arial" w:hAnsi="Arial" w:cs="Arial"/>
                <w:color w:val="000000"/>
                <w:sz w:val="22"/>
                <w:szCs w:val="22"/>
              </w:rPr>
              <w:t xml:space="preserve"> intervention on young drivers with and without experience.  (2019). </w:t>
            </w:r>
            <w:r w:rsidRPr="00147AED">
              <w:rPr>
                <w:rFonts w:ascii="Arial" w:eastAsia="Arial" w:hAnsi="Arial" w:cs="Arial"/>
                <w:i/>
                <w:color w:val="000000"/>
                <w:sz w:val="22"/>
                <w:szCs w:val="22"/>
              </w:rPr>
              <w:t>Frontiers in Public Health: Public Health Education and Promotion. Community Case Study</w:t>
            </w:r>
            <w:r w:rsidRPr="00147AED">
              <w:rPr>
                <w:rFonts w:ascii="Arial" w:eastAsia="Arial" w:hAnsi="Arial" w:cs="Arial"/>
                <w:color w:val="000000"/>
                <w:sz w:val="22"/>
                <w:szCs w:val="22"/>
              </w:rPr>
              <w:t xml:space="preserve"> (7), </w:t>
            </w:r>
            <w:r w:rsidR="00F24008" w:rsidRPr="00147AED">
              <w:rPr>
                <w:rFonts w:ascii="Arial" w:eastAsia="Arial" w:hAnsi="Arial" w:cs="Arial"/>
                <w:color w:val="000000"/>
                <w:sz w:val="22"/>
                <w:szCs w:val="22"/>
              </w:rPr>
              <w:t>a</w:t>
            </w:r>
            <w:r w:rsidRPr="00147AED">
              <w:rPr>
                <w:rFonts w:ascii="Arial" w:eastAsia="Arial" w:hAnsi="Arial" w:cs="Arial"/>
                <w:color w:val="000000"/>
                <w:sz w:val="22"/>
                <w:szCs w:val="22"/>
              </w:rPr>
              <w:t>rticle 123.  DOI: 10.3389/fpubh.2019.00123</w:t>
            </w:r>
            <w:r w:rsidR="00DA4E79" w:rsidRPr="00147AED">
              <w:rPr>
                <w:rFonts w:ascii="Arial" w:eastAsia="Arial" w:hAnsi="Arial" w:cs="Arial"/>
                <w:color w:val="000000"/>
                <w:sz w:val="22"/>
                <w:szCs w:val="22"/>
              </w:rPr>
              <w:t xml:space="preserve">. </w:t>
            </w:r>
            <w:r w:rsidR="0073087C" w:rsidRPr="00147AED">
              <w:rPr>
                <w:rFonts w:ascii="Arial" w:hAnsi="Arial" w:cs="Arial"/>
                <w:color w:val="000000"/>
                <w:sz w:val="22"/>
                <w:szCs w:val="22"/>
                <w:lang w:val="en-CA"/>
              </w:rPr>
              <w:t>IF=</w:t>
            </w:r>
            <w:r w:rsidR="00DA4E79" w:rsidRPr="00147AED">
              <w:rPr>
                <w:rFonts w:ascii="Arial" w:hAnsi="Arial" w:cs="Arial"/>
                <w:color w:val="000000"/>
                <w:sz w:val="22"/>
                <w:szCs w:val="22"/>
                <w:lang w:val="en-CA"/>
              </w:rPr>
              <w:t>3.63</w:t>
            </w:r>
            <w:r w:rsidR="005E6C1C" w:rsidRPr="00147AED">
              <w:rPr>
                <w:rFonts w:ascii="Arial" w:hAnsi="Arial" w:cs="Arial"/>
                <w:color w:val="000000"/>
                <w:sz w:val="22"/>
                <w:szCs w:val="22"/>
                <w:lang w:val="en-CA"/>
              </w:rPr>
              <w:t>0</w:t>
            </w:r>
          </w:p>
        </w:tc>
      </w:tr>
      <w:tr w:rsidR="00885246" w:rsidRPr="00885246" w14:paraId="7B34FDA6" w14:textId="77777777" w:rsidTr="005A060C">
        <w:trPr>
          <w:trHeight w:val="855"/>
        </w:trPr>
        <w:tc>
          <w:tcPr>
            <w:tcW w:w="630" w:type="dxa"/>
            <w:tcBorders>
              <w:top w:val="nil"/>
              <w:left w:val="nil"/>
              <w:bottom w:val="nil"/>
              <w:right w:val="nil"/>
            </w:tcBorders>
            <w:shd w:val="clear" w:color="auto" w:fill="auto"/>
            <w:noWrap/>
          </w:tcPr>
          <w:p w14:paraId="6EEE8F63" w14:textId="3963A635" w:rsidR="00885246" w:rsidRPr="0033115A" w:rsidRDefault="00885246"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50FFAA4C" w14:textId="6CCEBC98" w:rsidR="002F2018" w:rsidRPr="00885246" w:rsidRDefault="00E468D2" w:rsidP="00792FBC">
            <w:pPr>
              <w:spacing w:after="120"/>
              <w:rPr>
                <w:rFonts w:ascii="Arial" w:hAnsi="Arial" w:cs="Arial"/>
                <w:color w:val="000000"/>
                <w:sz w:val="22"/>
                <w:szCs w:val="22"/>
              </w:rPr>
            </w:pPr>
            <w:r>
              <w:rPr>
                <w:rFonts w:ascii="Arial" w:hAnsi="Arial" w:cs="Arial"/>
                <w:b/>
                <w:color w:val="000000"/>
                <w:sz w:val="22"/>
                <w:szCs w:val="22"/>
              </w:rPr>
              <w:t>Classen, S.,</w:t>
            </w:r>
            <w:r w:rsidR="00885246" w:rsidRPr="00885246">
              <w:rPr>
                <w:rFonts w:ascii="Arial" w:hAnsi="Arial" w:cs="Arial"/>
                <w:color w:val="000000"/>
                <w:sz w:val="22"/>
                <w:szCs w:val="22"/>
              </w:rPr>
              <w:t xml:space="preserve"> Winter, S., Brown, C., Morgan-Daniel, J., </w:t>
            </w:r>
            <w:r w:rsidR="006E1F72" w:rsidRPr="00885246">
              <w:rPr>
                <w:rFonts w:ascii="Arial" w:hAnsi="Arial" w:cs="Arial"/>
                <w:color w:val="000000"/>
                <w:sz w:val="22"/>
                <w:szCs w:val="22"/>
                <w:u w:val="single"/>
                <w:lang w:val="en-CA"/>
              </w:rPr>
              <w:t>Medhizadah, S</w:t>
            </w:r>
            <w:r w:rsidR="006E1F72" w:rsidRPr="00885246">
              <w:rPr>
                <w:rFonts w:ascii="Arial" w:hAnsi="Arial" w:cs="Arial"/>
                <w:color w:val="000000"/>
                <w:sz w:val="22"/>
                <w:szCs w:val="22"/>
                <w:lang w:val="en-CA"/>
              </w:rPr>
              <w:t xml:space="preserve">., </w:t>
            </w:r>
            <w:r w:rsidR="00885246" w:rsidRPr="00885246">
              <w:rPr>
                <w:rFonts w:ascii="Arial" w:hAnsi="Arial" w:cs="Arial"/>
                <w:color w:val="000000"/>
                <w:sz w:val="22"/>
                <w:szCs w:val="22"/>
              </w:rPr>
              <w:t xml:space="preserve">&amp; J. Agarwal, N. (2019). Model teen driving program: An integrated review. </w:t>
            </w:r>
            <w:r w:rsidR="00885246" w:rsidRPr="00F24008">
              <w:rPr>
                <w:rFonts w:ascii="Arial" w:hAnsi="Arial" w:cs="Arial"/>
                <w:i/>
                <w:color w:val="000000"/>
                <w:sz w:val="22"/>
                <w:szCs w:val="22"/>
              </w:rPr>
              <w:t>Frontiers in Public Health, section Children and Health</w:t>
            </w:r>
            <w:r w:rsidR="00885246" w:rsidRPr="00885246">
              <w:rPr>
                <w:rFonts w:ascii="Arial" w:hAnsi="Arial" w:cs="Arial"/>
                <w:color w:val="000000"/>
                <w:sz w:val="22"/>
                <w:szCs w:val="22"/>
              </w:rPr>
              <w:t>, 7</w:t>
            </w:r>
            <w:r w:rsidR="00F24008">
              <w:rPr>
                <w:rFonts w:ascii="Arial" w:hAnsi="Arial" w:cs="Arial"/>
                <w:color w:val="000000"/>
                <w:sz w:val="22"/>
                <w:szCs w:val="22"/>
              </w:rPr>
              <w:t xml:space="preserve">, article </w:t>
            </w:r>
            <w:r w:rsidR="00885246" w:rsidRPr="00885246">
              <w:rPr>
                <w:rFonts w:ascii="Arial" w:hAnsi="Arial" w:cs="Arial"/>
                <w:color w:val="000000"/>
                <w:sz w:val="22"/>
                <w:szCs w:val="22"/>
              </w:rPr>
              <w:t xml:space="preserve">111. </w:t>
            </w:r>
            <w:hyperlink r:id="rId37" w:history="1">
              <w:r w:rsidR="004A0478" w:rsidRPr="00D23603">
                <w:rPr>
                  <w:rStyle w:val="Hyperlink"/>
                  <w:rFonts w:ascii="Arial" w:hAnsi="Arial" w:cs="Arial"/>
                  <w:sz w:val="22"/>
                  <w:szCs w:val="22"/>
                </w:rPr>
                <w:t>https://doi.org/10.3389/fpubh.2019.00111</w:t>
              </w:r>
              <w:r w:rsidR="004A0478" w:rsidRPr="005E6C1C">
                <w:rPr>
                  <w:rStyle w:val="Hyperlink"/>
                  <w:rFonts w:ascii="Arial" w:hAnsi="Arial" w:cs="Arial"/>
                  <w:sz w:val="22"/>
                  <w:szCs w:val="22"/>
                  <w:u w:val="none"/>
                </w:rPr>
                <w:t>.</w:t>
              </w:r>
            </w:hyperlink>
            <w:r w:rsidR="00DD63A2" w:rsidRPr="005E6C1C">
              <w:rPr>
                <w:rStyle w:val="Hyperlink"/>
                <w:rFonts w:ascii="Arial" w:hAnsi="Arial" w:cs="Arial"/>
                <w:sz w:val="22"/>
                <w:szCs w:val="22"/>
                <w:u w:val="none"/>
                <w:lang w:val="en-CA"/>
              </w:rPr>
              <w:t xml:space="preserve"> </w:t>
            </w:r>
            <w:r w:rsidR="0073087C">
              <w:rPr>
                <w:rFonts w:ascii="Arial" w:hAnsi="Arial" w:cs="Arial"/>
                <w:color w:val="000000"/>
                <w:sz w:val="22"/>
                <w:szCs w:val="22"/>
                <w:lang w:val="en-CA"/>
              </w:rPr>
              <w:t>IF=</w:t>
            </w:r>
            <w:r w:rsidR="00DD63A2">
              <w:rPr>
                <w:rFonts w:ascii="Arial" w:hAnsi="Arial" w:cs="Arial"/>
                <w:color w:val="000000"/>
                <w:sz w:val="22"/>
                <w:szCs w:val="22"/>
                <w:lang w:val="en-CA"/>
              </w:rPr>
              <w:t>3.63</w:t>
            </w:r>
            <w:r w:rsidR="005E6C1C">
              <w:rPr>
                <w:rFonts w:ascii="Arial" w:hAnsi="Arial" w:cs="Arial"/>
                <w:color w:val="000000"/>
                <w:sz w:val="22"/>
                <w:szCs w:val="22"/>
                <w:lang w:val="en-CA"/>
              </w:rPr>
              <w:t>0</w:t>
            </w:r>
          </w:p>
        </w:tc>
      </w:tr>
      <w:tr w:rsidR="00D062DE" w:rsidRPr="00885246" w14:paraId="2B52CC34" w14:textId="77777777" w:rsidTr="005A060C">
        <w:trPr>
          <w:trHeight w:val="153"/>
        </w:trPr>
        <w:tc>
          <w:tcPr>
            <w:tcW w:w="630" w:type="dxa"/>
            <w:tcBorders>
              <w:top w:val="nil"/>
              <w:left w:val="nil"/>
              <w:bottom w:val="nil"/>
              <w:right w:val="nil"/>
            </w:tcBorders>
            <w:shd w:val="clear" w:color="auto" w:fill="auto"/>
            <w:noWrap/>
          </w:tcPr>
          <w:p w14:paraId="6CDDDC28" w14:textId="77777777" w:rsidR="00D062DE" w:rsidRPr="0033115A" w:rsidRDefault="00D062DE"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1653E3B1" w14:textId="5717C92A" w:rsidR="00D062DE" w:rsidRDefault="00D062DE" w:rsidP="00792FBC">
            <w:pPr>
              <w:spacing w:after="120"/>
              <w:rPr>
                <w:rFonts w:ascii="Arial" w:hAnsi="Arial" w:cs="Arial"/>
                <w:b/>
                <w:color w:val="000000"/>
                <w:sz w:val="22"/>
                <w:szCs w:val="22"/>
              </w:rPr>
            </w:pPr>
            <w:r w:rsidRPr="00D062DE">
              <w:rPr>
                <w:rFonts w:ascii="Arial" w:hAnsi="Arial" w:cs="Arial"/>
                <w:bCs/>
                <w:sz w:val="22"/>
                <w:szCs w:val="22"/>
                <w:u w:val="single"/>
              </w:rPr>
              <w:t>Knott, M</w:t>
            </w:r>
            <w:r w:rsidRPr="00D062DE">
              <w:rPr>
                <w:rFonts w:ascii="Arial" w:hAnsi="Arial" w:cs="Arial"/>
                <w:bCs/>
                <w:sz w:val="22"/>
                <w:szCs w:val="22"/>
              </w:rPr>
              <w:t xml:space="preserve">., </w:t>
            </w:r>
            <w:r w:rsidRPr="00D062DE">
              <w:rPr>
                <w:rFonts w:ascii="Arial" w:hAnsi="Arial" w:cs="Arial"/>
                <w:b/>
                <w:bCs/>
                <w:sz w:val="22"/>
                <w:szCs w:val="22"/>
              </w:rPr>
              <w:t>Classen, S.,</w:t>
            </w:r>
            <w:r w:rsidRPr="00D062DE">
              <w:rPr>
                <w:rFonts w:ascii="Arial" w:hAnsi="Arial" w:cs="Arial"/>
                <w:bCs/>
                <w:sz w:val="22"/>
                <w:szCs w:val="22"/>
              </w:rPr>
              <w:t xml:space="preserve"> </w:t>
            </w:r>
            <w:r w:rsidRPr="00D062DE">
              <w:rPr>
                <w:rFonts w:ascii="Arial" w:hAnsi="Arial" w:cs="Arial"/>
                <w:bCs/>
                <w:sz w:val="22"/>
                <w:szCs w:val="22"/>
                <w:u w:val="single"/>
              </w:rPr>
              <w:t>Krasniuk, S</w:t>
            </w:r>
            <w:r w:rsidRPr="00D062DE">
              <w:rPr>
                <w:rFonts w:ascii="Arial" w:hAnsi="Arial" w:cs="Arial"/>
                <w:bCs/>
                <w:sz w:val="22"/>
                <w:szCs w:val="22"/>
              </w:rPr>
              <w:t>., Tippett, M, &amp; Alvarez, L. (</w:t>
            </w:r>
            <w:r w:rsidR="0095703F">
              <w:rPr>
                <w:rFonts w:ascii="Arial" w:hAnsi="Arial" w:cs="Arial"/>
                <w:bCs/>
                <w:sz w:val="22"/>
                <w:szCs w:val="22"/>
              </w:rPr>
              <w:t>2020</w:t>
            </w:r>
            <w:r w:rsidRPr="00D062DE">
              <w:rPr>
                <w:rFonts w:ascii="Arial" w:hAnsi="Arial" w:cs="Arial"/>
                <w:bCs/>
                <w:sz w:val="22"/>
                <w:szCs w:val="22"/>
              </w:rPr>
              <w:t xml:space="preserve">). Insufficient sleep and fitness to drive in shift workers: A systematic literature review. </w:t>
            </w:r>
            <w:r w:rsidRPr="00D062DE">
              <w:rPr>
                <w:rFonts w:ascii="Arial" w:hAnsi="Arial" w:cs="Arial"/>
                <w:bCs/>
                <w:i/>
                <w:sz w:val="22"/>
                <w:szCs w:val="22"/>
              </w:rPr>
              <w:t>Accident Analysis and Prevention</w:t>
            </w:r>
            <w:r w:rsidRPr="00D062DE">
              <w:rPr>
                <w:rFonts w:ascii="Arial" w:hAnsi="Arial" w:cs="Arial"/>
                <w:bCs/>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3.580</w:t>
            </w:r>
          </w:p>
        </w:tc>
      </w:tr>
      <w:tr w:rsidR="002F2018" w:rsidRPr="00885246" w14:paraId="3FFD1141" w14:textId="77777777" w:rsidTr="005A060C">
        <w:trPr>
          <w:trHeight w:val="870"/>
        </w:trPr>
        <w:tc>
          <w:tcPr>
            <w:tcW w:w="630" w:type="dxa"/>
            <w:tcBorders>
              <w:top w:val="nil"/>
              <w:left w:val="nil"/>
              <w:bottom w:val="nil"/>
              <w:right w:val="nil"/>
            </w:tcBorders>
            <w:shd w:val="clear" w:color="auto" w:fill="auto"/>
            <w:noWrap/>
          </w:tcPr>
          <w:p w14:paraId="68C1E5B8" w14:textId="77777777" w:rsidR="002F2018" w:rsidRPr="0033115A" w:rsidRDefault="002F2018"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hideMark/>
          </w:tcPr>
          <w:p w14:paraId="7196C47E" w14:textId="5F534AC3" w:rsidR="002F2018" w:rsidRPr="00885246" w:rsidRDefault="002F2018" w:rsidP="00792FBC">
            <w:pPr>
              <w:spacing w:after="120"/>
              <w:rPr>
                <w:rFonts w:ascii="Arial" w:hAnsi="Arial" w:cs="Arial"/>
                <w:color w:val="000000"/>
                <w:sz w:val="22"/>
                <w:szCs w:val="22"/>
              </w:rPr>
            </w:pPr>
            <w:r>
              <w:rPr>
                <w:rFonts w:ascii="Arial" w:eastAsia="Arial" w:hAnsi="Arial" w:cs="Arial"/>
                <w:b/>
                <w:bCs/>
                <w:color w:val="000000"/>
                <w:sz w:val="22"/>
                <w:szCs w:val="22"/>
              </w:rPr>
              <w:t>Classen, S.,</w:t>
            </w:r>
            <w:r w:rsidRPr="00885246">
              <w:rPr>
                <w:rFonts w:ascii="Arial" w:eastAsia="Arial" w:hAnsi="Arial" w:cs="Arial"/>
                <w:color w:val="000000"/>
                <w:sz w:val="22"/>
                <w:szCs w:val="22"/>
              </w:rPr>
              <w:t xml:space="preserve"> </w:t>
            </w:r>
            <w:r w:rsidRPr="00885246">
              <w:rPr>
                <w:rFonts w:ascii="Arial" w:eastAsia="Arial" w:hAnsi="Arial" w:cs="Arial"/>
                <w:color w:val="000000"/>
                <w:sz w:val="22"/>
                <w:szCs w:val="22"/>
                <w:u w:val="single"/>
              </w:rPr>
              <w:t>Alvarez, L</w:t>
            </w:r>
            <w:r w:rsidRPr="00885246">
              <w:rPr>
                <w:rFonts w:ascii="Arial" w:eastAsia="Arial" w:hAnsi="Arial" w:cs="Arial"/>
                <w:color w:val="000000"/>
                <w:sz w:val="22"/>
                <w:szCs w:val="22"/>
              </w:rPr>
              <w:t xml:space="preserve">., Bundy, A., Dickerson, A., Gélinas, I., Matsubara, A., </w:t>
            </w:r>
            <w:proofErr w:type="spellStart"/>
            <w:r w:rsidRPr="00885246">
              <w:rPr>
                <w:rFonts w:ascii="Arial" w:eastAsia="Arial" w:hAnsi="Arial" w:cs="Arial"/>
                <w:color w:val="000000"/>
                <w:sz w:val="22"/>
                <w:szCs w:val="22"/>
              </w:rPr>
              <w:t>Patomella</w:t>
            </w:r>
            <w:proofErr w:type="spellEnd"/>
            <w:r w:rsidRPr="00885246">
              <w:rPr>
                <w:rFonts w:ascii="Arial" w:eastAsia="Arial" w:hAnsi="Arial" w:cs="Arial"/>
                <w:color w:val="000000"/>
                <w:sz w:val="22"/>
                <w:szCs w:val="22"/>
              </w:rPr>
              <w:t xml:space="preserve">, H-A., Pfeiffer, B., Ross, P., Schold-Davis, E., &amp; </w:t>
            </w:r>
            <w:r w:rsidRPr="00885246">
              <w:rPr>
                <w:rFonts w:ascii="Arial" w:eastAsia="Arial" w:hAnsi="Arial" w:cs="Arial"/>
                <w:color w:val="000000"/>
                <w:sz w:val="22"/>
                <w:szCs w:val="22"/>
                <w:u w:val="single"/>
              </w:rPr>
              <w:t xml:space="preserve">Swanepoel, L. </w:t>
            </w:r>
            <w:r w:rsidR="00697EB1" w:rsidRPr="00697EB1">
              <w:rPr>
                <w:rFonts w:ascii="Arial" w:eastAsia="Arial" w:hAnsi="Arial" w:cs="Arial"/>
                <w:color w:val="000000"/>
                <w:sz w:val="22"/>
                <w:szCs w:val="22"/>
              </w:rPr>
              <w:t>(</w:t>
            </w:r>
            <w:proofErr w:type="gramStart"/>
            <w:r w:rsidR="00E24D61">
              <w:rPr>
                <w:rFonts w:ascii="Arial" w:eastAsia="Arial" w:hAnsi="Arial" w:cs="Arial"/>
                <w:color w:val="000000"/>
                <w:sz w:val="22"/>
                <w:szCs w:val="22"/>
              </w:rPr>
              <w:t>September,</w:t>
            </w:r>
            <w:proofErr w:type="gramEnd"/>
            <w:r w:rsidR="00E24D61">
              <w:rPr>
                <w:rFonts w:ascii="Arial" w:eastAsia="Arial" w:hAnsi="Arial" w:cs="Arial"/>
                <w:color w:val="000000"/>
                <w:sz w:val="22"/>
                <w:szCs w:val="22"/>
              </w:rPr>
              <w:t xml:space="preserve"> </w:t>
            </w:r>
            <w:r w:rsidR="00697EB1" w:rsidRPr="00697EB1">
              <w:rPr>
                <w:rFonts w:ascii="Arial" w:eastAsia="Arial" w:hAnsi="Arial" w:cs="Arial"/>
                <w:color w:val="000000"/>
                <w:sz w:val="22"/>
                <w:szCs w:val="22"/>
              </w:rPr>
              <w:t>2019)</w:t>
            </w:r>
            <w:r w:rsidR="00E35BE4">
              <w:rPr>
                <w:rFonts w:ascii="Arial" w:eastAsia="Arial" w:hAnsi="Arial" w:cs="Arial"/>
                <w:color w:val="000000"/>
                <w:sz w:val="22"/>
                <w:szCs w:val="22"/>
              </w:rPr>
              <w:t>.</w:t>
            </w:r>
            <w:r w:rsidRPr="00885246">
              <w:rPr>
                <w:rFonts w:ascii="Arial" w:eastAsia="Arial" w:hAnsi="Arial" w:cs="Arial"/>
                <w:color w:val="000000"/>
                <w:sz w:val="22"/>
                <w:szCs w:val="22"/>
              </w:rPr>
              <w:t xml:space="preserve"> </w:t>
            </w:r>
            <w:r w:rsidRPr="00A15AFB">
              <w:rPr>
                <w:rFonts w:ascii="Arial" w:eastAsia="Arial" w:hAnsi="Arial" w:cs="Arial"/>
                <w:i/>
                <w:color w:val="000000"/>
                <w:sz w:val="22"/>
                <w:szCs w:val="22"/>
              </w:rPr>
              <w:t>WFOT Position Statement: Driving and Community Mobility</w:t>
            </w:r>
            <w:r w:rsidRPr="00885246">
              <w:rPr>
                <w:rFonts w:ascii="Arial" w:eastAsia="Arial" w:hAnsi="Arial" w:cs="Arial"/>
                <w:color w:val="000000"/>
                <w:sz w:val="22"/>
                <w:szCs w:val="22"/>
              </w:rPr>
              <w:t xml:space="preserve">. </w:t>
            </w:r>
            <w:r>
              <w:rPr>
                <w:rFonts w:ascii="Arial" w:eastAsia="Arial" w:hAnsi="Arial" w:cs="Arial"/>
                <w:color w:val="000000"/>
                <w:sz w:val="22"/>
                <w:szCs w:val="22"/>
              </w:rPr>
              <w:t xml:space="preserve">London: </w:t>
            </w:r>
            <w:r w:rsidRPr="00A15AFB">
              <w:rPr>
                <w:rFonts w:ascii="Arial" w:eastAsia="Arial" w:hAnsi="Arial" w:cs="Arial"/>
                <w:iCs/>
                <w:color w:val="000000"/>
                <w:sz w:val="22"/>
                <w:szCs w:val="22"/>
              </w:rPr>
              <w:t>World Federation of Occupational Therapy</w:t>
            </w:r>
            <w:r w:rsidRPr="00885246">
              <w:rPr>
                <w:rFonts w:ascii="Arial" w:eastAsia="Arial" w:hAnsi="Arial" w:cs="Arial"/>
                <w:i/>
                <w:iCs/>
                <w:color w:val="000000"/>
                <w:sz w:val="22"/>
                <w:szCs w:val="22"/>
              </w:rPr>
              <w:t>.</w:t>
            </w:r>
            <w:r w:rsidRPr="00885246">
              <w:rPr>
                <w:rFonts w:ascii="Arial" w:eastAsia="Arial" w:hAnsi="Arial" w:cs="Arial"/>
                <w:color w:val="000000"/>
                <w:sz w:val="22"/>
                <w:szCs w:val="22"/>
              </w:rPr>
              <w:t xml:space="preserve"> </w:t>
            </w:r>
            <w:r w:rsidR="0073087C">
              <w:rPr>
                <w:rFonts w:ascii="Arial" w:eastAsia="Arial" w:hAnsi="Arial" w:cs="Arial"/>
                <w:color w:val="000000"/>
                <w:sz w:val="22"/>
                <w:szCs w:val="22"/>
              </w:rPr>
              <w:t>IF=</w:t>
            </w:r>
            <w:r w:rsidR="005E6C1C">
              <w:rPr>
                <w:rFonts w:ascii="Arial" w:eastAsia="Arial" w:hAnsi="Arial" w:cs="Arial"/>
                <w:color w:val="000000"/>
                <w:sz w:val="22"/>
                <w:szCs w:val="22"/>
              </w:rPr>
              <w:t>Not listed</w:t>
            </w:r>
          </w:p>
        </w:tc>
      </w:tr>
      <w:tr w:rsidR="00DD63A2" w:rsidRPr="00885246" w14:paraId="27719566" w14:textId="77777777" w:rsidTr="005A060C">
        <w:trPr>
          <w:trHeight w:val="567"/>
        </w:trPr>
        <w:tc>
          <w:tcPr>
            <w:tcW w:w="630" w:type="dxa"/>
            <w:tcBorders>
              <w:top w:val="nil"/>
              <w:left w:val="nil"/>
              <w:bottom w:val="nil"/>
              <w:right w:val="nil"/>
            </w:tcBorders>
            <w:shd w:val="clear" w:color="auto" w:fill="auto"/>
            <w:noWrap/>
          </w:tcPr>
          <w:p w14:paraId="6C4DB953" w14:textId="77777777" w:rsidR="00DD63A2" w:rsidRPr="0033115A" w:rsidRDefault="00DD63A2"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7CCB89C7" w14:textId="56265B59" w:rsidR="00DD63A2" w:rsidRPr="00602C88" w:rsidRDefault="00DD63A2" w:rsidP="00792FBC">
            <w:pPr>
              <w:spacing w:after="120"/>
              <w:rPr>
                <w:rFonts w:ascii="Arial" w:eastAsia="Arial" w:hAnsi="Arial" w:cs="Arial"/>
                <w:b/>
                <w:bCs/>
                <w:color w:val="000000"/>
                <w:sz w:val="22"/>
                <w:szCs w:val="22"/>
              </w:rPr>
            </w:pPr>
            <w:r w:rsidRPr="00602C88">
              <w:rPr>
                <w:rFonts w:ascii="Arial" w:hAnsi="Arial" w:cs="Arial"/>
                <w:bCs/>
                <w:sz w:val="22"/>
                <w:szCs w:val="22"/>
                <w:u w:val="single"/>
              </w:rPr>
              <w:t>Mason, J</w:t>
            </w:r>
            <w:r w:rsidRPr="00602C88">
              <w:rPr>
                <w:rFonts w:ascii="Arial" w:hAnsi="Arial" w:cs="Arial"/>
                <w:b/>
                <w:bCs/>
                <w:sz w:val="22"/>
                <w:szCs w:val="22"/>
                <w:u w:val="single"/>
              </w:rPr>
              <w:t>.</w:t>
            </w:r>
            <w:r w:rsidRPr="00602C88">
              <w:rPr>
                <w:rFonts w:ascii="Arial" w:hAnsi="Arial" w:cs="Arial"/>
                <w:sz w:val="22"/>
                <w:szCs w:val="22"/>
                <w:u w:val="single"/>
              </w:rPr>
              <w:t xml:space="preserve">, </w:t>
            </w:r>
            <w:r w:rsidRPr="00602C88">
              <w:rPr>
                <w:rFonts w:ascii="Arial" w:hAnsi="Arial" w:cs="Arial"/>
                <w:b/>
                <w:sz w:val="22"/>
                <w:szCs w:val="22"/>
              </w:rPr>
              <w:t>Classen, S.,</w:t>
            </w:r>
            <w:r w:rsidRPr="00602C88">
              <w:rPr>
                <w:rFonts w:ascii="Arial" w:hAnsi="Arial" w:cs="Arial"/>
                <w:sz w:val="22"/>
                <w:szCs w:val="22"/>
              </w:rPr>
              <w:t xml:space="preserve"> </w:t>
            </w:r>
            <w:r w:rsidRPr="00602C88">
              <w:rPr>
                <w:rFonts w:ascii="Arial" w:hAnsi="Arial" w:cs="Arial"/>
                <w:sz w:val="22"/>
                <w:szCs w:val="22"/>
                <w:u w:val="single"/>
              </w:rPr>
              <w:t>Wersal, J</w:t>
            </w:r>
            <w:r w:rsidRPr="00602C88">
              <w:rPr>
                <w:rFonts w:ascii="Arial" w:hAnsi="Arial" w:cs="Arial"/>
                <w:sz w:val="22"/>
                <w:szCs w:val="22"/>
              </w:rPr>
              <w:t>., &amp; Sisiopiku, V</w:t>
            </w:r>
            <w:r w:rsidR="00902365" w:rsidRPr="00602C88">
              <w:rPr>
                <w:rFonts w:ascii="Arial" w:hAnsi="Arial" w:cs="Arial"/>
                <w:sz w:val="22"/>
                <w:szCs w:val="22"/>
              </w:rPr>
              <w:t xml:space="preserve">, </w:t>
            </w:r>
            <w:r w:rsidR="003B1E21" w:rsidRPr="00602C88">
              <w:rPr>
                <w:rFonts w:ascii="Arial" w:hAnsi="Arial" w:cs="Arial"/>
                <w:sz w:val="22"/>
                <w:szCs w:val="22"/>
              </w:rPr>
              <w:t>and</w:t>
            </w:r>
            <w:r w:rsidR="00902365" w:rsidRPr="00602C88">
              <w:rPr>
                <w:rFonts w:ascii="Arial" w:hAnsi="Arial" w:cs="Arial"/>
                <w:sz w:val="22"/>
                <w:szCs w:val="22"/>
              </w:rPr>
              <w:t xml:space="preserve"> Rogers, J. </w:t>
            </w:r>
            <w:r w:rsidRPr="00602C88">
              <w:rPr>
                <w:rFonts w:ascii="Arial" w:hAnsi="Arial" w:cs="Arial"/>
                <w:sz w:val="22"/>
                <w:szCs w:val="22"/>
              </w:rPr>
              <w:t xml:space="preserve">(2020). Establishing face and content validity of a survey to assess user perceptions of </w:t>
            </w:r>
            <w:r w:rsidRPr="00602C88">
              <w:rPr>
                <w:rFonts w:ascii="Arial" w:hAnsi="Arial" w:cs="Arial"/>
                <w:iCs/>
                <w:sz w:val="22"/>
                <w:szCs w:val="22"/>
              </w:rPr>
              <w:t>automated vehicles</w:t>
            </w:r>
            <w:r w:rsidRPr="00602C88">
              <w:rPr>
                <w:rFonts w:ascii="Arial" w:hAnsi="Arial" w:cs="Arial"/>
                <w:sz w:val="22"/>
                <w:szCs w:val="22"/>
              </w:rPr>
              <w:t xml:space="preserve">. </w:t>
            </w:r>
            <w:r w:rsidRPr="00602C88">
              <w:rPr>
                <w:rFonts w:ascii="Arial" w:hAnsi="Arial" w:cs="Arial"/>
                <w:i/>
                <w:sz w:val="22"/>
                <w:szCs w:val="22"/>
              </w:rPr>
              <w:t>Transportation Research Records</w:t>
            </w:r>
            <w:r w:rsidRPr="00602C88">
              <w:rPr>
                <w:rFonts w:ascii="Arial" w:hAnsi="Arial" w:cs="Arial"/>
                <w:sz w:val="22"/>
                <w:szCs w:val="22"/>
              </w:rPr>
              <w:t>.</w:t>
            </w:r>
            <w:r w:rsidR="00602C88">
              <w:rPr>
                <w:rFonts w:ascii="Arial" w:hAnsi="Arial" w:cs="Arial"/>
                <w:sz w:val="22"/>
                <w:szCs w:val="22"/>
              </w:rPr>
              <w:t xml:space="preserve"> On-line first,</w:t>
            </w:r>
            <w:r w:rsidRPr="00602C88">
              <w:rPr>
                <w:rFonts w:ascii="Arial" w:hAnsi="Arial" w:cs="Arial"/>
                <w:sz w:val="22"/>
                <w:szCs w:val="22"/>
              </w:rPr>
              <w:t xml:space="preserve"> </w:t>
            </w:r>
            <w:hyperlink r:id="rId38" w:history="1">
              <w:r w:rsidR="00602C88" w:rsidRPr="00602C88">
                <w:rPr>
                  <w:rStyle w:val="Hyperlink"/>
                  <w:rFonts w:ascii="Arial" w:hAnsi="Arial" w:cs="Arial"/>
                  <w:sz w:val="22"/>
                  <w:szCs w:val="22"/>
                </w:rPr>
                <w:t>https://doi.org/10.1177/0361198120930225</w:t>
              </w:r>
            </w:hyperlink>
            <w:r w:rsidR="00602C88">
              <w:rPr>
                <w:rFonts w:ascii="Arial" w:hAnsi="Arial" w:cs="Arial"/>
                <w:sz w:val="22"/>
                <w:szCs w:val="22"/>
              </w:rPr>
              <w:t xml:space="preserve">. </w:t>
            </w:r>
            <w:r w:rsidR="0073087C">
              <w:rPr>
                <w:rFonts w:ascii="Arial" w:hAnsi="Arial" w:cs="Arial"/>
                <w:sz w:val="22"/>
                <w:szCs w:val="22"/>
              </w:rPr>
              <w:t>IF=</w:t>
            </w:r>
            <w:r w:rsidR="00602C88">
              <w:rPr>
                <w:rFonts w:ascii="Arial" w:hAnsi="Arial" w:cs="Arial"/>
                <w:sz w:val="22"/>
                <w:szCs w:val="22"/>
              </w:rPr>
              <w:t>1.029</w:t>
            </w:r>
            <w:r w:rsidR="00602C88" w:rsidRPr="00B360B7">
              <w:rPr>
                <w:rFonts w:ascii="Arial" w:hAnsi="Arial" w:cs="Arial"/>
                <w:i/>
                <w:sz w:val="22"/>
                <w:szCs w:val="22"/>
              </w:rPr>
              <w:t xml:space="preserve">  </w:t>
            </w:r>
            <w:r w:rsidR="00602C88" w:rsidRPr="00B360B7">
              <w:rPr>
                <w:rFonts w:ascii="Arial" w:hAnsi="Arial" w:cs="Arial"/>
                <w:i/>
                <w:iCs/>
                <w:sz w:val="22"/>
                <w:szCs w:val="22"/>
              </w:rPr>
              <w:t xml:space="preserve"> </w:t>
            </w:r>
          </w:p>
        </w:tc>
      </w:tr>
      <w:tr w:rsidR="00A00CD3" w:rsidRPr="00885246" w14:paraId="3B057768" w14:textId="77777777" w:rsidTr="005A060C">
        <w:trPr>
          <w:trHeight w:val="567"/>
        </w:trPr>
        <w:tc>
          <w:tcPr>
            <w:tcW w:w="630" w:type="dxa"/>
            <w:tcBorders>
              <w:top w:val="nil"/>
              <w:left w:val="nil"/>
              <w:bottom w:val="nil"/>
              <w:right w:val="nil"/>
            </w:tcBorders>
            <w:shd w:val="clear" w:color="auto" w:fill="auto"/>
            <w:noWrap/>
          </w:tcPr>
          <w:p w14:paraId="082455A8" w14:textId="77777777" w:rsidR="00A00CD3" w:rsidRPr="0033115A" w:rsidRDefault="00A00CD3"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74F6CC38" w14:textId="398FE9B7" w:rsidR="00A00CD3" w:rsidRPr="00F508F4" w:rsidRDefault="00A00CD3" w:rsidP="00792FBC">
            <w:pPr>
              <w:spacing w:after="120"/>
              <w:rPr>
                <w:rFonts w:ascii="Arial" w:hAnsi="Arial" w:cs="Arial"/>
                <w:bCs/>
                <w:sz w:val="22"/>
                <w:szCs w:val="22"/>
              </w:rPr>
            </w:pPr>
            <w:r w:rsidRPr="009448C7">
              <w:rPr>
                <w:rFonts w:ascii="Arial" w:hAnsi="Arial" w:cs="Arial"/>
                <w:color w:val="000000"/>
                <w:sz w:val="22"/>
                <w:szCs w:val="22"/>
              </w:rPr>
              <w:t xml:space="preserve">Winter, S., </w:t>
            </w:r>
            <w:r w:rsidRPr="009448C7">
              <w:rPr>
                <w:rFonts w:ascii="Arial" w:hAnsi="Arial" w:cs="Arial"/>
                <w:color w:val="000000"/>
                <w:sz w:val="22"/>
                <w:szCs w:val="22"/>
                <w:u w:val="single"/>
              </w:rPr>
              <w:t>Jeghers, M.</w:t>
            </w:r>
            <w:r w:rsidRPr="009448C7">
              <w:rPr>
                <w:rFonts w:ascii="Arial" w:hAnsi="Arial" w:cs="Arial"/>
                <w:color w:val="000000"/>
                <w:sz w:val="22"/>
                <w:szCs w:val="22"/>
              </w:rPr>
              <w:t xml:space="preserve">, Reid, E., McGowan, C., Young, M. E., &amp; </w:t>
            </w:r>
            <w:r w:rsidRPr="009448C7">
              <w:rPr>
                <w:rFonts w:ascii="Arial" w:hAnsi="Arial" w:cs="Arial"/>
                <w:b/>
                <w:color w:val="000000"/>
                <w:sz w:val="22"/>
                <w:szCs w:val="22"/>
              </w:rPr>
              <w:t>Classen, S.</w:t>
            </w:r>
            <w:r w:rsidRPr="009448C7">
              <w:rPr>
                <w:rFonts w:ascii="Arial" w:hAnsi="Arial" w:cs="Arial"/>
                <w:color w:val="000000"/>
                <w:sz w:val="22"/>
                <w:szCs w:val="22"/>
              </w:rPr>
              <w:t xml:space="preserve"> (2020). Driving outside the wire: Examining factors impacting Veterans’ post-deployment driving. </w:t>
            </w:r>
            <w:r w:rsidRPr="009448C7">
              <w:rPr>
                <w:rFonts w:ascii="Arial" w:hAnsi="Arial" w:cs="Arial"/>
                <w:i/>
                <w:color w:val="000000"/>
                <w:sz w:val="22"/>
                <w:szCs w:val="22"/>
              </w:rPr>
              <w:t>OTJR: Occupation, Participation and Health.</w:t>
            </w:r>
            <w:r w:rsidRPr="009448C7">
              <w:rPr>
                <w:rFonts w:ascii="Arial" w:hAnsi="Arial" w:cs="Arial"/>
                <w:color w:val="000000"/>
                <w:sz w:val="22"/>
                <w:szCs w:val="22"/>
              </w:rPr>
              <w:t xml:space="preserve"> doi: 10.1177/1539449220914533</w:t>
            </w:r>
            <w:r w:rsidR="005B0E79">
              <w:rPr>
                <w:rFonts w:ascii="Arial" w:hAnsi="Arial" w:cs="Arial"/>
                <w:color w:val="000000"/>
                <w:sz w:val="22"/>
                <w:szCs w:val="22"/>
              </w:rPr>
              <w:t xml:space="preserve">. </w:t>
            </w:r>
            <w:r w:rsidR="0073087C">
              <w:rPr>
                <w:rFonts w:ascii="Arial" w:hAnsi="Arial" w:cs="Arial"/>
                <w:sz w:val="22"/>
                <w:szCs w:val="22"/>
              </w:rPr>
              <w:t>IF=</w:t>
            </w:r>
            <w:r w:rsidR="004D2403">
              <w:rPr>
                <w:rFonts w:ascii="Arial" w:hAnsi="Arial" w:cs="Arial"/>
                <w:sz w:val="22"/>
                <w:szCs w:val="22"/>
              </w:rPr>
              <w:t>2.200</w:t>
            </w:r>
          </w:p>
        </w:tc>
      </w:tr>
      <w:tr w:rsidR="00A00CD3" w:rsidRPr="00885246" w14:paraId="736CD727" w14:textId="77777777" w:rsidTr="005A060C">
        <w:trPr>
          <w:trHeight w:val="567"/>
        </w:trPr>
        <w:tc>
          <w:tcPr>
            <w:tcW w:w="630" w:type="dxa"/>
            <w:tcBorders>
              <w:top w:val="nil"/>
              <w:left w:val="nil"/>
              <w:bottom w:val="nil"/>
              <w:right w:val="nil"/>
            </w:tcBorders>
            <w:shd w:val="clear" w:color="auto" w:fill="auto"/>
            <w:noWrap/>
          </w:tcPr>
          <w:p w14:paraId="050BEBE0" w14:textId="77777777" w:rsidR="00A00CD3" w:rsidRPr="0033115A" w:rsidRDefault="00A00CD3"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3564B47C" w14:textId="65F06A7B" w:rsidR="00E16F42" w:rsidRPr="00E16F42" w:rsidRDefault="00A00CD3" w:rsidP="00792FBC">
            <w:pPr>
              <w:spacing w:after="120"/>
              <w:rPr>
                <w:rFonts w:ascii="Arial" w:hAnsi="Arial" w:cs="Arial"/>
                <w:bCs/>
                <w:sz w:val="22"/>
                <w:szCs w:val="22"/>
              </w:rPr>
            </w:pPr>
            <w:r w:rsidRPr="00C52989">
              <w:rPr>
                <w:rFonts w:ascii="Arial" w:hAnsi="Arial" w:cs="Arial"/>
                <w:color w:val="000000"/>
                <w:sz w:val="22"/>
                <w:szCs w:val="22"/>
                <w:u w:val="single"/>
              </w:rPr>
              <w:t>Krasniuk, S</w:t>
            </w:r>
            <w:r w:rsidRPr="00155441">
              <w:rPr>
                <w:rFonts w:ascii="Arial" w:hAnsi="Arial" w:cs="Arial"/>
                <w:color w:val="000000"/>
                <w:sz w:val="22"/>
                <w:szCs w:val="22"/>
              </w:rPr>
              <w:t xml:space="preserve">., </w:t>
            </w:r>
            <w:r w:rsidRPr="00C52989">
              <w:rPr>
                <w:rFonts w:ascii="Arial" w:hAnsi="Arial" w:cs="Arial"/>
                <w:b/>
                <w:color w:val="000000"/>
                <w:sz w:val="22"/>
                <w:szCs w:val="22"/>
              </w:rPr>
              <w:t>Classen, S.</w:t>
            </w:r>
            <w:r w:rsidRPr="00155441">
              <w:rPr>
                <w:rFonts w:ascii="Arial" w:hAnsi="Arial" w:cs="Arial"/>
                <w:color w:val="000000"/>
                <w:sz w:val="22"/>
                <w:szCs w:val="22"/>
              </w:rPr>
              <w:t>, Morrow, S. A., Monahan, M., &amp; He, W.</w:t>
            </w:r>
            <w:r>
              <w:rPr>
                <w:rFonts w:ascii="Arial" w:hAnsi="Arial" w:cs="Arial"/>
                <w:color w:val="000000"/>
                <w:sz w:val="22"/>
                <w:szCs w:val="22"/>
              </w:rPr>
              <w:t xml:space="preserve"> (2020)</w:t>
            </w:r>
            <w:r w:rsidR="00117810">
              <w:rPr>
                <w:rFonts w:ascii="Arial" w:hAnsi="Arial" w:cs="Arial"/>
                <w:color w:val="000000"/>
                <w:sz w:val="22"/>
                <w:szCs w:val="22"/>
              </w:rPr>
              <w:t xml:space="preserve"> Driving Environments that </w:t>
            </w:r>
            <w:r w:rsidRPr="00155441">
              <w:rPr>
                <w:rFonts w:ascii="Arial" w:hAnsi="Arial" w:cs="Arial"/>
                <w:color w:val="000000"/>
                <w:sz w:val="22"/>
                <w:szCs w:val="22"/>
              </w:rPr>
              <w:t>Predict On-</w:t>
            </w:r>
            <w:r>
              <w:rPr>
                <w:rFonts w:ascii="Arial" w:hAnsi="Arial" w:cs="Arial"/>
                <w:color w:val="000000"/>
                <w:sz w:val="22"/>
                <w:szCs w:val="22"/>
              </w:rPr>
              <w:t xml:space="preserve"> </w:t>
            </w:r>
            <w:r w:rsidRPr="00155441">
              <w:rPr>
                <w:rFonts w:ascii="Arial" w:hAnsi="Arial" w:cs="Arial"/>
                <w:color w:val="000000"/>
                <w:sz w:val="22"/>
                <w:szCs w:val="22"/>
              </w:rPr>
              <w:t>Road Outcomes in Persons with Multiple Sclerosis. </w:t>
            </w:r>
            <w:r w:rsidRPr="00155441">
              <w:rPr>
                <w:rFonts w:ascii="Arial" w:hAnsi="Arial" w:cs="Arial"/>
                <w:i/>
                <w:iCs/>
                <w:color w:val="000000"/>
                <w:sz w:val="22"/>
                <w:szCs w:val="22"/>
              </w:rPr>
              <w:t>Transportation Research Part F: Traffic Psychology and Behavior</w:t>
            </w:r>
            <w:r>
              <w:rPr>
                <w:rFonts w:ascii="Arial" w:hAnsi="Arial" w:cs="Arial"/>
                <w:i/>
                <w:iCs/>
                <w:color w:val="000000"/>
                <w:sz w:val="22"/>
                <w:szCs w:val="22"/>
              </w:rPr>
              <w:t xml:space="preserve">, </w:t>
            </w:r>
            <w:r w:rsidRPr="00F21E81">
              <w:rPr>
                <w:rFonts w:ascii="Arial" w:hAnsi="Arial" w:cs="Arial"/>
                <w:iCs/>
                <w:color w:val="000000"/>
                <w:sz w:val="22"/>
                <w:szCs w:val="22"/>
              </w:rPr>
              <w:t>70, 191-198</w:t>
            </w:r>
            <w:r w:rsidRPr="00155441">
              <w:rPr>
                <w:rFonts w:ascii="Arial" w:hAnsi="Arial" w:cs="Arial"/>
                <w:color w:val="000000"/>
                <w:sz w:val="22"/>
                <w:szCs w:val="22"/>
              </w:rPr>
              <w:t xml:space="preserve">. </w:t>
            </w:r>
            <w:r w:rsidR="0073087C">
              <w:rPr>
                <w:rFonts w:ascii="Arial" w:eastAsia="Arial" w:hAnsi="Arial" w:cs="Arial"/>
                <w:sz w:val="22"/>
                <w:szCs w:val="22"/>
              </w:rPr>
              <w:t>IF=</w:t>
            </w:r>
            <w:r w:rsidR="00474F01">
              <w:rPr>
                <w:rFonts w:ascii="Arial" w:eastAsia="Arial" w:hAnsi="Arial" w:cs="Arial"/>
                <w:sz w:val="22"/>
                <w:szCs w:val="22"/>
              </w:rPr>
              <w:t>2.770</w:t>
            </w:r>
          </w:p>
        </w:tc>
      </w:tr>
      <w:tr w:rsidR="000B6C50" w:rsidRPr="00885246" w14:paraId="1DF065D9" w14:textId="77777777" w:rsidTr="005A060C">
        <w:trPr>
          <w:trHeight w:val="567"/>
        </w:trPr>
        <w:tc>
          <w:tcPr>
            <w:tcW w:w="630" w:type="dxa"/>
            <w:tcBorders>
              <w:top w:val="nil"/>
              <w:left w:val="nil"/>
              <w:bottom w:val="nil"/>
              <w:right w:val="nil"/>
            </w:tcBorders>
            <w:shd w:val="clear" w:color="auto" w:fill="auto"/>
            <w:noWrap/>
          </w:tcPr>
          <w:p w14:paraId="2E95A0C3" w14:textId="77777777" w:rsidR="000B6C50" w:rsidRPr="0033115A" w:rsidRDefault="000B6C50"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3D4512D6" w14:textId="73349BD9" w:rsidR="000A4AF1" w:rsidRPr="000F2C65" w:rsidRDefault="000B6C50" w:rsidP="00792FBC">
            <w:pPr>
              <w:spacing w:after="120"/>
              <w:rPr>
                <w:rFonts w:ascii="Arial" w:hAnsi="Arial" w:cs="Arial"/>
                <w:color w:val="000000"/>
                <w:sz w:val="22"/>
                <w:szCs w:val="22"/>
                <w:u w:val="single"/>
              </w:rPr>
            </w:pPr>
            <w:r w:rsidRPr="00D103DA">
              <w:rPr>
                <w:rFonts w:ascii="Arial" w:hAnsi="Arial" w:cs="Arial"/>
                <w:b/>
                <w:sz w:val="22"/>
                <w:szCs w:val="22"/>
              </w:rPr>
              <w:t>Classen, S.,</w:t>
            </w:r>
            <w:r w:rsidRPr="00D103DA">
              <w:rPr>
                <w:rFonts w:ascii="Arial" w:hAnsi="Arial" w:cs="Arial"/>
                <w:sz w:val="22"/>
                <w:szCs w:val="22"/>
              </w:rPr>
              <w:t xml:space="preserve"> </w:t>
            </w:r>
            <w:r w:rsidRPr="00D103DA">
              <w:rPr>
                <w:rFonts w:ascii="Arial" w:hAnsi="Arial" w:cs="Arial"/>
                <w:bCs/>
                <w:sz w:val="22"/>
                <w:szCs w:val="22"/>
                <w:u w:val="single"/>
              </w:rPr>
              <w:t>Mason, J</w:t>
            </w:r>
            <w:r w:rsidRPr="00D103DA">
              <w:rPr>
                <w:rFonts w:ascii="Arial" w:hAnsi="Arial" w:cs="Arial"/>
                <w:bCs/>
                <w:sz w:val="22"/>
                <w:szCs w:val="22"/>
              </w:rPr>
              <w:t>.</w:t>
            </w:r>
            <w:r w:rsidRPr="00D103DA">
              <w:rPr>
                <w:rFonts w:ascii="Arial" w:hAnsi="Arial" w:cs="Arial"/>
                <w:sz w:val="22"/>
                <w:szCs w:val="22"/>
              </w:rPr>
              <w:t xml:space="preserve">, </w:t>
            </w:r>
            <w:r w:rsidRPr="00D103DA">
              <w:rPr>
                <w:rFonts w:ascii="Arial" w:hAnsi="Arial" w:cs="Arial"/>
                <w:sz w:val="22"/>
                <w:szCs w:val="22"/>
                <w:u w:val="single"/>
              </w:rPr>
              <w:t>Wersal, J.,</w:t>
            </w:r>
            <w:r w:rsidRPr="00D103DA">
              <w:rPr>
                <w:rFonts w:ascii="Arial" w:hAnsi="Arial" w:cs="Arial"/>
                <w:sz w:val="22"/>
                <w:szCs w:val="22"/>
              </w:rPr>
              <w:t xml:space="preserve"> Rogers, J., &amp; </w:t>
            </w:r>
            <w:r>
              <w:rPr>
                <w:rFonts w:ascii="Arial" w:hAnsi="Arial" w:cs="Arial"/>
                <w:sz w:val="22"/>
                <w:szCs w:val="22"/>
              </w:rPr>
              <w:t>Sisiopiku, V. (2020).</w:t>
            </w:r>
            <w:r w:rsidRPr="00D103DA">
              <w:rPr>
                <w:rFonts w:ascii="Arial" w:hAnsi="Arial" w:cs="Arial"/>
                <w:sz w:val="22"/>
                <w:szCs w:val="22"/>
              </w:rPr>
              <w:t xml:space="preserve"> </w:t>
            </w:r>
            <w:r w:rsidRPr="00D103DA">
              <w:rPr>
                <w:rFonts w:ascii="Arial" w:hAnsi="Arial" w:cs="Arial"/>
                <w:iCs/>
                <w:sz w:val="22"/>
                <w:szCs w:val="22"/>
              </w:rPr>
              <w:t>Older drivers’ experience with autonomous vehicle technology: Interim Analysis of a Demonstration Study.</w:t>
            </w:r>
            <w:r w:rsidRPr="00D103DA">
              <w:rPr>
                <w:rFonts w:ascii="Arial" w:hAnsi="Arial" w:cs="Arial"/>
                <w:i/>
                <w:iCs/>
                <w:sz w:val="22"/>
                <w:szCs w:val="22"/>
              </w:rPr>
              <w:t xml:space="preserve"> </w:t>
            </w:r>
            <w:r w:rsidRPr="00D103DA">
              <w:rPr>
                <w:rFonts w:ascii="Arial" w:hAnsi="Arial" w:cs="Arial"/>
                <w:i/>
                <w:sz w:val="22"/>
                <w:szCs w:val="22"/>
              </w:rPr>
              <w:t>Frontiers in Sustainable Cities</w:t>
            </w:r>
            <w:r w:rsidR="00ED7743">
              <w:rPr>
                <w:rFonts w:ascii="Arial" w:hAnsi="Arial" w:cs="Arial"/>
                <w:i/>
                <w:sz w:val="22"/>
                <w:szCs w:val="22"/>
              </w:rPr>
              <w:t>,</w:t>
            </w:r>
            <w:r w:rsidRPr="00D103DA">
              <w:rPr>
                <w:rFonts w:ascii="Arial" w:hAnsi="Arial" w:cs="Arial"/>
                <w:i/>
                <w:sz w:val="22"/>
                <w:szCs w:val="22"/>
              </w:rPr>
              <w:t xml:space="preserve"> </w:t>
            </w:r>
            <w:r w:rsidR="00592333" w:rsidRPr="00592333">
              <w:rPr>
                <w:rFonts w:ascii="Arial" w:hAnsi="Arial" w:cs="Arial"/>
                <w:sz w:val="22"/>
                <w:szCs w:val="22"/>
              </w:rPr>
              <w:t xml:space="preserve">2, 27. </w:t>
            </w:r>
            <w:hyperlink r:id="rId39" w:history="1">
              <w:r w:rsidR="00592333" w:rsidRPr="00592333">
                <w:rPr>
                  <w:rStyle w:val="Hyperlink"/>
                  <w:rFonts w:ascii="Arial" w:hAnsi="Arial" w:cs="Arial"/>
                  <w:sz w:val="22"/>
                  <w:szCs w:val="22"/>
                </w:rPr>
                <w:t>https://doi.org/10.3389/frsc.2020.00027</w:t>
              </w:r>
            </w:hyperlink>
            <w:r w:rsidR="00592333">
              <w:rPr>
                <w:rFonts w:ascii="Arial" w:hAnsi="Arial" w:cs="Arial"/>
                <w:i/>
                <w:sz w:val="22"/>
                <w:szCs w:val="22"/>
              </w:rPr>
              <w:t xml:space="preserve"> </w:t>
            </w:r>
            <w:r w:rsidR="005B0E79">
              <w:rPr>
                <w:rFonts w:ascii="Arial" w:hAnsi="Arial" w:cs="Arial"/>
                <w:i/>
                <w:sz w:val="22"/>
                <w:szCs w:val="22"/>
              </w:rPr>
              <w:t xml:space="preserve"> </w:t>
            </w:r>
            <w:r w:rsidR="0073087C">
              <w:rPr>
                <w:rFonts w:ascii="Arial" w:hAnsi="Arial" w:cs="Arial"/>
                <w:sz w:val="22"/>
                <w:szCs w:val="22"/>
              </w:rPr>
              <w:t>IF=</w:t>
            </w:r>
            <w:r w:rsidR="005B0E79" w:rsidRPr="005B0E79">
              <w:rPr>
                <w:rFonts w:ascii="Arial" w:hAnsi="Arial" w:cs="Arial"/>
                <w:sz w:val="22"/>
                <w:szCs w:val="22"/>
              </w:rPr>
              <w:t>2.5</w:t>
            </w:r>
            <w:r w:rsidR="0073087C">
              <w:rPr>
                <w:rFonts w:ascii="Arial" w:hAnsi="Arial" w:cs="Arial"/>
                <w:sz w:val="22"/>
                <w:szCs w:val="22"/>
              </w:rPr>
              <w:t>00</w:t>
            </w:r>
          </w:p>
        </w:tc>
      </w:tr>
      <w:tr w:rsidR="000F2C65" w:rsidRPr="00885246" w14:paraId="5195379C" w14:textId="77777777" w:rsidTr="005A060C">
        <w:trPr>
          <w:trHeight w:val="567"/>
        </w:trPr>
        <w:tc>
          <w:tcPr>
            <w:tcW w:w="630" w:type="dxa"/>
            <w:tcBorders>
              <w:top w:val="nil"/>
              <w:left w:val="nil"/>
              <w:bottom w:val="nil"/>
              <w:right w:val="nil"/>
            </w:tcBorders>
            <w:shd w:val="clear" w:color="auto" w:fill="auto"/>
            <w:noWrap/>
          </w:tcPr>
          <w:p w14:paraId="5CFE8489" w14:textId="77777777" w:rsidR="000F2C65" w:rsidRPr="0033115A" w:rsidRDefault="000F2C65"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2B2F5323" w14:textId="2B4DD992" w:rsidR="000F2C65" w:rsidRPr="00D103DA" w:rsidRDefault="000F2C65" w:rsidP="00792FBC">
            <w:pPr>
              <w:spacing w:after="120"/>
              <w:rPr>
                <w:rFonts w:ascii="Arial" w:hAnsi="Arial" w:cs="Arial"/>
                <w:b/>
                <w:sz w:val="22"/>
                <w:szCs w:val="22"/>
              </w:rPr>
            </w:pPr>
            <w:r w:rsidRPr="00602C88">
              <w:rPr>
                <w:rFonts w:ascii="Arial" w:hAnsi="Arial" w:cs="Arial"/>
                <w:bCs/>
                <w:sz w:val="22"/>
                <w:szCs w:val="22"/>
                <w:u w:val="single"/>
              </w:rPr>
              <w:t>Mason, J</w:t>
            </w:r>
            <w:r w:rsidRPr="00602C88">
              <w:rPr>
                <w:rFonts w:ascii="Arial" w:hAnsi="Arial" w:cs="Arial"/>
                <w:b/>
                <w:bCs/>
                <w:sz w:val="22"/>
                <w:szCs w:val="22"/>
                <w:u w:val="single"/>
              </w:rPr>
              <w:t>.</w:t>
            </w:r>
            <w:r w:rsidRPr="00602C88">
              <w:rPr>
                <w:rFonts w:ascii="Arial" w:hAnsi="Arial" w:cs="Arial"/>
                <w:sz w:val="22"/>
                <w:szCs w:val="22"/>
                <w:u w:val="single"/>
              </w:rPr>
              <w:t xml:space="preserve">, </w:t>
            </w:r>
            <w:r w:rsidRPr="00602C88">
              <w:rPr>
                <w:rFonts w:ascii="Arial" w:hAnsi="Arial" w:cs="Arial"/>
                <w:b/>
                <w:sz w:val="22"/>
                <w:szCs w:val="22"/>
              </w:rPr>
              <w:t>Classen, S.,</w:t>
            </w:r>
            <w:r w:rsidRPr="00602C88">
              <w:rPr>
                <w:rFonts w:ascii="Arial" w:hAnsi="Arial" w:cs="Arial"/>
                <w:sz w:val="22"/>
                <w:szCs w:val="22"/>
              </w:rPr>
              <w:t xml:space="preserve"> </w:t>
            </w:r>
            <w:r w:rsidRPr="00602C88">
              <w:rPr>
                <w:rFonts w:ascii="Arial" w:hAnsi="Arial" w:cs="Arial"/>
                <w:sz w:val="22"/>
                <w:szCs w:val="22"/>
                <w:u w:val="single"/>
              </w:rPr>
              <w:t>Wersal, J</w:t>
            </w:r>
            <w:r w:rsidRPr="00602C88">
              <w:rPr>
                <w:rFonts w:ascii="Arial" w:hAnsi="Arial" w:cs="Arial"/>
                <w:sz w:val="22"/>
                <w:szCs w:val="22"/>
              </w:rPr>
              <w:t xml:space="preserve">., &amp; Sisiopiku, V. (2020). </w:t>
            </w:r>
            <w:r>
              <w:rPr>
                <w:rFonts w:ascii="Arial" w:hAnsi="Arial" w:cs="Arial"/>
                <w:sz w:val="22"/>
                <w:szCs w:val="22"/>
              </w:rPr>
              <w:t xml:space="preserve">Survey design on the </w:t>
            </w:r>
            <w:r w:rsidRPr="00602C88">
              <w:rPr>
                <w:rFonts w:ascii="Arial" w:hAnsi="Arial" w:cs="Arial"/>
                <w:sz w:val="22"/>
                <w:szCs w:val="22"/>
              </w:rPr>
              <w:t xml:space="preserve">perceptions of </w:t>
            </w:r>
            <w:r w:rsidRPr="00602C88">
              <w:rPr>
                <w:rFonts w:ascii="Arial" w:hAnsi="Arial" w:cs="Arial"/>
                <w:iCs/>
                <w:sz w:val="22"/>
                <w:szCs w:val="22"/>
              </w:rPr>
              <w:t>automated vehicles</w:t>
            </w:r>
            <w:r>
              <w:rPr>
                <w:rFonts w:ascii="Arial" w:hAnsi="Arial" w:cs="Arial"/>
                <w:iCs/>
                <w:sz w:val="22"/>
                <w:szCs w:val="22"/>
              </w:rPr>
              <w:t>: Face and content validity</w:t>
            </w:r>
            <w:r w:rsidRPr="00602C88">
              <w:rPr>
                <w:rFonts w:ascii="Arial" w:hAnsi="Arial" w:cs="Arial"/>
                <w:sz w:val="22"/>
                <w:szCs w:val="22"/>
              </w:rPr>
              <w:t>.</w:t>
            </w:r>
            <w:r>
              <w:rPr>
                <w:rFonts w:ascii="Arial" w:hAnsi="Arial" w:cs="Arial"/>
                <w:sz w:val="22"/>
                <w:szCs w:val="22"/>
              </w:rPr>
              <w:t xml:space="preserve"> </w:t>
            </w:r>
            <w:r w:rsidRPr="00F63271">
              <w:rPr>
                <w:rFonts w:ascii="Arial" w:hAnsi="Arial" w:cs="Arial"/>
                <w:i/>
                <w:sz w:val="22"/>
                <w:szCs w:val="22"/>
              </w:rPr>
              <w:t>American Journal of Occupational Therapy</w:t>
            </w:r>
            <w:r>
              <w:rPr>
                <w:rFonts w:ascii="Arial" w:hAnsi="Arial" w:cs="Arial"/>
                <w:i/>
                <w:sz w:val="22"/>
                <w:szCs w:val="22"/>
              </w:rPr>
              <w:t xml:space="preserve">, </w:t>
            </w:r>
            <w:r w:rsidRPr="00F63271">
              <w:rPr>
                <w:rFonts w:ascii="Arial" w:hAnsi="Arial" w:cs="Arial"/>
                <w:sz w:val="22"/>
                <w:szCs w:val="22"/>
              </w:rPr>
              <w:t xml:space="preserve">74, (4_Supplement_1), </w:t>
            </w:r>
            <w:r>
              <w:rPr>
                <w:rFonts w:ascii="Arial" w:hAnsi="Arial" w:cs="Arial"/>
                <w:sz w:val="22"/>
                <w:szCs w:val="22"/>
              </w:rPr>
              <w:t xml:space="preserve">on-line </w:t>
            </w:r>
            <w:r w:rsidRPr="00F63271">
              <w:rPr>
                <w:rFonts w:ascii="Arial" w:hAnsi="Arial" w:cs="Arial"/>
                <w:color w:val="222222"/>
                <w:sz w:val="22"/>
                <w:szCs w:val="22"/>
                <w:shd w:val="clear" w:color="auto" w:fill="FFFFFF"/>
              </w:rPr>
              <w:t>7411500018p1-7411500018p1</w:t>
            </w:r>
            <w:r>
              <w:rPr>
                <w:rFonts w:ascii="Arial" w:hAnsi="Arial" w:cs="Arial"/>
                <w:color w:val="222222"/>
                <w:sz w:val="22"/>
                <w:szCs w:val="22"/>
                <w:shd w:val="clear" w:color="auto" w:fill="FFFFFF"/>
              </w:rPr>
              <w:t>.</w:t>
            </w:r>
            <w:r w:rsidR="00753F83">
              <w:rPr>
                <w:rFonts w:ascii="Arial" w:hAnsi="Arial" w:cs="Arial"/>
                <w:color w:val="222222"/>
                <w:sz w:val="22"/>
                <w:szCs w:val="22"/>
                <w:shd w:val="clear" w:color="auto" w:fill="FFFFFF"/>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716D11" w:rsidRPr="00885246" w14:paraId="50075543" w14:textId="77777777" w:rsidTr="006918E1">
        <w:trPr>
          <w:trHeight w:val="828"/>
        </w:trPr>
        <w:tc>
          <w:tcPr>
            <w:tcW w:w="630" w:type="dxa"/>
            <w:tcBorders>
              <w:top w:val="nil"/>
              <w:left w:val="nil"/>
              <w:bottom w:val="nil"/>
              <w:right w:val="nil"/>
            </w:tcBorders>
            <w:shd w:val="clear" w:color="auto" w:fill="auto"/>
            <w:noWrap/>
          </w:tcPr>
          <w:p w14:paraId="24BBCBCA" w14:textId="77777777" w:rsidR="00716D11" w:rsidRPr="0033115A" w:rsidRDefault="00716D11"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5385D348" w14:textId="41DE9BE5" w:rsidR="00C405D0" w:rsidRPr="004E5ED4" w:rsidRDefault="00716D11" w:rsidP="00792FBC">
            <w:pPr>
              <w:spacing w:after="120"/>
              <w:contextualSpacing/>
              <w:rPr>
                <w:rFonts w:ascii="Arial" w:hAnsi="Arial" w:cs="Arial"/>
                <w:sz w:val="22"/>
                <w:szCs w:val="22"/>
              </w:rPr>
            </w:pPr>
            <w:r>
              <w:rPr>
                <w:rFonts w:ascii="Arial" w:hAnsi="Arial" w:cs="Arial"/>
                <w:b/>
                <w:color w:val="000000" w:themeColor="text1"/>
                <w:sz w:val="22"/>
                <w:szCs w:val="22"/>
              </w:rPr>
              <w:t xml:space="preserve">Classen, S., </w:t>
            </w:r>
            <w:r w:rsidRPr="00C349E2">
              <w:rPr>
                <w:rFonts w:ascii="Arial" w:hAnsi="Arial" w:cs="Arial"/>
                <w:color w:val="000000" w:themeColor="text1"/>
                <w:sz w:val="22"/>
                <w:szCs w:val="22"/>
                <w:u w:val="single"/>
              </w:rPr>
              <w:t>Wersal, J.,</w:t>
            </w:r>
            <w:r>
              <w:rPr>
                <w:rFonts w:ascii="Arial" w:hAnsi="Arial" w:cs="Arial"/>
                <w:color w:val="000000" w:themeColor="text1"/>
                <w:sz w:val="22"/>
                <w:szCs w:val="22"/>
              </w:rPr>
              <w:t xml:space="preserve"> </w:t>
            </w:r>
            <w:r w:rsidRPr="00687032">
              <w:rPr>
                <w:rFonts w:ascii="Arial" w:hAnsi="Arial" w:cs="Arial"/>
                <w:color w:val="000000" w:themeColor="text1"/>
                <w:sz w:val="22"/>
                <w:szCs w:val="22"/>
                <w:u w:val="single"/>
              </w:rPr>
              <w:t>Mason, J.,</w:t>
            </w:r>
            <w:r>
              <w:rPr>
                <w:rFonts w:ascii="Arial" w:hAnsi="Arial" w:cs="Arial"/>
                <w:color w:val="000000" w:themeColor="text1"/>
                <w:sz w:val="22"/>
                <w:szCs w:val="22"/>
              </w:rPr>
              <w:t xml:space="preserve"> Rogers, J., &amp;</w:t>
            </w:r>
            <w:r w:rsidRPr="00687032">
              <w:rPr>
                <w:rFonts w:ascii="Arial" w:hAnsi="Arial" w:cs="Arial"/>
                <w:color w:val="000000" w:themeColor="text1"/>
                <w:sz w:val="22"/>
                <w:szCs w:val="22"/>
              </w:rPr>
              <w:t xml:space="preserve"> </w:t>
            </w:r>
            <w:r w:rsidRPr="00C349E2">
              <w:rPr>
                <w:rFonts w:ascii="Arial" w:hAnsi="Arial" w:cs="Arial"/>
                <w:sz w:val="22"/>
                <w:szCs w:val="22"/>
              </w:rPr>
              <w:t>Sisiopiku, V.</w:t>
            </w:r>
            <w:r>
              <w:rPr>
                <w:rFonts w:ascii="Arial" w:hAnsi="Arial" w:cs="Arial"/>
                <w:sz w:val="22"/>
                <w:szCs w:val="22"/>
              </w:rPr>
              <w:t xml:space="preserve"> </w:t>
            </w:r>
            <w:r w:rsidR="00BB28FE">
              <w:rPr>
                <w:rFonts w:ascii="Arial" w:hAnsi="Arial" w:cs="Arial"/>
                <w:sz w:val="22"/>
                <w:szCs w:val="22"/>
              </w:rPr>
              <w:t xml:space="preserve">(2020) </w:t>
            </w:r>
            <w:r w:rsidRPr="00C90B53">
              <w:rPr>
                <w:rFonts w:ascii="Arial" w:hAnsi="Arial" w:cs="Arial"/>
                <w:sz w:val="22"/>
                <w:szCs w:val="22"/>
              </w:rPr>
              <w:t xml:space="preserve">Face and </w:t>
            </w:r>
            <w:r>
              <w:rPr>
                <w:rFonts w:ascii="Arial" w:hAnsi="Arial" w:cs="Arial"/>
                <w:sz w:val="22"/>
                <w:szCs w:val="22"/>
              </w:rPr>
              <w:t>c</w:t>
            </w:r>
            <w:r w:rsidRPr="00C90B53">
              <w:rPr>
                <w:rFonts w:ascii="Arial" w:hAnsi="Arial" w:cs="Arial"/>
                <w:sz w:val="22"/>
                <w:szCs w:val="22"/>
              </w:rPr>
              <w:t xml:space="preserve">ontent </w:t>
            </w:r>
            <w:r>
              <w:rPr>
                <w:rFonts w:ascii="Arial" w:hAnsi="Arial" w:cs="Arial"/>
                <w:sz w:val="22"/>
                <w:szCs w:val="22"/>
              </w:rPr>
              <w:t>v</w:t>
            </w:r>
            <w:r w:rsidRPr="00C90B53">
              <w:rPr>
                <w:rFonts w:ascii="Arial" w:hAnsi="Arial" w:cs="Arial"/>
                <w:sz w:val="22"/>
                <w:szCs w:val="22"/>
              </w:rPr>
              <w:t xml:space="preserve">alidity of an </w:t>
            </w:r>
            <w:r>
              <w:rPr>
                <w:rFonts w:ascii="Arial" w:hAnsi="Arial" w:cs="Arial"/>
                <w:sz w:val="22"/>
                <w:szCs w:val="22"/>
              </w:rPr>
              <w:t>a</w:t>
            </w:r>
            <w:r w:rsidRPr="00C90B53">
              <w:rPr>
                <w:rFonts w:ascii="Arial" w:hAnsi="Arial" w:cs="Arial"/>
                <w:sz w:val="22"/>
                <w:szCs w:val="22"/>
              </w:rPr>
              <w:t xml:space="preserve">utomated </w:t>
            </w:r>
            <w:r>
              <w:rPr>
                <w:rFonts w:ascii="Arial" w:hAnsi="Arial" w:cs="Arial"/>
                <w:sz w:val="22"/>
                <w:szCs w:val="22"/>
              </w:rPr>
              <w:t>v</w:t>
            </w:r>
            <w:r w:rsidRPr="00C90B53">
              <w:rPr>
                <w:rFonts w:ascii="Arial" w:hAnsi="Arial" w:cs="Arial"/>
                <w:sz w:val="22"/>
                <w:szCs w:val="22"/>
              </w:rPr>
              <w:t xml:space="preserve">ehicle </w:t>
            </w:r>
            <w:r>
              <w:rPr>
                <w:rFonts w:ascii="Arial" w:hAnsi="Arial" w:cs="Arial"/>
                <w:sz w:val="22"/>
                <w:szCs w:val="22"/>
              </w:rPr>
              <w:t>r</w:t>
            </w:r>
            <w:r w:rsidRPr="00C90B53">
              <w:rPr>
                <w:rFonts w:ascii="Arial" w:hAnsi="Arial" w:cs="Arial"/>
                <w:sz w:val="22"/>
                <w:szCs w:val="22"/>
              </w:rPr>
              <w:t xml:space="preserve">oad </w:t>
            </w:r>
            <w:r>
              <w:rPr>
                <w:rFonts w:ascii="Arial" w:hAnsi="Arial" w:cs="Arial"/>
                <w:sz w:val="22"/>
                <w:szCs w:val="22"/>
              </w:rPr>
              <w:t>c</w:t>
            </w:r>
            <w:r w:rsidRPr="00C90B53">
              <w:rPr>
                <w:rFonts w:ascii="Arial" w:hAnsi="Arial" w:cs="Arial"/>
                <w:sz w:val="22"/>
                <w:szCs w:val="22"/>
              </w:rPr>
              <w:t xml:space="preserve">ourse and a </w:t>
            </w:r>
            <w:r>
              <w:rPr>
                <w:rFonts w:ascii="Arial" w:hAnsi="Arial" w:cs="Arial"/>
                <w:sz w:val="22"/>
                <w:szCs w:val="22"/>
              </w:rPr>
              <w:t>c</w:t>
            </w:r>
            <w:r w:rsidRPr="00C90B53">
              <w:rPr>
                <w:rFonts w:ascii="Arial" w:hAnsi="Arial" w:cs="Arial"/>
                <w:sz w:val="22"/>
                <w:szCs w:val="22"/>
              </w:rPr>
              <w:t xml:space="preserve">orresponding </w:t>
            </w:r>
            <w:r>
              <w:rPr>
                <w:rFonts w:ascii="Arial" w:hAnsi="Arial" w:cs="Arial"/>
                <w:sz w:val="22"/>
                <w:szCs w:val="22"/>
              </w:rPr>
              <w:t>s</w:t>
            </w:r>
            <w:r w:rsidRPr="00C90B53">
              <w:rPr>
                <w:rFonts w:ascii="Arial" w:hAnsi="Arial" w:cs="Arial"/>
                <w:sz w:val="22"/>
                <w:szCs w:val="22"/>
              </w:rPr>
              <w:t>imulat</w:t>
            </w:r>
            <w:r>
              <w:rPr>
                <w:rFonts w:ascii="Arial" w:hAnsi="Arial" w:cs="Arial"/>
                <w:sz w:val="22"/>
                <w:szCs w:val="22"/>
              </w:rPr>
              <w:t xml:space="preserve">ion scenario. </w:t>
            </w:r>
            <w:r>
              <w:rPr>
                <w:rFonts w:ascii="Arial" w:hAnsi="Arial" w:cs="Arial"/>
                <w:i/>
                <w:color w:val="000000" w:themeColor="text1"/>
                <w:sz w:val="22"/>
                <w:szCs w:val="22"/>
              </w:rPr>
              <w:t xml:space="preserve">Frontiers in Future Transportation, </w:t>
            </w:r>
            <w:r w:rsidR="00BB28FE" w:rsidRPr="00BB28FE">
              <w:rPr>
                <w:rFonts w:ascii="Arial" w:hAnsi="Arial" w:cs="Arial"/>
                <w:color w:val="000000" w:themeColor="text1"/>
                <w:sz w:val="22"/>
                <w:szCs w:val="22"/>
              </w:rPr>
              <w:t>IF=N/A</w:t>
            </w:r>
            <w:r w:rsidRPr="00BB28FE">
              <w:rPr>
                <w:rFonts w:ascii="Arial" w:hAnsi="Arial" w:cs="Arial"/>
                <w:color w:val="000000" w:themeColor="text1"/>
                <w:sz w:val="22"/>
                <w:szCs w:val="22"/>
              </w:rPr>
              <w:t xml:space="preserve">. </w:t>
            </w:r>
            <w:hyperlink r:id="rId40" w:history="1">
              <w:r w:rsidRPr="00BB28FE">
                <w:rPr>
                  <w:rStyle w:val="Hyperlink"/>
                  <w:rFonts w:ascii="Arial" w:hAnsi="Arial" w:cs="Arial"/>
                  <w:sz w:val="22"/>
                  <w:szCs w:val="22"/>
                </w:rPr>
                <w:t>https://www.frontiersin.org/articles/10.3389/ffutr.2020.596620</w:t>
              </w:r>
            </w:hyperlink>
            <w:r>
              <w:rPr>
                <w:rFonts w:ascii="Arial" w:hAnsi="Arial" w:cs="Arial"/>
                <w:i/>
                <w:color w:val="000000" w:themeColor="text1"/>
                <w:sz w:val="22"/>
                <w:szCs w:val="22"/>
              </w:rPr>
              <w:t>.</w:t>
            </w:r>
          </w:p>
        </w:tc>
      </w:tr>
      <w:tr w:rsidR="00744980" w:rsidRPr="00885246" w14:paraId="3B0E7BB1" w14:textId="77777777" w:rsidTr="005A060C">
        <w:trPr>
          <w:trHeight w:val="567"/>
        </w:trPr>
        <w:tc>
          <w:tcPr>
            <w:tcW w:w="630" w:type="dxa"/>
            <w:tcBorders>
              <w:top w:val="nil"/>
              <w:left w:val="nil"/>
              <w:bottom w:val="nil"/>
              <w:right w:val="nil"/>
            </w:tcBorders>
            <w:shd w:val="clear" w:color="auto" w:fill="auto"/>
            <w:noWrap/>
          </w:tcPr>
          <w:p w14:paraId="1D6F2E54" w14:textId="77777777" w:rsidR="00744980" w:rsidRPr="0033115A" w:rsidRDefault="00744980"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4D5117E5" w14:textId="20F5A295" w:rsidR="004E5ED4" w:rsidRPr="004E5ED4" w:rsidRDefault="00744980" w:rsidP="00340FB3">
            <w:pPr>
              <w:numPr>
                <w:ilvl w:val="0"/>
                <w:numId w:val="46"/>
              </w:numPr>
              <w:shd w:val="clear" w:color="auto" w:fill="FFFFFF"/>
              <w:spacing w:after="120"/>
              <w:ind w:left="0"/>
              <w:rPr>
                <w:rFonts w:ascii="Arial" w:hAnsi="Arial" w:cs="Arial"/>
              </w:rPr>
            </w:pPr>
            <w:r w:rsidRPr="009C55D1">
              <w:rPr>
                <w:rFonts w:ascii="Arial" w:hAnsi="Arial" w:cs="Arial"/>
                <w:sz w:val="22"/>
                <w:szCs w:val="22"/>
                <w:u w:val="single"/>
              </w:rPr>
              <w:t>Krasniuk, S.</w:t>
            </w:r>
            <w:r w:rsidRPr="009C55D1">
              <w:rPr>
                <w:rFonts w:ascii="Arial" w:hAnsi="Arial" w:cs="Arial"/>
                <w:sz w:val="22"/>
                <w:szCs w:val="22"/>
              </w:rPr>
              <w:t>, </w:t>
            </w:r>
            <w:r w:rsidRPr="009C55D1">
              <w:rPr>
                <w:rFonts w:ascii="Arial" w:hAnsi="Arial" w:cs="Arial"/>
                <w:b/>
                <w:bCs/>
                <w:sz w:val="22"/>
                <w:szCs w:val="22"/>
              </w:rPr>
              <w:t>Classen, S.</w:t>
            </w:r>
            <w:r w:rsidRPr="009C55D1">
              <w:rPr>
                <w:rFonts w:ascii="Arial" w:hAnsi="Arial" w:cs="Arial"/>
                <w:sz w:val="22"/>
                <w:szCs w:val="22"/>
              </w:rPr>
              <w:t>, Morrow, S.A. Driving Errors that Predict Simulated Rear-End Collisions in Drivers with Multiple Sclerosis (2021</w:t>
            </w:r>
            <w:r w:rsidR="009C55D1" w:rsidRPr="009C55D1">
              <w:rPr>
                <w:rFonts w:ascii="Arial" w:hAnsi="Arial" w:cs="Arial"/>
                <w:sz w:val="22"/>
                <w:szCs w:val="22"/>
              </w:rPr>
              <w:t>)</w:t>
            </w:r>
            <w:r w:rsidRPr="009C55D1">
              <w:rPr>
                <w:rFonts w:ascii="Arial" w:hAnsi="Arial" w:cs="Arial"/>
                <w:sz w:val="22"/>
                <w:szCs w:val="22"/>
              </w:rPr>
              <w:t xml:space="preserve">. </w:t>
            </w:r>
            <w:r w:rsidRPr="009C55D1">
              <w:rPr>
                <w:rFonts w:ascii="Arial" w:hAnsi="Arial" w:cs="Arial"/>
                <w:i/>
                <w:iCs/>
                <w:sz w:val="22"/>
                <w:szCs w:val="22"/>
              </w:rPr>
              <w:t>Traffic Injury Prevention</w:t>
            </w:r>
            <w:r w:rsidR="009C55D1" w:rsidRPr="009C55D1">
              <w:rPr>
                <w:rFonts w:ascii="Arial" w:hAnsi="Arial" w:cs="Arial"/>
                <w:i/>
                <w:iCs/>
                <w:sz w:val="22"/>
                <w:szCs w:val="22"/>
              </w:rPr>
              <w:t xml:space="preserve">, 22(3), 212-217. </w:t>
            </w:r>
            <w:r w:rsidR="009C55D1" w:rsidRPr="009C55D1">
              <w:rPr>
                <w:rStyle w:val="id-label"/>
                <w:rFonts w:ascii="Arial" w:hAnsi="Arial" w:cs="Arial"/>
                <w:color w:val="212121"/>
                <w:sz w:val="22"/>
                <w:szCs w:val="22"/>
              </w:rPr>
              <w:t>DOI: </w:t>
            </w:r>
            <w:hyperlink r:id="rId41" w:tgtFrame="_blank" w:history="1">
              <w:r w:rsidR="009C55D1" w:rsidRPr="009C55D1">
                <w:rPr>
                  <w:rStyle w:val="Hyperlink"/>
                  <w:rFonts w:ascii="Arial" w:hAnsi="Arial" w:cs="Arial"/>
                  <w:color w:val="205493"/>
                  <w:sz w:val="22"/>
                  <w:szCs w:val="22"/>
                </w:rPr>
                <w:t>10.1080/15389588.2021.1883008</w:t>
              </w:r>
            </w:hyperlink>
            <w:r w:rsidRPr="009C55D1">
              <w:rPr>
                <w:rFonts w:ascii="Arial" w:hAnsi="Arial" w:cs="Arial"/>
                <w:sz w:val="22"/>
                <w:szCs w:val="22"/>
              </w:rPr>
              <w:t>. IF=1.380</w:t>
            </w:r>
          </w:p>
        </w:tc>
      </w:tr>
      <w:tr w:rsidR="0048503F" w:rsidRPr="00885246" w14:paraId="21819C15" w14:textId="77777777" w:rsidTr="006918E1">
        <w:trPr>
          <w:trHeight w:val="819"/>
        </w:trPr>
        <w:tc>
          <w:tcPr>
            <w:tcW w:w="630" w:type="dxa"/>
            <w:tcBorders>
              <w:top w:val="nil"/>
              <w:left w:val="nil"/>
              <w:bottom w:val="nil"/>
              <w:right w:val="nil"/>
            </w:tcBorders>
            <w:shd w:val="clear" w:color="auto" w:fill="auto"/>
            <w:noWrap/>
          </w:tcPr>
          <w:p w14:paraId="02514917" w14:textId="77777777" w:rsidR="0048503F" w:rsidRPr="0033115A" w:rsidRDefault="0048503F"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78DEAD70" w14:textId="77777777" w:rsidR="00C405D0" w:rsidRDefault="0048503F" w:rsidP="00792FBC">
            <w:pPr>
              <w:spacing w:after="120"/>
              <w:contextualSpacing/>
              <w:rPr>
                <w:rFonts w:ascii="Arial" w:hAnsi="Arial" w:cs="Arial"/>
                <w:sz w:val="22"/>
                <w:szCs w:val="22"/>
              </w:rPr>
            </w:pPr>
            <w:r w:rsidRPr="00DB0003">
              <w:rPr>
                <w:rFonts w:ascii="Arial" w:hAnsi="Arial" w:cs="Arial"/>
                <w:sz w:val="22"/>
                <w:szCs w:val="22"/>
                <w:u w:val="single"/>
              </w:rPr>
              <w:t xml:space="preserve">Mason, </w:t>
            </w:r>
            <w:r w:rsidRPr="00DB0003">
              <w:rPr>
                <w:rFonts w:ascii="Arial" w:hAnsi="Arial" w:cs="Arial"/>
                <w:sz w:val="22"/>
                <w:szCs w:val="22"/>
              </w:rPr>
              <w:t>J.,</w:t>
            </w:r>
            <w:r w:rsidRPr="00DB0003">
              <w:rPr>
                <w:rFonts w:ascii="Arial" w:hAnsi="Arial" w:cs="Arial"/>
                <w:b/>
                <w:bCs/>
                <w:sz w:val="22"/>
                <w:szCs w:val="22"/>
              </w:rPr>
              <w:t xml:space="preserve"> </w:t>
            </w:r>
            <w:r w:rsidRPr="00DB0003">
              <w:rPr>
                <w:rFonts w:ascii="Arial" w:hAnsi="Arial" w:cs="Arial"/>
                <w:b/>
                <w:sz w:val="22"/>
                <w:szCs w:val="22"/>
              </w:rPr>
              <w:t>Classen, S</w:t>
            </w:r>
            <w:r w:rsidRPr="00DB0003">
              <w:rPr>
                <w:rFonts w:ascii="Arial" w:hAnsi="Arial" w:cs="Arial"/>
                <w:sz w:val="22"/>
                <w:szCs w:val="22"/>
              </w:rPr>
              <w:t xml:space="preserve">., </w:t>
            </w:r>
            <w:r w:rsidRPr="00DB0003">
              <w:rPr>
                <w:rFonts w:ascii="Arial" w:hAnsi="Arial" w:cs="Arial"/>
                <w:sz w:val="22"/>
                <w:szCs w:val="22"/>
                <w:u w:val="single"/>
              </w:rPr>
              <w:t>Wersal, J.</w:t>
            </w:r>
            <w:r w:rsidRPr="00DB0003">
              <w:rPr>
                <w:rFonts w:ascii="Arial" w:hAnsi="Arial" w:cs="Arial"/>
                <w:sz w:val="22"/>
                <w:szCs w:val="22"/>
              </w:rPr>
              <w:t>, &amp;</w:t>
            </w:r>
            <w:r w:rsidRPr="00DB0003">
              <w:rPr>
                <w:rFonts w:ascii="Arial" w:hAnsi="Arial" w:cs="Arial"/>
                <w:sz w:val="22"/>
                <w:szCs w:val="22"/>
                <w:u w:val="single"/>
              </w:rPr>
              <w:t xml:space="preserve"> Sisiopiku, V</w:t>
            </w:r>
            <w:r w:rsidRPr="00DB0003">
              <w:rPr>
                <w:rFonts w:ascii="Arial" w:hAnsi="Arial" w:cs="Arial"/>
                <w:sz w:val="22"/>
                <w:szCs w:val="22"/>
              </w:rPr>
              <w:t xml:space="preserve">. Construct validity and test-retest reliability of the Automated Vehicle User Perception Survey </w:t>
            </w:r>
            <w:r w:rsidRPr="00DB0003">
              <w:rPr>
                <w:rFonts w:ascii="Arial" w:hAnsi="Arial" w:cs="Arial"/>
                <w:iCs/>
                <w:sz w:val="22"/>
                <w:szCs w:val="22"/>
              </w:rPr>
              <w:t>(2021).</w:t>
            </w:r>
            <w:r w:rsidRPr="00DB0003">
              <w:rPr>
                <w:rFonts w:ascii="Arial" w:hAnsi="Arial" w:cs="Arial"/>
                <w:sz w:val="22"/>
                <w:szCs w:val="22"/>
              </w:rPr>
              <w:t xml:space="preserve"> </w:t>
            </w:r>
            <w:r w:rsidRPr="00DB0003">
              <w:rPr>
                <w:rFonts w:ascii="Arial" w:hAnsi="Arial" w:cs="Arial"/>
                <w:i/>
                <w:sz w:val="22"/>
                <w:szCs w:val="22"/>
              </w:rPr>
              <w:t>Frontiers in Psychology</w:t>
            </w:r>
            <w:r w:rsidR="00805C1A" w:rsidRPr="00DB0003">
              <w:rPr>
                <w:rFonts w:ascii="Arial" w:hAnsi="Arial" w:cs="Arial"/>
                <w:i/>
                <w:sz w:val="22"/>
                <w:szCs w:val="22"/>
              </w:rPr>
              <w:t xml:space="preserve">: </w:t>
            </w:r>
            <w:r w:rsidRPr="00DB0003">
              <w:rPr>
                <w:rFonts w:ascii="Arial" w:hAnsi="Arial" w:cs="Arial"/>
                <w:i/>
                <w:sz w:val="22"/>
                <w:szCs w:val="22"/>
              </w:rPr>
              <w:t>Quantitative Psychology and Measurement</w:t>
            </w:r>
            <w:r w:rsidRPr="00DB0003">
              <w:rPr>
                <w:rFonts w:ascii="Arial" w:hAnsi="Arial" w:cs="Arial"/>
                <w:sz w:val="22"/>
                <w:szCs w:val="22"/>
              </w:rPr>
              <w:t xml:space="preserve">. </w:t>
            </w:r>
            <w:r w:rsidR="00805C1A" w:rsidRPr="00DB0003">
              <w:rPr>
                <w:rFonts w:ascii="Arial" w:hAnsi="Arial" w:cs="Arial"/>
                <w:sz w:val="22"/>
                <w:szCs w:val="22"/>
                <w:shd w:val="clear" w:color="auto" w:fill="FFFFFF"/>
              </w:rPr>
              <w:t xml:space="preserve">DOI: </w:t>
            </w:r>
            <w:r w:rsidR="00DB0003" w:rsidRPr="00DB0003">
              <w:rPr>
                <w:rFonts w:ascii="Arial" w:hAnsi="Arial" w:cs="Arial"/>
                <w:sz w:val="22"/>
                <w:szCs w:val="22"/>
              </w:rPr>
              <w:t>https://internal-journal.frontiersin.org/articles/10.3389/fpsyg.2021.626791/full</w:t>
            </w:r>
            <w:r w:rsidR="00C80F7D" w:rsidRPr="00DB0003">
              <w:rPr>
                <w:rFonts w:ascii="Arial" w:hAnsi="Arial" w:cs="Arial"/>
                <w:sz w:val="22"/>
                <w:szCs w:val="22"/>
                <w:shd w:val="clear" w:color="auto" w:fill="FFFFFF"/>
              </w:rPr>
              <w:t xml:space="preserve"> </w:t>
            </w:r>
            <w:r w:rsidR="00805C1A" w:rsidRPr="00DB0003">
              <w:rPr>
                <w:rFonts w:ascii="Arial" w:hAnsi="Arial" w:cs="Arial"/>
                <w:sz w:val="22"/>
                <w:szCs w:val="22"/>
              </w:rPr>
              <w:t>IF = 2.07.</w:t>
            </w:r>
          </w:p>
          <w:p w14:paraId="036DAC8F" w14:textId="575F2A18" w:rsidR="00BE787C" w:rsidRPr="00DB0003" w:rsidRDefault="00BE787C" w:rsidP="00792FBC">
            <w:pPr>
              <w:spacing w:after="120"/>
              <w:contextualSpacing/>
              <w:rPr>
                <w:rFonts w:ascii="Arial" w:hAnsi="Arial" w:cs="Arial"/>
                <w:sz w:val="22"/>
                <w:szCs w:val="22"/>
              </w:rPr>
            </w:pPr>
          </w:p>
        </w:tc>
      </w:tr>
      <w:tr w:rsidR="00FB0AA8" w:rsidRPr="00885246" w14:paraId="6F76E026" w14:textId="77777777" w:rsidTr="00FD4813">
        <w:trPr>
          <w:trHeight w:val="270"/>
        </w:trPr>
        <w:tc>
          <w:tcPr>
            <w:tcW w:w="630" w:type="dxa"/>
            <w:tcBorders>
              <w:top w:val="nil"/>
              <w:left w:val="nil"/>
              <w:bottom w:val="nil"/>
              <w:right w:val="nil"/>
            </w:tcBorders>
            <w:shd w:val="clear" w:color="auto" w:fill="auto"/>
            <w:noWrap/>
          </w:tcPr>
          <w:p w14:paraId="18FC1B63" w14:textId="77777777" w:rsidR="00FB0AA8" w:rsidRPr="0033115A" w:rsidRDefault="00FB0AA8"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1AB366AE" w14:textId="7ECD145D" w:rsidR="00FB0AA8" w:rsidRPr="0048503F" w:rsidRDefault="005D0EE3" w:rsidP="00792FBC">
            <w:pPr>
              <w:spacing w:after="120"/>
              <w:rPr>
                <w:rFonts w:ascii="Arial" w:hAnsi="Arial" w:cs="Arial"/>
                <w:sz w:val="22"/>
                <w:szCs w:val="22"/>
                <w:u w:val="single"/>
              </w:rPr>
            </w:pPr>
            <w:r w:rsidRPr="005D0EE3">
              <w:rPr>
                <w:rFonts w:ascii="Arial" w:hAnsi="Arial" w:cs="Arial"/>
                <w:color w:val="000000"/>
                <w:sz w:val="22"/>
                <w:szCs w:val="22"/>
                <w:u w:val="single"/>
                <w:lang w:val="en-GB"/>
              </w:rPr>
              <w:t>Krasniuk, S</w:t>
            </w:r>
            <w:r w:rsidRPr="005D0EE3">
              <w:rPr>
                <w:rFonts w:ascii="Arial" w:hAnsi="Arial" w:cs="Arial"/>
                <w:color w:val="000000"/>
                <w:sz w:val="22"/>
                <w:szCs w:val="22"/>
                <w:lang w:val="en-GB"/>
              </w:rPr>
              <w:t xml:space="preserve">., </w:t>
            </w:r>
            <w:r w:rsidRPr="008A7034">
              <w:rPr>
                <w:rFonts w:ascii="Arial" w:hAnsi="Arial" w:cs="Arial"/>
                <w:b/>
                <w:color w:val="000000"/>
                <w:sz w:val="22"/>
                <w:szCs w:val="22"/>
                <w:lang w:val="en-GB"/>
              </w:rPr>
              <w:t>Classen, S</w:t>
            </w:r>
            <w:r w:rsidRPr="005D0EE3">
              <w:rPr>
                <w:rFonts w:ascii="Arial" w:hAnsi="Arial" w:cs="Arial"/>
                <w:color w:val="000000"/>
                <w:sz w:val="22"/>
                <w:szCs w:val="22"/>
                <w:lang w:val="en-GB"/>
              </w:rPr>
              <w:t>., Morrow, S. A., Alvarez, L., He, W., Srinivasan, S., &amp; Monahan, M. (2021). Clinical predictors of driving simulator performance in drivers with Multiple Sclerosis. </w:t>
            </w:r>
            <w:r w:rsidRPr="000C2487">
              <w:rPr>
                <w:rFonts w:ascii="Arial" w:hAnsi="Arial" w:cs="Arial"/>
                <w:i/>
                <w:color w:val="000000"/>
                <w:sz w:val="22"/>
                <w:szCs w:val="22"/>
              </w:rPr>
              <w:t>Multiple Sclerosis</w:t>
            </w:r>
            <w:r w:rsidRPr="005D0EE3">
              <w:rPr>
                <w:rFonts w:ascii="Arial" w:hAnsi="Arial" w:cs="Arial"/>
                <w:color w:val="000000"/>
                <w:sz w:val="22"/>
                <w:szCs w:val="22"/>
              </w:rPr>
              <w:t xml:space="preserve"> </w:t>
            </w:r>
            <w:r w:rsidRPr="000C2487">
              <w:rPr>
                <w:rFonts w:ascii="Arial" w:hAnsi="Arial" w:cs="Arial"/>
                <w:i/>
                <w:color w:val="000000"/>
                <w:sz w:val="22"/>
                <w:szCs w:val="22"/>
              </w:rPr>
              <w:t>Journal</w:t>
            </w:r>
            <w:r w:rsidRPr="005D0EE3">
              <w:rPr>
                <w:rFonts w:ascii="Arial" w:hAnsi="Arial" w:cs="Arial"/>
                <w:color w:val="000000"/>
                <w:sz w:val="22"/>
                <w:szCs w:val="22"/>
              </w:rPr>
              <w:t>. Online First (February 10, 2021). doi: </w:t>
            </w:r>
            <w:hyperlink r:id="rId42" w:tgtFrame="_blank" w:history="1">
              <w:r w:rsidRPr="005D0EE3">
                <w:rPr>
                  <w:rStyle w:val="Hyperlink"/>
                  <w:rFonts w:ascii="Arial" w:hAnsi="Arial" w:cs="Arial"/>
                  <w:color w:val="006ACC"/>
                  <w:sz w:val="22"/>
                  <w:szCs w:val="22"/>
                </w:rPr>
                <w:t>10.1177/1352458521992507</w:t>
              </w:r>
            </w:hyperlink>
            <w:r w:rsidRPr="005D0EE3">
              <w:rPr>
                <w:rFonts w:ascii="Arial" w:hAnsi="Arial" w:cs="Arial"/>
                <w:color w:val="000000"/>
                <w:sz w:val="22"/>
                <w:szCs w:val="22"/>
              </w:rPr>
              <w:t>. IF = 5.412</w:t>
            </w:r>
          </w:p>
        </w:tc>
      </w:tr>
      <w:tr w:rsidR="002E6DE5" w:rsidRPr="00885246" w14:paraId="62DFED20" w14:textId="77777777" w:rsidTr="00FD4813">
        <w:trPr>
          <w:trHeight w:val="270"/>
        </w:trPr>
        <w:tc>
          <w:tcPr>
            <w:tcW w:w="630" w:type="dxa"/>
            <w:tcBorders>
              <w:top w:val="nil"/>
              <w:left w:val="nil"/>
              <w:bottom w:val="nil"/>
              <w:right w:val="nil"/>
            </w:tcBorders>
            <w:shd w:val="clear" w:color="auto" w:fill="auto"/>
            <w:noWrap/>
          </w:tcPr>
          <w:p w14:paraId="6EFEA3BE" w14:textId="77777777" w:rsidR="002E6DE5" w:rsidRPr="0033115A" w:rsidRDefault="002E6DE5"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39DCB386" w14:textId="14850CB6" w:rsidR="009212A7" w:rsidRPr="005D0EE3" w:rsidRDefault="002E6DE5" w:rsidP="002E786F">
            <w:pPr>
              <w:spacing w:after="120"/>
              <w:rPr>
                <w:rFonts w:ascii="Arial" w:hAnsi="Arial" w:cs="Arial"/>
                <w:color w:val="000000"/>
                <w:sz w:val="22"/>
                <w:szCs w:val="22"/>
                <w:u w:val="single"/>
                <w:lang w:val="en-GB"/>
              </w:rPr>
            </w:pPr>
            <w:r w:rsidRPr="002E6DE5">
              <w:rPr>
                <w:rFonts w:ascii="Arial" w:hAnsi="Arial" w:cs="Arial"/>
                <w:sz w:val="22"/>
                <w:szCs w:val="22"/>
              </w:rPr>
              <w:t xml:space="preserve">Winter, S. M., </w:t>
            </w:r>
            <w:r w:rsidRPr="002E6DE5">
              <w:rPr>
                <w:rFonts w:ascii="Arial" w:hAnsi="Arial" w:cs="Arial"/>
                <w:sz w:val="22"/>
                <w:szCs w:val="22"/>
                <w:u w:val="single"/>
              </w:rPr>
              <w:t>Caldwell, K.</w:t>
            </w:r>
            <w:r w:rsidRPr="002E6DE5">
              <w:rPr>
                <w:rFonts w:ascii="Arial" w:hAnsi="Arial" w:cs="Arial"/>
                <w:sz w:val="22"/>
                <w:szCs w:val="22"/>
              </w:rPr>
              <w:t xml:space="preserve">, Brumback, B., </w:t>
            </w:r>
            <w:r w:rsidRPr="002E6DE5">
              <w:rPr>
                <w:rFonts w:ascii="Arial" w:hAnsi="Arial" w:cs="Arial"/>
                <w:sz w:val="22"/>
                <w:szCs w:val="22"/>
                <w:u w:val="single"/>
              </w:rPr>
              <w:t>Jeghers, M.</w:t>
            </w:r>
            <w:r w:rsidRPr="002E6DE5">
              <w:rPr>
                <w:rFonts w:ascii="Arial" w:hAnsi="Arial" w:cs="Arial"/>
                <w:sz w:val="22"/>
                <w:szCs w:val="22"/>
              </w:rPr>
              <w:t xml:space="preserve"> &amp; </w:t>
            </w:r>
            <w:r w:rsidRPr="002E6DE5">
              <w:rPr>
                <w:rFonts w:ascii="Arial" w:hAnsi="Arial" w:cs="Arial"/>
                <w:b/>
                <w:bCs/>
                <w:sz w:val="22"/>
                <w:szCs w:val="22"/>
              </w:rPr>
              <w:t>Classen, S.</w:t>
            </w:r>
            <w:r w:rsidR="002E786F">
              <w:rPr>
                <w:rFonts w:ascii="Arial" w:hAnsi="Arial" w:cs="Arial"/>
                <w:b/>
                <w:bCs/>
                <w:sz w:val="22"/>
                <w:szCs w:val="22"/>
              </w:rPr>
              <w:t xml:space="preserve"> </w:t>
            </w:r>
            <w:r w:rsidR="002E786F" w:rsidRPr="002E786F">
              <w:rPr>
                <w:rFonts w:ascii="Arial" w:hAnsi="Arial" w:cs="Arial"/>
                <w:sz w:val="22"/>
                <w:szCs w:val="22"/>
              </w:rPr>
              <w:t>(2021).</w:t>
            </w:r>
            <w:r w:rsidRPr="002E6DE5">
              <w:rPr>
                <w:rFonts w:ascii="Arial" w:hAnsi="Arial" w:cs="Arial"/>
                <w:sz w:val="22"/>
                <w:szCs w:val="22"/>
              </w:rPr>
              <w:t xml:space="preserve"> Fidelity of a Traffic Safety Education Intervention for Combat Veterans. </w:t>
            </w:r>
            <w:r w:rsidRPr="002E786F">
              <w:rPr>
                <w:rFonts w:ascii="Arial" w:hAnsi="Arial" w:cs="Arial"/>
                <w:i/>
                <w:iCs/>
                <w:sz w:val="22"/>
                <w:szCs w:val="22"/>
              </w:rPr>
              <w:t>Occupational Therapy in Healthcare</w:t>
            </w:r>
            <w:r w:rsidR="002E786F" w:rsidRPr="002E786F">
              <w:rPr>
                <w:rFonts w:ascii="Arial" w:hAnsi="Arial" w:cs="Arial"/>
                <w:i/>
                <w:iCs/>
                <w:sz w:val="22"/>
                <w:szCs w:val="22"/>
              </w:rPr>
              <w:t>, (35) 2, 1-17</w:t>
            </w:r>
            <w:r w:rsidRPr="002E6DE5">
              <w:rPr>
                <w:rFonts w:ascii="Arial" w:hAnsi="Arial" w:cs="Arial"/>
                <w:sz w:val="22"/>
                <w:szCs w:val="22"/>
              </w:rPr>
              <w:t xml:space="preserve">. </w:t>
            </w:r>
            <w:r w:rsidR="002E786F" w:rsidRPr="002E786F">
              <w:rPr>
                <w:rFonts w:ascii="Arial" w:hAnsi="Arial" w:cs="Arial"/>
                <w:sz w:val="22"/>
                <w:szCs w:val="22"/>
              </w:rPr>
              <w:t>DOI: 10.1080/07380577.2021.1923106</w:t>
            </w:r>
            <w:r w:rsidR="002E786F">
              <w:rPr>
                <w:rFonts w:ascii="Arial" w:hAnsi="Arial" w:cs="Arial"/>
                <w:sz w:val="22"/>
                <w:szCs w:val="22"/>
              </w:rPr>
              <w:t xml:space="preserve">. </w:t>
            </w:r>
            <w:r w:rsidR="002E786F" w:rsidRPr="002E786F">
              <w:rPr>
                <w:rFonts w:ascii="Arial" w:hAnsi="Arial" w:cs="Arial"/>
                <w:sz w:val="22"/>
                <w:szCs w:val="22"/>
              </w:rPr>
              <w:t xml:space="preserve"> </w:t>
            </w:r>
            <w:r w:rsidRPr="002E786F">
              <w:rPr>
                <w:rFonts w:ascii="Arial" w:hAnsi="Arial" w:cs="Arial"/>
                <w:sz w:val="22"/>
                <w:szCs w:val="22"/>
              </w:rPr>
              <w:t>IF=0.530</w:t>
            </w:r>
          </w:p>
        </w:tc>
      </w:tr>
      <w:tr w:rsidR="00EE451B" w:rsidRPr="00885246" w14:paraId="4278D5C0" w14:textId="77777777" w:rsidTr="00FD4813">
        <w:trPr>
          <w:trHeight w:val="270"/>
        </w:trPr>
        <w:tc>
          <w:tcPr>
            <w:tcW w:w="630" w:type="dxa"/>
            <w:tcBorders>
              <w:top w:val="nil"/>
              <w:left w:val="nil"/>
              <w:bottom w:val="nil"/>
              <w:right w:val="nil"/>
            </w:tcBorders>
            <w:shd w:val="clear" w:color="auto" w:fill="auto"/>
            <w:noWrap/>
          </w:tcPr>
          <w:p w14:paraId="48CD4E16" w14:textId="77777777" w:rsidR="00EE451B" w:rsidRPr="0033115A" w:rsidRDefault="00EE451B"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07397637" w14:textId="69BD7D7A" w:rsidR="00EE451B" w:rsidRPr="00D66E4D" w:rsidRDefault="00EE451B" w:rsidP="00792FBC">
            <w:pPr>
              <w:spacing w:after="120"/>
              <w:rPr>
                <w:rFonts w:ascii="Arial" w:hAnsi="Arial" w:cs="Arial"/>
                <w:sz w:val="22"/>
                <w:szCs w:val="22"/>
              </w:rPr>
            </w:pPr>
            <w:r w:rsidRPr="00D66E4D">
              <w:rPr>
                <w:rFonts w:ascii="Arial" w:hAnsi="Arial" w:cs="Arial"/>
                <w:b/>
                <w:sz w:val="22"/>
                <w:szCs w:val="22"/>
              </w:rPr>
              <w:t>Classen, S.</w:t>
            </w:r>
            <w:r w:rsidRPr="00D66E4D">
              <w:rPr>
                <w:rFonts w:ascii="Arial" w:hAnsi="Arial" w:cs="Arial"/>
                <w:sz w:val="22"/>
                <w:szCs w:val="22"/>
              </w:rPr>
              <w:t xml:space="preserve">, </w:t>
            </w:r>
            <w:r w:rsidRPr="00D66E4D">
              <w:rPr>
                <w:rFonts w:ascii="Arial" w:hAnsi="Arial" w:cs="Arial"/>
                <w:sz w:val="22"/>
                <w:szCs w:val="22"/>
                <w:u w:val="single"/>
              </w:rPr>
              <w:t>Hwangbo, S. W.</w:t>
            </w:r>
            <w:r w:rsidRPr="00D66E4D">
              <w:rPr>
                <w:rFonts w:ascii="Arial" w:hAnsi="Arial" w:cs="Arial"/>
                <w:sz w:val="22"/>
                <w:szCs w:val="22"/>
              </w:rPr>
              <w:t xml:space="preserve">, Mason, J., </w:t>
            </w:r>
            <w:r w:rsidRPr="00D66E4D">
              <w:rPr>
                <w:rFonts w:ascii="Arial" w:hAnsi="Arial" w:cs="Arial"/>
                <w:sz w:val="22"/>
                <w:szCs w:val="22"/>
                <w:u w:val="single"/>
              </w:rPr>
              <w:t>Wersal, J.</w:t>
            </w:r>
            <w:r w:rsidRPr="00D66E4D">
              <w:rPr>
                <w:rFonts w:ascii="Arial" w:hAnsi="Arial" w:cs="Arial"/>
                <w:sz w:val="22"/>
                <w:szCs w:val="22"/>
              </w:rPr>
              <w:t>, Rogers, J., &amp; Sisiopiku, V. P. (</w:t>
            </w:r>
            <w:r w:rsidR="00D66E4D" w:rsidRPr="00D66E4D">
              <w:rPr>
                <w:rFonts w:ascii="Arial" w:hAnsi="Arial" w:cs="Arial"/>
                <w:sz w:val="22"/>
                <w:szCs w:val="22"/>
              </w:rPr>
              <w:t>2021</w:t>
            </w:r>
            <w:r w:rsidRPr="00D66E4D">
              <w:rPr>
                <w:rFonts w:ascii="Arial" w:hAnsi="Arial" w:cs="Arial"/>
                <w:sz w:val="22"/>
                <w:szCs w:val="22"/>
              </w:rPr>
              <w:t xml:space="preserve">). </w:t>
            </w:r>
            <w:r w:rsidRPr="00D66E4D">
              <w:rPr>
                <w:rFonts w:ascii="Arial" w:hAnsi="Arial" w:cs="Arial"/>
                <w:i/>
                <w:sz w:val="22"/>
                <w:szCs w:val="22"/>
              </w:rPr>
              <w:t>Older drivers’ motion and simulator sickness before and after automated vehicle exposure</w:t>
            </w:r>
            <w:r w:rsidRPr="00D66E4D">
              <w:rPr>
                <w:rFonts w:ascii="Arial" w:hAnsi="Arial" w:cs="Arial"/>
                <w:sz w:val="22"/>
                <w:szCs w:val="22"/>
              </w:rPr>
              <w:t xml:space="preserve">. </w:t>
            </w:r>
            <w:r w:rsidRPr="00D66E4D">
              <w:rPr>
                <w:rFonts w:ascii="Arial" w:hAnsi="Arial" w:cs="Arial"/>
                <w:i/>
                <w:sz w:val="22"/>
                <w:szCs w:val="22"/>
              </w:rPr>
              <w:t>Safety</w:t>
            </w:r>
            <w:r w:rsidRPr="00D66E4D">
              <w:rPr>
                <w:rFonts w:ascii="Arial" w:hAnsi="Arial" w:cs="Arial"/>
                <w:sz w:val="22"/>
                <w:szCs w:val="22"/>
              </w:rPr>
              <w:t>,</w:t>
            </w:r>
            <w:r w:rsidR="005E39D1">
              <w:rPr>
                <w:rFonts w:ascii="Arial" w:hAnsi="Arial" w:cs="Arial"/>
                <w:sz w:val="22"/>
                <w:szCs w:val="22"/>
              </w:rPr>
              <w:t xml:space="preserve"> </w:t>
            </w:r>
            <w:r w:rsidR="00D66E4D" w:rsidRPr="00D66E4D">
              <w:rPr>
                <w:rFonts w:ascii="Arial" w:hAnsi="Arial" w:cs="Arial"/>
                <w:sz w:val="22"/>
                <w:szCs w:val="22"/>
              </w:rPr>
              <w:t xml:space="preserve">7, 26. </w:t>
            </w:r>
            <w:hyperlink r:id="rId43" w:history="1">
              <w:r w:rsidR="00D66E4D" w:rsidRPr="00D66E4D">
                <w:rPr>
                  <w:rStyle w:val="Hyperlink"/>
                  <w:rFonts w:ascii="Arial" w:hAnsi="Arial" w:cs="Arial"/>
                  <w:bCs/>
                  <w:sz w:val="22"/>
                  <w:szCs w:val="22"/>
                  <w:shd w:val="clear" w:color="auto" w:fill="FFFFFF"/>
                </w:rPr>
                <w:t>https://doi.org/10.3390/safety7020026</w:t>
              </w:r>
            </w:hyperlink>
            <w:r w:rsidR="00D66E4D">
              <w:rPr>
                <w:rFonts w:ascii="Arial" w:hAnsi="Arial" w:cs="Arial"/>
                <w:sz w:val="22"/>
                <w:szCs w:val="22"/>
              </w:rPr>
              <w:t>.</w:t>
            </w:r>
            <w:r w:rsidRPr="00D66E4D">
              <w:rPr>
                <w:rFonts w:ascii="Arial" w:hAnsi="Arial" w:cs="Arial"/>
                <w:sz w:val="22"/>
                <w:szCs w:val="22"/>
              </w:rPr>
              <w:t xml:space="preserve"> IF=1.41</w:t>
            </w:r>
          </w:p>
        </w:tc>
      </w:tr>
      <w:tr w:rsidR="004A704D" w:rsidRPr="00885246" w14:paraId="6EAFCC2C" w14:textId="77777777" w:rsidTr="00FD4813">
        <w:trPr>
          <w:trHeight w:val="270"/>
        </w:trPr>
        <w:tc>
          <w:tcPr>
            <w:tcW w:w="630" w:type="dxa"/>
            <w:tcBorders>
              <w:top w:val="nil"/>
              <w:left w:val="nil"/>
              <w:bottom w:val="nil"/>
              <w:right w:val="nil"/>
            </w:tcBorders>
            <w:shd w:val="clear" w:color="auto" w:fill="auto"/>
            <w:noWrap/>
          </w:tcPr>
          <w:p w14:paraId="2AB24900" w14:textId="77777777" w:rsidR="004A704D" w:rsidRPr="0033115A" w:rsidRDefault="004A704D"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14A73BDA" w14:textId="1AEF1371" w:rsidR="004F1B14" w:rsidRPr="00665115" w:rsidRDefault="004B5F94" w:rsidP="00792FBC">
            <w:pPr>
              <w:spacing w:after="120"/>
              <w:rPr>
                <w:rFonts w:ascii="Arial" w:hAnsi="Arial" w:cs="Arial"/>
                <w:b/>
                <w:sz w:val="22"/>
                <w:szCs w:val="22"/>
              </w:rPr>
            </w:pPr>
            <w:r w:rsidRPr="004B5F94">
              <w:rPr>
                <w:rFonts w:ascii="Arial" w:hAnsi="Arial" w:cs="Arial"/>
                <w:sz w:val="22"/>
                <w:szCs w:val="22"/>
              </w:rPr>
              <w:t xml:space="preserve">Struckmeyer, L., Campbell, N., Ellison, C., Ahrentzen, S., &amp; </w:t>
            </w:r>
            <w:r w:rsidRPr="004B5F94">
              <w:rPr>
                <w:rFonts w:ascii="Arial" w:hAnsi="Arial" w:cs="Arial"/>
                <w:b/>
                <w:sz w:val="22"/>
                <w:szCs w:val="22"/>
              </w:rPr>
              <w:t>Classen, S</w:t>
            </w:r>
            <w:r w:rsidRPr="004B5F94">
              <w:rPr>
                <w:rFonts w:ascii="Arial" w:hAnsi="Arial" w:cs="Arial"/>
                <w:sz w:val="22"/>
                <w:szCs w:val="22"/>
              </w:rPr>
              <w:t>. Home modifications and repurposing: Perspectives on the accessibility, affordability, and attractiveness</w:t>
            </w:r>
            <w:r w:rsidRPr="004B5F94">
              <w:rPr>
                <w:rFonts w:ascii="Arial" w:hAnsi="Arial" w:cs="Arial"/>
                <w:i/>
                <w:iCs/>
                <w:sz w:val="22"/>
                <w:szCs w:val="22"/>
              </w:rPr>
              <w:t>.</w:t>
            </w:r>
            <w:r w:rsidRPr="004B5F94">
              <w:rPr>
                <w:rFonts w:ascii="Arial" w:hAnsi="Arial" w:cs="Arial"/>
                <w:sz w:val="22"/>
                <w:szCs w:val="22"/>
              </w:rPr>
              <w:t xml:space="preserve"> </w:t>
            </w:r>
            <w:r w:rsidR="00A25AE5">
              <w:rPr>
                <w:rFonts w:ascii="Arial" w:hAnsi="Arial" w:cs="Arial"/>
                <w:sz w:val="22"/>
                <w:szCs w:val="22"/>
              </w:rPr>
              <w:t>(2021)</w:t>
            </w:r>
            <w:r w:rsidR="0059326F">
              <w:rPr>
                <w:rFonts w:ascii="Arial" w:hAnsi="Arial" w:cs="Arial"/>
                <w:sz w:val="22"/>
                <w:szCs w:val="22"/>
              </w:rPr>
              <w:t>.</w:t>
            </w:r>
            <w:r w:rsidRPr="004B5F94">
              <w:rPr>
                <w:rFonts w:ascii="Arial" w:hAnsi="Arial" w:cs="Arial"/>
                <w:sz w:val="22"/>
                <w:szCs w:val="22"/>
              </w:rPr>
              <w:t xml:space="preserve"> </w:t>
            </w:r>
            <w:r w:rsidRPr="004B5F94">
              <w:rPr>
                <w:rFonts w:ascii="Arial" w:hAnsi="Arial" w:cs="Arial"/>
                <w:i/>
                <w:iCs/>
                <w:sz w:val="22"/>
                <w:szCs w:val="22"/>
              </w:rPr>
              <w:t>Disability and Rehabilitation</w:t>
            </w:r>
            <w:r w:rsidRPr="004B5F94">
              <w:rPr>
                <w:rFonts w:ascii="Arial" w:hAnsi="Arial" w:cs="Arial"/>
                <w:sz w:val="22"/>
                <w:szCs w:val="22"/>
              </w:rPr>
              <w:t xml:space="preserve">. </w:t>
            </w:r>
            <w:hyperlink r:id="rId44" w:history="1">
              <w:r w:rsidRPr="004B5F94">
                <w:rPr>
                  <w:rStyle w:val="Hyperlink"/>
                  <w:rFonts w:ascii="Arial" w:hAnsi="Arial" w:cs="Arial"/>
                  <w:sz w:val="22"/>
                  <w:szCs w:val="22"/>
                </w:rPr>
                <w:t>https://doi.org/10.1080/09638288.2021.1910866</w:t>
              </w:r>
            </w:hyperlink>
            <w:r w:rsidRPr="004B5F94">
              <w:rPr>
                <w:rFonts w:ascii="Arial" w:hAnsi="Arial" w:cs="Arial"/>
                <w:sz w:val="22"/>
                <w:szCs w:val="22"/>
              </w:rPr>
              <w:t xml:space="preserve"> I</w:t>
            </w:r>
            <w:r w:rsidR="00A25AE5">
              <w:rPr>
                <w:rFonts w:ascii="Arial" w:hAnsi="Arial" w:cs="Arial"/>
                <w:sz w:val="22"/>
                <w:szCs w:val="22"/>
              </w:rPr>
              <w:t>F</w:t>
            </w:r>
            <w:r w:rsidRPr="004B5F94">
              <w:rPr>
                <w:rFonts w:ascii="Arial" w:hAnsi="Arial" w:cs="Arial"/>
                <w:sz w:val="22"/>
                <w:szCs w:val="22"/>
              </w:rPr>
              <w:t xml:space="preserve"> 2.054</w:t>
            </w:r>
          </w:p>
        </w:tc>
      </w:tr>
      <w:tr w:rsidR="003B5935" w:rsidRPr="00885246" w14:paraId="4FC21DD9" w14:textId="77777777" w:rsidTr="00FD4813">
        <w:trPr>
          <w:trHeight w:val="270"/>
        </w:trPr>
        <w:tc>
          <w:tcPr>
            <w:tcW w:w="630" w:type="dxa"/>
            <w:tcBorders>
              <w:top w:val="nil"/>
              <w:left w:val="nil"/>
              <w:bottom w:val="nil"/>
              <w:right w:val="nil"/>
            </w:tcBorders>
            <w:shd w:val="clear" w:color="auto" w:fill="auto"/>
            <w:noWrap/>
          </w:tcPr>
          <w:p w14:paraId="61C6437E" w14:textId="77777777" w:rsidR="003B5935" w:rsidRPr="0033115A" w:rsidRDefault="003B5935"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0E1827F8" w14:textId="6F8FE2A4" w:rsidR="003B5935" w:rsidRPr="00010BC8" w:rsidRDefault="003B5935" w:rsidP="00792FBC">
            <w:pPr>
              <w:spacing w:after="120"/>
              <w:rPr>
                <w:rFonts w:ascii="Arial" w:hAnsi="Arial" w:cs="Arial"/>
                <w:sz w:val="22"/>
                <w:szCs w:val="22"/>
              </w:rPr>
            </w:pPr>
            <w:r w:rsidRPr="00010BC8">
              <w:rPr>
                <w:rFonts w:ascii="Arial" w:hAnsi="Arial" w:cs="Arial"/>
                <w:b/>
                <w:bCs/>
                <w:sz w:val="22"/>
                <w:szCs w:val="22"/>
              </w:rPr>
              <w:t>Classen, S.,</w:t>
            </w:r>
            <w:r w:rsidRPr="00010BC8">
              <w:rPr>
                <w:rFonts w:ascii="Arial" w:hAnsi="Arial" w:cs="Arial"/>
                <w:sz w:val="22"/>
                <w:szCs w:val="22"/>
              </w:rPr>
              <w:t xml:space="preserve"> Mason, J., </w:t>
            </w:r>
            <w:r w:rsidRPr="00010BC8">
              <w:rPr>
                <w:rFonts w:ascii="Arial" w:hAnsi="Arial" w:cs="Arial"/>
                <w:sz w:val="22"/>
                <w:szCs w:val="22"/>
                <w:u w:val="single"/>
              </w:rPr>
              <w:t>Hwangbo S.W.,</w:t>
            </w:r>
            <w:r w:rsidRPr="00010BC8">
              <w:rPr>
                <w:rFonts w:ascii="Arial" w:hAnsi="Arial" w:cs="Arial"/>
                <w:b/>
                <w:bCs/>
                <w:sz w:val="22"/>
                <w:szCs w:val="22"/>
              </w:rPr>
              <w:t xml:space="preserve"> </w:t>
            </w:r>
            <w:r w:rsidRPr="00010BC8">
              <w:rPr>
                <w:rFonts w:ascii="Arial" w:hAnsi="Arial" w:cs="Arial"/>
                <w:sz w:val="22"/>
                <w:szCs w:val="22"/>
                <w:u w:val="single"/>
              </w:rPr>
              <w:t xml:space="preserve">Wersal, J., </w:t>
            </w:r>
            <w:r w:rsidRPr="00010BC8">
              <w:rPr>
                <w:rFonts w:ascii="Arial" w:hAnsi="Arial" w:cs="Arial"/>
                <w:sz w:val="22"/>
                <w:szCs w:val="22"/>
              </w:rPr>
              <w:t xml:space="preserve">Rogers, J. &amp; Sisiopiku, V. </w:t>
            </w:r>
            <w:r w:rsidR="004F1B14" w:rsidRPr="00010BC8">
              <w:rPr>
                <w:rFonts w:ascii="Arial" w:hAnsi="Arial" w:cs="Arial"/>
                <w:sz w:val="22"/>
                <w:szCs w:val="22"/>
              </w:rPr>
              <w:t>(</w:t>
            </w:r>
            <w:r w:rsidR="00251A68" w:rsidRPr="00010BC8">
              <w:rPr>
                <w:rFonts w:ascii="Arial" w:hAnsi="Arial" w:cs="Arial"/>
                <w:sz w:val="22"/>
                <w:szCs w:val="22"/>
              </w:rPr>
              <w:t>2021</w:t>
            </w:r>
            <w:r w:rsidR="004F1B14" w:rsidRPr="00010BC8">
              <w:rPr>
                <w:rFonts w:ascii="Arial" w:hAnsi="Arial" w:cs="Arial"/>
                <w:sz w:val="22"/>
                <w:szCs w:val="22"/>
              </w:rPr>
              <w:t xml:space="preserve">) </w:t>
            </w:r>
            <w:r w:rsidRPr="00010BC8">
              <w:rPr>
                <w:rFonts w:ascii="Arial" w:hAnsi="Arial" w:cs="Arial"/>
                <w:sz w:val="22"/>
                <w:szCs w:val="22"/>
                <w:shd w:val="clear" w:color="auto" w:fill="FFFFFF"/>
              </w:rPr>
              <w:t>Older drivers</w:t>
            </w:r>
            <w:r w:rsidR="0044098E" w:rsidRPr="00010BC8">
              <w:rPr>
                <w:rFonts w:ascii="Arial" w:hAnsi="Arial" w:cs="Arial"/>
                <w:sz w:val="22"/>
                <w:szCs w:val="22"/>
                <w:shd w:val="clear" w:color="auto" w:fill="FFFFFF"/>
              </w:rPr>
              <w:t>’</w:t>
            </w:r>
            <w:r w:rsidRPr="00010BC8">
              <w:rPr>
                <w:rFonts w:ascii="Arial" w:hAnsi="Arial" w:cs="Arial"/>
                <w:sz w:val="22"/>
                <w:szCs w:val="22"/>
                <w:shd w:val="clear" w:color="auto" w:fill="FFFFFF"/>
              </w:rPr>
              <w:t xml:space="preserve"> </w:t>
            </w:r>
            <w:r w:rsidR="00A6747C" w:rsidRPr="00010BC8">
              <w:rPr>
                <w:rFonts w:ascii="Arial" w:hAnsi="Arial" w:cs="Arial"/>
                <w:sz w:val="22"/>
                <w:szCs w:val="22"/>
                <w:shd w:val="clear" w:color="auto" w:fill="FFFFFF"/>
              </w:rPr>
              <w:t>experience</w:t>
            </w:r>
            <w:r w:rsidRPr="00010BC8">
              <w:rPr>
                <w:rFonts w:ascii="Arial" w:hAnsi="Arial" w:cs="Arial"/>
                <w:sz w:val="22"/>
                <w:szCs w:val="22"/>
                <w:shd w:val="clear" w:color="auto" w:fill="FFFFFF"/>
              </w:rPr>
              <w:t xml:space="preserve"> with auto</w:t>
            </w:r>
            <w:r w:rsidR="00A6747C" w:rsidRPr="00010BC8">
              <w:rPr>
                <w:rFonts w:ascii="Arial" w:hAnsi="Arial" w:cs="Arial"/>
                <w:sz w:val="22"/>
                <w:szCs w:val="22"/>
                <w:shd w:val="clear" w:color="auto" w:fill="FFFFFF"/>
              </w:rPr>
              <w:t>mated</w:t>
            </w:r>
            <w:r w:rsidRPr="00010BC8">
              <w:rPr>
                <w:rFonts w:ascii="Arial" w:hAnsi="Arial" w:cs="Arial"/>
                <w:sz w:val="22"/>
                <w:szCs w:val="22"/>
                <w:shd w:val="clear" w:color="auto" w:fill="FFFFFF"/>
              </w:rPr>
              <w:t xml:space="preserve"> vehicle technology</w:t>
            </w:r>
            <w:r w:rsidRPr="00010BC8">
              <w:rPr>
                <w:rFonts w:ascii="Arial" w:hAnsi="Arial" w:cs="Arial"/>
                <w:sz w:val="22"/>
                <w:szCs w:val="22"/>
              </w:rPr>
              <w:t xml:space="preserve">. </w:t>
            </w:r>
            <w:r w:rsidRPr="00010BC8">
              <w:rPr>
                <w:rFonts w:ascii="Arial" w:hAnsi="Arial" w:cs="Arial"/>
                <w:i/>
                <w:iCs/>
                <w:sz w:val="22"/>
                <w:szCs w:val="22"/>
              </w:rPr>
              <w:t xml:space="preserve">Journal of Transportation and Health, </w:t>
            </w:r>
            <w:hyperlink r:id="rId45" w:tgtFrame="_blank" w:tooltip="Persistent link using digital object identifier" w:history="1">
              <w:r w:rsidR="00A6747C" w:rsidRPr="00010BC8">
                <w:rPr>
                  <w:rStyle w:val="Hyperlink"/>
                  <w:rFonts w:ascii="Arial" w:hAnsi="Arial" w:cs="Arial"/>
                  <w:color w:val="E9711C"/>
                  <w:sz w:val="22"/>
                  <w:szCs w:val="22"/>
                </w:rPr>
                <w:t>https://doi.org/10.1016/j.jth.2021.101107</w:t>
              </w:r>
            </w:hyperlink>
            <w:r w:rsidR="00A6747C" w:rsidRPr="00010BC8">
              <w:rPr>
                <w:rFonts w:ascii="Arial" w:hAnsi="Arial" w:cs="Arial"/>
                <w:sz w:val="22"/>
                <w:szCs w:val="22"/>
              </w:rPr>
              <w:t>.</w:t>
            </w:r>
            <w:r w:rsidR="00A6747C" w:rsidRPr="00010BC8">
              <w:rPr>
                <w:rFonts w:ascii="Arial" w:hAnsi="Arial" w:cs="Arial"/>
                <w:i/>
                <w:iCs/>
                <w:sz w:val="22"/>
                <w:szCs w:val="22"/>
              </w:rPr>
              <w:t xml:space="preserve"> </w:t>
            </w:r>
            <w:r w:rsidRPr="00010BC8">
              <w:rPr>
                <w:rFonts w:ascii="Arial" w:hAnsi="Arial" w:cs="Arial"/>
                <w:iCs/>
                <w:sz w:val="22"/>
                <w:szCs w:val="22"/>
              </w:rPr>
              <w:t>IF=2.418</w:t>
            </w:r>
            <w:r w:rsidR="004F1B14" w:rsidRPr="00010BC8">
              <w:rPr>
                <w:rFonts w:ascii="Arial" w:hAnsi="Arial" w:cs="Arial"/>
                <w:iCs/>
                <w:sz w:val="22"/>
                <w:szCs w:val="22"/>
              </w:rPr>
              <w:t>.</w:t>
            </w:r>
            <w:r w:rsidR="00251A68" w:rsidRPr="00010BC8">
              <w:rPr>
                <w:rFonts w:ascii="Arial" w:hAnsi="Arial" w:cs="Arial"/>
                <w:iCs/>
                <w:sz w:val="22"/>
                <w:szCs w:val="22"/>
              </w:rPr>
              <w:t xml:space="preserve"> </w:t>
            </w:r>
          </w:p>
        </w:tc>
      </w:tr>
      <w:tr w:rsidR="00091CBF" w:rsidRPr="00885246" w14:paraId="2B9EE10A" w14:textId="77777777" w:rsidTr="00FD4813">
        <w:trPr>
          <w:trHeight w:val="270"/>
        </w:trPr>
        <w:tc>
          <w:tcPr>
            <w:tcW w:w="630" w:type="dxa"/>
            <w:tcBorders>
              <w:top w:val="nil"/>
              <w:left w:val="nil"/>
              <w:bottom w:val="nil"/>
              <w:right w:val="nil"/>
            </w:tcBorders>
            <w:shd w:val="clear" w:color="auto" w:fill="auto"/>
            <w:noWrap/>
          </w:tcPr>
          <w:p w14:paraId="02C56547" w14:textId="77777777" w:rsidR="00091CBF" w:rsidRPr="0033115A" w:rsidRDefault="00091CBF"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7E1AF16A" w14:textId="77777777" w:rsidR="00091CBF" w:rsidRDefault="00091CBF" w:rsidP="002B08A9">
            <w:pPr>
              <w:rPr>
                <w:rFonts w:ascii="Arial" w:hAnsi="Arial" w:cs="Arial"/>
                <w:sz w:val="22"/>
                <w:szCs w:val="22"/>
              </w:rPr>
            </w:pPr>
            <w:r w:rsidRPr="00E47523">
              <w:rPr>
                <w:rFonts w:ascii="Arial" w:hAnsi="Arial" w:cs="Arial"/>
                <w:sz w:val="22"/>
                <w:szCs w:val="22"/>
                <w:u w:val="single"/>
              </w:rPr>
              <w:t>Ellison, C</w:t>
            </w:r>
            <w:r w:rsidRPr="00E47523">
              <w:rPr>
                <w:rFonts w:ascii="Arial" w:hAnsi="Arial" w:cs="Arial"/>
                <w:sz w:val="22"/>
                <w:szCs w:val="22"/>
              </w:rPr>
              <w:t xml:space="preserve">., Struckmeyer, L.R., </w:t>
            </w:r>
            <w:proofErr w:type="spellStart"/>
            <w:r w:rsidRPr="00E47523">
              <w:rPr>
                <w:rFonts w:ascii="Arial" w:hAnsi="Arial" w:cs="Arial"/>
                <w:sz w:val="22"/>
                <w:szCs w:val="22"/>
              </w:rPr>
              <w:t>Kazemzadeh</w:t>
            </w:r>
            <w:proofErr w:type="spellEnd"/>
            <w:r w:rsidRPr="00E47523">
              <w:rPr>
                <w:rFonts w:ascii="Arial" w:hAnsi="Arial" w:cs="Arial"/>
                <w:sz w:val="22"/>
                <w:szCs w:val="22"/>
              </w:rPr>
              <w:t xml:space="preserve">, M., Campbell, N., Ahrentzen, S., &amp; </w:t>
            </w:r>
            <w:r w:rsidRPr="0078552E">
              <w:rPr>
                <w:rFonts w:ascii="Arial" w:hAnsi="Arial" w:cs="Arial"/>
                <w:b/>
                <w:bCs/>
                <w:sz w:val="22"/>
                <w:szCs w:val="22"/>
              </w:rPr>
              <w:t>Classen, S</w:t>
            </w:r>
            <w:r w:rsidRPr="00E47523">
              <w:rPr>
                <w:rFonts w:ascii="Arial" w:hAnsi="Arial" w:cs="Arial"/>
                <w:sz w:val="22"/>
                <w:szCs w:val="22"/>
              </w:rPr>
              <w:t xml:space="preserve">. </w:t>
            </w:r>
            <w:r>
              <w:rPr>
                <w:rFonts w:ascii="Arial" w:hAnsi="Arial" w:cs="Arial"/>
                <w:sz w:val="22"/>
                <w:szCs w:val="22"/>
              </w:rPr>
              <w:t xml:space="preserve">(2021). </w:t>
            </w:r>
            <w:r w:rsidRPr="00E47523">
              <w:rPr>
                <w:rFonts w:ascii="Arial" w:hAnsi="Arial" w:cs="Arial"/>
                <w:sz w:val="22"/>
                <w:szCs w:val="22"/>
              </w:rPr>
              <w:t xml:space="preserve">A social-ecological approach to identify facilitators and barriers of home modifications. </w:t>
            </w:r>
            <w:r w:rsidRPr="0078552E">
              <w:rPr>
                <w:rFonts w:ascii="Arial" w:hAnsi="Arial" w:cs="Arial"/>
                <w:i/>
                <w:iCs/>
                <w:sz w:val="22"/>
                <w:szCs w:val="22"/>
              </w:rPr>
              <w:t xml:space="preserve">International Journal of Environmental Research and Public </w:t>
            </w:r>
            <w:r w:rsidRPr="002464B7">
              <w:rPr>
                <w:rFonts w:ascii="Arial" w:hAnsi="Arial" w:cs="Arial"/>
                <w:i/>
                <w:iCs/>
                <w:sz w:val="22"/>
                <w:szCs w:val="22"/>
              </w:rPr>
              <w:t>Health</w:t>
            </w:r>
            <w:r w:rsidRPr="002464B7">
              <w:rPr>
                <w:rFonts w:ascii="Arial" w:hAnsi="Arial" w:cs="Arial"/>
                <w:sz w:val="22"/>
                <w:szCs w:val="22"/>
              </w:rPr>
              <w:t xml:space="preserve">. </w:t>
            </w:r>
            <w:r w:rsidR="002464B7" w:rsidRPr="002464B7">
              <w:rPr>
                <w:rFonts w:ascii="Arial" w:hAnsi="Arial" w:cs="Arial"/>
                <w:color w:val="222222"/>
                <w:sz w:val="22"/>
                <w:szCs w:val="22"/>
                <w:shd w:val="clear" w:color="auto" w:fill="FFFFFF"/>
              </w:rPr>
              <w:t xml:space="preserve">18, no. 16: 8720. </w:t>
            </w:r>
            <w:hyperlink r:id="rId46" w:history="1">
              <w:r w:rsidR="002464B7" w:rsidRPr="002464B7">
                <w:rPr>
                  <w:rStyle w:val="Hyperlink"/>
                  <w:rFonts w:ascii="Arial" w:hAnsi="Arial" w:cs="Arial"/>
                  <w:sz w:val="22"/>
                  <w:szCs w:val="22"/>
                  <w:shd w:val="clear" w:color="auto" w:fill="FFFFFF"/>
                </w:rPr>
                <w:t>https://doi.org/10.3390/ijerph18168720</w:t>
              </w:r>
            </w:hyperlink>
            <w:r w:rsidR="002464B7">
              <w:rPr>
                <w:rFonts w:ascii="Arial" w:hAnsi="Arial" w:cs="Arial"/>
                <w:color w:val="222222"/>
                <w:sz w:val="22"/>
                <w:szCs w:val="22"/>
                <w:shd w:val="clear" w:color="auto" w:fill="FFFFFF"/>
              </w:rPr>
              <w:t xml:space="preserve"> </w:t>
            </w:r>
            <w:r w:rsidRPr="002464B7">
              <w:rPr>
                <w:rFonts w:ascii="Arial" w:hAnsi="Arial" w:cs="Arial"/>
                <w:sz w:val="22"/>
                <w:szCs w:val="22"/>
              </w:rPr>
              <w:t xml:space="preserve">IF: </w:t>
            </w:r>
            <w:r w:rsidR="002B08A9" w:rsidRPr="002464B7">
              <w:rPr>
                <w:rFonts w:ascii="Arial" w:hAnsi="Arial" w:cs="Arial"/>
                <w:sz w:val="22"/>
                <w:szCs w:val="22"/>
              </w:rPr>
              <w:t>3.390</w:t>
            </w:r>
            <w:r w:rsidR="002B08A9">
              <w:rPr>
                <w:rFonts w:ascii="Arial" w:hAnsi="Arial" w:cs="Arial"/>
                <w:sz w:val="22"/>
                <w:szCs w:val="22"/>
              </w:rPr>
              <w:t xml:space="preserve"> </w:t>
            </w:r>
          </w:p>
          <w:p w14:paraId="69CAFED3" w14:textId="4284DCE4" w:rsidR="00F010D1" w:rsidRPr="00B97257" w:rsidRDefault="00F010D1" w:rsidP="002B08A9">
            <w:pPr>
              <w:rPr>
                <w:rFonts w:ascii="Arial" w:hAnsi="Arial" w:cs="Arial"/>
                <w:b/>
                <w:bCs/>
                <w:sz w:val="22"/>
                <w:szCs w:val="22"/>
              </w:rPr>
            </w:pPr>
          </w:p>
        </w:tc>
      </w:tr>
      <w:tr w:rsidR="00F010D1" w:rsidRPr="00885246" w14:paraId="48FE2395" w14:textId="77777777" w:rsidTr="00FD4813">
        <w:trPr>
          <w:trHeight w:val="270"/>
        </w:trPr>
        <w:tc>
          <w:tcPr>
            <w:tcW w:w="630" w:type="dxa"/>
            <w:tcBorders>
              <w:top w:val="nil"/>
              <w:left w:val="nil"/>
              <w:bottom w:val="nil"/>
              <w:right w:val="nil"/>
            </w:tcBorders>
            <w:shd w:val="clear" w:color="auto" w:fill="auto"/>
            <w:noWrap/>
          </w:tcPr>
          <w:p w14:paraId="1023BFF0" w14:textId="77777777" w:rsidR="00F010D1" w:rsidRPr="0033115A" w:rsidRDefault="00F010D1"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58A7D994" w14:textId="790151F0" w:rsidR="00F010D1" w:rsidRDefault="00F010D1" w:rsidP="00F010D1">
            <w:pPr>
              <w:pStyle w:val="PlainText"/>
              <w:rPr>
                <w:rFonts w:ascii="Arial" w:hAnsi="Arial" w:cs="Arial"/>
                <w:sz w:val="22"/>
                <w:szCs w:val="22"/>
                <w:u w:val="single"/>
              </w:rPr>
            </w:pPr>
            <w:r w:rsidRPr="00F010D1">
              <w:rPr>
                <w:rFonts w:ascii="Arial" w:hAnsi="Arial" w:cs="Arial"/>
                <w:color w:val="auto"/>
                <w:sz w:val="22"/>
                <w:szCs w:val="22"/>
              </w:rPr>
              <w:t xml:space="preserve">Manjunatha, P., Mason, J., </w:t>
            </w:r>
            <w:r w:rsidRPr="00F010D1">
              <w:rPr>
                <w:rFonts w:ascii="Arial" w:hAnsi="Arial" w:cs="Arial"/>
                <w:b/>
                <w:color w:val="auto"/>
                <w:sz w:val="22"/>
                <w:szCs w:val="22"/>
              </w:rPr>
              <w:t>Classen, S.</w:t>
            </w:r>
            <w:r w:rsidRPr="00F010D1">
              <w:rPr>
                <w:rFonts w:ascii="Arial" w:hAnsi="Arial" w:cs="Arial"/>
                <w:color w:val="auto"/>
                <w:sz w:val="22"/>
                <w:szCs w:val="22"/>
              </w:rPr>
              <w:t xml:space="preserve">, Elefteriadou, L., Srinivasan, S., &amp; Huang, E. </w:t>
            </w:r>
            <w:r w:rsidRPr="00F010D1">
              <w:rPr>
                <w:rStyle w:val="normaltextrun"/>
                <w:rFonts w:ascii="Arial" w:hAnsi="Arial" w:cs="Arial"/>
                <w:bCs/>
                <w:color w:val="auto"/>
                <w:sz w:val="22"/>
                <w:szCs w:val="22"/>
              </w:rPr>
              <w:t>Public</w:t>
            </w:r>
            <w:r w:rsidR="00010BC8">
              <w:rPr>
                <w:rStyle w:val="normaltextrun"/>
                <w:rFonts w:ascii="Arial" w:hAnsi="Arial" w:cs="Arial"/>
                <w:bCs/>
                <w:color w:val="auto"/>
                <w:sz w:val="22"/>
                <w:szCs w:val="22"/>
                <w:lang w:val="en-US"/>
              </w:rPr>
              <w:t xml:space="preserve"> perception </w:t>
            </w:r>
            <w:r w:rsidRPr="00F010D1">
              <w:rPr>
                <w:rStyle w:val="normaltextrun"/>
                <w:rFonts w:ascii="Arial" w:hAnsi="Arial" w:cs="Arial"/>
                <w:bCs/>
                <w:color w:val="auto"/>
                <w:sz w:val="22"/>
                <w:szCs w:val="22"/>
              </w:rPr>
              <w:t>and </w:t>
            </w:r>
            <w:r w:rsidR="00010BC8" w:rsidRPr="00F010D1">
              <w:rPr>
                <w:rStyle w:val="normaltextrun"/>
                <w:rFonts w:ascii="Arial" w:hAnsi="Arial" w:cs="Arial"/>
                <w:bCs/>
                <w:color w:val="auto"/>
                <w:sz w:val="22"/>
                <w:szCs w:val="22"/>
              </w:rPr>
              <w:t>lessons</w:t>
            </w:r>
            <w:r w:rsidRPr="00F010D1">
              <w:rPr>
                <w:rStyle w:val="normaltextrun"/>
                <w:rFonts w:ascii="Arial" w:hAnsi="Arial" w:cs="Arial"/>
                <w:bCs/>
                <w:color w:val="auto"/>
                <w:sz w:val="22"/>
                <w:szCs w:val="22"/>
              </w:rPr>
              <w:t> </w:t>
            </w:r>
            <w:r w:rsidR="00010BC8">
              <w:rPr>
                <w:rStyle w:val="normaltextrun"/>
                <w:rFonts w:ascii="Arial" w:hAnsi="Arial" w:cs="Arial"/>
                <w:bCs/>
                <w:color w:val="auto"/>
                <w:sz w:val="22"/>
                <w:szCs w:val="22"/>
                <w:lang w:val="en-US"/>
              </w:rPr>
              <w:t>l</w:t>
            </w:r>
            <w:r w:rsidRPr="00F010D1">
              <w:rPr>
                <w:rStyle w:val="normaltextrun"/>
                <w:rFonts w:ascii="Arial" w:hAnsi="Arial" w:cs="Arial"/>
                <w:bCs/>
                <w:color w:val="auto"/>
                <w:sz w:val="22"/>
                <w:szCs w:val="22"/>
              </w:rPr>
              <w:t xml:space="preserve">earned from </w:t>
            </w:r>
            <w:r w:rsidR="00010BC8" w:rsidRPr="00F010D1">
              <w:rPr>
                <w:rStyle w:val="normaltextrun"/>
                <w:rFonts w:ascii="Arial" w:hAnsi="Arial" w:cs="Arial"/>
                <w:bCs/>
                <w:color w:val="auto"/>
                <w:sz w:val="22"/>
                <w:szCs w:val="22"/>
              </w:rPr>
              <w:t>autonomous</w:t>
            </w:r>
            <w:r w:rsidRPr="00F010D1">
              <w:rPr>
                <w:rStyle w:val="normaltextrun"/>
                <w:rFonts w:ascii="Arial" w:hAnsi="Arial" w:cs="Arial"/>
                <w:bCs/>
                <w:color w:val="auto"/>
                <w:sz w:val="22"/>
                <w:szCs w:val="22"/>
              </w:rPr>
              <w:t xml:space="preserve"> </w:t>
            </w:r>
            <w:r w:rsidR="00010BC8" w:rsidRPr="00F010D1">
              <w:rPr>
                <w:rStyle w:val="normaltextrun"/>
                <w:rFonts w:ascii="Arial" w:hAnsi="Arial" w:cs="Arial"/>
                <w:bCs/>
                <w:color w:val="auto"/>
                <w:sz w:val="22"/>
                <w:szCs w:val="22"/>
              </w:rPr>
              <w:t>shuttle</w:t>
            </w:r>
            <w:r w:rsidRPr="00F010D1">
              <w:rPr>
                <w:rStyle w:val="normaltextrun"/>
                <w:rFonts w:ascii="Arial" w:hAnsi="Arial" w:cs="Arial"/>
                <w:bCs/>
                <w:color w:val="auto"/>
                <w:sz w:val="22"/>
                <w:szCs w:val="22"/>
              </w:rPr>
              <w:t> </w:t>
            </w:r>
            <w:r w:rsidR="00010BC8">
              <w:rPr>
                <w:rStyle w:val="normaltextrun"/>
                <w:rFonts w:ascii="Arial" w:hAnsi="Arial" w:cs="Arial"/>
                <w:bCs/>
                <w:color w:val="auto"/>
                <w:sz w:val="22"/>
                <w:szCs w:val="22"/>
                <w:lang w:val="en-US"/>
              </w:rPr>
              <w:t>demonstration studies</w:t>
            </w:r>
            <w:r w:rsidRPr="00F010D1">
              <w:rPr>
                <w:rStyle w:val="eop"/>
                <w:rFonts w:ascii="Arial" w:hAnsi="Arial" w:cs="Arial"/>
                <w:color w:val="auto"/>
                <w:sz w:val="22"/>
                <w:szCs w:val="22"/>
              </w:rPr>
              <w:t>.</w:t>
            </w:r>
            <w:r w:rsidR="002648D4">
              <w:rPr>
                <w:rStyle w:val="eop"/>
                <w:rFonts w:ascii="Arial" w:hAnsi="Arial" w:cs="Arial"/>
                <w:color w:val="auto"/>
                <w:sz w:val="22"/>
                <w:szCs w:val="22"/>
                <w:lang w:val="en-US"/>
              </w:rPr>
              <w:t xml:space="preserve"> (2022).</w:t>
            </w:r>
            <w:r w:rsidRPr="00F010D1">
              <w:rPr>
                <w:rStyle w:val="eop"/>
                <w:rFonts w:ascii="Arial" w:hAnsi="Arial" w:cs="Arial"/>
                <w:color w:val="auto"/>
                <w:sz w:val="22"/>
                <w:szCs w:val="22"/>
              </w:rPr>
              <w:t xml:space="preserve"> </w:t>
            </w:r>
            <w:r w:rsidRPr="00F010D1">
              <w:rPr>
                <w:rFonts w:ascii="Arial" w:hAnsi="Arial" w:cs="Arial"/>
                <w:iCs/>
                <w:color w:val="auto"/>
                <w:sz w:val="22"/>
                <w:szCs w:val="22"/>
              </w:rPr>
              <w:t xml:space="preserve">Manuscript </w:t>
            </w:r>
            <w:r w:rsidRPr="00F010D1">
              <w:rPr>
                <w:rFonts w:ascii="Arial" w:hAnsi="Arial" w:cs="Arial"/>
                <w:color w:val="auto"/>
                <w:sz w:val="22"/>
                <w:szCs w:val="22"/>
              </w:rPr>
              <w:t>Ms. No. TRBAM-22-03538</w:t>
            </w:r>
            <w:r w:rsidRPr="00F010D1">
              <w:rPr>
                <w:rFonts w:ascii="Arial" w:hAnsi="Arial" w:cs="Arial"/>
                <w:color w:val="auto"/>
                <w:sz w:val="22"/>
                <w:szCs w:val="22"/>
                <w:lang w:val="en-US"/>
              </w:rPr>
              <w:t xml:space="preserve"> accepted by TRB</w:t>
            </w:r>
            <w:r w:rsidRPr="00F010D1">
              <w:rPr>
                <w:rFonts w:ascii="Arial" w:hAnsi="Arial" w:cs="Arial"/>
                <w:iCs/>
                <w:color w:val="auto"/>
                <w:sz w:val="22"/>
                <w:szCs w:val="22"/>
              </w:rPr>
              <w:t xml:space="preserve"> on </w:t>
            </w:r>
            <w:r w:rsidRPr="00F010D1">
              <w:rPr>
                <w:rFonts w:ascii="Arial" w:hAnsi="Arial" w:cs="Arial"/>
                <w:iCs/>
                <w:color w:val="auto"/>
                <w:sz w:val="22"/>
                <w:szCs w:val="22"/>
                <w:lang w:val="en-US"/>
              </w:rPr>
              <w:t>10</w:t>
            </w:r>
            <w:r w:rsidRPr="00F010D1">
              <w:rPr>
                <w:rFonts w:ascii="Arial" w:hAnsi="Arial" w:cs="Arial"/>
                <w:iCs/>
                <w:color w:val="auto"/>
                <w:sz w:val="22"/>
                <w:szCs w:val="22"/>
              </w:rPr>
              <w:t xml:space="preserve">/1/2021 to </w:t>
            </w:r>
            <w:r w:rsidRPr="00F010D1">
              <w:rPr>
                <w:rFonts w:ascii="Arial" w:hAnsi="Arial" w:cs="Arial"/>
                <w:i/>
                <w:color w:val="auto"/>
                <w:sz w:val="22"/>
                <w:szCs w:val="22"/>
              </w:rPr>
              <w:t>Transportation Research Records</w:t>
            </w:r>
            <w:r w:rsidRPr="00F010D1">
              <w:rPr>
                <w:rFonts w:ascii="Arial" w:hAnsi="Arial" w:cs="Arial"/>
                <w:iCs/>
                <w:color w:val="auto"/>
                <w:sz w:val="22"/>
                <w:szCs w:val="22"/>
              </w:rPr>
              <w:t>. IF = 1.56.</w:t>
            </w:r>
          </w:p>
          <w:p w14:paraId="468720B2" w14:textId="77777777" w:rsidR="00F010D1" w:rsidRPr="00E47523" w:rsidRDefault="00F010D1" w:rsidP="002B08A9">
            <w:pPr>
              <w:rPr>
                <w:rFonts w:ascii="Arial" w:hAnsi="Arial" w:cs="Arial"/>
                <w:sz w:val="22"/>
                <w:szCs w:val="22"/>
                <w:u w:val="single"/>
              </w:rPr>
            </w:pPr>
          </w:p>
        </w:tc>
      </w:tr>
      <w:tr w:rsidR="00BB4EDA" w:rsidRPr="00885246" w14:paraId="0B56785A" w14:textId="77777777" w:rsidTr="00FD4813">
        <w:trPr>
          <w:trHeight w:val="270"/>
        </w:trPr>
        <w:tc>
          <w:tcPr>
            <w:tcW w:w="630" w:type="dxa"/>
            <w:tcBorders>
              <w:top w:val="nil"/>
              <w:left w:val="nil"/>
              <w:bottom w:val="nil"/>
              <w:right w:val="nil"/>
            </w:tcBorders>
            <w:shd w:val="clear" w:color="auto" w:fill="auto"/>
            <w:noWrap/>
          </w:tcPr>
          <w:p w14:paraId="4653D74B" w14:textId="77777777" w:rsidR="00BB4EDA" w:rsidRPr="0033115A" w:rsidRDefault="00BB4EDA"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08AEB09A" w14:textId="024EFEEC" w:rsidR="00BB4EDA" w:rsidRPr="000261BD" w:rsidRDefault="00BB4EDA" w:rsidP="00F010D1">
            <w:pPr>
              <w:pStyle w:val="PlainText"/>
              <w:rPr>
                <w:rFonts w:ascii="Helvetica" w:hAnsi="Helvetica"/>
                <w:color w:val="020202"/>
                <w:sz w:val="23"/>
                <w:szCs w:val="23"/>
                <w:shd w:val="clear" w:color="auto" w:fill="FFFFFF"/>
              </w:rPr>
            </w:pPr>
            <w:r w:rsidRPr="00BB4EDA">
              <w:rPr>
                <w:rFonts w:ascii="Arial" w:hAnsi="Arial" w:cs="Arial"/>
                <w:b/>
                <w:bCs/>
                <w:color w:val="auto"/>
                <w:sz w:val="22"/>
                <w:szCs w:val="22"/>
              </w:rPr>
              <w:t xml:space="preserve">Classen, S., </w:t>
            </w:r>
            <w:r w:rsidRPr="00BB4EDA">
              <w:rPr>
                <w:rFonts w:ascii="Arial" w:hAnsi="Arial" w:cs="Arial"/>
                <w:color w:val="auto"/>
                <w:sz w:val="22"/>
                <w:szCs w:val="22"/>
              </w:rPr>
              <w:t>Mason, J.</w:t>
            </w:r>
            <w:r w:rsidRPr="00BB4EDA">
              <w:rPr>
                <w:rFonts w:ascii="Arial" w:hAnsi="Arial" w:cs="Arial"/>
                <w:color w:val="auto"/>
                <w:sz w:val="22"/>
                <w:szCs w:val="22"/>
                <w:lang w:val="en-US"/>
              </w:rPr>
              <w:t xml:space="preserve">, </w:t>
            </w:r>
            <w:r w:rsidRPr="00E6485A">
              <w:rPr>
                <w:rFonts w:ascii="Arial" w:hAnsi="Arial" w:cs="Arial"/>
                <w:color w:val="auto"/>
                <w:sz w:val="22"/>
                <w:szCs w:val="22"/>
                <w:u w:val="single"/>
                <w:lang w:val="en-US"/>
              </w:rPr>
              <w:t>Hwangbo, S-W</w:t>
            </w:r>
            <w:r w:rsidRPr="00BB4EDA">
              <w:rPr>
                <w:rFonts w:ascii="Arial" w:hAnsi="Arial" w:cs="Arial"/>
                <w:color w:val="auto"/>
                <w:sz w:val="22"/>
                <w:szCs w:val="22"/>
                <w:lang w:val="en-US"/>
              </w:rPr>
              <w:t>., &amp; Sisiopiku, V.</w:t>
            </w:r>
            <w:r w:rsidRPr="00BB4EDA">
              <w:rPr>
                <w:rFonts w:ascii="Arial" w:hAnsi="Arial" w:cs="Arial"/>
                <w:b/>
                <w:bCs/>
                <w:color w:val="auto"/>
                <w:sz w:val="22"/>
                <w:szCs w:val="22"/>
              </w:rPr>
              <w:t xml:space="preserve"> </w:t>
            </w:r>
            <w:r w:rsidRPr="00BB4EDA">
              <w:rPr>
                <w:rFonts w:ascii="Arial" w:eastAsia="Times New Roman" w:hAnsi="Arial" w:cs="Arial"/>
                <w:color w:val="auto"/>
                <w:sz w:val="22"/>
                <w:szCs w:val="22"/>
                <w:lang w:val="en"/>
              </w:rPr>
              <w:t>Predicting Autonomous Shuttle Acceptance in Older Drivers based on Technology Readiness/Use/Barriers, Life Space, Driving Habits, and Cognition</w:t>
            </w:r>
            <w:r w:rsidR="000261BD">
              <w:rPr>
                <w:rFonts w:ascii="Arial" w:eastAsia="Times New Roman" w:hAnsi="Arial" w:cs="Arial"/>
                <w:color w:val="auto"/>
                <w:sz w:val="22"/>
                <w:szCs w:val="22"/>
                <w:lang w:val="en"/>
              </w:rPr>
              <w:t>. (2021)</w:t>
            </w:r>
            <w:r w:rsidRPr="00BB4EDA">
              <w:rPr>
                <w:rFonts w:ascii="Arial" w:hAnsi="Arial" w:cs="Arial"/>
                <w:color w:val="auto"/>
                <w:sz w:val="22"/>
                <w:szCs w:val="22"/>
              </w:rPr>
              <w:t>.</w:t>
            </w:r>
            <w:r>
              <w:rPr>
                <w:rFonts w:ascii="Arial" w:hAnsi="Arial" w:cs="Arial"/>
                <w:color w:val="auto"/>
                <w:sz w:val="22"/>
                <w:szCs w:val="22"/>
                <w:lang w:val="en-US"/>
              </w:rPr>
              <w:t xml:space="preserve"> </w:t>
            </w:r>
            <w:r w:rsidRPr="00BB4EDA">
              <w:rPr>
                <w:rFonts w:ascii="Arial" w:hAnsi="Arial" w:cs="Arial"/>
                <w:color w:val="auto"/>
                <w:sz w:val="22"/>
                <w:szCs w:val="22"/>
              </w:rPr>
              <w:t xml:space="preserve"> </w:t>
            </w:r>
            <w:r w:rsidRPr="00BB4EDA">
              <w:rPr>
                <w:rFonts w:ascii="Arial" w:hAnsi="Arial" w:cs="Arial"/>
                <w:i/>
                <w:iCs/>
                <w:color w:val="auto"/>
                <w:sz w:val="22"/>
                <w:szCs w:val="22"/>
              </w:rPr>
              <w:t xml:space="preserve">Frontiers: </w:t>
            </w:r>
            <w:r w:rsidR="0041059D">
              <w:rPr>
                <w:rFonts w:ascii="Arial" w:hAnsi="Arial" w:cs="Arial"/>
                <w:i/>
                <w:iCs/>
                <w:color w:val="auto"/>
                <w:sz w:val="22"/>
                <w:szCs w:val="22"/>
                <w:lang w:val="en-US"/>
              </w:rPr>
              <w:t xml:space="preserve">Neurorehabilitation. </w:t>
            </w:r>
            <w:r w:rsidRPr="00BB4EDA">
              <w:rPr>
                <w:rFonts w:ascii="Arial" w:hAnsi="Arial" w:cs="Arial"/>
                <w:i/>
                <w:iCs/>
                <w:color w:val="auto"/>
                <w:sz w:val="22"/>
                <w:szCs w:val="22"/>
              </w:rPr>
              <w:t xml:space="preserve">Cognition and Mobility with Aging or Neurological Conditions: </w:t>
            </w:r>
            <w:r w:rsidRPr="00120E47">
              <w:rPr>
                <w:rFonts w:ascii="Arial" w:hAnsi="Arial" w:cs="Arial"/>
                <w:i/>
                <w:iCs/>
                <w:color w:val="000000"/>
                <w:sz w:val="22"/>
                <w:szCs w:val="22"/>
              </w:rPr>
              <w:lastRenderedPageBreak/>
              <w:t>Assessment and Intervention Strategies</w:t>
            </w:r>
            <w:r w:rsidRPr="005C2408">
              <w:rPr>
                <w:rFonts w:ascii="Arial" w:hAnsi="Arial" w:cs="Arial"/>
                <w:color w:val="000000"/>
                <w:sz w:val="22"/>
                <w:szCs w:val="22"/>
              </w:rPr>
              <w:t xml:space="preserve">. </w:t>
            </w:r>
            <w:hyperlink r:id="rId47" w:history="1">
              <w:r w:rsidR="000261BD" w:rsidRPr="000261BD">
                <w:rPr>
                  <w:rStyle w:val="Hyperlink"/>
                  <w:rFonts w:ascii="Arial" w:hAnsi="Arial" w:cs="Arial"/>
                  <w:sz w:val="22"/>
                  <w:szCs w:val="22"/>
                  <w:shd w:val="clear" w:color="auto" w:fill="FFFFFF"/>
                </w:rPr>
                <w:t>https://www.frontiersin.org/articles/10.3389/fneur.2021.798762/full</w:t>
              </w:r>
            </w:hyperlink>
            <w:r w:rsidR="000261BD">
              <w:rPr>
                <w:rFonts w:ascii="Arial" w:hAnsi="Arial" w:cs="Arial"/>
                <w:color w:val="020202"/>
                <w:sz w:val="22"/>
                <w:szCs w:val="22"/>
                <w:shd w:val="clear" w:color="auto" w:fill="FFFFFF"/>
                <w:lang w:val="en-US"/>
              </w:rPr>
              <w:t xml:space="preserve"> </w:t>
            </w:r>
            <w:r w:rsidRPr="005C2408">
              <w:rPr>
                <w:rFonts w:ascii="Arial" w:hAnsi="Arial" w:cs="Arial"/>
                <w:color w:val="000000"/>
                <w:sz w:val="22"/>
                <w:szCs w:val="22"/>
              </w:rPr>
              <w:t>IF= 2.889.</w:t>
            </w:r>
          </w:p>
          <w:p w14:paraId="1977286C" w14:textId="7F62B460" w:rsidR="00494964" w:rsidRPr="00F010D1" w:rsidRDefault="00494964" w:rsidP="00F010D1">
            <w:pPr>
              <w:pStyle w:val="PlainText"/>
              <w:rPr>
                <w:rFonts w:ascii="Arial" w:hAnsi="Arial" w:cs="Arial"/>
                <w:color w:val="auto"/>
                <w:sz w:val="22"/>
                <w:szCs w:val="22"/>
              </w:rPr>
            </w:pPr>
          </w:p>
        </w:tc>
      </w:tr>
      <w:tr w:rsidR="00494964" w:rsidRPr="00885246" w14:paraId="38D285C5" w14:textId="77777777" w:rsidTr="00FD4813">
        <w:trPr>
          <w:trHeight w:val="270"/>
        </w:trPr>
        <w:tc>
          <w:tcPr>
            <w:tcW w:w="630" w:type="dxa"/>
            <w:tcBorders>
              <w:top w:val="nil"/>
              <w:left w:val="nil"/>
              <w:bottom w:val="nil"/>
              <w:right w:val="nil"/>
            </w:tcBorders>
            <w:shd w:val="clear" w:color="auto" w:fill="auto"/>
            <w:noWrap/>
          </w:tcPr>
          <w:p w14:paraId="06A2B04F" w14:textId="77777777" w:rsidR="00494964" w:rsidRPr="0033115A" w:rsidRDefault="00494964"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4FB3EB06" w14:textId="0597F1F9" w:rsidR="00494964" w:rsidRDefault="00494964" w:rsidP="00F010D1">
            <w:pPr>
              <w:pStyle w:val="PlainText"/>
              <w:rPr>
                <w:rFonts w:ascii="Arial" w:hAnsi="Arial" w:cs="Arial"/>
                <w:color w:val="auto"/>
                <w:sz w:val="22"/>
                <w:szCs w:val="22"/>
              </w:rPr>
            </w:pPr>
            <w:r w:rsidRPr="00E02FE4">
              <w:rPr>
                <w:rFonts w:ascii="Arial" w:hAnsi="Arial" w:cs="Arial"/>
                <w:color w:val="auto"/>
                <w:sz w:val="22"/>
                <w:szCs w:val="22"/>
                <w:u w:val="single"/>
              </w:rPr>
              <w:t>Jeghers, M</w:t>
            </w:r>
            <w:r w:rsidRPr="00E02FE4">
              <w:rPr>
                <w:rFonts w:ascii="Arial" w:hAnsi="Arial" w:cs="Arial"/>
                <w:color w:val="auto"/>
                <w:sz w:val="22"/>
                <w:szCs w:val="22"/>
              </w:rPr>
              <w:t xml:space="preserve">., Monahan, M., </w:t>
            </w:r>
            <w:r w:rsidRPr="00E02FE4">
              <w:rPr>
                <w:rFonts w:ascii="Arial" w:hAnsi="Arial" w:cs="Arial"/>
                <w:color w:val="auto"/>
                <w:sz w:val="22"/>
                <w:szCs w:val="22"/>
                <w:u w:val="single"/>
              </w:rPr>
              <w:t>Wersal, J</w:t>
            </w:r>
            <w:r w:rsidRPr="00E02FE4">
              <w:rPr>
                <w:rFonts w:ascii="Arial" w:hAnsi="Arial" w:cs="Arial"/>
                <w:color w:val="auto"/>
                <w:sz w:val="22"/>
                <w:szCs w:val="22"/>
              </w:rPr>
              <w:t xml:space="preserve">. </w:t>
            </w:r>
            <w:r w:rsidR="00E02FE4" w:rsidRPr="00E02FE4">
              <w:rPr>
                <w:rFonts w:ascii="Arial" w:hAnsi="Arial" w:cs="Arial"/>
                <w:color w:val="auto"/>
                <w:sz w:val="22"/>
                <w:szCs w:val="22"/>
                <w:lang w:val="en-US"/>
              </w:rPr>
              <w:t xml:space="preserve">&amp; </w:t>
            </w:r>
            <w:r w:rsidR="00E02FE4" w:rsidRPr="00E02FE4">
              <w:rPr>
                <w:rFonts w:ascii="Arial" w:hAnsi="Arial" w:cs="Arial"/>
                <w:b/>
                <w:bCs/>
                <w:color w:val="auto"/>
                <w:sz w:val="22"/>
                <w:szCs w:val="22"/>
              </w:rPr>
              <w:t>Classen, S</w:t>
            </w:r>
            <w:r w:rsidR="00E02FE4" w:rsidRPr="00E02FE4">
              <w:rPr>
                <w:rFonts w:ascii="Arial" w:hAnsi="Arial" w:cs="Arial"/>
                <w:color w:val="auto"/>
                <w:sz w:val="22"/>
                <w:szCs w:val="22"/>
              </w:rPr>
              <w:t xml:space="preserve">. </w:t>
            </w:r>
            <w:r w:rsidR="005712DE" w:rsidRPr="00E02FE4">
              <w:rPr>
                <w:rFonts w:ascii="Arial" w:hAnsi="Arial" w:cs="Arial"/>
                <w:color w:val="auto"/>
                <w:sz w:val="22"/>
                <w:szCs w:val="22"/>
                <w:lang w:val="en-US"/>
              </w:rPr>
              <w:t xml:space="preserve">(2022). </w:t>
            </w:r>
            <w:r w:rsidRPr="00E02FE4">
              <w:rPr>
                <w:rFonts w:ascii="Arial" w:hAnsi="Arial" w:cs="Arial"/>
                <w:color w:val="auto"/>
                <w:sz w:val="22"/>
                <w:szCs w:val="22"/>
              </w:rPr>
              <w:t xml:space="preserve">Rater-Reliability of </w:t>
            </w:r>
            <w:r w:rsidR="008D1043">
              <w:rPr>
                <w:rFonts w:ascii="Arial" w:hAnsi="Arial" w:cs="Arial"/>
                <w:color w:val="auto"/>
                <w:sz w:val="22"/>
                <w:szCs w:val="22"/>
                <w:lang w:val="en-US"/>
              </w:rPr>
              <w:t>a</w:t>
            </w:r>
            <w:proofErr w:type="spellStart"/>
            <w:r w:rsidRPr="00E02FE4">
              <w:rPr>
                <w:rFonts w:ascii="Arial" w:hAnsi="Arial" w:cs="Arial"/>
                <w:color w:val="auto"/>
                <w:sz w:val="22"/>
                <w:szCs w:val="22"/>
              </w:rPr>
              <w:t>ssessing</w:t>
            </w:r>
            <w:proofErr w:type="spellEnd"/>
            <w:r w:rsidRPr="00E02FE4">
              <w:rPr>
                <w:rFonts w:ascii="Arial" w:hAnsi="Arial" w:cs="Arial"/>
                <w:color w:val="auto"/>
                <w:sz w:val="22"/>
                <w:szCs w:val="22"/>
              </w:rPr>
              <w:t xml:space="preserve"> </w:t>
            </w:r>
            <w:r w:rsidR="008D1043">
              <w:rPr>
                <w:rFonts w:ascii="Arial" w:hAnsi="Arial" w:cs="Arial"/>
                <w:color w:val="auto"/>
                <w:sz w:val="22"/>
                <w:szCs w:val="22"/>
                <w:lang w:val="en-US"/>
              </w:rPr>
              <w:t>d</w:t>
            </w:r>
            <w:r w:rsidRPr="00E02FE4">
              <w:rPr>
                <w:rFonts w:ascii="Arial" w:hAnsi="Arial" w:cs="Arial"/>
                <w:color w:val="auto"/>
                <w:sz w:val="22"/>
                <w:szCs w:val="22"/>
              </w:rPr>
              <w:t xml:space="preserve">riving </w:t>
            </w:r>
            <w:r w:rsidR="008D1043">
              <w:rPr>
                <w:rFonts w:ascii="Arial" w:hAnsi="Arial" w:cs="Arial"/>
                <w:color w:val="auto"/>
                <w:sz w:val="22"/>
                <w:szCs w:val="22"/>
                <w:lang w:val="en-US"/>
              </w:rPr>
              <w:t>e</w:t>
            </w:r>
            <w:proofErr w:type="spellStart"/>
            <w:r w:rsidRPr="00E02FE4">
              <w:rPr>
                <w:rFonts w:ascii="Arial" w:hAnsi="Arial" w:cs="Arial"/>
                <w:color w:val="auto"/>
                <w:sz w:val="22"/>
                <w:szCs w:val="22"/>
              </w:rPr>
              <w:t>rrors</w:t>
            </w:r>
            <w:proofErr w:type="spellEnd"/>
            <w:r w:rsidRPr="00E02FE4">
              <w:rPr>
                <w:rFonts w:ascii="Arial" w:hAnsi="Arial" w:cs="Arial"/>
                <w:color w:val="auto"/>
                <w:sz w:val="22"/>
                <w:szCs w:val="22"/>
              </w:rPr>
              <w:t xml:space="preserve"> with a DriveSafety 250 </w:t>
            </w:r>
            <w:r w:rsidR="008D1043">
              <w:rPr>
                <w:rFonts w:ascii="Arial" w:hAnsi="Arial" w:cs="Arial"/>
                <w:color w:val="auto"/>
                <w:sz w:val="22"/>
                <w:szCs w:val="22"/>
                <w:lang w:val="en-US"/>
              </w:rPr>
              <w:t>s</w:t>
            </w:r>
            <w:proofErr w:type="spellStart"/>
            <w:r w:rsidRPr="00E02FE4">
              <w:rPr>
                <w:rFonts w:ascii="Arial" w:hAnsi="Arial" w:cs="Arial"/>
                <w:color w:val="auto"/>
                <w:sz w:val="22"/>
                <w:szCs w:val="22"/>
              </w:rPr>
              <w:t>imulator</w:t>
            </w:r>
            <w:proofErr w:type="spellEnd"/>
            <w:r w:rsidRPr="00E02FE4">
              <w:rPr>
                <w:rFonts w:ascii="Arial" w:hAnsi="Arial" w:cs="Arial"/>
                <w:color w:val="auto"/>
                <w:sz w:val="22"/>
                <w:szCs w:val="22"/>
              </w:rPr>
              <w:t xml:space="preserve">. </w:t>
            </w:r>
            <w:r w:rsidRPr="00E02FE4">
              <w:rPr>
                <w:rFonts w:ascii="Arial" w:hAnsi="Arial" w:cs="Arial"/>
                <w:i/>
                <w:iCs/>
                <w:color w:val="auto"/>
                <w:sz w:val="22"/>
                <w:szCs w:val="22"/>
              </w:rPr>
              <w:t>Occupational Therapy in Health Care</w:t>
            </w:r>
            <w:r w:rsidR="003D54BC" w:rsidRPr="00E02FE4">
              <w:rPr>
                <w:rFonts w:ascii="Arial" w:hAnsi="Arial" w:cs="Arial"/>
                <w:i/>
                <w:iCs/>
                <w:color w:val="auto"/>
                <w:sz w:val="22"/>
                <w:szCs w:val="22"/>
                <w:lang w:val="en-US"/>
              </w:rPr>
              <w:t xml:space="preserve">. </w:t>
            </w:r>
            <w:r w:rsidR="00792258" w:rsidRPr="00E02FE4">
              <w:rPr>
                <w:rFonts w:ascii="Arial" w:hAnsi="Arial" w:cs="Arial"/>
                <w:color w:val="auto"/>
                <w:sz w:val="22"/>
                <w:szCs w:val="22"/>
              </w:rPr>
              <w:t>Advanced online publication</w:t>
            </w:r>
            <w:r w:rsidR="00792258" w:rsidRPr="00792258">
              <w:rPr>
                <w:rFonts w:ascii="Arial" w:hAnsi="Arial" w:cs="Arial"/>
                <w:sz w:val="22"/>
                <w:szCs w:val="22"/>
              </w:rPr>
              <w:t xml:space="preserve">. </w:t>
            </w:r>
            <w:hyperlink r:id="rId48" w:history="1">
              <w:r w:rsidR="00792258" w:rsidRPr="00792258">
                <w:rPr>
                  <w:rStyle w:val="Hyperlink"/>
                  <w:rFonts w:ascii="Arial" w:hAnsi="Arial" w:cs="Arial"/>
                  <w:sz w:val="22"/>
                  <w:szCs w:val="22"/>
                </w:rPr>
                <w:t>https://doi.org/10.1080/07380577.2022.2031370</w:t>
              </w:r>
            </w:hyperlink>
            <w:r w:rsidR="003D54BC" w:rsidRPr="00792258">
              <w:rPr>
                <w:rFonts w:ascii="Arial" w:hAnsi="Arial" w:cs="Arial"/>
                <w:i/>
                <w:iCs/>
                <w:color w:val="auto"/>
                <w:sz w:val="22"/>
                <w:szCs w:val="22"/>
                <w:lang w:val="en-US"/>
              </w:rPr>
              <w:t xml:space="preserve">. </w:t>
            </w:r>
            <w:r w:rsidRPr="00792258">
              <w:rPr>
                <w:rFonts w:ascii="Arial" w:hAnsi="Arial" w:cs="Arial"/>
                <w:color w:val="auto"/>
                <w:sz w:val="22"/>
                <w:szCs w:val="22"/>
              </w:rPr>
              <w:t xml:space="preserve"> Impact Factor = 0.520</w:t>
            </w:r>
          </w:p>
          <w:p w14:paraId="2A527801" w14:textId="657B8BED" w:rsidR="00D32D09" w:rsidRPr="00792258" w:rsidRDefault="00D32D09" w:rsidP="00F010D1">
            <w:pPr>
              <w:pStyle w:val="PlainText"/>
              <w:rPr>
                <w:rFonts w:ascii="Arial" w:hAnsi="Arial" w:cs="Arial"/>
                <w:b/>
                <w:bCs/>
                <w:color w:val="auto"/>
                <w:sz w:val="22"/>
                <w:szCs w:val="22"/>
              </w:rPr>
            </w:pPr>
          </w:p>
        </w:tc>
      </w:tr>
      <w:tr w:rsidR="00D32D09" w:rsidRPr="00885246" w14:paraId="78581070" w14:textId="77777777" w:rsidTr="00FD4813">
        <w:trPr>
          <w:trHeight w:val="270"/>
        </w:trPr>
        <w:tc>
          <w:tcPr>
            <w:tcW w:w="630" w:type="dxa"/>
            <w:tcBorders>
              <w:top w:val="nil"/>
              <w:left w:val="nil"/>
              <w:bottom w:val="nil"/>
              <w:right w:val="nil"/>
            </w:tcBorders>
            <w:shd w:val="clear" w:color="auto" w:fill="auto"/>
            <w:noWrap/>
          </w:tcPr>
          <w:p w14:paraId="6A2CE938" w14:textId="77777777" w:rsidR="00D32D09" w:rsidRPr="0033115A" w:rsidRDefault="00D32D09"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03D3B8BA" w14:textId="77777777" w:rsidR="00D32D09" w:rsidRPr="00D32D09" w:rsidRDefault="00D32D09" w:rsidP="00D32D09">
            <w:pPr>
              <w:pStyle w:val="PlainText"/>
              <w:rPr>
                <w:rFonts w:ascii="Arial" w:hAnsi="Arial" w:cs="Arial"/>
                <w:color w:val="auto"/>
                <w:sz w:val="22"/>
                <w:szCs w:val="22"/>
              </w:rPr>
            </w:pPr>
            <w:r w:rsidRPr="00D32D09">
              <w:rPr>
                <w:rFonts w:ascii="Arial" w:hAnsi="Arial" w:cs="Arial"/>
                <w:color w:val="auto"/>
                <w:sz w:val="22"/>
                <w:szCs w:val="22"/>
              </w:rPr>
              <w:t xml:space="preserve">Sisiopiku, V.P., Yang, W., Mason, J., McKinney, B., </w:t>
            </w:r>
            <w:r w:rsidRPr="0059326F">
              <w:rPr>
                <w:rFonts w:ascii="Arial" w:hAnsi="Arial" w:cs="Arial"/>
                <w:color w:val="auto"/>
                <w:sz w:val="22"/>
                <w:szCs w:val="22"/>
                <w:u w:val="single"/>
              </w:rPr>
              <w:t>Hwangbo, S. W.,</w:t>
            </w:r>
            <w:r w:rsidRPr="00D32D09">
              <w:rPr>
                <w:rFonts w:ascii="Arial" w:hAnsi="Arial" w:cs="Arial"/>
                <w:color w:val="auto"/>
                <w:sz w:val="22"/>
                <w:szCs w:val="22"/>
              </w:rPr>
              <w:t xml:space="preserve"> </w:t>
            </w:r>
            <w:r w:rsidRPr="0059326F">
              <w:rPr>
                <w:rFonts w:ascii="Arial" w:hAnsi="Arial" w:cs="Arial"/>
                <w:b/>
                <w:bCs/>
                <w:color w:val="auto"/>
                <w:sz w:val="22"/>
                <w:szCs w:val="22"/>
              </w:rPr>
              <w:t>Classen, S</w:t>
            </w:r>
            <w:r w:rsidRPr="00D32D09">
              <w:rPr>
                <w:rFonts w:ascii="Arial" w:hAnsi="Arial" w:cs="Arial"/>
                <w:color w:val="auto"/>
                <w:sz w:val="22"/>
                <w:szCs w:val="22"/>
              </w:rPr>
              <w:t xml:space="preserve">. (2022). Users’ perceptions and attitudes toward autonomous vehicle technologies after simulation exposure – A study across the lifespan. </w:t>
            </w:r>
            <w:r w:rsidRPr="00D32D09">
              <w:rPr>
                <w:rFonts w:ascii="Arial" w:hAnsi="Arial" w:cs="Arial"/>
                <w:i/>
                <w:iCs/>
                <w:color w:val="auto"/>
                <w:sz w:val="22"/>
                <w:szCs w:val="22"/>
              </w:rPr>
              <w:t>Proceedings of the 2022 Road Safety and Simulation International Conference</w:t>
            </w:r>
            <w:r w:rsidRPr="00D32D09">
              <w:rPr>
                <w:rFonts w:ascii="Arial" w:hAnsi="Arial" w:cs="Arial"/>
                <w:color w:val="auto"/>
                <w:sz w:val="22"/>
                <w:szCs w:val="22"/>
              </w:rPr>
              <w:t>, Athens, Greece.</w:t>
            </w:r>
          </w:p>
          <w:p w14:paraId="57FBF7A3" w14:textId="77777777" w:rsidR="00D32D09" w:rsidRPr="00D32D09" w:rsidRDefault="00D32D09" w:rsidP="00F010D1">
            <w:pPr>
              <w:pStyle w:val="PlainText"/>
              <w:rPr>
                <w:rFonts w:ascii="Arial" w:hAnsi="Arial" w:cs="Arial"/>
                <w:color w:val="auto"/>
                <w:sz w:val="22"/>
                <w:szCs w:val="22"/>
                <w:u w:val="single"/>
              </w:rPr>
            </w:pPr>
          </w:p>
        </w:tc>
      </w:tr>
      <w:tr w:rsidR="00467E40" w:rsidRPr="00885246" w14:paraId="0BF5CA05" w14:textId="77777777" w:rsidTr="00FD4813">
        <w:trPr>
          <w:trHeight w:val="270"/>
        </w:trPr>
        <w:tc>
          <w:tcPr>
            <w:tcW w:w="630" w:type="dxa"/>
            <w:tcBorders>
              <w:top w:val="nil"/>
              <w:left w:val="nil"/>
              <w:bottom w:val="nil"/>
              <w:right w:val="nil"/>
            </w:tcBorders>
            <w:shd w:val="clear" w:color="auto" w:fill="auto"/>
            <w:noWrap/>
          </w:tcPr>
          <w:p w14:paraId="5F7401EF" w14:textId="77777777" w:rsidR="00467E40" w:rsidRPr="0033115A" w:rsidRDefault="00467E40"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77F2BBA0" w14:textId="092339F4" w:rsidR="00467E40" w:rsidRPr="007348EA" w:rsidRDefault="007348EA" w:rsidP="007348EA">
            <w:pPr>
              <w:pStyle w:val="xmsonormal"/>
              <w:rPr>
                <w:rFonts w:ascii="Arial" w:hAnsi="Arial" w:cs="Arial"/>
              </w:rPr>
            </w:pPr>
            <w:bookmarkStart w:id="17" w:name="_Hlk135290916"/>
            <w:r w:rsidRPr="007348EA">
              <w:rPr>
                <w:rFonts w:ascii="Arial" w:hAnsi="Arial" w:cs="Arial"/>
              </w:rPr>
              <w:t xml:space="preserve">Sisiopiku, V.P., Yang, W.C., Mason, J., McKinney, B., Hwangbo, S.W., Classen, S. (2023). Examining the impact of age and gender on drivers’ perceptions toward autonomous vehicles before and after autonomous driving simulator exposure. International Journal of Transport Development and Integration, Vol. 7, No. 2, pp. 85-93. </w:t>
            </w:r>
            <w:hyperlink r:id="rId49" w:history="1">
              <w:r w:rsidRPr="007348EA">
                <w:rPr>
                  <w:rStyle w:val="Hyperlink"/>
                  <w:rFonts w:ascii="Arial" w:hAnsi="Arial" w:cs="Arial"/>
                </w:rPr>
                <w:t>https://doi.org/10.18280/ijtdi.070203</w:t>
              </w:r>
            </w:hyperlink>
            <w:r>
              <w:rPr>
                <w:rFonts w:ascii="Arial" w:hAnsi="Arial" w:cs="Arial"/>
              </w:rPr>
              <w:t xml:space="preserve"> </w:t>
            </w:r>
            <w:r w:rsidR="006146C4" w:rsidRPr="007348EA">
              <w:rPr>
                <w:rFonts w:ascii="Arial" w:hAnsi="Arial" w:cs="Arial"/>
              </w:rPr>
              <w:t>Impact Factor = 3.571</w:t>
            </w:r>
          </w:p>
          <w:bookmarkEnd w:id="17"/>
          <w:p w14:paraId="007B0EDC" w14:textId="65C5FFC9" w:rsidR="00467E40" w:rsidRPr="00467E40" w:rsidRDefault="00467E40" w:rsidP="00D32D09">
            <w:pPr>
              <w:pStyle w:val="PlainText"/>
              <w:rPr>
                <w:rFonts w:ascii="Arial" w:hAnsi="Arial" w:cs="Arial"/>
                <w:color w:val="auto"/>
                <w:sz w:val="22"/>
                <w:szCs w:val="22"/>
                <w:lang w:val="en-US"/>
              </w:rPr>
            </w:pPr>
          </w:p>
        </w:tc>
      </w:tr>
      <w:tr w:rsidR="00A55170" w:rsidRPr="00885246" w14:paraId="498D5E81" w14:textId="77777777" w:rsidTr="00FD4813">
        <w:trPr>
          <w:trHeight w:val="270"/>
        </w:trPr>
        <w:tc>
          <w:tcPr>
            <w:tcW w:w="630" w:type="dxa"/>
            <w:tcBorders>
              <w:top w:val="nil"/>
              <w:left w:val="nil"/>
              <w:bottom w:val="nil"/>
              <w:right w:val="nil"/>
            </w:tcBorders>
            <w:shd w:val="clear" w:color="auto" w:fill="auto"/>
            <w:noWrap/>
          </w:tcPr>
          <w:p w14:paraId="0C589362" w14:textId="77777777" w:rsidR="00A55170" w:rsidRPr="0033115A" w:rsidRDefault="00A55170" w:rsidP="00792FBC">
            <w:pPr>
              <w:pStyle w:val="ListParagraph"/>
              <w:numPr>
                <w:ilvl w:val="0"/>
                <w:numId w:val="19"/>
              </w:numPr>
              <w:spacing w:after="120"/>
              <w:rPr>
                <w:rFonts w:ascii="Arial" w:hAnsi="Arial" w:cs="Arial"/>
                <w:color w:val="000000"/>
                <w:sz w:val="22"/>
                <w:szCs w:val="22"/>
              </w:rPr>
            </w:pPr>
          </w:p>
        </w:tc>
        <w:tc>
          <w:tcPr>
            <w:tcW w:w="10170" w:type="dxa"/>
            <w:tcBorders>
              <w:top w:val="nil"/>
              <w:left w:val="nil"/>
              <w:bottom w:val="nil"/>
              <w:right w:val="nil"/>
            </w:tcBorders>
            <w:shd w:val="clear" w:color="auto" w:fill="auto"/>
          </w:tcPr>
          <w:p w14:paraId="4A486A17" w14:textId="77777777" w:rsidR="00C8756F" w:rsidRDefault="00A55170" w:rsidP="00D32D09">
            <w:pPr>
              <w:pStyle w:val="PlainText"/>
              <w:rPr>
                <w:rFonts w:ascii="Arial" w:hAnsi="Arial" w:cs="Arial"/>
                <w:color w:val="auto"/>
                <w:sz w:val="22"/>
                <w:szCs w:val="22"/>
                <w:lang w:val="en-US"/>
              </w:rPr>
            </w:pPr>
            <w:r w:rsidRPr="00A55170">
              <w:rPr>
                <w:rFonts w:ascii="Arial" w:hAnsi="Arial" w:cs="Arial"/>
                <w:b/>
                <w:bCs/>
                <w:color w:val="auto"/>
                <w:sz w:val="22"/>
                <w:szCs w:val="22"/>
                <w:lang w:val="en-US"/>
              </w:rPr>
              <w:t>Classen, S</w:t>
            </w:r>
            <w:r>
              <w:rPr>
                <w:rFonts w:ascii="Arial" w:hAnsi="Arial" w:cs="Arial"/>
                <w:color w:val="auto"/>
                <w:sz w:val="22"/>
                <w:szCs w:val="22"/>
                <w:lang w:val="en-US"/>
              </w:rPr>
              <w:t xml:space="preserve">. Develop, Refine and Validate a Survey to Assess Adult’s Perspectives of Autonomous Ride-Sharing Services (2022). Report: Florida Department of Transportation. Project number BDV31-977-128. </w:t>
            </w:r>
            <w:r w:rsidRPr="00A55170">
              <w:rPr>
                <w:rFonts w:ascii="Arial" w:hAnsi="Arial" w:cs="Arial"/>
                <w:i/>
                <w:iCs/>
                <w:color w:val="auto"/>
                <w:sz w:val="22"/>
                <w:szCs w:val="22"/>
                <w:lang w:val="en-US"/>
              </w:rPr>
              <w:t>United States Department of Transportation Collection, National Transportation Library</w:t>
            </w:r>
            <w:r>
              <w:rPr>
                <w:rFonts w:ascii="Arial" w:hAnsi="Arial" w:cs="Arial"/>
                <w:color w:val="auto"/>
                <w:sz w:val="22"/>
                <w:szCs w:val="22"/>
                <w:lang w:val="en-US"/>
              </w:rPr>
              <w:t>, Washington DC.</w:t>
            </w:r>
          </w:p>
          <w:p w14:paraId="3D1AD5EB" w14:textId="21E78790" w:rsidR="00A55170" w:rsidRPr="00A55170" w:rsidRDefault="00A55170" w:rsidP="00D32D09">
            <w:pPr>
              <w:pStyle w:val="PlainText"/>
              <w:rPr>
                <w:rFonts w:ascii="Arial" w:hAnsi="Arial" w:cs="Arial"/>
                <w:color w:val="auto"/>
                <w:sz w:val="22"/>
                <w:szCs w:val="22"/>
                <w:lang w:val="en-US"/>
              </w:rPr>
            </w:pPr>
            <w:r>
              <w:rPr>
                <w:rFonts w:ascii="Arial" w:hAnsi="Arial" w:cs="Arial"/>
                <w:color w:val="auto"/>
                <w:sz w:val="22"/>
                <w:szCs w:val="22"/>
                <w:lang w:val="en-US"/>
              </w:rPr>
              <w:t xml:space="preserve">  </w:t>
            </w:r>
          </w:p>
        </w:tc>
      </w:tr>
      <w:tr w:rsidR="00C8756F" w:rsidRPr="00885246" w14:paraId="3D92EC97" w14:textId="77777777" w:rsidTr="00FD4813">
        <w:trPr>
          <w:trHeight w:val="270"/>
        </w:trPr>
        <w:tc>
          <w:tcPr>
            <w:tcW w:w="630" w:type="dxa"/>
            <w:tcBorders>
              <w:top w:val="nil"/>
              <w:left w:val="nil"/>
              <w:bottom w:val="nil"/>
              <w:right w:val="nil"/>
            </w:tcBorders>
            <w:shd w:val="clear" w:color="auto" w:fill="auto"/>
            <w:noWrap/>
          </w:tcPr>
          <w:p w14:paraId="734E26EC" w14:textId="77777777" w:rsidR="00C8756F" w:rsidRPr="00C8756F" w:rsidRDefault="00C8756F"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6B661C10" w14:textId="569CCEDD" w:rsidR="00C8756F" w:rsidRDefault="00C8756F" w:rsidP="00D32D09">
            <w:pPr>
              <w:pStyle w:val="PlainText"/>
              <w:rPr>
                <w:rFonts w:ascii="Arial" w:hAnsi="Arial" w:cs="Arial"/>
                <w:color w:val="auto"/>
                <w:sz w:val="22"/>
                <w:szCs w:val="22"/>
                <w:lang w:val="en-CA"/>
              </w:rPr>
            </w:pPr>
            <w:bookmarkStart w:id="18" w:name="_Hlk71111574"/>
            <w:r w:rsidRPr="00C8756F">
              <w:rPr>
                <w:rFonts w:ascii="Arial" w:hAnsi="Arial" w:cs="Arial"/>
                <w:color w:val="auto"/>
                <w:sz w:val="22"/>
                <w:szCs w:val="22"/>
                <w:u w:val="single"/>
                <w:shd w:val="clear" w:color="auto" w:fill="FFFFFF"/>
              </w:rPr>
              <w:t>Krasniuk, S.</w:t>
            </w:r>
            <w:r w:rsidRPr="00C8756F">
              <w:rPr>
                <w:rFonts w:ascii="Arial" w:hAnsi="Arial" w:cs="Arial"/>
                <w:color w:val="auto"/>
                <w:sz w:val="22"/>
                <w:szCs w:val="22"/>
                <w:shd w:val="clear" w:color="auto" w:fill="FFFFFF"/>
              </w:rPr>
              <w:t xml:space="preserve">, </w:t>
            </w:r>
            <w:r w:rsidRPr="00C8756F">
              <w:rPr>
                <w:rFonts w:ascii="Arial" w:hAnsi="Arial" w:cs="Arial"/>
                <w:b/>
                <w:color w:val="auto"/>
                <w:sz w:val="22"/>
                <w:szCs w:val="22"/>
                <w:shd w:val="clear" w:color="auto" w:fill="FFFFFF"/>
              </w:rPr>
              <w:t>Classen, S.</w:t>
            </w:r>
            <w:r w:rsidRPr="00C8756F">
              <w:rPr>
                <w:rFonts w:ascii="Arial" w:hAnsi="Arial" w:cs="Arial"/>
                <w:color w:val="auto"/>
                <w:sz w:val="22"/>
                <w:szCs w:val="22"/>
                <w:shd w:val="clear" w:color="auto" w:fill="FFFFFF"/>
              </w:rPr>
              <w:t>, &amp; Morrow, S. A. (</w:t>
            </w:r>
            <w:r w:rsidR="00D46680">
              <w:rPr>
                <w:rFonts w:ascii="Arial" w:hAnsi="Arial" w:cs="Arial"/>
                <w:color w:val="auto"/>
                <w:sz w:val="22"/>
                <w:szCs w:val="22"/>
                <w:lang w:val="en-CA"/>
              </w:rPr>
              <w:t>2022</w:t>
            </w:r>
            <w:r w:rsidRPr="00C8756F">
              <w:rPr>
                <w:rFonts w:ascii="Arial" w:hAnsi="Arial" w:cs="Arial"/>
                <w:color w:val="auto"/>
                <w:sz w:val="22"/>
                <w:szCs w:val="22"/>
                <w:lang w:val="en-CA"/>
              </w:rPr>
              <w:t>)</w:t>
            </w:r>
            <w:r w:rsidRPr="00C8756F">
              <w:rPr>
                <w:rFonts w:ascii="Arial" w:hAnsi="Arial" w:cs="Arial"/>
                <w:color w:val="auto"/>
                <w:sz w:val="22"/>
                <w:szCs w:val="22"/>
                <w:shd w:val="clear" w:color="auto" w:fill="FFFFFF"/>
              </w:rPr>
              <w:t xml:space="preserve">. </w:t>
            </w:r>
            <w:r w:rsidRPr="00C8756F">
              <w:rPr>
                <w:rFonts w:ascii="Arial" w:hAnsi="Arial" w:cs="Arial"/>
                <w:color w:val="auto"/>
                <w:sz w:val="22"/>
                <w:szCs w:val="22"/>
                <w:lang w:val="en-CA"/>
              </w:rPr>
              <w:t xml:space="preserve">Feasibility of Utilizing Clinical and Driving Simulator Assessments to Indicate Driving Performance Deficits in Adults with Multiple Sclerosis. </w:t>
            </w:r>
            <w:r w:rsidRPr="00C8756F">
              <w:rPr>
                <w:rFonts w:ascii="Arial" w:hAnsi="Arial" w:cs="Arial"/>
                <w:i/>
                <w:iCs/>
                <w:color w:val="auto"/>
                <w:sz w:val="22"/>
                <w:szCs w:val="22"/>
                <w:lang w:val="en-CA"/>
              </w:rPr>
              <w:t>Technology and Disability</w:t>
            </w:r>
            <w:r w:rsidR="00960C4F">
              <w:rPr>
                <w:rFonts w:ascii="Arial" w:hAnsi="Arial" w:cs="Arial"/>
                <w:i/>
                <w:iCs/>
                <w:color w:val="auto"/>
                <w:sz w:val="22"/>
                <w:szCs w:val="22"/>
                <w:lang w:val="en-CA"/>
              </w:rPr>
              <w:t xml:space="preserve">, </w:t>
            </w:r>
            <w:r w:rsidR="00960C4F" w:rsidRPr="00EE1204">
              <w:rPr>
                <w:rFonts w:ascii="Arial" w:hAnsi="Arial" w:cs="Arial"/>
                <w:i/>
                <w:iCs/>
                <w:color w:val="auto"/>
                <w:sz w:val="22"/>
                <w:szCs w:val="22"/>
                <w:lang w:val="en-CA"/>
              </w:rPr>
              <w:t>34, 3</w:t>
            </w:r>
            <w:r w:rsidR="00960C4F" w:rsidRPr="00960C4F">
              <w:rPr>
                <w:rFonts w:ascii="Arial" w:hAnsi="Arial" w:cs="Arial"/>
                <w:color w:val="auto"/>
                <w:sz w:val="22"/>
                <w:szCs w:val="22"/>
                <w:lang w:val="en-CA"/>
              </w:rPr>
              <w:t>, 175-190, IF= 0.824</w:t>
            </w:r>
            <w:r w:rsidR="00960C4F">
              <w:rPr>
                <w:rFonts w:ascii="Arial" w:hAnsi="Arial" w:cs="Arial"/>
                <w:color w:val="auto"/>
                <w:sz w:val="22"/>
                <w:szCs w:val="22"/>
                <w:lang w:val="en-CA"/>
              </w:rPr>
              <w:t>.</w:t>
            </w:r>
            <w:bookmarkEnd w:id="18"/>
          </w:p>
          <w:p w14:paraId="1838293E" w14:textId="254F39B8" w:rsidR="00C21899" w:rsidRPr="00C8756F" w:rsidRDefault="00C21899" w:rsidP="00D32D09">
            <w:pPr>
              <w:pStyle w:val="PlainText"/>
              <w:rPr>
                <w:rFonts w:ascii="Arial" w:hAnsi="Arial" w:cs="Arial"/>
                <w:b/>
                <w:bCs/>
                <w:color w:val="auto"/>
                <w:sz w:val="22"/>
                <w:szCs w:val="22"/>
                <w:lang w:val="en-US"/>
              </w:rPr>
            </w:pPr>
          </w:p>
        </w:tc>
      </w:tr>
      <w:tr w:rsidR="00C21899" w:rsidRPr="00885246" w14:paraId="3D5F070B" w14:textId="77777777" w:rsidTr="00FD4813">
        <w:trPr>
          <w:trHeight w:val="270"/>
        </w:trPr>
        <w:tc>
          <w:tcPr>
            <w:tcW w:w="630" w:type="dxa"/>
            <w:tcBorders>
              <w:top w:val="nil"/>
              <w:left w:val="nil"/>
              <w:bottom w:val="nil"/>
              <w:right w:val="nil"/>
            </w:tcBorders>
            <w:shd w:val="clear" w:color="auto" w:fill="auto"/>
            <w:noWrap/>
          </w:tcPr>
          <w:p w14:paraId="3DAA4766" w14:textId="77777777" w:rsidR="00C21899" w:rsidRPr="00C8756F" w:rsidRDefault="00C21899"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1E4D712B" w14:textId="77777777" w:rsidR="00C21899" w:rsidRDefault="00C21899" w:rsidP="00D32D09">
            <w:pPr>
              <w:pStyle w:val="PlainText"/>
              <w:rPr>
                <w:rFonts w:ascii="Arial" w:hAnsi="Arial" w:cs="Arial"/>
                <w:color w:val="000000"/>
                <w:sz w:val="22"/>
                <w:szCs w:val="22"/>
              </w:rPr>
            </w:pPr>
            <w:r w:rsidRPr="00D945BC">
              <w:rPr>
                <w:rFonts w:ascii="Arial" w:hAnsi="Arial" w:cs="Arial"/>
                <w:b/>
                <w:color w:val="auto"/>
                <w:sz w:val="22"/>
                <w:szCs w:val="22"/>
              </w:rPr>
              <w:t>Classen, S</w:t>
            </w:r>
            <w:r w:rsidRPr="00D945BC">
              <w:rPr>
                <w:rFonts w:ascii="Arial" w:hAnsi="Arial" w:cs="Arial"/>
                <w:color w:val="auto"/>
                <w:sz w:val="22"/>
                <w:szCs w:val="22"/>
              </w:rPr>
              <w:t xml:space="preserve">., </w:t>
            </w:r>
            <w:r w:rsidRPr="00D945BC">
              <w:rPr>
                <w:rFonts w:ascii="Arial" w:hAnsi="Arial" w:cs="Arial"/>
                <w:color w:val="auto"/>
                <w:sz w:val="22"/>
                <w:szCs w:val="22"/>
                <w:u w:val="single"/>
              </w:rPr>
              <w:t xml:space="preserve">Li, Y., </w:t>
            </w:r>
            <w:r w:rsidRPr="00D945BC">
              <w:rPr>
                <w:rFonts w:ascii="Arial" w:hAnsi="Arial" w:cs="Arial"/>
                <w:color w:val="auto"/>
                <w:sz w:val="22"/>
                <w:szCs w:val="22"/>
              </w:rPr>
              <w:t xml:space="preserve">Giang, W., Winter, S.M., Wei, R., Patel, B., </w:t>
            </w:r>
            <w:r w:rsidRPr="00D945BC">
              <w:rPr>
                <w:rFonts w:ascii="Arial" w:hAnsi="Arial" w:cs="Arial"/>
                <w:color w:val="auto"/>
                <w:sz w:val="22"/>
                <w:szCs w:val="22"/>
                <w:u w:val="single"/>
              </w:rPr>
              <w:t>Jeghers, M</w:t>
            </w:r>
            <w:r w:rsidRPr="00D945BC">
              <w:rPr>
                <w:rFonts w:ascii="Arial" w:hAnsi="Arial" w:cs="Arial"/>
                <w:color w:val="auto"/>
                <w:sz w:val="22"/>
                <w:szCs w:val="22"/>
              </w:rPr>
              <w:t xml:space="preserve">. Gibson, B., Rogers, J., &amp; Ramirez, A. </w:t>
            </w:r>
            <w:bookmarkStart w:id="19" w:name="_Hlk74296385"/>
            <w:r w:rsidRPr="00D945BC">
              <w:rPr>
                <w:rFonts w:ascii="Arial" w:hAnsi="Arial" w:cs="Arial"/>
                <w:color w:val="auto"/>
                <w:sz w:val="22"/>
                <w:szCs w:val="22"/>
              </w:rPr>
              <w:t>(2022). RCT Protocol for driving performance in people with Parkinson's using autonomous in-vehicle technologies</w:t>
            </w:r>
            <w:bookmarkEnd w:id="19"/>
            <w:r w:rsidRPr="00D945BC">
              <w:rPr>
                <w:rFonts w:ascii="Arial" w:hAnsi="Arial" w:cs="Arial"/>
                <w:color w:val="auto"/>
                <w:sz w:val="22"/>
                <w:szCs w:val="22"/>
              </w:rPr>
              <w:t xml:space="preserve">. </w:t>
            </w:r>
            <w:r w:rsidRPr="00D945BC">
              <w:rPr>
                <w:rFonts w:ascii="Arial" w:hAnsi="Arial" w:cs="Arial"/>
                <w:i/>
                <w:iCs/>
                <w:color w:val="auto"/>
                <w:sz w:val="22"/>
                <w:szCs w:val="22"/>
              </w:rPr>
              <w:t>Contemporary Clinical Trials Communications</w:t>
            </w:r>
            <w:r w:rsidRPr="00D945BC">
              <w:rPr>
                <w:rFonts w:ascii="Arial" w:hAnsi="Arial" w:cs="Arial"/>
                <w:color w:val="auto"/>
                <w:sz w:val="22"/>
                <w:szCs w:val="22"/>
              </w:rPr>
              <w:t xml:space="preserve">. </w:t>
            </w:r>
            <w:r w:rsidR="00D945BC" w:rsidRPr="00D945BC">
              <w:rPr>
                <w:rFonts w:ascii="Arial" w:hAnsi="Arial" w:cs="Arial"/>
                <w:i/>
                <w:iCs/>
                <w:color w:val="000000"/>
                <w:sz w:val="22"/>
                <w:szCs w:val="22"/>
              </w:rPr>
              <w:t>28, 100954, 1-7</w:t>
            </w:r>
            <w:r w:rsidR="00D945BC" w:rsidRPr="00D945BC">
              <w:rPr>
                <w:rFonts w:ascii="Arial" w:hAnsi="Arial" w:cs="Arial"/>
                <w:color w:val="000000"/>
                <w:sz w:val="22"/>
                <w:szCs w:val="22"/>
              </w:rPr>
              <w:t xml:space="preserve">. </w:t>
            </w:r>
            <w:hyperlink r:id="rId50" w:tgtFrame="_blank" w:tooltip="Persistent link using digital object identifier" w:history="1">
              <w:r w:rsidR="00D945BC" w:rsidRPr="00D945BC">
                <w:rPr>
                  <w:rStyle w:val="Hyperlink"/>
                  <w:rFonts w:ascii="Arial" w:hAnsi="Arial" w:cs="Arial"/>
                  <w:color w:val="FF6C00"/>
                  <w:sz w:val="22"/>
                  <w:szCs w:val="22"/>
                </w:rPr>
                <w:t>https://doi.org/10.1016/j.conctc.2022.100954</w:t>
              </w:r>
            </w:hyperlink>
            <w:r w:rsidR="00D945BC" w:rsidRPr="00D945BC">
              <w:rPr>
                <w:rFonts w:ascii="Arial" w:hAnsi="Arial" w:cs="Arial"/>
                <w:color w:val="000000"/>
                <w:sz w:val="22"/>
                <w:szCs w:val="22"/>
              </w:rPr>
              <w:t xml:space="preserve"> </w:t>
            </w:r>
            <w:bookmarkStart w:id="20" w:name="_Hlk132616770"/>
            <w:r w:rsidR="00D945BC" w:rsidRPr="00D945BC">
              <w:rPr>
                <w:rFonts w:ascii="Arial" w:hAnsi="Arial" w:cs="Arial"/>
                <w:color w:val="000000"/>
                <w:sz w:val="22"/>
                <w:szCs w:val="22"/>
              </w:rPr>
              <w:t>IF=2.226</w:t>
            </w:r>
            <w:bookmarkEnd w:id="20"/>
            <w:r w:rsidR="00D945BC" w:rsidRPr="00D945BC">
              <w:rPr>
                <w:rFonts w:ascii="Arial" w:hAnsi="Arial" w:cs="Arial"/>
                <w:color w:val="000000"/>
                <w:sz w:val="22"/>
                <w:szCs w:val="22"/>
              </w:rPr>
              <w:t>.</w:t>
            </w:r>
          </w:p>
          <w:p w14:paraId="4881F9F5" w14:textId="25252D74" w:rsidR="00A47DAF" w:rsidRPr="00D945BC" w:rsidRDefault="00A47DAF" w:rsidP="00D32D09">
            <w:pPr>
              <w:pStyle w:val="PlainText"/>
              <w:rPr>
                <w:rFonts w:ascii="Arial" w:hAnsi="Arial" w:cs="Arial"/>
                <w:color w:val="auto"/>
                <w:sz w:val="22"/>
                <w:szCs w:val="22"/>
                <w:u w:val="single"/>
                <w:shd w:val="clear" w:color="auto" w:fill="FFFFFF"/>
              </w:rPr>
            </w:pPr>
          </w:p>
        </w:tc>
      </w:tr>
      <w:tr w:rsidR="00A47DAF" w:rsidRPr="00885246" w14:paraId="7DB65EBB" w14:textId="77777777" w:rsidTr="00395754">
        <w:trPr>
          <w:trHeight w:val="954"/>
        </w:trPr>
        <w:tc>
          <w:tcPr>
            <w:tcW w:w="630" w:type="dxa"/>
            <w:tcBorders>
              <w:top w:val="nil"/>
              <w:left w:val="nil"/>
              <w:bottom w:val="nil"/>
              <w:right w:val="nil"/>
            </w:tcBorders>
            <w:shd w:val="clear" w:color="auto" w:fill="auto"/>
            <w:noWrap/>
          </w:tcPr>
          <w:p w14:paraId="38B50522" w14:textId="77777777" w:rsidR="00A47DAF" w:rsidRPr="00C8756F" w:rsidRDefault="00A47DAF"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7FE2ADFC" w14:textId="2BFAF2FE" w:rsidR="00A47DAF" w:rsidRPr="00670DB6" w:rsidRDefault="00A47DAF" w:rsidP="00E6487D">
            <w:pPr>
              <w:rPr>
                <w:rFonts w:ascii="Arial" w:hAnsi="Arial" w:cs="Arial"/>
                <w:sz w:val="22"/>
                <w:szCs w:val="22"/>
              </w:rPr>
            </w:pPr>
            <w:r w:rsidRPr="00A47DAF">
              <w:rPr>
                <w:rFonts w:ascii="Arial" w:hAnsi="Arial" w:cs="Arial"/>
                <w:b/>
                <w:bCs/>
                <w:sz w:val="22"/>
                <w:szCs w:val="22"/>
              </w:rPr>
              <w:t>Classen, S</w:t>
            </w:r>
            <w:r w:rsidRPr="00A47DAF">
              <w:rPr>
                <w:rFonts w:ascii="Arial" w:hAnsi="Arial" w:cs="Arial"/>
                <w:sz w:val="22"/>
                <w:szCs w:val="22"/>
              </w:rPr>
              <w:t xml:space="preserve">., Winter, S., Wei, J., </w:t>
            </w:r>
            <w:r w:rsidRPr="009E4DDF">
              <w:rPr>
                <w:rFonts w:ascii="Arial" w:hAnsi="Arial" w:cs="Arial"/>
                <w:sz w:val="22"/>
                <w:szCs w:val="22"/>
                <w:u w:val="single"/>
              </w:rPr>
              <w:t>Jeghers, M</w:t>
            </w:r>
            <w:r w:rsidRPr="00A47DAF">
              <w:rPr>
                <w:rFonts w:ascii="Arial" w:hAnsi="Arial" w:cs="Arial"/>
                <w:sz w:val="22"/>
                <w:szCs w:val="22"/>
              </w:rPr>
              <w:t>., Rogers, J. &amp; Giang, W. (</w:t>
            </w:r>
            <w:r w:rsidR="00670DB6">
              <w:rPr>
                <w:rFonts w:ascii="Arial" w:hAnsi="Arial" w:cs="Arial"/>
                <w:sz w:val="22"/>
                <w:szCs w:val="22"/>
              </w:rPr>
              <w:t>2022</w:t>
            </w:r>
            <w:r w:rsidRPr="00A47DAF">
              <w:rPr>
                <w:rFonts w:ascii="Arial" w:hAnsi="Arial" w:cs="Arial"/>
                <w:sz w:val="22"/>
                <w:szCs w:val="22"/>
              </w:rPr>
              <w:t xml:space="preserve">). Feasibility of automated in-vehicle technologies on volunteers' driving performance. </w:t>
            </w:r>
            <w:r w:rsidRPr="00A47DAF">
              <w:rPr>
                <w:rFonts w:ascii="Arial" w:hAnsi="Arial" w:cs="Arial"/>
                <w:i/>
                <w:iCs/>
                <w:sz w:val="22"/>
                <w:szCs w:val="22"/>
              </w:rPr>
              <w:t>Technology and Disability</w:t>
            </w:r>
            <w:r w:rsidR="00670DB6">
              <w:rPr>
                <w:rFonts w:ascii="Arial" w:hAnsi="Arial" w:cs="Arial"/>
                <w:i/>
                <w:iCs/>
                <w:sz w:val="22"/>
                <w:szCs w:val="22"/>
              </w:rPr>
              <w:t xml:space="preserve">, </w:t>
            </w:r>
            <w:r w:rsidR="009A183F">
              <w:rPr>
                <w:rFonts w:ascii="Arial" w:hAnsi="Arial" w:cs="Arial"/>
                <w:i/>
                <w:iCs/>
                <w:sz w:val="22"/>
                <w:szCs w:val="22"/>
              </w:rPr>
              <w:t xml:space="preserve">34, 233-246. </w:t>
            </w:r>
            <w:r w:rsidR="00670DB6" w:rsidRPr="00670DB6">
              <w:rPr>
                <w:rFonts w:ascii="Arial" w:hAnsi="Arial" w:cs="Arial"/>
                <w:sz w:val="22"/>
                <w:szCs w:val="22"/>
              </w:rPr>
              <w:t>DOI: 10.3233/TAD-220374</w:t>
            </w:r>
            <w:r w:rsidR="00670DB6">
              <w:rPr>
                <w:rFonts w:ascii="Arial" w:hAnsi="Arial" w:cs="Arial"/>
                <w:sz w:val="22"/>
                <w:szCs w:val="22"/>
              </w:rPr>
              <w:t>.</w:t>
            </w:r>
            <w:r w:rsidRPr="00670DB6">
              <w:rPr>
                <w:rFonts w:ascii="Arial" w:hAnsi="Arial" w:cs="Arial"/>
                <w:sz w:val="22"/>
                <w:szCs w:val="22"/>
              </w:rPr>
              <w:t xml:space="preserve"> </w:t>
            </w:r>
            <w:bookmarkStart w:id="21" w:name="_Hlk132616754"/>
            <w:r w:rsidR="002850F6" w:rsidRPr="00670DB6">
              <w:rPr>
                <w:rFonts w:ascii="Arial" w:hAnsi="Arial" w:cs="Arial"/>
                <w:sz w:val="22"/>
                <w:szCs w:val="22"/>
              </w:rPr>
              <w:t>IF= 0.824</w:t>
            </w:r>
          </w:p>
          <w:bookmarkEnd w:id="21"/>
          <w:p w14:paraId="1392B1A9" w14:textId="77777777" w:rsidR="00A47DAF" w:rsidRPr="00D945BC" w:rsidRDefault="00A47DAF" w:rsidP="00E6487D">
            <w:pPr>
              <w:pStyle w:val="PlainText"/>
              <w:rPr>
                <w:rFonts w:ascii="Arial" w:hAnsi="Arial" w:cs="Arial"/>
                <w:b/>
                <w:color w:val="auto"/>
                <w:sz w:val="22"/>
                <w:szCs w:val="22"/>
              </w:rPr>
            </w:pPr>
          </w:p>
        </w:tc>
      </w:tr>
      <w:tr w:rsidR="00EC6C53" w:rsidRPr="00885246" w14:paraId="42670F43" w14:textId="77777777" w:rsidTr="00FD4813">
        <w:trPr>
          <w:trHeight w:val="270"/>
        </w:trPr>
        <w:tc>
          <w:tcPr>
            <w:tcW w:w="630" w:type="dxa"/>
            <w:tcBorders>
              <w:top w:val="nil"/>
              <w:left w:val="nil"/>
              <w:bottom w:val="nil"/>
              <w:right w:val="nil"/>
            </w:tcBorders>
            <w:shd w:val="clear" w:color="auto" w:fill="auto"/>
            <w:noWrap/>
          </w:tcPr>
          <w:p w14:paraId="581D2095" w14:textId="77777777" w:rsidR="00EC6C53" w:rsidRPr="00C8756F" w:rsidRDefault="00EC6C53"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5A5599DA" w14:textId="77777777" w:rsidR="00EC6C53" w:rsidRDefault="00BF2A52" w:rsidP="00E6487D">
            <w:pPr>
              <w:pStyle w:val="NormalWeb"/>
              <w:shd w:val="clear" w:color="auto" w:fill="FFFFFF"/>
              <w:spacing w:before="0" w:beforeAutospacing="0" w:after="0" w:afterAutospacing="0"/>
              <w:rPr>
                <w:rFonts w:ascii="Arial" w:hAnsi="Arial" w:cs="Arial"/>
                <w:sz w:val="22"/>
                <w:szCs w:val="22"/>
              </w:rPr>
            </w:pPr>
            <w:r w:rsidRPr="000E2404">
              <w:rPr>
                <w:rStyle w:val="contentpasted1"/>
                <w:rFonts w:ascii="Arial" w:hAnsi="Arial" w:cs="Arial"/>
                <w:b/>
                <w:bCs/>
                <w:sz w:val="22"/>
                <w:szCs w:val="22"/>
              </w:rPr>
              <w:t>Classen, S</w:t>
            </w:r>
            <w:r w:rsidRPr="00BF2A52">
              <w:rPr>
                <w:rStyle w:val="contentpasted1"/>
                <w:rFonts w:ascii="Arial" w:hAnsi="Arial" w:cs="Arial"/>
                <w:sz w:val="22"/>
                <w:szCs w:val="22"/>
              </w:rPr>
              <w:t xml:space="preserve">., </w:t>
            </w:r>
            <w:r w:rsidRPr="000E2404">
              <w:rPr>
                <w:rStyle w:val="contentpasted1"/>
                <w:rFonts w:ascii="Arial" w:hAnsi="Arial" w:cs="Arial"/>
                <w:sz w:val="22"/>
                <w:szCs w:val="22"/>
                <w:u w:val="single"/>
              </w:rPr>
              <w:t>Wandenkolk, I</w:t>
            </w:r>
            <w:r w:rsidRPr="00BF2A52">
              <w:rPr>
                <w:rStyle w:val="contentpasted1"/>
                <w:rFonts w:ascii="Arial" w:hAnsi="Arial" w:cs="Arial"/>
                <w:sz w:val="22"/>
                <w:szCs w:val="22"/>
              </w:rPr>
              <w:t>., Mason, J.,</w:t>
            </w:r>
            <w:r w:rsidRPr="00BF2A52">
              <w:rPr>
                <w:rStyle w:val="contentpasted0"/>
                <w:rFonts w:ascii="Arial" w:hAnsi="Arial" w:cs="Arial"/>
                <w:b/>
                <w:bCs/>
                <w:sz w:val="22"/>
                <w:szCs w:val="22"/>
              </w:rPr>
              <w:t xml:space="preserve"> </w:t>
            </w:r>
            <w:r w:rsidRPr="00BF2A52">
              <w:rPr>
                <w:rFonts w:ascii="Arial" w:hAnsi="Arial" w:cs="Arial"/>
                <w:sz w:val="22"/>
                <w:szCs w:val="22"/>
              </w:rPr>
              <w:t xml:space="preserve">Stetten, N., Yarney, A., Winter, S. (2022). Simulated driving errors: Indicators of real-world driving events in returning combat Veterans. </w:t>
            </w:r>
            <w:r w:rsidRPr="00BF2A52">
              <w:rPr>
                <w:rStyle w:val="contentpasted0"/>
                <w:rFonts w:ascii="Arial" w:hAnsi="Arial" w:cs="Arial"/>
                <w:i/>
                <w:iCs/>
                <w:sz w:val="22"/>
                <w:szCs w:val="22"/>
              </w:rPr>
              <w:t>OTJR: Occupation, Participation and Health</w:t>
            </w:r>
            <w:r w:rsidRPr="00BF2A52">
              <w:rPr>
                <w:rStyle w:val="contentpasted1"/>
                <w:rFonts w:ascii="Arial" w:hAnsi="Arial" w:cs="Arial"/>
                <w:color w:val="174E86"/>
                <w:sz w:val="22"/>
                <w:szCs w:val="22"/>
              </w:rPr>
              <w:t xml:space="preserve">. </w:t>
            </w:r>
            <w:hyperlink r:id="rId51" w:history="1">
              <w:r w:rsidRPr="00BF2A52">
                <w:rPr>
                  <w:rStyle w:val="Hyperlink"/>
                  <w:rFonts w:ascii="Arial" w:hAnsi="Arial" w:cs="Arial"/>
                  <w:sz w:val="22"/>
                  <w:szCs w:val="22"/>
                </w:rPr>
                <w:t>https://doi.org/10.1177/15394492221136072</w:t>
              </w:r>
            </w:hyperlink>
            <w:r>
              <w:rPr>
                <w:rStyle w:val="contentpasted1"/>
                <w:rFonts w:ascii="Arial" w:hAnsi="Arial" w:cs="Arial"/>
                <w:color w:val="174E86"/>
                <w:sz w:val="22"/>
                <w:szCs w:val="22"/>
              </w:rPr>
              <w:t xml:space="preserve"> </w:t>
            </w:r>
            <w:r w:rsidR="00EC6C53">
              <w:rPr>
                <w:rFonts w:ascii="Arial" w:hAnsi="Arial" w:cs="Arial"/>
                <w:sz w:val="22"/>
                <w:szCs w:val="22"/>
              </w:rPr>
              <w:t>. IF=1.768</w:t>
            </w:r>
          </w:p>
          <w:p w14:paraId="7077E3B2" w14:textId="0D2EE00A" w:rsidR="00441F18" w:rsidRPr="00A47DAF" w:rsidRDefault="00441F18" w:rsidP="00E6487D">
            <w:pPr>
              <w:pStyle w:val="NormalWeb"/>
              <w:shd w:val="clear" w:color="auto" w:fill="FFFFFF"/>
              <w:spacing w:before="0" w:beforeAutospacing="0" w:after="0" w:afterAutospacing="0"/>
              <w:rPr>
                <w:rFonts w:ascii="Arial" w:hAnsi="Arial" w:cs="Arial"/>
                <w:b/>
                <w:bCs/>
                <w:sz w:val="22"/>
                <w:szCs w:val="22"/>
              </w:rPr>
            </w:pPr>
          </w:p>
        </w:tc>
      </w:tr>
      <w:tr w:rsidR="006F0AE6" w:rsidRPr="00885246" w14:paraId="1EFD101E" w14:textId="77777777" w:rsidTr="00FD4813">
        <w:trPr>
          <w:trHeight w:val="270"/>
        </w:trPr>
        <w:tc>
          <w:tcPr>
            <w:tcW w:w="630" w:type="dxa"/>
            <w:tcBorders>
              <w:top w:val="nil"/>
              <w:left w:val="nil"/>
              <w:bottom w:val="nil"/>
              <w:right w:val="nil"/>
            </w:tcBorders>
            <w:shd w:val="clear" w:color="auto" w:fill="auto"/>
            <w:noWrap/>
          </w:tcPr>
          <w:p w14:paraId="46B711AF" w14:textId="77777777" w:rsidR="006F0AE6" w:rsidRPr="00C8756F" w:rsidRDefault="006F0AE6"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517154AD" w14:textId="2A8EF79F" w:rsidR="004D31A1" w:rsidRPr="004D31A1" w:rsidRDefault="004D31A1" w:rsidP="00E6487D">
            <w:pPr>
              <w:shd w:val="clear" w:color="auto" w:fill="FFFFFF"/>
              <w:rPr>
                <w:rFonts w:ascii="Arial" w:hAnsi="Arial" w:cs="Arial"/>
                <w:color w:val="000000"/>
                <w:sz w:val="22"/>
                <w:szCs w:val="22"/>
              </w:rPr>
            </w:pPr>
            <w:r w:rsidRPr="004D31A1">
              <w:rPr>
                <w:rStyle w:val="contentpasted0"/>
                <w:rFonts w:ascii="Arial" w:hAnsi="Arial" w:cs="Arial"/>
                <w:color w:val="000000"/>
                <w:sz w:val="22"/>
                <w:szCs w:val="22"/>
                <w:u w:val="single"/>
              </w:rPr>
              <w:t>Hwangbo, S. W.,</w:t>
            </w:r>
            <w:r>
              <w:rPr>
                <w:rStyle w:val="contentpasted0"/>
                <w:rFonts w:ascii="Arial" w:hAnsi="Arial" w:cs="Arial"/>
                <w:color w:val="000000"/>
                <w:sz w:val="22"/>
                <w:szCs w:val="22"/>
              </w:rPr>
              <w:t xml:space="preserve"> </w:t>
            </w:r>
            <w:r w:rsidRPr="004D31A1">
              <w:rPr>
                <w:rStyle w:val="contentpasted0"/>
                <w:rFonts w:ascii="Arial" w:hAnsi="Arial" w:cs="Arial"/>
                <w:b/>
                <w:bCs/>
                <w:color w:val="000000"/>
                <w:sz w:val="22"/>
                <w:szCs w:val="22"/>
              </w:rPr>
              <w:t>Classen, S</w:t>
            </w:r>
            <w:r w:rsidRPr="004D31A1">
              <w:rPr>
                <w:rStyle w:val="contentpasted0"/>
                <w:rFonts w:ascii="Arial" w:hAnsi="Arial" w:cs="Arial"/>
                <w:color w:val="000000"/>
                <w:sz w:val="22"/>
                <w:szCs w:val="22"/>
              </w:rPr>
              <w:t>.</w:t>
            </w:r>
            <w:r>
              <w:rPr>
                <w:rStyle w:val="contentpasted0"/>
                <w:rFonts w:ascii="Arial" w:hAnsi="Arial" w:cs="Arial"/>
                <w:color w:val="000000"/>
                <w:sz w:val="22"/>
                <w:szCs w:val="22"/>
              </w:rPr>
              <w:t xml:space="preserve">, </w:t>
            </w:r>
            <w:r w:rsidRPr="004D31A1">
              <w:rPr>
                <w:rStyle w:val="contentpasted0"/>
                <w:rFonts w:ascii="Arial" w:hAnsi="Arial" w:cs="Arial"/>
                <w:color w:val="000000"/>
                <w:sz w:val="22"/>
                <w:szCs w:val="22"/>
              </w:rPr>
              <w:t>Mason, J.</w:t>
            </w:r>
            <w:r>
              <w:rPr>
                <w:rStyle w:val="contentpasted0"/>
                <w:rFonts w:ascii="Arial" w:hAnsi="Arial" w:cs="Arial"/>
                <w:color w:val="000000"/>
                <w:sz w:val="22"/>
                <w:szCs w:val="22"/>
              </w:rPr>
              <w:t>,</w:t>
            </w:r>
            <w:r w:rsidRPr="004D31A1">
              <w:rPr>
                <w:rStyle w:val="contentpasted0"/>
                <w:rFonts w:ascii="Arial" w:hAnsi="Arial" w:cs="Arial"/>
                <w:color w:val="000000"/>
                <w:sz w:val="22"/>
                <w:szCs w:val="22"/>
              </w:rPr>
              <w:t xml:space="preserve"> Yang, W. McKinney, B. Kwan, J.</w:t>
            </w:r>
            <w:r>
              <w:rPr>
                <w:rStyle w:val="contentpasted0"/>
                <w:rFonts w:ascii="Arial" w:hAnsi="Arial" w:cs="Arial"/>
                <w:color w:val="000000"/>
                <w:sz w:val="22"/>
                <w:szCs w:val="22"/>
              </w:rPr>
              <w:t xml:space="preserve">&amp; </w:t>
            </w:r>
            <w:r w:rsidRPr="004D31A1">
              <w:rPr>
                <w:rStyle w:val="contentpasted0"/>
                <w:rFonts w:ascii="Arial" w:hAnsi="Arial" w:cs="Arial"/>
                <w:color w:val="000000"/>
                <w:sz w:val="22"/>
                <w:szCs w:val="22"/>
              </w:rPr>
              <w:t xml:space="preserve">Sisiopiku, V. (2022). Predictors of simulator sickness provocation in a driving simulator operating in autonomous mode. </w:t>
            </w:r>
            <w:r w:rsidRPr="004D31A1">
              <w:rPr>
                <w:rStyle w:val="contentpasted0"/>
                <w:rFonts w:ascii="Arial" w:hAnsi="Arial" w:cs="Arial"/>
                <w:i/>
                <w:iCs/>
                <w:color w:val="000000"/>
                <w:sz w:val="22"/>
                <w:szCs w:val="22"/>
              </w:rPr>
              <w:t>Safety, 8</w:t>
            </w:r>
            <w:r w:rsidRPr="004D31A1">
              <w:rPr>
                <w:rStyle w:val="contentpasted0"/>
                <w:rFonts w:ascii="Arial" w:hAnsi="Arial" w:cs="Arial"/>
                <w:color w:val="000000"/>
                <w:sz w:val="22"/>
                <w:szCs w:val="22"/>
              </w:rPr>
              <w:t>(4), 73. </w:t>
            </w:r>
            <w:hyperlink r:id="rId52" w:history="1">
              <w:r w:rsidRPr="004D31A1">
                <w:rPr>
                  <w:rStyle w:val="Hyperlink"/>
                  <w:rFonts w:ascii="Arial" w:hAnsi="Arial" w:cs="Arial"/>
                  <w:sz w:val="22"/>
                  <w:szCs w:val="22"/>
                </w:rPr>
                <w:t>https://doi.org/10.3390/safety8040073</w:t>
              </w:r>
            </w:hyperlink>
            <w:r w:rsidRPr="00706A8B">
              <w:rPr>
                <w:rFonts w:ascii="Arial" w:hAnsi="Arial" w:cs="Arial"/>
                <w:iCs/>
                <w:color w:val="000000" w:themeColor="text1"/>
                <w:sz w:val="22"/>
                <w:szCs w:val="22"/>
              </w:rPr>
              <w:t xml:space="preserve"> IF= 2.20.</w:t>
            </w:r>
          </w:p>
          <w:p w14:paraId="782E303A" w14:textId="77777777" w:rsidR="006F0AE6" w:rsidRDefault="006F0AE6" w:rsidP="00E6487D">
            <w:pPr>
              <w:rPr>
                <w:rFonts w:ascii="Arial" w:hAnsi="Arial" w:cs="Arial"/>
                <w:b/>
                <w:color w:val="000000" w:themeColor="text1"/>
                <w:sz w:val="22"/>
                <w:szCs w:val="22"/>
              </w:rPr>
            </w:pPr>
          </w:p>
        </w:tc>
      </w:tr>
      <w:tr w:rsidR="005C23E9" w:rsidRPr="00885246" w14:paraId="55502650" w14:textId="77777777" w:rsidTr="00FD4813">
        <w:trPr>
          <w:trHeight w:val="270"/>
        </w:trPr>
        <w:tc>
          <w:tcPr>
            <w:tcW w:w="630" w:type="dxa"/>
            <w:tcBorders>
              <w:top w:val="nil"/>
              <w:left w:val="nil"/>
              <w:bottom w:val="nil"/>
              <w:right w:val="nil"/>
            </w:tcBorders>
            <w:shd w:val="clear" w:color="auto" w:fill="auto"/>
            <w:noWrap/>
          </w:tcPr>
          <w:p w14:paraId="7930E0E4" w14:textId="77777777" w:rsidR="005C23E9" w:rsidRPr="00C8756F" w:rsidRDefault="005C23E9"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3C013C31" w14:textId="08904243" w:rsidR="005852DE" w:rsidRDefault="005852DE" w:rsidP="005852DE">
            <w:bookmarkStart w:id="22" w:name="_Hlk96686866"/>
            <w:r w:rsidRPr="005852DE">
              <w:rPr>
                <w:rFonts w:ascii="Arial" w:hAnsi="Arial" w:cs="Arial"/>
                <w:sz w:val="22"/>
                <w:szCs w:val="22"/>
              </w:rPr>
              <w:t xml:space="preserve">Mason, J., </w:t>
            </w:r>
            <w:r w:rsidRPr="000E2404">
              <w:rPr>
                <w:rFonts w:ascii="Arial" w:hAnsi="Arial" w:cs="Arial"/>
                <w:b/>
                <w:bCs/>
                <w:sz w:val="22"/>
                <w:szCs w:val="22"/>
              </w:rPr>
              <w:t>Classen, S</w:t>
            </w:r>
            <w:r w:rsidRPr="005852DE">
              <w:rPr>
                <w:rFonts w:ascii="Arial" w:hAnsi="Arial" w:cs="Arial"/>
                <w:sz w:val="22"/>
                <w:szCs w:val="22"/>
              </w:rPr>
              <w:t xml:space="preserve">., </w:t>
            </w:r>
            <w:r w:rsidRPr="000E2404">
              <w:rPr>
                <w:rFonts w:ascii="Arial" w:hAnsi="Arial" w:cs="Arial"/>
                <w:sz w:val="22"/>
                <w:szCs w:val="22"/>
                <w:u w:val="single"/>
              </w:rPr>
              <w:t>Hwangbo, S-W.,</w:t>
            </w:r>
            <w:r w:rsidRPr="005852DE">
              <w:rPr>
                <w:rFonts w:ascii="Arial" w:hAnsi="Arial" w:cs="Arial"/>
                <w:sz w:val="22"/>
                <w:szCs w:val="22"/>
              </w:rPr>
              <w:t xml:space="preserve"> &amp; Sisiopiku, V. (2023).</w:t>
            </w:r>
            <w:r w:rsidRPr="005852DE">
              <w:rPr>
                <w:rFonts w:ascii="Arial" w:hAnsi="Arial" w:cs="Arial"/>
                <w:i/>
                <w:iCs/>
                <w:sz w:val="22"/>
                <w:szCs w:val="22"/>
              </w:rPr>
              <w:t xml:space="preserve"> </w:t>
            </w:r>
            <w:r w:rsidRPr="005852DE">
              <w:rPr>
                <w:rFonts w:ascii="Arial" w:hAnsi="Arial" w:cs="Arial"/>
                <w:sz w:val="22"/>
                <w:szCs w:val="22"/>
              </w:rPr>
              <w:t>Age and technology readiness influences on adults’ experiences with highly automated vehicles.</w:t>
            </w:r>
            <w:r w:rsidRPr="005852DE">
              <w:rPr>
                <w:rFonts w:ascii="Arial" w:hAnsi="Arial" w:cs="Arial"/>
                <w:i/>
                <w:iCs/>
                <w:sz w:val="22"/>
                <w:szCs w:val="22"/>
              </w:rPr>
              <w:t xml:space="preserve"> Transportation Research Records. </w:t>
            </w:r>
            <w:r w:rsidRPr="005852DE">
              <w:rPr>
                <w:rFonts w:ascii="Arial" w:hAnsi="Arial" w:cs="Arial"/>
                <w:sz w:val="22"/>
                <w:szCs w:val="22"/>
              </w:rPr>
              <w:t xml:space="preserve">DOI: </w:t>
            </w:r>
            <w:hyperlink r:id="rId53" w:history="1">
              <w:r w:rsidRPr="005852DE">
                <w:rPr>
                  <w:rStyle w:val="Hyperlink"/>
                  <w:rFonts w:ascii="Arial" w:hAnsi="Arial" w:cs="Arial"/>
                  <w:sz w:val="22"/>
                  <w:szCs w:val="22"/>
                  <w:shd w:val="clear" w:color="auto" w:fill="FFFFFF"/>
                </w:rPr>
                <w:t>10.1177/03611981221145128</w:t>
              </w:r>
            </w:hyperlink>
            <w:r w:rsidRPr="005852DE">
              <w:rPr>
                <w:rFonts w:ascii="Arial" w:hAnsi="Arial" w:cs="Arial"/>
                <w:sz w:val="22"/>
                <w:szCs w:val="22"/>
              </w:rPr>
              <w:t>. Impact Factor (IF) = 2.02</w:t>
            </w:r>
          </w:p>
          <w:p w14:paraId="633076F3" w14:textId="4E6BD0D0" w:rsidR="005C23E9" w:rsidRPr="00120E47" w:rsidRDefault="005C23E9" w:rsidP="006F0AE6">
            <w:pPr>
              <w:rPr>
                <w:rFonts w:ascii="Arial" w:hAnsi="Arial" w:cs="Arial"/>
                <w:bCs/>
                <w:color w:val="000000" w:themeColor="text1"/>
                <w:sz w:val="22"/>
                <w:szCs w:val="22"/>
                <w:u w:val="single"/>
              </w:rPr>
            </w:pPr>
            <w:r w:rsidRPr="00424325">
              <w:rPr>
                <w:rFonts w:ascii="Arial" w:hAnsi="Arial" w:cs="Arial"/>
                <w:iCs/>
                <w:sz w:val="22"/>
                <w:szCs w:val="22"/>
              </w:rPr>
              <w:t> </w:t>
            </w:r>
            <w:bookmarkEnd w:id="22"/>
          </w:p>
        </w:tc>
      </w:tr>
      <w:tr w:rsidR="0011423D" w:rsidRPr="00885246" w14:paraId="5476035C" w14:textId="77777777" w:rsidTr="00FD4813">
        <w:trPr>
          <w:trHeight w:val="270"/>
        </w:trPr>
        <w:tc>
          <w:tcPr>
            <w:tcW w:w="630" w:type="dxa"/>
            <w:tcBorders>
              <w:top w:val="nil"/>
              <w:left w:val="nil"/>
              <w:bottom w:val="nil"/>
              <w:right w:val="nil"/>
            </w:tcBorders>
            <w:shd w:val="clear" w:color="auto" w:fill="auto"/>
            <w:noWrap/>
          </w:tcPr>
          <w:p w14:paraId="11774B38" w14:textId="77777777" w:rsidR="0011423D" w:rsidRPr="00C8756F" w:rsidRDefault="0011423D" w:rsidP="00792FBC">
            <w:pPr>
              <w:pStyle w:val="ListParagraph"/>
              <w:numPr>
                <w:ilvl w:val="0"/>
                <w:numId w:val="19"/>
              </w:numPr>
              <w:spacing w:after="120"/>
              <w:rPr>
                <w:rFonts w:ascii="Arial" w:hAnsi="Arial" w:cs="Arial"/>
                <w:sz w:val="22"/>
                <w:szCs w:val="22"/>
              </w:rPr>
            </w:pPr>
            <w:bookmarkStart w:id="23" w:name="_Hlk133476064"/>
          </w:p>
        </w:tc>
        <w:tc>
          <w:tcPr>
            <w:tcW w:w="10170" w:type="dxa"/>
            <w:tcBorders>
              <w:top w:val="nil"/>
              <w:left w:val="nil"/>
              <w:bottom w:val="nil"/>
              <w:right w:val="nil"/>
            </w:tcBorders>
            <w:shd w:val="clear" w:color="auto" w:fill="auto"/>
          </w:tcPr>
          <w:p w14:paraId="73E7843C" w14:textId="52EC41C6" w:rsidR="007B4368" w:rsidRPr="0011423D" w:rsidRDefault="0011423D" w:rsidP="0011423D">
            <w:pPr>
              <w:pStyle w:val="PlainText"/>
              <w:rPr>
                <w:rFonts w:ascii="Arial" w:hAnsi="Arial" w:cs="Arial"/>
                <w:iCs/>
                <w:color w:val="auto"/>
                <w:sz w:val="22"/>
                <w:szCs w:val="22"/>
                <w:lang w:val="en-US"/>
              </w:rPr>
            </w:pPr>
            <w:bookmarkStart w:id="24" w:name="_Hlk106953303"/>
            <w:r w:rsidRPr="0011423D">
              <w:rPr>
                <w:rFonts w:ascii="Arial" w:hAnsi="Arial" w:cs="Arial"/>
                <w:b/>
                <w:color w:val="auto"/>
                <w:sz w:val="22"/>
                <w:szCs w:val="22"/>
              </w:rPr>
              <w:t>Classen, S.</w:t>
            </w:r>
            <w:r w:rsidRPr="0011423D">
              <w:rPr>
                <w:rFonts w:ascii="Arial" w:hAnsi="Arial" w:cs="Arial"/>
                <w:color w:val="auto"/>
                <w:sz w:val="22"/>
                <w:szCs w:val="22"/>
              </w:rPr>
              <w:t xml:space="preserve">, </w:t>
            </w:r>
            <w:r w:rsidRPr="0011423D">
              <w:rPr>
                <w:rFonts w:ascii="Arial" w:hAnsi="Arial" w:cs="Arial"/>
                <w:color w:val="auto"/>
                <w:sz w:val="22"/>
                <w:szCs w:val="22"/>
                <w:lang w:val="en-US"/>
              </w:rPr>
              <w:t xml:space="preserve">Sisiopiku, V.P., </w:t>
            </w:r>
            <w:r w:rsidRPr="0011423D">
              <w:rPr>
                <w:rFonts w:ascii="Arial" w:hAnsi="Arial" w:cs="Arial"/>
                <w:color w:val="auto"/>
                <w:sz w:val="22"/>
                <w:szCs w:val="22"/>
              </w:rPr>
              <w:t xml:space="preserve">Mason, J., </w:t>
            </w:r>
            <w:r w:rsidRPr="0011423D">
              <w:rPr>
                <w:rFonts w:ascii="Arial" w:hAnsi="Arial" w:cs="Arial"/>
                <w:color w:val="auto"/>
                <w:sz w:val="22"/>
                <w:szCs w:val="22"/>
                <w:lang w:val="en-US"/>
              </w:rPr>
              <w:t xml:space="preserve">Yang, W., </w:t>
            </w:r>
            <w:r w:rsidRPr="0011423D">
              <w:rPr>
                <w:rFonts w:ascii="Arial" w:hAnsi="Arial" w:cs="Arial"/>
                <w:color w:val="auto"/>
                <w:sz w:val="22"/>
                <w:szCs w:val="22"/>
                <w:u w:val="single"/>
              </w:rPr>
              <w:t>Hwangbo, S-W.</w:t>
            </w:r>
            <w:r w:rsidRPr="0011423D">
              <w:rPr>
                <w:rFonts w:ascii="Arial" w:hAnsi="Arial" w:cs="Arial"/>
                <w:color w:val="auto"/>
                <w:sz w:val="22"/>
                <w:szCs w:val="22"/>
              </w:rPr>
              <w:t xml:space="preserve">, </w:t>
            </w:r>
            <w:r w:rsidRPr="0011423D">
              <w:rPr>
                <w:rFonts w:ascii="Arial" w:hAnsi="Arial" w:cs="Arial"/>
                <w:color w:val="auto"/>
                <w:sz w:val="22"/>
                <w:szCs w:val="22"/>
                <w:lang w:val="en-US"/>
              </w:rPr>
              <w:t>McKinney, B., &amp; Li, Y.</w:t>
            </w:r>
            <w:r w:rsidRPr="0011423D">
              <w:rPr>
                <w:rFonts w:ascii="Arial" w:hAnsi="Arial" w:cs="Arial"/>
                <w:color w:val="auto"/>
                <w:sz w:val="22"/>
                <w:szCs w:val="22"/>
              </w:rPr>
              <w:t>V.P. </w:t>
            </w:r>
            <w:r w:rsidRPr="0011423D">
              <w:rPr>
                <w:rFonts w:ascii="Arial" w:hAnsi="Arial" w:cs="Arial"/>
                <w:color w:val="auto"/>
                <w:sz w:val="22"/>
                <w:szCs w:val="22"/>
                <w:lang w:val="en-US"/>
              </w:rPr>
              <w:t>(</w:t>
            </w:r>
            <w:r w:rsidR="00E3648B">
              <w:rPr>
                <w:rFonts w:ascii="Arial" w:hAnsi="Arial" w:cs="Arial"/>
                <w:color w:val="auto"/>
                <w:sz w:val="22"/>
                <w:szCs w:val="22"/>
                <w:lang w:val="en-US"/>
              </w:rPr>
              <w:t>2023</w:t>
            </w:r>
            <w:r w:rsidRPr="0011423D">
              <w:rPr>
                <w:rFonts w:ascii="Arial" w:hAnsi="Arial" w:cs="Arial"/>
                <w:color w:val="auto"/>
                <w:sz w:val="22"/>
                <w:szCs w:val="22"/>
                <w:lang w:val="en-US"/>
              </w:rPr>
              <w:t xml:space="preserve">). </w:t>
            </w:r>
            <w:r w:rsidRPr="0011423D">
              <w:rPr>
                <w:rFonts w:ascii="Arial" w:hAnsi="Arial" w:cs="Arial"/>
                <w:noProof/>
                <w:color w:val="auto"/>
                <w:sz w:val="22"/>
                <w:szCs w:val="22"/>
              </w:rPr>
              <w:t xml:space="preserve">Experience of </w:t>
            </w:r>
            <w:r w:rsidRPr="0011423D">
              <w:rPr>
                <w:rFonts w:ascii="Arial" w:hAnsi="Arial" w:cs="Arial"/>
                <w:noProof/>
                <w:color w:val="auto"/>
                <w:sz w:val="22"/>
                <w:szCs w:val="22"/>
                <w:lang w:val="en-US"/>
              </w:rPr>
              <w:t>d</w:t>
            </w:r>
            <w:r w:rsidRPr="0011423D">
              <w:rPr>
                <w:rFonts w:ascii="Arial" w:hAnsi="Arial" w:cs="Arial"/>
                <w:noProof/>
                <w:color w:val="auto"/>
                <w:sz w:val="22"/>
                <w:szCs w:val="22"/>
              </w:rPr>
              <w:t xml:space="preserve">rivers of </w:t>
            </w:r>
            <w:r w:rsidRPr="0011423D">
              <w:rPr>
                <w:rFonts w:ascii="Arial" w:hAnsi="Arial" w:cs="Arial"/>
                <w:noProof/>
                <w:color w:val="auto"/>
                <w:sz w:val="22"/>
                <w:szCs w:val="22"/>
                <w:lang w:val="en-US"/>
              </w:rPr>
              <w:t>a</w:t>
            </w:r>
            <w:r w:rsidRPr="0011423D">
              <w:rPr>
                <w:rFonts w:ascii="Arial" w:hAnsi="Arial" w:cs="Arial"/>
                <w:noProof/>
                <w:color w:val="auto"/>
                <w:sz w:val="22"/>
                <w:szCs w:val="22"/>
              </w:rPr>
              <w:t xml:space="preserve">ll </w:t>
            </w:r>
            <w:r w:rsidRPr="0011423D">
              <w:rPr>
                <w:rFonts w:ascii="Arial" w:hAnsi="Arial" w:cs="Arial"/>
                <w:noProof/>
                <w:color w:val="auto"/>
                <w:sz w:val="22"/>
                <w:szCs w:val="22"/>
                <w:lang w:val="en-US"/>
              </w:rPr>
              <w:t>a</w:t>
            </w:r>
            <w:r w:rsidRPr="0011423D">
              <w:rPr>
                <w:rFonts w:ascii="Arial" w:hAnsi="Arial" w:cs="Arial"/>
                <w:noProof/>
                <w:color w:val="auto"/>
                <w:sz w:val="22"/>
                <w:szCs w:val="22"/>
              </w:rPr>
              <w:t>ge</w:t>
            </w:r>
            <w:r w:rsidRPr="0011423D">
              <w:rPr>
                <w:rFonts w:ascii="Arial" w:hAnsi="Arial" w:cs="Arial"/>
                <w:noProof/>
                <w:color w:val="auto"/>
                <w:sz w:val="22"/>
                <w:szCs w:val="22"/>
                <w:lang w:val="en-US"/>
              </w:rPr>
              <w:t xml:space="preserve"> g</w:t>
            </w:r>
            <w:r w:rsidRPr="0011423D">
              <w:rPr>
                <w:rFonts w:ascii="Arial" w:hAnsi="Arial" w:cs="Arial"/>
                <w:noProof/>
                <w:color w:val="auto"/>
                <w:sz w:val="22"/>
                <w:szCs w:val="22"/>
              </w:rPr>
              <w:t xml:space="preserve">roups in </w:t>
            </w:r>
            <w:r w:rsidRPr="0011423D">
              <w:rPr>
                <w:rFonts w:ascii="Arial" w:hAnsi="Arial" w:cs="Arial"/>
                <w:noProof/>
                <w:color w:val="auto"/>
                <w:sz w:val="22"/>
                <w:szCs w:val="22"/>
                <w:lang w:val="en-US"/>
              </w:rPr>
              <w:t>a</w:t>
            </w:r>
            <w:r w:rsidRPr="0011423D">
              <w:rPr>
                <w:rFonts w:ascii="Arial" w:hAnsi="Arial" w:cs="Arial"/>
                <w:noProof/>
                <w:color w:val="auto"/>
                <w:sz w:val="22"/>
                <w:szCs w:val="22"/>
              </w:rPr>
              <w:t xml:space="preserve">ccepting </w:t>
            </w:r>
            <w:r w:rsidRPr="0011423D">
              <w:rPr>
                <w:rFonts w:ascii="Arial" w:hAnsi="Arial" w:cs="Arial"/>
                <w:noProof/>
                <w:color w:val="auto"/>
                <w:sz w:val="22"/>
                <w:szCs w:val="22"/>
                <w:lang w:val="en-US"/>
              </w:rPr>
              <w:t>a</w:t>
            </w:r>
            <w:r w:rsidRPr="0011423D">
              <w:rPr>
                <w:rFonts w:ascii="Arial" w:hAnsi="Arial" w:cs="Arial"/>
                <w:noProof/>
                <w:color w:val="auto"/>
                <w:sz w:val="22"/>
                <w:szCs w:val="22"/>
              </w:rPr>
              <w:t xml:space="preserve">utonomous </w:t>
            </w:r>
            <w:r w:rsidRPr="0011423D">
              <w:rPr>
                <w:rFonts w:ascii="Arial" w:hAnsi="Arial" w:cs="Arial"/>
                <w:noProof/>
                <w:color w:val="auto"/>
                <w:sz w:val="22"/>
                <w:szCs w:val="22"/>
                <w:lang w:val="en-US"/>
              </w:rPr>
              <w:t>v</w:t>
            </w:r>
            <w:r w:rsidRPr="0011423D">
              <w:rPr>
                <w:rFonts w:ascii="Arial" w:hAnsi="Arial" w:cs="Arial"/>
                <w:noProof/>
                <w:color w:val="auto"/>
                <w:sz w:val="22"/>
                <w:szCs w:val="22"/>
              </w:rPr>
              <w:t xml:space="preserve">ehicle </w:t>
            </w:r>
            <w:r w:rsidRPr="0011423D">
              <w:rPr>
                <w:rFonts w:ascii="Arial" w:hAnsi="Arial" w:cs="Arial"/>
                <w:noProof/>
                <w:color w:val="auto"/>
                <w:sz w:val="22"/>
                <w:szCs w:val="22"/>
                <w:lang w:val="en-US"/>
              </w:rPr>
              <w:t>t</w:t>
            </w:r>
            <w:r w:rsidRPr="0011423D">
              <w:rPr>
                <w:rFonts w:ascii="Arial" w:hAnsi="Arial" w:cs="Arial"/>
                <w:noProof/>
                <w:color w:val="auto"/>
                <w:sz w:val="22"/>
                <w:szCs w:val="22"/>
              </w:rPr>
              <w:t>echnology</w:t>
            </w:r>
            <w:r w:rsidRPr="0011423D">
              <w:rPr>
                <w:rFonts w:ascii="Arial" w:hAnsi="Arial" w:cs="Arial"/>
                <w:color w:val="auto"/>
                <w:sz w:val="22"/>
                <w:szCs w:val="22"/>
                <w:lang w:val="en-US"/>
              </w:rPr>
              <w:t xml:space="preserve">. </w:t>
            </w:r>
            <w:r w:rsidRPr="0011423D">
              <w:rPr>
                <w:rFonts w:ascii="Arial" w:hAnsi="Arial" w:cs="Arial"/>
                <w:i/>
                <w:color w:val="auto"/>
                <w:sz w:val="22"/>
                <w:szCs w:val="22"/>
                <w:lang w:val="en-US"/>
              </w:rPr>
              <w:t xml:space="preserve">Journal of Intelligent Transportation Systems. </w:t>
            </w:r>
            <w:r w:rsidRPr="0011423D">
              <w:rPr>
                <w:rFonts w:ascii="Arial" w:hAnsi="Arial" w:cs="Arial"/>
                <w:iCs/>
                <w:color w:val="auto"/>
                <w:sz w:val="22"/>
                <w:szCs w:val="22"/>
              </w:rPr>
              <w:t xml:space="preserve">IF = </w:t>
            </w:r>
            <w:r w:rsidRPr="0011423D">
              <w:rPr>
                <w:rFonts w:ascii="Arial" w:hAnsi="Arial" w:cs="Arial"/>
                <w:iCs/>
                <w:color w:val="auto"/>
                <w:sz w:val="22"/>
                <w:szCs w:val="22"/>
                <w:lang w:val="en-US"/>
              </w:rPr>
              <w:t>4.277</w:t>
            </w:r>
          </w:p>
          <w:bookmarkEnd w:id="24"/>
          <w:p w14:paraId="288D6C07" w14:textId="77777777" w:rsidR="0011423D" w:rsidRPr="0011423D" w:rsidRDefault="0011423D" w:rsidP="006F0AE6">
            <w:pPr>
              <w:rPr>
                <w:rFonts w:ascii="Arial" w:hAnsi="Arial" w:cs="Arial"/>
                <w:sz w:val="22"/>
                <w:szCs w:val="22"/>
              </w:rPr>
            </w:pPr>
          </w:p>
        </w:tc>
      </w:tr>
      <w:tr w:rsidR="007B4368" w:rsidRPr="00885246" w14:paraId="7F3732D6" w14:textId="77777777" w:rsidTr="00FD4813">
        <w:trPr>
          <w:trHeight w:val="270"/>
        </w:trPr>
        <w:tc>
          <w:tcPr>
            <w:tcW w:w="630" w:type="dxa"/>
            <w:tcBorders>
              <w:top w:val="nil"/>
              <w:left w:val="nil"/>
              <w:bottom w:val="nil"/>
              <w:right w:val="nil"/>
            </w:tcBorders>
            <w:shd w:val="clear" w:color="auto" w:fill="auto"/>
            <w:noWrap/>
          </w:tcPr>
          <w:p w14:paraId="278AD920" w14:textId="77777777" w:rsidR="007B4368" w:rsidRPr="00C8756F" w:rsidRDefault="007B4368"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6ED6EE28" w14:textId="5FC46229" w:rsidR="001D63DC" w:rsidRDefault="001D63DC" w:rsidP="001D63DC">
            <w:pPr>
              <w:rPr>
                <w:rFonts w:ascii="Arial" w:hAnsi="Arial" w:cs="Arial"/>
                <w:iCs/>
                <w:sz w:val="22"/>
                <w:szCs w:val="22"/>
              </w:rPr>
            </w:pPr>
            <w:r w:rsidRPr="00F97922">
              <w:rPr>
                <w:rFonts w:ascii="Arial" w:hAnsi="Arial" w:cs="Arial"/>
                <w:sz w:val="22"/>
                <w:szCs w:val="22"/>
                <w:u w:val="single"/>
                <w:lang w:val="en-CA"/>
              </w:rPr>
              <w:t>Zheng, H</w:t>
            </w:r>
            <w:r w:rsidRPr="00323336">
              <w:rPr>
                <w:rFonts w:ascii="Arial" w:hAnsi="Arial" w:cs="Arial"/>
                <w:sz w:val="22"/>
                <w:szCs w:val="22"/>
                <w:lang w:val="en-CA"/>
              </w:rPr>
              <w:t xml:space="preserve">., Mason, J., </w:t>
            </w:r>
            <w:r w:rsidRPr="00323336">
              <w:rPr>
                <w:rFonts w:ascii="Arial" w:hAnsi="Arial" w:cs="Arial"/>
                <w:b/>
                <w:bCs/>
                <w:sz w:val="22"/>
                <w:szCs w:val="22"/>
                <w:lang w:val="en-CA"/>
              </w:rPr>
              <w:t>Classen, S</w:t>
            </w:r>
            <w:r w:rsidRPr="00323336">
              <w:rPr>
                <w:rFonts w:ascii="Arial" w:hAnsi="Arial" w:cs="Arial"/>
                <w:sz w:val="22"/>
                <w:szCs w:val="22"/>
                <w:lang w:val="en-CA"/>
              </w:rPr>
              <w:t xml:space="preserve">., Giang, W.C.W. </w:t>
            </w:r>
            <w:r>
              <w:rPr>
                <w:rFonts w:ascii="Arial" w:hAnsi="Arial" w:cs="Arial"/>
                <w:sz w:val="22"/>
                <w:szCs w:val="22"/>
                <w:lang w:val="en-CA"/>
              </w:rPr>
              <w:t xml:space="preserve">(2023) </w:t>
            </w:r>
            <w:r w:rsidRPr="00323336">
              <w:rPr>
                <w:rFonts w:ascii="Arial" w:hAnsi="Arial" w:cs="Arial"/>
                <w:sz w:val="22"/>
                <w:szCs w:val="22"/>
                <w:lang w:val="en-CA"/>
              </w:rPr>
              <w:t xml:space="preserve">Pilot Study: Effect of </w:t>
            </w:r>
            <w:r>
              <w:rPr>
                <w:rFonts w:ascii="Arial" w:hAnsi="Arial" w:cs="Arial"/>
                <w:sz w:val="22"/>
                <w:szCs w:val="22"/>
                <w:lang w:val="en-CA"/>
              </w:rPr>
              <w:t>r</w:t>
            </w:r>
            <w:r w:rsidRPr="00323336">
              <w:rPr>
                <w:rFonts w:ascii="Arial" w:hAnsi="Arial" w:cs="Arial"/>
                <w:sz w:val="22"/>
                <w:szCs w:val="22"/>
                <w:lang w:val="en-CA"/>
              </w:rPr>
              <w:t xml:space="preserve">oles and </w:t>
            </w:r>
            <w:r>
              <w:rPr>
                <w:rFonts w:ascii="Arial" w:hAnsi="Arial" w:cs="Arial"/>
                <w:sz w:val="22"/>
                <w:szCs w:val="22"/>
                <w:lang w:val="en-CA"/>
              </w:rPr>
              <w:t>r</w:t>
            </w:r>
            <w:r w:rsidRPr="00323336">
              <w:rPr>
                <w:rFonts w:ascii="Arial" w:hAnsi="Arial" w:cs="Arial"/>
                <w:sz w:val="22"/>
                <w:szCs w:val="22"/>
                <w:lang w:val="en-CA"/>
              </w:rPr>
              <w:t>esponsibilities</w:t>
            </w:r>
            <w:r>
              <w:rPr>
                <w:rFonts w:ascii="Arial" w:hAnsi="Arial" w:cs="Arial"/>
                <w:sz w:val="22"/>
                <w:szCs w:val="22"/>
                <w:lang w:val="en-CA"/>
              </w:rPr>
              <w:t xml:space="preserve"> t</w:t>
            </w:r>
            <w:r w:rsidRPr="00323336">
              <w:rPr>
                <w:rFonts w:ascii="Arial" w:hAnsi="Arial" w:cs="Arial"/>
                <w:sz w:val="22"/>
                <w:szCs w:val="22"/>
                <w:lang w:val="en-CA"/>
              </w:rPr>
              <w:t xml:space="preserve">raining on </w:t>
            </w:r>
            <w:r>
              <w:rPr>
                <w:rFonts w:ascii="Arial" w:hAnsi="Arial" w:cs="Arial"/>
                <w:sz w:val="22"/>
                <w:szCs w:val="22"/>
                <w:lang w:val="en-CA"/>
              </w:rPr>
              <w:t>d</w:t>
            </w:r>
            <w:r w:rsidRPr="00323336">
              <w:rPr>
                <w:rFonts w:ascii="Arial" w:hAnsi="Arial" w:cs="Arial"/>
                <w:sz w:val="22"/>
                <w:szCs w:val="22"/>
                <w:lang w:val="en-CA"/>
              </w:rPr>
              <w:t xml:space="preserve">river’s </w:t>
            </w:r>
            <w:r>
              <w:rPr>
                <w:rFonts w:ascii="Arial" w:hAnsi="Arial" w:cs="Arial"/>
                <w:sz w:val="22"/>
                <w:szCs w:val="22"/>
                <w:lang w:val="en-CA"/>
              </w:rPr>
              <w:t>u</w:t>
            </w:r>
            <w:r w:rsidRPr="00323336">
              <w:rPr>
                <w:rFonts w:ascii="Arial" w:hAnsi="Arial" w:cs="Arial"/>
                <w:sz w:val="22"/>
                <w:szCs w:val="22"/>
                <w:lang w:val="en-CA"/>
              </w:rPr>
              <w:t xml:space="preserve">se of </w:t>
            </w:r>
            <w:r>
              <w:rPr>
                <w:rFonts w:ascii="Arial" w:hAnsi="Arial" w:cs="Arial"/>
                <w:sz w:val="22"/>
                <w:szCs w:val="22"/>
                <w:lang w:val="en-CA"/>
              </w:rPr>
              <w:t>a</w:t>
            </w:r>
            <w:r w:rsidRPr="00323336">
              <w:rPr>
                <w:rFonts w:ascii="Arial" w:hAnsi="Arial" w:cs="Arial"/>
                <w:sz w:val="22"/>
                <w:szCs w:val="22"/>
                <w:lang w:val="en-CA"/>
              </w:rPr>
              <w:t xml:space="preserve">daptive </w:t>
            </w:r>
            <w:r>
              <w:rPr>
                <w:rFonts w:ascii="Arial" w:hAnsi="Arial" w:cs="Arial"/>
                <w:sz w:val="22"/>
                <w:szCs w:val="22"/>
                <w:lang w:val="en-CA"/>
              </w:rPr>
              <w:t>c</w:t>
            </w:r>
            <w:r w:rsidRPr="00323336">
              <w:rPr>
                <w:rFonts w:ascii="Arial" w:hAnsi="Arial" w:cs="Arial"/>
                <w:sz w:val="22"/>
                <w:szCs w:val="22"/>
                <w:lang w:val="en-CA"/>
              </w:rPr>
              <w:t xml:space="preserve">ruise </w:t>
            </w:r>
            <w:r>
              <w:rPr>
                <w:rFonts w:ascii="Arial" w:hAnsi="Arial" w:cs="Arial"/>
                <w:sz w:val="22"/>
                <w:szCs w:val="22"/>
                <w:lang w:val="en-CA"/>
              </w:rPr>
              <w:t>c</w:t>
            </w:r>
            <w:r w:rsidRPr="00323336">
              <w:rPr>
                <w:rFonts w:ascii="Arial" w:hAnsi="Arial" w:cs="Arial"/>
                <w:sz w:val="22"/>
                <w:szCs w:val="22"/>
                <w:lang w:val="en-CA"/>
              </w:rPr>
              <w:t xml:space="preserve">ontrol between </w:t>
            </w:r>
            <w:r>
              <w:rPr>
                <w:rFonts w:ascii="Arial" w:hAnsi="Arial" w:cs="Arial"/>
                <w:sz w:val="22"/>
                <w:szCs w:val="22"/>
                <w:lang w:val="en-CA"/>
              </w:rPr>
              <w:t>y</w:t>
            </w:r>
            <w:r w:rsidRPr="00323336">
              <w:rPr>
                <w:rFonts w:ascii="Arial" w:hAnsi="Arial" w:cs="Arial"/>
                <w:sz w:val="22"/>
                <w:szCs w:val="22"/>
                <w:lang w:val="en-CA"/>
              </w:rPr>
              <w:t xml:space="preserve">ounger and </w:t>
            </w:r>
            <w:r>
              <w:rPr>
                <w:rFonts w:ascii="Arial" w:hAnsi="Arial" w:cs="Arial"/>
                <w:sz w:val="22"/>
                <w:szCs w:val="22"/>
                <w:lang w:val="en-CA"/>
              </w:rPr>
              <w:t>o</w:t>
            </w:r>
            <w:r w:rsidRPr="00323336">
              <w:rPr>
                <w:rFonts w:ascii="Arial" w:hAnsi="Arial" w:cs="Arial"/>
                <w:sz w:val="22"/>
                <w:szCs w:val="22"/>
                <w:lang w:val="en-CA"/>
              </w:rPr>
              <w:t xml:space="preserve">lder </w:t>
            </w:r>
            <w:r>
              <w:rPr>
                <w:rFonts w:ascii="Arial" w:hAnsi="Arial" w:cs="Arial"/>
                <w:sz w:val="22"/>
                <w:szCs w:val="22"/>
                <w:lang w:val="en-CA"/>
              </w:rPr>
              <w:t>a</w:t>
            </w:r>
            <w:r w:rsidRPr="00323336">
              <w:rPr>
                <w:rFonts w:ascii="Arial" w:hAnsi="Arial" w:cs="Arial"/>
                <w:sz w:val="22"/>
                <w:szCs w:val="22"/>
                <w:lang w:val="en-CA"/>
              </w:rPr>
              <w:t xml:space="preserve">dults. </w:t>
            </w:r>
            <w:r w:rsidRPr="00F97922">
              <w:rPr>
                <w:rFonts w:ascii="Arial" w:hAnsi="Arial" w:cs="Arial"/>
                <w:i/>
                <w:iCs/>
                <w:sz w:val="22"/>
                <w:szCs w:val="22"/>
                <w:lang w:val="en-CA"/>
              </w:rPr>
              <w:t>Transportation Research Part F: Traffic Psychology and Behaviour</w:t>
            </w:r>
            <w:r>
              <w:rPr>
                <w:rFonts w:ascii="Arial" w:hAnsi="Arial" w:cs="Arial"/>
                <w:i/>
                <w:iCs/>
                <w:sz w:val="22"/>
                <w:szCs w:val="22"/>
                <w:lang w:val="en-CA"/>
              </w:rPr>
              <w:t xml:space="preserve">, </w:t>
            </w:r>
            <w:r w:rsidRPr="001D63DC">
              <w:rPr>
                <w:rFonts w:ascii="Arial" w:hAnsi="Arial" w:cs="Arial"/>
                <w:sz w:val="22"/>
                <w:szCs w:val="22"/>
                <w:lang w:val="en-CA"/>
              </w:rPr>
              <w:t>94, 53-66</w:t>
            </w:r>
            <w:r w:rsidRPr="00323336">
              <w:rPr>
                <w:rFonts w:ascii="Arial" w:hAnsi="Arial" w:cs="Arial"/>
                <w:sz w:val="22"/>
                <w:szCs w:val="22"/>
                <w:lang w:val="en-CA"/>
              </w:rPr>
              <w:t>.</w:t>
            </w:r>
            <w:r>
              <w:rPr>
                <w:rFonts w:ascii="Arial" w:hAnsi="Arial" w:cs="Arial"/>
                <w:sz w:val="22"/>
                <w:szCs w:val="22"/>
                <w:lang w:val="en-CA"/>
              </w:rPr>
              <w:t xml:space="preserve"> </w:t>
            </w:r>
            <w:r w:rsidRPr="00424325">
              <w:rPr>
                <w:rFonts w:ascii="Arial" w:hAnsi="Arial" w:cs="Arial"/>
                <w:iCs/>
                <w:sz w:val="22"/>
                <w:szCs w:val="22"/>
              </w:rPr>
              <w:t xml:space="preserve">IF = </w:t>
            </w:r>
            <w:r>
              <w:rPr>
                <w:rFonts w:ascii="Arial" w:hAnsi="Arial" w:cs="Arial"/>
                <w:iCs/>
                <w:sz w:val="22"/>
                <w:szCs w:val="22"/>
              </w:rPr>
              <w:t>4.349</w:t>
            </w:r>
            <w:r w:rsidRPr="00424325">
              <w:rPr>
                <w:rFonts w:ascii="Arial" w:hAnsi="Arial" w:cs="Arial"/>
                <w:iCs/>
                <w:sz w:val="22"/>
                <w:szCs w:val="22"/>
              </w:rPr>
              <w:t> </w:t>
            </w:r>
          </w:p>
          <w:p w14:paraId="72DC65F1" w14:textId="1B914738" w:rsidR="007B4368" w:rsidRDefault="001D63DC" w:rsidP="0011423D">
            <w:pPr>
              <w:pStyle w:val="PlainText"/>
              <w:rPr>
                <w:rFonts w:ascii="Arial" w:eastAsia="Times New Roman" w:hAnsi="Arial" w:cs="Arial"/>
                <w:color w:val="auto"/>
                <w:sz w:val="22"/>
                <w:szCs w:val="22"/>
                <w:lang w:val="en-CA" w:eastAsia="en-US"/>
              </w:rPr>
            </w:pPr>
            <w:r>
              <w:rPr>
                <w:rFonts w:ascii="Arial" w:eastAsia="Times New Roman" w:hAnsi="Arial" w:cs="Arial"/>
                <w:color w:val="auto"/>
                <w:sz w:val="22"/>
                <w:szCs w:val="22"/>
                <w:lang w:val="en-CA" w:eastAsia="en-US"/>
              </w:rPr>
              <w:t xml:space="preserve">DOI: </w:t>
            </w:r>
            <w:hyperlink r:id="rId54" w:history="1">
              <w:r w:rsidRPr="00180D7B">
                <w:rPr>
                  <w:rStyle w:val="Hyperlink"/>
                  <w:rFonts w:ascii="Arial" w:eastAsia="Times New Roman" w:hAnsi="Arial" w:cs="Arial"/>
                  <w:sz w:val="22"/>
                  <w:szCs w:val="22"/>
                  <w:lang w:val="en-CA" w:eastAsia="en-US"/>
                </w:rPr>
                <w:t>https://www.sciencedirect.com/science/article/pii/S1369847823000256?via%3Dihub</w:t>
              </w:r>
            </w:hyperlink>
          </w:p>
          <w:p w14:paraId="14B858E6" w14:textId="4342C069" w:rsidR="001D63DC" w:rsidRPr="0011423D" w:rsidRDefault="001D63DC" w:rsidP="0011423D">
            <w:pPr>
              <w:pStyle w:val="PlainText"/>
              <w:rPr>
                <w:rFonts w:ascii="Arial" w:hAnsi="Arial" w:cs="Arial"/>
                <w:b/>
                <w:color w:val="auto"/>
                <w:sz w:val="22"/>
                <w:szCs w:val="22"/>
              </w:rPr>
            </w:pPr>
          </w:p>
        </w:tc>
      </w:tr>
      <w:tr w:rsidR="00DD46B7" w:rsidRPr="00885246" w14:paraId="4FC842AB" w14:textId="77777777" w:rsidTr="00FD4813">
        <w:trPr>
          <w:trHeight w:val="270"/>
        </w:trPr>
        <w:tc>
          <w:tcPr>
            <w:tcW w:w="630" w:type="dxa"/>
            <w:tcBorders>
              <w:top w:val="nil"/>
              <w:left w:val="nil"/>
              <w:bottom w:val="nil"/>
              <w:right w:val="nil"/>
            </w:tcBorders>
            <w:shd w:val="clear" w:color="auto" w:fill="auto"/>
            <w:noWrap/>
          </w:tcPr>
          <w:p w14:paraId="1056B4D8" w14:textId="77777777" w:rsidR="00DD46B7" w:rsidRPr="00C8756F" w:rsidRDefault="00DD46B7"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7253CFF1" w14:textId="6C664E0A" w:rsidR="00401BBC" w:rsidRPr="00DD46B7" w:rsidRDefault="00DD46B7" w:rsidP="000E2404">
            <w:pPr>
              <w:pStyle w:val="PlainText"/>
              <w:rPr>
                <w:rFonts w:ascii="Arial" w:hAnsi="Arial" w:cs="Arial"/>
                <w:color w:val="auto"/>
                <w:sz w:val="22"/>
                <w:szCs w:val="22"/>
              </w:rPr>
            </w:pPr>
            <w:r w:rsidRPr="00DD46B7">
              <w:rPr>
                <w:rFonts w:ascii="Arial" w:hAnsi="Arial" w:cs="Arial"/>
                <w:b/>
                <w:bCs/>
                <w:color w:val="auto"/>
                <w:sz w:val="22"/>
                <w:szCs w:val="22"/>
              </w:rPr>
              <w:t>Classen, S</w:t>
            </w:r>
            <w:r w:rsidRPr="00DD46B7">
              <w:rPr>
                <w:rFonts w:ascii="Arial" w:hAnsi="Arial" w:cs="Arial"/>
                <w:color w:val="auto"/>
                <w:sz w:val="22"/>
                <w:szCs w:val="22"/>
              </w:rPr>
              <w:t xml:space="preserve">., Sisiopiku. V., Mason, J., Stetten, N., </w:t>
            </w:r>
            <w:r w:rsidRPr="00DD46B7">
              <w:rPr>
                <w:rFonts w:ascii="Arial" w:hAnsi="Arial" w:cs="Arial"/>
                <w:color w:val="auto"/>
                <w:sz w:val="22"/>
                <w:szCs w:val="22"/>
                <w:u w:val="single"/>
              </w:rPr>
              <w:t>Hwangbo, S-W</w:t>
            </w:r>
            <w:r w:rsidRPr="00DD46B7">
              <w:rPr>
                <w:rFonts w:ascii="Arial" w:hAnsi="Arial" w:cs="Arial"/>
                <w:color w:val="auto"/>
                <w:sz w:val="22"/>
                <w:szCs w:val="22"/>
              </w:rPr>
              <w:t xml:space="preserve">., Kwan, J., &amp; Yang, W. </w:t>
            </w:r>
            <w:r w:rsidR="00C937AC">
              <w:rPr>
                <w:rFonts w:ascii="Arial" w:hAnsi="Arial" w:cs="Arial"/>
                <w:color w:val="auto"/>
                <w:sz w:val="22"/>
                <w:szCs w:val="22"/>
                <w:lang w:val="en-US"/>
              </w:rPr>
              <w:t>(</w:t>
            </w:r>
            <w:r w:rsidR="00C91C56">
              <w:rPr>
                <w:rFonts w:ascii="Arial" w:hAnsi="Arial" w:cs="Arial"/>
                <w:color w:val="auto"/>
                <w:sz w:val="22"/>
                <w:szCs w:val="22"/>
                <w:lang w:val="en-US"/>
              </w:rPr>
              <w:t>2003</w:t>
            </w:r>
            <w:r w:rsidR="00401BBC">
              <w:rPr>
                <w:rFonts w:ascii="Arial" w:hAnsi="Arial" w:cs="Arial"/>
                <w:color w:val="auto"/>
                <w:sz w:val="22"/>
                <w:szCs w:val="22"/>
                <w:lang w:val="en-US"/>
              </w:rPr>
              <w:t>)</w:t>
            </w:r>
            <w:r w:rsidRPr="00DD46B7">
              <w:rPr>
                <w:rFonts w:ascii="Arial" w:hAnsi="Arial" w:cs="Arial"/>
                <w:color w:val="auto"/>
                <w:sz w:val="22"/>
                <w:szCs w:val="22"/>
              </w:rPr>
              <w:t xml:space="preserve">. Barriers and facilitators of people with and without disabilities before and after automated shuttle exposure. </w:t>
            </w:r>
            <w:r w:rsidRPr="00DD46B7">
              <w:rPr>
                <w:rFonts w:ascii="Arial" w:eastAsia="Times New Roman" w:hAnsi="Arial" w:cs="Arial"/>
                <w:i/>
                <w:iCs/>
                <w:color w:val="auto"/>
                <w:sz w:val="22"/>
                <w:lang w:val="en-US" w:eastAsia="en-US"/>
              </w:rPr>
              <w:t>Frontiers in Future Transportation</w:t>
            </w:r>
            <w:r w:rsidR="00401BBC">
              <w:rPr>
                <w:rFonts w:ascii="Arial" w:eastAsia="Times New Roman" w:hAnsi="Arial" w:cs="Arial"/>
                <w:i/>
                <w:iCs/>
                <w:color w:val="auto"/>
                <w:sz w:val="22"/>
                <w:lang w:val="en-US" w:eastAsia="en-US"/>
              </w:rPr>
              <w:t xml:space="preserve">, </w:t>
            </w:r>
            <w:r w:rsidR="00401BBC" w:rsidRPr="00401BBC">
              <w:rPr>
                <w:rFonts w:ascii="Arial" w:hAnsi="Arial" w:cs="Arial"/>
                <w:i/>
                <w:iCs/>
                <w:color w:val="auto"/>
                <w:sz w:val="22"/>
                <w:szCs w:val="22"/>
              </w:rPr>
              <w:t>3, 791–807</w:t>
            </w:r>
            <w:r w:rsidR="004D1A41" w:rsidRPr="00401BBC">
              <w:rPr>
                <w:rFonts w:ascii="Arial" w:eastAsia="Times New Roman" w:hAnsi="Arial" w:cs="Arial"/>
                <w:i/>
                <w:iCs/>
                <w:color w:val="auto"/>
                <w:sz w:val="22"/>
                <w:szCs w:val="22"/>
                <w:lang w:val="en-US" w:eastAsia="en-US"/>
              </w:rPr>
              <w:t>.</w:t>
            </w:r>
            <w:r w:rsidRPr="00401BBC">
              <w:rPr>
                <w:rFonts w:ascii="Arial" w:hAnsi="Arial" w:cs="Arial"/>
                <w:color w:val="auto"/>
                <w:sz w:val="22"/>
                <w:szCs w:val="22"/>
              </w:rPr>
              <w:t xml:space="preserve"> </w:t>
            </w:r>
            <w:r w:rsidR="002C5237">
              <w:rPr>
                <w:rFonts w:ascii="Arial" w:hAnsi="Arial" w:cs="Arial"/>
                <w:color w:val="auto"/>
                <w:sz w:val="22"/>
                <w:szCs w:val="22"/>
                <w:lang w:val="en-US"/>
              </w:rPr>
              <w:t xml:space="preserve">IF=0.4. </w:t>
            </w:r>
            <w:r w:rsidR="00401BBC">
              <w:rPr>
                <w:rFonts w:ascii="Arial" w:hAnsi="Arial" w:cs="Arial"/>
                <w:color w:val="auto"/>
                <w:sz w:val="22"/>
                <w:szCs w:val="22"/>
                <w:lang w:val="en-US"/>
              </w:rPr>
              <w:t xml:space="preserve">DOI: </w:t>
            </w:r>
            <w:hyperlink r:id="rId55" w:history="1">
              <w:r w:rsidR="00401BBC" w:rsidRPr="00A96C70">
                <w:rPr>
                  <w:rStyle w:val="Hyperlink"/>
                  <w:rFonts w:ascii="Arial" w:hAnsi="Arial" w:cs="Arial"/>
                  <w:sz w:val="22"/>
                  <w:szCs w:val="22"/>
                </w:rPr>
                <w:t>https://doi.org/10.3390/futuretransp3020045</w:t>
              </w:r>
            </w:hyperlink>
          </w:p>
          <w:p w14:paraId="6964817B" w14:textId="499A0772" w:rsidR="00DD46B7" w:rsidRPr="001A0FA1" w:rsidRDefault="00DD46B7" w:rsidP="000E2404">
            <w:pPr>
              <w:pStyle w:val="PlainText"/>
              <w:rPr>
                <w:rFonts w:ascii="Arial" w:hAnsi="Arial" w:cs="Arial"/>
                <w:color w:val="auto"/>
                <w:sz w:val="22"/>
                <w:szCs w:val="22"/>
              </w:rPr>
            </w:pPr>
          </w:p>
        </w:tc>
      </w:tr>
      <w:tr w:rsidR="000E2404" w:rsidRPr="00885246" w14:paraId="714E9240" w14:textId="77777777" w:rsidTr="00FD4813">
        <w:trPr>
          <w:trHeight w:val="270"/>
        </w:trPr>
        <w:tc>
          <w:tcPr>
            <w:tcW w:w="630" w:type="dxa"/>
            <w:tcBorders>
              <w:top w:val="nil"/>
              <w:left w:val="nil"/>
              <w:bottom w:val="nil"/>
              <w:right w:val="nil"/>
            </w:tcBorders>
            <w:shd w:val="clear" w:color="auto" w:fill="auto"/>
            <w:noWrap/>
          </w:tcPr>
          <w:p w14:paraId="6E2601D6" w14:textId="77777777" w:rsidR="000E2404" w:rsidRPr="00C8756F" w:rsidRDefault="000E2404"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6E4DA592" w14:textId="02DB1EFE" w:rsidR="000E2404" w:rsidRDefault="000E2404" w:rsidP="000E2404">
            <w:pPr>
              <w:pStyle w:val="PlainText"/>
              <w:rPr>
                <w:rFonts w:ascii="Arial" w:hAnsi="Arial" w:cs="Arial"/>
                <w:color w:val="auto"/>
                <w:sz w:val="22"/>
                <w:szCs w:val="22"/>
              </w:rPr>
            </w:pPr>
            <w:r w:rsidRPr="001A0FA1">
              <w:rPr>
                <w:rFonts w:ascii="Arial" w:hAnsi="Arial" w:cs="Arial"/>
                <w:color w:val="auto"/>
                <w:sz w:val="22"/>
                <w:szCs w:val="22"/>
              </w:rPr>
              <w:t>Mason, J.,</w:t>
            </w:r>
            <w:r w:rsidRPr="001A0FA1">
              <w:rPr>
                <w:rFonts w:ascii="Arial" w:hAnsi="Arial" w:cs="Arial"/>
                <w:b/>
                <w:bCs/>
                <w:color w:val="auto"/>
                <w:sz w:val="22"/>
                <w:szCs w:val="22"/>
              </w:rPr>
              <w:t xml:space="preserve"> </w:t>
            </w:r>
            <w:r w:rsidRPr="001A0FA1">
              <w:rPr>
                <w:rFonts w:ascii="Arial" w:hAnsi="Arial" w:cs="Arial"/>
                <w:color w:val="auto"/>
                <w:sz w:val="22"/>
                <w:szCs w:val="22"/>
              </w:rPr>
              <w:t>&amp;</w:t>
            </w:r>
            <w:r w:rsidRPr="001A0FA1">
              <w:rPr>
                <w:rFonts w:ascii="Arial" w:hAnsi="Arial" w:cs="Arial"/>
                <w:b/>
                <w:bCs/>
                <w:color w:val="auto"/>
                <w:sz w:val="22"/>
                <w:szCs w:val="22"/>
              </w:rPr>
              <w:t xml:space="preserve"> </w:t>
            </w:r>
            <w:r w:rsidRPr="001A0FA1">
              <w:rPr>
                <w:rFonts w:ascii="Arial" w:hAnsi="Arial" w:cs="Arial"/>
                <w:b/>
                <w:bCs/>
                <w:color w:val="auto"/>
                <w:sz w:val="22"/>
                <w:szCs w:val="22"/>
                <w:lang w:val="en-US"/>
              </w:rPr>
              <w:t>Classen, S</w:t>
            </w:r>
            <w:r w:rsidRPr="001A0FA1">
              <w:rPr>
                <w:rFonts w:ascii="Arial" w:hAnsi="Arial" w:cs="Arial"/>
                <w:color w:val="auto"/>
                <w:sz w:val="22"/>
                <w:szCs w:val="22"/>
                <w:lang w:val="en-US"/>
              </w:rPr>
              <w:t xml:space="preserve">. Develop, </w:t>
            </w:r>
            <w:r w:rsidR="00374709">
              <w:rPr>
                <w:rFonts w:ascii="Arial" w:hAnsi="Arial" w:cs="Arial"/>
                <w:color w:val="auto"/>
                <w:sz w:val="22"/>
                <w:szCs w:val="22"/>
                <w:lang w:val="en-US"/>
              </w:rPr>
              <w:t>r</w:t>
            </w:r>
            <w:r w:rsidRPr="001A0FA1">
              <w:rPr>
                <w:rFonts w:ascii="Arial" w:hAnsi="Arial" w:cs="Arial"/>
                <w:color w:val="auto"/>
                <w:sz w:val="22"/>
                <w:szCs w:val="22"/>
                <w:lang w:val="en-US"/>
              </w:rPr>
              <w:t>efine</w:t>
            </w:r>
            <w:r>
              <w:rPr>
                <w:rFonts w:ascii="Arial" w:hAnsi="Arial" w:cs="Arial"/>
                <w:color w:val="auto"/>
                <w:sz w:val="22"/>
                <w:szCs w:val="22"/>
                <w:lang w:val="en-US"/>
              </w:rPr>
              <w:t>,</w:t>
            </w:r>
            <w:r w:rsidRPr="001A0FA1">
              <w:rPr>
                <w:rFonts w:ascii="Arial" w:hAnsi="Arial" w:cs="Arial"/>
                <w:color w:val="auto"/>
                <w:sz w:val="22"/>
                <w:szCs w:val="22"/>
                <w:lang w:val="en-US"/>
              </w:rPr>
              <w:t xml:space="preserve"> and </w:t>
            </w:r>
            <w:r w:rsidR="00374709">
              <w:rPr>
                <w:rFonts w:ascii="Arial" w:hAnsi="Arial" w:cs="Arial"/>
                <w:color w:val="auto"/>
                <w:sz w:val="22"/>
                <w:szCs w:val="22"/>
                <w:lang w:val="en-US"/>
              </w:rPr>
              <w:t>v</w:t>
            </w:r>
            <w:r w:rsidRPr="001A0FA1">
              <w:rPr>
                <w:rFonts w:ascii="Arial" w:hAnsi="Arial" w:cs="Arial"/>
                <w:color w:val="auto"/>
                <w:sz w:val="22"/>
                <w:szCs w:val="22"/>
                <w:lang w:val="en-US"/>
              </w:rPr>
              <w:t xml:space="preserve">alidate a </w:t>
            </w:r>
            <w:r w:rsidR="00374709">
              <w:rPr>
                <w:rFonts w:ascii="Arial" w:hAnsi="Arial" w:cs="Arial"/>
                <w:color w:val="auto"/>
                <w:sz w:val="22"/>
                <w:szCs w:val="22"/>
                <w:lang w:val="en-US"/>
              </w:rPr>
              <w:t>s</w:t>
            </w:r>
            <w:r w:rsidRPr="001A0FA1">
              <w:rPr>
                <w:rFonts w:ascii="Arial" w:hAnsi="Arial" w:cs="Arial"/>
                <w:color w:val="auto"/>
                <w:sz w:val="22"/>
                <w:szCs w:val="22"/>
                <w:lang w:val="en-US"/>
              </w:rPr>
              <w:t xml:space="preserve">urvey to </w:t>
            </w:r>
            <w:r w:rsidR="00374709">
              <w:rPr>
                <w:rFonts w:ascii="Arial" w:hAnsi="Arial" w:cs="Arial"/>
                <w:color w:val="auto"/>
                <w:sz w:val="22"/>
                <w:szCs w:val="22"/>
                <w:lang w:val="en-US"/>
              </w:rPr>
              <w:t>a</w:t>
            </w:r>
            <w:r w:rsidRPr="001A0FA1">
              <w:rPr>
                <w:rFonts w:ascii="Arial" w:hAnsi="Arial" w:cs="Arial"/>
                <w:color w:val="auto"/>
                <w:sz w:val="22"/>
                <w:szCs w:val="22"/>
                <w:lang w:val="en-US"/>
              </w:rPr>
              <w:t xml:space="preserve">ssess </w:t>
            </w:r>
            <w:r w:rsidR="00374709">
              <w:rPr>
                <w:rFonts w:ascii="Arial" w:hAnsi="Arial" w:cs="Arial"/>
                <w:color w:val="auto"/>
                <w:sz w:val="22"/>
                <w:szCs w:val="22"/>
                <w:lang w:val="en-US"/>
              </w:rPr>
              <w:t>a</w:t>
            </w:r>
            <w:r w:rsidRPr="001A0FA1">
              <w:rPr>
                <w:rFonts w:ascii="Arial" w:hAnsi="Arial" w:cs="Arial"/>
                <w:color w:val="auto"/>
                <w:sz w:val="22"/>
                <w:szCs w:val="22"/>
                <w:lang w:val="en-US"/>
              </w:rPr>
              <w:t xml:space="preserve">dult’s </w:t>
            </w:r>
            <w:r w:rsidR="00374709">
              <w:rPr>
                <w:rFonts w:ascii="Arial" w:hAnsi="Arial" w:cs="Arial"/>
                <w:color w:val="auto"/>
                <w:sz w:val="22"/>
                <w:szCs w:val="22"/>
                <w:lang w:val="en-US"/>
              </w:rPr>
              <w:t>p</w:t>
            </w:r>
            <w:r w:rsidRPr="001A0FA1">
              <w:rPr>
                <w:rFonts w:ascii="Arial" w:hAnsi="Arial" w:cs="Arial"/>
                <w:color w:val="auto"/>
                <w:sz w:val="22"/>
                <w:szCs w:val="22"/>
                <w:lang w:val="en-US"/>
              </w:rPr>
              <w:t xml:space="preserve">erspectives of </w:t>
            </w:r>
            <w:r w:rsidR="00374709">
              <w:rPr>
                <w:rFonts w:ascii="Arial" w:hAnsi="Arial" w:cs="Arial"/>
                <w:color w:val="auto"/>
                <w:sz w:val="22"/>
                <w:szCs w:val="22"/>
                <w:lang w:val="en-US"/>
              </w:rPr>
              <w:t>a</w:t>
            </w:r>
            <w:r w:rsidRPr="001A0FA1">
              <w:rPr>
                <w:rFonts w:ascii="Arial" w:hAnsi="Arial" w:cs="Arial"/>
                <w:color w:val="auto"/>
                <w:sz w:val="22"/>
                <w:szCs w:val="22"/>
                <w:lang w:val="en-US"/>
              </w:rPr>
              <w:t xml:space="preserve">utonomous </w:t>
            </w:r>
            <w:r w:rsidR="00374709">
              <w:rPr>
                <w:rFonts w:ascii="Arial" w:hAnsi="Arial" w:cs="Arial"/>
                <w:color w:val="auto"/>
                <w:sz w:val="22"/>
                <w:szCs w:val="22"/>
                <w:lang w:val="en-US"/>
              </w:rPr>
              <w:t>r</w:t>
            </w:r>
            <w:r w:rsidRPr="001A0FA1">
              <w:rPr>
                <w:rFonts w:ascii="Arial" w:hAnsi="Arial" w:cs="Arial"/>
                <w:color w:val="auto"/>
                <w:sz w:val="22"/>
                <w:szCs w:val="22"/>
                <w:lang w:val="en-US"/>
              </w:rPr>
              <w:t>ide-</w:t>
            </w:r>
            <w:r w:rsidR="00374709">
              <w:rPr>
                <w:rFonts w:ascii="Arial" w:hAnsi="Arial" w:cs="Arial"/>
                <w:color w:val="auto"/>
                <w:sz w:val="22"/>
                <w:szCs w:val="22"/>
                <w:lang w:val="en-US"/>
              </w:rPr>
              <w:t>s</w:t>
            </w:r>
            <w:r w:rsidRPr="001A0FA1">
              <w:rPr>
                <w:rFonts w:ascii="Arial" w:hAnsi="Arial" w:cs="Arial"/>
                <w:color w:val="auto"/>
                <w:sz w:val="22"/>
                <w:szCs w:val="22"/>
                <w:lang w:val="en-US"/>
              </w:rPr>
              <w:t xml:space="preserve">haring </w:t>
            </w:r>
            <w:r w:rsidR="00374709">
              <w:rPr>
                <w:rFonts w:ascii="Arial" w:hAnsi="Arial" w:cs="Arial"/>
                <w:color w:val="auto"/>
                <w:sz w:val="22"/>
                <w:szCs w:val="22"/>
                <w:lang w:val="en-US"/>
              </w:rPr>
              <w:t>s</w:t>
            </w:r>
            <w:r w:rsidRPr="001A0FA1">
              <w:rPr>
                <w:rFonts w:ascii="Arial" w:hAnsi="Arial" w:cs="Arial"/>
                <w:color w:val="auto"/>
                <w:sz w:val="22"/>
                <w:szCs w:val="22"/>
                <w:lang w:val="en-US"/>
              </w:rPr>
              <w:t>ervices</w:t>
            </w:r>
            <w:r w:rsidRPr="001A0FA1">
              <w:rPr>
                <w:rFonts w:ascii="Arial" w:hAnsi="Arial" w:cs="Arial"/>
                <w:color w:val="auto"/>
                <w:sz w:val="22"/>
                <w:szCs w:val="22"/>
              </w:rPr>
              <w:t xml:space="preserve">. </w:t>
            </w:r>
            <w:r w:rsidR="00086530">
              <w:rPr>
                <w:rFonts w:ascii="Arial" w:hAnsi="Arial" w:cs="Arial"/>
                <w:color w:val="auto"/>
                <w:sz w:val="22"/>
                <w:szCs w:val="22"/>
                <w:lang w:val="en-US"/>
              </w:rPr>
              <w:t>(</w:t>
            </w:r>
            <w:r w:rsidR="00C91C56">
              <w:rPr>
                <w:rFonts w:ascii="Arial" w:hAnsi="Arial" w:cs="Arial"/>
                <w:color w:val="auto"/>
                <w:sz w:val="22"/>
                <w:szCs w:val="22"/>
                <w:lang w:val="en-US"/>
              </w:rPr>
              <w:t>20</w:t>
            </w:r>
            <w:r w:rsidR="00374709">
              <w:rPr>
                <w:rFonts w:ascii="Arial" w:hAnsi="Arial" w:cs="Arial"/>
                <w:color w:val="auto"/>
                <w:sz w:val="22"/>
                <w:szCs w:val="22"/>
                <w:lang w:val="en-US"/>
              </w:rPr>
              <w:t>23</w:t>
            </w:r>
            <w:r w:rsidR="00086530">
              <w:rPr>
                <w:rFonts w:ascii="Arial" w:hAnsi="Arial" w:cs="Arial"/>
                <w:color w:val="auto"/>
                <w:sz w:val="22"/>
                <w:szCs w:val="22"/>
                <w:lang w:val="en-US"/>
              </w:rPr>
              <w:t>)</w:t>
            </w:r>
            <w:r w:rsidR="00750763">
              <w:rPr>
                <w:rFonts w:ascii="Arial" w:hAnsi="Arial" w:cs="Arial"/>
                <w:color w:val="auto"/>
                <w:sz w:val="22"/>
                <w:szCs w:val="22"/>
                <w:lang w:val="en-US"/>
              </w:rPr>
              <w:t xml:space="preserve">. </w:t>
            </w:r>
            <w:r w:rsidRPr="00E12584">
              <w:rPr>
                <w:rFonts w:ascii="Arial" w:eastAsia="Times New Roman" w:hAnsi="Arial" w:cs="Arial"/>
                <w:i/>
                <w:iCs/>
                <w:color w:val="auto"/>
                <w:sz w:val="22"/>
                <w:lang w:val="en-US" w:eastAsia="en-US"/>
              </w:rPr>
              <w:t xml:space="preserve">Frontiers in </w:t>
            </w:r>
            <w:r w:rsidR="00750763">
              <w:rPr>
                <w:rFonts w:ascii="Arial" w:eastAsia="Times New Roman" w:hAnsi="Arial" w:cs="Arial"/>
                <w:i/>
                <w:iCs/>
                <w:color w:val="auto"/>
                <w:sz w:val="22"/>
                <w:lang w:val="en-US" w:eastAsia="en-US"/>
              </w:rPr>
              <w:t>Future Transportation</w:t>
            </w:r>
            <w:r w:rsidR="00F7581F" w:rsidRPr="00F7581F">
              <w:rPr>
                <w:rFonts w:ascii="Arial" w:eastAsia="Times New Roman" w:hAnsi="Arial" w:cs="Arial"/>
                <w:color w:val="auto"/>
                <w:sz w:val="22"/>
                <w:szCs w:val="22"/>
                <w:lang w:val="en-US" w:eastAsia="en-US"/>
              </w:rPr>
              <w:t xml:space="preserve">, </w:t>
            </w:r>
            <w:r w:rsidR="00F7581F" w:rsidRPr="00F7581F">
              <w:rPr>
                <w:rFonts w:ascii="Arial" w:hAnsi="Arial" w:cs="Arial"/>
                <w:i/>
                <w:iCs/>
                <w:color w:val="auto"/>
                <w:sz w:val="22"/>
                <w:szCs w:val="22"/>
                <w:shd w:val="clear" w:color="auto" w:fill="FFFFFF"/>
              </w:rPr>
              <w:t>3(2)</w:t>
            </w:r>
            <w:r w:rsidR="00F7581F">
              <w:rPr>
                <w:rFonts w:ascii="Arial" w:hAnsi="Arial" w:cs="Arial"/>
                <w:i/>
                <w:iCs/>
                <w:color w:val="auto"/>
                <w:sz w:val="22"/>
                <w:szCs w:val="22"/>
                <w:shd w:val="clear" w:color="auto" w:fill="FFFFFF"/>
                <w:lang w:val="en-US"/>
              </w:rPr>
              <w:t xml:space="preserve">, </w:t>
            </w:r>
            <w:r w:rsidR="00F7581F" w:rsidRPr="00F7581F">
              <w:rPr>
                <w:rFonts w:ascii="Arial" w:hAnsi="Arial" w:cs="Arial"/>
                <w:i/>
                <w:iCs/>
                <w:color w:val="auto"/>
                <w:sz w:val="22"/>
                <w:szCs w:val="22"/>
                <w:shd w:val="clear" w:color="auto" w:fill="FFFFFF"/>
              </w:rPr>
              <w:t>726-738</w:t>
            </w:r>
            <w:r>
              <w:rPr>
                <w:rFonts w:ascii="Arial" w:eastAsia="Times New Roman" w:hAnsi="Arial" w:cs="Arial"/>
                <w:color w:val="auto"/>
                <w:sz w:val="22"/>
                <w:lang w:val="en-US" w:eastAsia="en-US"/>
              </w:rPr>
              <w:t>.</w:t>
            </w:r>
            <w:r w:rsidR="002C5237">
              <w:rPr>
                <w:rFonts w:ascii="Arial" w:eastAsia="Times New Roman" w:hAnsi="Arial" w:cs="Arial"/>
                <w:color w:val="auto"/>
                <w:sz w:val="22"/>
                <w:lang w:val="en-US" w:eastAsia="en-US"/>
              </w:rPr>
              <w:t xml:space="preserve"> </w:t>
            </w:r>
            <w:r w:rsidR="002C5237">
              <w:rPr>
                <w:rFonts w:ascii="Arial" w:hAnsi="Arial" w:cs="Arial"/>
                <w:color w:val="auto"/>
                <w:sz w:val="22"/>
                <w:szCs w:val="22"/>
                <w:lang w:val="en-US"/>
              </w:rPr>
              <w:t>IF=0.4.</w:t>
            </w:r>
            <w:r w:rsidR="002C5237">
              <w:t xml:space="preserve"> </w:t>
            </w:r>
            <w:r w:rsidR="002C5237" w:rsidRPr="002C5237">
              <w:rPr>
                <w:rFonts w:ascii="Arial" w:hAnsi="Arial" w:cs="Arial"/>
                <w:color w:val="auto"/>
                <w:sz w:val="22"/>
                <w:szCs w:val="22"/>
              </w:rPr>
              <w:t>DOI: 10.3390/futuretransp3020042</w:t>
            </w:r>
          </w:p>
          <w:p w14:paraId="4321588B" w14:textId="77777777" w:rsidR="000E2404" w:rsidRPr="00F97922" w:rsidRDefault="000E2404" w:rsidP="001D63DC">
            <w:pPr>
              <w:rPr>
                <w:rFonts w:ascii="Arial" w:hAnsi="Arial" w:cs="Arial"/>
                <w:sz w:val="22"/>
                <w:szCs w:val="22"/>
                <w:u w:val="single"/>
                <w:lang w:val="en-CA"/>
              </w:rPr>
            </w:pPr>
          </w:p>
        </w:tc>
      </w:tr>
      <w:tr w:rsidR="009615B4" w:rsidRPr="00885246" w14:paraId="340E830D" w14:textId="77777777" w:rsidTr="00FD4813">
        <w:trPr>
          <w:trHeight w:val="270"/>
        </w:trPr>
        <w:tc>
          <w:tcPr>
            <w:tcW w:w="630" w:type="dxa"/>
            <w:tcBorders>
              <w:top w:val="nil"/>
              <w:left w:val="nil"/>
              <w:bottom w:val="nil"/>
              <w:right w:val="nil"/>
            </w:tcBorders>
            <w:shd w:val="clear" w:color="auto" w:fill="auto"/>
            <w:noWrap/>
          </w:tcPr>
          <w:p w14:paraId="76BE5D78" w14:textId="77777777" w:rsidR="009615B4" w:rsidRPr="00C8756F" w:rsidRDefault="009615B4"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2BC66570" w14:textId="5FDC192E" w:rsidR="009615B4" w:rsidRPr="00314742" w:rsidRDefault="009615B4" w:rsidP="009615B4">
            <w:pPr>
              <w:rPr>
                <w:rFonts w:ascii="Arial" w:hAnsi="Arial" w:cs="Arial"/>
                <w:sz w:val="22"/>
                <w:szCs w:val="22"/>
              </w:rPr>
            </w:pPr>
            <w:r w:rsidRPr="00314742">
              <w:rPr>
                <w:rFonts w:ascii="Arial" w:hAnsi="Arial" w:cs="Arial"/>
                <w:color w:val="000000"/>
                <w:sz w:val="22"/>
                <w:szCs w:val="22"/>
                <w:u w:val="single"/>
              </w:rPr>
              <w:t>Mason, J</w:t>
            </w:r>
            <w:r w:rsidRPr="00314742">
              <w:rPr>
                <w:rFonts w:ascii="Arial" w:hAnsi="Arial" w:cs="Arial"/>
                <w:color w:val="000000"/>
                <w:sz w:val="22"/>
                <w:szCs w:val="22"/>
              </w:rPr>
              <w:t xml:space="preserve">., Hanson, C., Fox, E., </w:t>
            </w:r>
            <w:r w:rsidRPr="00314742">
              <w:rPr>
                <w:rFonts w:ascii="Arial" w:hAnsi="Arial" w:cs="Arial"/>
                <w:color w:val="000000"/>
                <w:sz w:val="22"/>
                <w:szCs w:val="22"/>
                <w:u w:val="single"/>
              </w:rPr>
              <w:t>Burns, H.,</w:t>
            </w:r>
            <w:r w:rsidRPr="00314742">
              <w:rPr>
                <w:rFonts w:ascii="Arial" w:hAnsi="Arial" w:cs="Arial"/>
                <w:color w:val="000000"/>
                <w:sz w:val="22"/>
                <w:szCs w:val="22"/>
              </w:rPr>
              <w:t xml:space="preserve"> </w:t>
            </w:r>
            <w:r w:rsidRPr="00314742">
              <w:rPr>
                <w:rFonts w:ascii="Arial" w:hAnsi="Arial" w:cs="Arial"/>
                <w:color w:val="000000"/>
                <w:sz w:val="22"/>
                <w:szCs w:val="22"/>
                <w:u w:val="single"/>
              </w:rPr>
              <w:t>Joseph, J</w:t>
            </w:r>
            <w:r w:rsidRPr="00314742">
              <w:rPr>
                <w:rFonts w:ascii="Arial" w:hAnsi="Arial" w:cs="Arial"/>
                <w:color w:val="000000"/>
                <w:sz w:val="22"/>
                <w:szCs w:val="22"/>
              </w:rPr>
              <w:t xml:space="preserve">., Horwitz, H., &amp; </w:t>
            </w:r>
            <w:r w:rsidRPr="00314742">
              <w:rPr>
                <w:rFonts w:ascii="Arial" w:hAnsi="Arial" w:cs="Arial"/>
                <w:b/>
                <w:bCs/>
                <w:color w:val="000000"/>
                <w:sz w:val="22"/>
                <w:szCs w:val="22"/>
              </w:rPr>
              <w:t>Classen, S</w:t>
            </w:r>
            <w:r w:rsidRPr="00314742">
              <w:rPr>
                <w:rFonts w:ascii="Arial" w:hAnsi="Arial" w:cs="Arial"/>
                <w:color w:val="000000"/>
                <w:sz w:val="22"/>
                <w:szCs w:val="22"/>
              </w:rPr>
              <w:t>., (</w:t>
            </w:r>
            <w:r w:rsidR="0029045E" w:rsidRPr="00314742">
              <w:rPr>
                <w:rFonts w:ascii="Arial" w:hAnsi="Arial" w:cs="Arial"/>
                <w:color w:val="000000"/>
                <w:sz w:val="22"/>
                <w:szCs w:val="22"/>
              </w:rPr>
              <w:t>2023</w:t>
            </w:r>
            <w:r w:rsidRPr="00314742">
              <w:rPr>
                <w:rFonts w:ascii="Arial" w:hAnsi="Arial" w:cs="Arial"/>
                <w:color w:val="000000"/>
                <w:sz w:val="22"/>
                <w:szCs w:val="22"/>
              </w:rPr>
              <w:t>).</w:t>
            </w:r>
            <w:r w:rsidR="00314742" w:rsidRPr="00314742">
              <w:rPr>
                <w:rFonts w:ascii="Arial" w:hAnsi="Arial" w:cs="Arial"/>
                <w:color w:val="000000"/>
                <w:sz w:val="22"/>
                <w:szCs w:val="22"/>
              </w:rPr>
              <w:t xml:space="preserve"> </w:t>
            </w:r>
            <w:r w:rsidR="00314742" w:rsidRPr="00314742">
              <w:rPr>
                <w:rFonts w:ascii="Arial" w:hAnsi="Arial" w:cs="Arial"/>
                <w:color w:val="212121"/>
                <w:sz w:val="22"/>
                <w:szCs w:val="22"/>
                <w:shd w:val="clear" w:color="auto" w:fill="FFFFFF"/>
              </w:rPr>
              <w:t xml:space="preserve">Perceptions of Autonomous Shuttles for Adults </w:t>
            </w:r>
            <w:proofErr w:type="gramStart"/>
            <w:r w:rsidR="00314742" w:rsidRPr="00314742">
              <w:rPr>
                <w:rFonts w:ascii="Arial" w:hAnsi="Arial" w:cs="Arial"/>
                <w:color w:val="212121"/>
                <w:sz w:val="22"/>
                <w:szCs w:val="22"/>
                <w:shd w:val="clear" w:color="auto" w:fill="FFFFFF"/>
              </w:rPr>
              <w:t>With</w:t>
            </w:r>
            <w:proofErr w:type="gramEnd"/>
            <w:r w:rsidR="00314742" w:rsidRPr="00314742">
              <w:rPr>
                <w:rFonts w:ascii="Arial" w:hAnsi="Arial" w:cs="Arial"/>
                <w:color w:val="212121"/>
                <w:sz w:val="22"/>
                <w:szCs w:val="22"/>
                <w:shd w:val="clear" w:color="auto" w:fill="FFFFFF"/>
              </w:rPr>
              <w:t xml:space="preserve"> Spinal Cord Injuries. OTJR (Thorofare N J). 2023 Jun 29:15394492231182058. doi: 10.1177/15394492231182058. </w:t>
            </w:r>
            <w:proofErr w:type="spellStart"/>
            <w:r w:rsidR="00314742" w:rsidRPr="00314742">
              <w:rPr>
                <w:rFonts w:ascii="Arial" w:hAnsi="Arial" w:cs="Arial"/>
                <w:color w:val="212121"/>
                <w:sz w:val="22"/>
                <w:szCs w:val="22"/>
                <w:shd w:val="clear" w:color="auto" w:fill="FFFFFF"/>
              </w:rPr>
              <w:t>Epub</w:t>
            </w:r>
            <w:proofErr w:type="spellEnd"/>
            <w:r w:rsidR="00314742" w:rsidRPr="00314742">
              <w:rPr>
                <w:rFonts w:ascii="Arial" w:hAnsi="Arial" w:cs="Arial"/>
                <w:color w:val="212121"/>
                <w:sz w:val="22"/>
                <w:szCs w:val="22"/>
                <w:shd w:val="clear" w:color="auto" w:fill="FFFFFF"/>
              </w:rPr>
              <w:t xml:space="preserve"> ahead of print. PMID: 37381903.</w:t>
            </w:r>
            <w:r w:rsidR="00314742" w:rsidRPr="00314742">
              <w:rPr>
                <w:rFonts w:ascii="Arial" w:hAnsi="Arial" w:cs="Arial"/>
                <w:sz w:val="22"/>
                <w:szCs w:val="22"/>
              </w:rPr>
              <w:t xml:space="preserve"> </w:t>
            </w:r>
            <w:r w:rsidRPr="00314742">
              <w:rPr>
                <w:rFonts w:ascii="Arial" w:hAnsi="Arial" w:cs="Arial"/>
                <w:sz w:val="22"/>
                <w:szCs w:val="22"/>
              </w:rPr>
              <w:t>IF=1.768</w:t>
            </w:r>
          </w:p>
          <w:p w14:paraId="0014ABC6" w14:textId="77777777" w:rsidR="009615B4" w:rsidRPr="00314742" w:rsidRDefault="009615B4" w:rsidP="000E2404">
            <w:pPr>
              <w:pStyle w:val="PlainText"/>
              <w:rPr>
                <w:rFonts w:ascii="Arial" w:hAnsi="Arial" w:cs="Arial"/>
                <w:color w:val="auto"/>
                <w:sz w:val="22"/>
                <w:szCs w:val="22"/>
              </w:rPr>
            </w:pPr>
          </w:p>
        </w:tc>
      </w:tr>
      <w:tr w:rsidR="009615B4" w:rsidRPr="00885246" w14:paraId="181EA1CB" w14:textId="77777777" w:rsidTr="00FD4813">
        <w:trPr>
          <w:trHeight w:val="270"/>
        </w:trPr>
        <w:tc>
          <w:tcPr>
            <w:tcW w:w="630" w:type="dxa"/>
            <w:tcBorders>
              <w:top w:val="nil"/>
              <w:left w:val="nil"/>
              <w:bottom w:val="nil"/>
              <w:right w:val="nil"/>
            </w:tcBorders>
            <w:shd w:val="clear" w:color="auto" w:fill="auto"/>
            <w:noWrap/>
          </w:tcPr>
          <w:p w14:paraId="63C83466" w14:textId="77777777" w:rsidR="009615B4" w:rsidRPr="00C8756F" w:rsidRDefault="009615B4"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767D951A" w14:textId="5D324AF1" w:rsidR="00E64160" w:rsidRPr="00E64160" w:rsidRDefault="00E64160" w:rsidP="00E64160">
            <w:pPr>
              <w:rPr>
                <w:rFonts w:ascii="Arial" w:hAnsi="Arial" w:cs="Arial"/>
              </w:rPr>
            </w:pPr>
            <w:r w:rsidRPr="00C91C56">
              <w:rPr>
                <w:rFonts w:ascii="Arial" w:hAnsi="Arial" w:cs="Arial"/>
                <w:color w:val="000000"/>
                <w:sz w:val="22"/>
                <w:szCs w:val="22"/>
                <w:u w:val="single"/>
              </w:rPr>
              <w:t>Jeghers, M</w:t>
            </w:r>
            <w:r w:rsidRPr="00E64160">
              <w:rPr>
                <w:rFonts w:ascii="Arial" w:hAnsi="Arial" w:cs="Arial"/>
                <w:color w:val="000000"/>
                <w:sz w:val="22"/>
                <w:szCs w:val="22"/>
              </w:rPr>
              <w:t xml:space="preserve">., </w:t>
            </w:r>
            <w:r w:rsidRPr="00C91C56">
              <w:rPr>
                <w:rFonts w:ascii="Arial" w:hAnsi="Arial" w:cs="Arial"/>
                <w:b/>
                <w:bCs/>
                <w:color w:val="000000"/>
                <w:sz w:val="22"/>
                <w:szCs w:val="22"/>
              </w:rPr>
              <w:t>Classen, S</w:t>
            </w:r>
            <w:r w:rsidRPr="00E64160">
              <w:rPr>
                <w:rFonts w:ascii="Arial" w:hAnsi="Arial" w:cs="Arial"/>
                <w:color w:val="000000"/>
                <w:sz w:val="22"/>
                <w:szCs w:val="22"/>
              </w:rPr>
              <w:t xml:space="preserve">., Manjunatha, P., &amp; Elefteriadou, L. (2023). An examination of two diverse communities: Residents’ transportation behaviors, challenges, and opportunities. </w:t>
            </w:r>
            <w:r w:rsidRPr="00E64160">
              <w:rPr>
                <w:rFonts w:ascii="Arial" w:hAnsi="Arial" w:cs="Arial"/>
                <w:i/>
                <w:iCs/>
                <w:color w:val="000000"/>
                <w:sz w:val="22"/>
                <w:szCs w:val="22"/>
              </w:rPr>
              <w:t>OTJR: Occupation, Participation, and Health</w:t>
            </w:r>
            <w:r w:rsidRPr="00E64160">
              <w:rPr>
                <w:rFonts w:ascii="Arial" w:hAnsi="Arial" w:cs="Arial"/>
                <w:color w:val="000000"/>
                <w:sz w:val="22"/>
                <w:szCs w:val="22"/>
              </w:rPr>
              <w:t xml:space="preserve">, 1-10. </w:t>
            </w:r>
            <w:hyperlink r:id="rId56" w:history="1">
              <w:r w:rsidR="00954FFB">
                <w:rPr>
                  <w:rStyle w:val="Hyperlink"/>
                  <w:rFonts w:ascii="Open Sans" w:hAnsi="Open Sans" w:cs="Open Sans"/>
                  <w:color w:val="006ACC"/>
                  <w:sz w:val="21"/>
                  <w:szCs w:val="21"/>
                  <w:shd w:val="clear" w:color="auto" w:fill="FFFFFF"/>
                </w:rPr>
                <w:t>https://doi.org/10.1177/15394492231167780</w:t>
              </w:r>
            </w:hyperlink>
            <w:r w:rsidRPr="00E64160">
              <w:rPr>
                <w:rFonts w:ascii="Arial" w:hAnsi="Arial" w:cs="Arial"/>
                <w:color w:val="000000"/>
                <w:sz w:val="22"/>
                <w:szCs w:val="22"/>
              </w:rPr>
              <w:t>.</w:t>
            </w:r>
            <w:r w:rsidR="00954FFB">
              <w:rPr>
                <w:rFonts w:ascii="Arial" w:hAnsi="Arial" w:cs="Arial"/>
                <w:color w:val="000000"/>
                <w:sz w:val="22"/>
                <w:szCs w:val="22"/>
              </w:rPr>
              <w:t xml:space="preserve"> 5-year</w:t>
            </w:r>
            <w:r w:rsidRPr="00E64160">
              <w:rPr>
                <w:rFonts w:ascii="Arial" w:hAnsi="Arial" w:cs="Arial"/>
                <w:color w:val="000000"/>
                <w:sz w:val="22"/>
                <w:szCs w:val="22"/>
              </w:rPr>
              <w:t xml:space="preserve"> IF=2.2</w:t>
            </w:r>
            <w:r w:rsidR="009771DB">
              <w:rPr>
                <w:rFonts w:ascii="Arial" w:hAnsi="Arial" w:cs="Arial"/>
                <w:color w:val="000000"/>
                <w:sz w:val="22"/>
                <w:szCs w:val="22"/>
              </w:rPr>
              <w:t>11</w:t>
            </w:r>
          </w:p>
          <w:p w14:paraId="128F222C" w14:textId="77777777" w:rsidR="009615B4" w:rsidRPr="00674254" w:rsidRDefault="009615B4" w:rsidP="009615B4">
            <w:pPr>
              <w:rPr>
                <w:rFonts w:ascii="Arial" w:hAnsi="Arial" w:cs="Arial"/>
                <w:color w:val="000000"/>
                <w:sz w:val="22"/>
                <w:szCs w:val="22"/>
              </w:rPr>
            </w:pPr>
          </w:p>
        </w:tc>
      </w:tr>
      <w:bookmarkEnd w:id="23"/>
      <w:tr w:rsidR="004D1A41" w:rsidRPr="00885246" w14:paraId="3E2FE11F" w14:textId="77777777" w:rsidTr="00FD4813">
        <w:trPr>
          <w:trHeight w:val="270"/>
        </w:trPr>
        <w:tc>
          <w:tcPr>
            <w:tcW w:w="630" w:type="dxa"/>
            <w:tcBorders>
              <w:top w:val="nil"/>
              <w:left w:val="nil"/>
              <w:bottom w:val="nil"/>
              <w:right w:val="nil"/>
            </w:tcBorders>
            <w:shd w:val="clear" w:color="auto" w:fill="auto"/>
            <w:noWrap/>
          </w:tcPr>
          <w:p w14:paraId="55E55E42" w14:textId="77777777" w:rsidR="004D1A41" w:rsidRPr="00C8756F" w:rsidRDefault="004D1A41" w:rsidP="00792FBC">
            <w:pPr>
              <w:pStyle w:val="ListParagraph"/>
              <w:numPr>
                <w:ilvl w:val="0"/>
                <w:numId w:val="19"/>
              </w:numPr>
              <w:spacing w:after="120"/>
              <w:rPr>
                <w:rFonts w:ascii="Arial" w:hAnsi="Arial" w:cs="Arial"/>
                <w:sz w:val="22"/>
                <w:szCs w:val="22"/>
              </w:rPr>
            </w:pPr>
          </w:p>
        </w:tc>
        <w:tc>
          <w:tcPr>
            <w:tcW w:w="10170" w:type="dxa"/>
            <w:tcBorders>
              <w:top w:val="nil"/>
              <w:left w:val="nil"/>
              <w:bottom w:val="nil"/>
              <w:right w:val="nil"/>
            </w:tcBorders>
            <w:shd w:val="clear" w:color="auto" w:fill="auto"/>
          </w:tcPr>
          <w:p w14:paraId="5B5DF293" w14:textId="77777777" w:rsidR="004D1A41" w:rsidRDefault="004D1A41" w:rsidP="00E64160">
            <w:pPr>
              <w:rPr>
                <w:rFonts w:ascii="Arial" w:hAnsi="Arial" w:cs="Arial"/>
                <w:u w:val="single"/>
              </w:rPr>
            </w:pPr>
          </w:p>
        </w:tc>
      </w:tr>
    </w:tbl>
    <w:p w14:paraId="71D220D4" w14:textId="77777777" w:rsidR="009615B4" w:rsidRDefault="009615B4" w:rsidP="004E5ED4">
      <w:pPr>
        <w:spacing w:after="120"/>
        <w:contextualSpacing/>
        <w:rPr>
          <w:rFonts w:ascii="Arial" w:hAnsi="Arial" w:cs="Arial"/>
          <w:b/>
          <w:sz w:val="22"/>
          <w:szCs w:val="22"/>
          <w:u w:val="single"/>
        </w:rPr>
      </w:pPr>
    </w:p>
    <w:p w14:paraId="561FAC27" w14:textId="70D3362C" w:rsidR="00296AAC" w:rsidRPr="004E5ED4" w:rsidRDefault="00A1773B" w:rsidP="004E5ED4">
      <w:pPr>
        <w:spacing w:after="120"/>
        <w:contextualSpacing/>
        <w:rPr>
          <w:rFonts w:ascii="Arial" w:hAnsi="Arial" w:cs="Arial"/>
          <w:b/>
          <w:sz w:val="22"/>
          <w:szCs w:val="22"/>
          <w:u w:val="single"/>
        </w:rPr>
      </w:pPr>
      <w:r w:rsidRPr="004E5ED4">
        <w:rPr>
          <w:rFonts w:ascii="Arial" w:hAnsi="Arial" w:cs="Arial"/>
          <w:b/>
          <w:sz w:val="22"/>
          <w:szCs w:val="22"/>
          <w:u w:val="single"/>
        </w:rPr>
        <w:t>Editorials</w:t>
      </w:r>
      <w:r w:rsidR="00296AAC" w:rsidRPr="004E5ED4">
        <w:rPr>
          <w:rFonts w:ascii="Arial" w:hAnsi="Arial" w:cs="Arial"/>
          <w:b/>
          <w:sz w:val="22"/>
          <w:szCs w:val="22"/>
          <w:u w:val="single"/>
        </w:rPr>
        <w:t xml:space="preserve"> [</w:t>
      </w:r>
      <w:r w:rsidR="006076D9" w:rsidRPr="004E5ED4">
        <w:rPr>
          <w:rFonts w:ascii="Arial" w:hAnsi="Arial" w:cs="Arial"/>
          <w:b/>
          <w:sz w:val="22"/>
          <w:szCs w:val="22"/>
          <w:u w:val="single"/>
        </w:rPr>
        <w:t>10</w:t>
      </w:r>
      <w:r w:rsidR="00296AAC" w:rsidRPr="004E5ED4">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A21706" w14:paraId="414DECAA" w14:textId="77777777" w:rsidTr="0033115A">
        <w:tc>
          <w:tcPr>
            <w:tcW w:w="540" w:type="dxa"/>
          </w:tcPr>
          <w:p w14:paraId="04059F59"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66BED067" w14:textId="355CC8EF" w:rsidR="00A21706" w:rsidRDefault="00A21706" w:rsidP="005E6C1C">
            <w:pPr>
              <w:pStyle w:val="PlainText"/>
              <w:spacing w:after="120"/>
              <w:rPr>
                <w:rFonts w:ascii="Arial" w:hAnsi="Arial" w:cs="Arial"/>
                <w:color w:val="auto"/>
                <w:sz w:val="22"/>
                <w:szCs w:val="22"/>
              </w:rPr>
            </w:pPr>
            <w:r w:rsidRPr="00C215D2">
              <w:rPr>
                <w:rFonts w:ascii="Arial" w:hAnsi="Arial" w:cs="Arial"/>
                <w:b/>
                <w:color w:val="auto"/>
                <w:sz w:val="22"/>
                <w:szCs w:val="22"/>
                <w:lang w:val="en-CA"/>
              </w:rPr>
              <w:t>Classen, S</w:t>
            </w:r>
            <w:r w:rsidRPr="00C215D2">
              <w:rPr>
                <w:rFonts w:ascii="Arial" w:hAnsi="Arial" w:cs="Arial"/>
                <w:color w:val="auto"/>
                <w:sz w:val="22"/>
                <w:szCs w:val="22"/>
                <w:lang w:val="en-CA"/>
              </w:rPr>
              <w:t xml:space="preserve">. (2015). Editorial: Valuing the past, investing in the future. </w:t>
            </w:r>
            <w:r w:rsidRPr="00C215D2">
              <w:rPr>
                <w:rFonts w:ascii="Arial" w:hAnsi="Arial" w:cs="Arial"/>
                <w:i/>
                <w:color w:val="auto"/>
                <w:sz w:val="22"/>
                <w:szCs w:val="22"/>
                <w:lang w:val="en-CA"/>
              </w:rPr>
              <w:t>OTJR:</w:t>
            </w:r>
            <w:r w:rsidRPr="00C215D2">
              <w:rPr>
                <w:rFonts w:ascii="Arial" w:hAnsi="Arial" w:cs="Arial"/>
                <w:color w:val="auto"/>
                <w:sz w:val="22"/>
                <w:szCs w:val="22"/>
                <w:lang w:val="en-CA"/>
              </w:rPr>
              <w:t xml:space="preserve"> </w:t>
            </w:r>
            <w:r w:rsidRPr="00C215D2">
              <w:rPr>
                <w:rFonts w:ascii="Arial" w:hAnsi="Arial" w:cs="Arial"/>
                <w:i/>
                <w:iCs/>
                <w:color w:val="auto"/>
                <w:sz w:val="22"/>
                <w:szCs w:val="22"/>
              </w:rPr>
              <w:t>Occupation, Participation and Health</w:t>
            </w:r>
            <w:r w:rsidRPr="00C215D2">
              <w:rPr>
                <w:rFonts w:ascii="Arial" w:hAnsi="Arial" w:cs="Arial"/>
                <w:i/>
                <w:iCs/>
                <w:color w:val="auto"/>
                <w:sz w:val="22"/>
                <w:szCs w:val="22"/>
                <w:lang w:val="en-US"/>
              </w:rPr>
              <w:t xml:space="preserve">, 35 </w:t>
            </w:r>
            <w:r w:rsidRPr="00C215D2">
              <w:rPr>
                <w:rFonts w:ascii="Arial" w:hAnsi="Arial" w:cs="Arial"/>
                <w:iCs/>
                <w:color w:val="auto"/>
                <w:sz w:val="22"/>
                <w:szCs w:val="22"/>
                <w:lang w:val="en-US"/>
              </w:rPr>
              <w:t>(1), 3-4</w:t>
            </w:r>
            <w:r w:rsidR="00B360B7">
              <w:rPr>
                <w:rFonts w:ascii="Arial" w:hAnsi="Arial" w:cs="Arial"/>
                <w:iCs/>
                <w:color w:val="auto"/>
                <w:sz w:val="22"/>
                <w:szCs w:val="22"/>
                <w:lang w:val="en-US"/>
              </w:rPr>
              <w:t xml:space="preserve">. </w:t>
            </w:r>
            <w:r w:rsidR="0073087C">
              <w:rPr>
                <w:rFonts w:ascii="Arial" w:hAnsi="Arial" w:cs="Arial"/>
                <w:color w:val="auto"/>
                <w:sz w:val="22"/>
                <w:szCs w:val="22"/>
              </w:rPr>
              <w:t>IF=</w:t>
            </w:r>
            <w:r w:rsidR="00B360B7" w:rsidRPr="00B360B7">
              <w:rPr>
                <w:rFonts w:ascii="Arial" w:hAnsi="Arial" w:cs="Arial"/>
                <w:color w:val="auto"/>
                <w:sz w:val="22"/>
                <w:szCs w:val="22"/>
                <w:lang w:val="en-US"/>
              </w:rPr>
              <w:t>0.5</w:t>
            </w:r>
            <w:r w:rsidR="005E6C1C">
              <w:rPr>
                <w:rFonts w:ascii="Arial" w:hAnsi="Arial" w:cs="Arial"/>
                <w:color w:val="auto"/>
                <w:sz w:val="22"/>
                <w:szCs w:val="22"/>
                <w:lang w:val="en-US"/>
              </w:rPr>
              <w:t>70</w:t>
            </w:r>
          </w:p>
        </w:tc>
      </w:tr>
      <w:tr w:rsidR="00A21706" w14:paraId="6E092E67" w14:textId="77777777" w:rsidTr="0033115A">
        <w:tc>
          <w:tcPr>
            <w:tcW w:w="540" w:type="dxa"/>
          </w:tcPr>
          <w:p w14:paraId="657D0927"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08D4FD61" w14:textId="0BE158F8" w:rsidR="00A21706" w:rsidRDefault="00A21706" w:rsidP="00B360B7">
            <w:pPr>
              <w:pStyle w:val="PlainText"/>
              <w:spacing w:after="120"/>
              <w:rPr>
                <w:rFonts w:ascii="Arial" w:hAnsi="Arial" w:cs="Arial"/>
                <w:color w:val="auto"/>
                <w:sz w:val="22"/>
                <w:szCs w:val="22"/>
              </w:rPr>
            </w:pPr>
            <w:r w:rsidRPr="00C215D2">
              <w:rPr>
                <w:rFonts w:ascii="Arial" w:hAnsi="Arial" w:cs="Arial"/>
                <w:b/>
                <w:color w:val="auto"/>
                <w:sz w:val="22"/>
                <w:szCs w:val="22"/>
                <w:lang w:val="en-CA"/>
              </w:rPr>
              <w:t>Classen, S</w:t>
            </w:r>
            <w:r w:rsidRPr="00C215D2">
              <w:rPr>
                <w:rFonts w:ascii="Arial" w:hAnsi="Arial" w:cs="Arial"/>
                <w:color w:val="auto"/>
                <w:sz w:val="22"/>
                <w:szCs w:val="22"/>
                <w:lang w:val="en-CA"/>
              </w:rPr>
              <w:t xml:space="preserve">. (2015). Editorial: Incubators of innovation, accelerators of opportunity. </w:t>
            </w:r>
            <w:r w:rsidRPr="00C215D2">
              <w:rPr>
                <w:rFonts w:ascii="Arial" w:hAnsi="Arial" w:cs="Arial"/>
                <w:i/>
                <w:iCs/>
                <w:color w:val="auto"/>
                <w:sz w:val="22"/>
                <w:szCs w:val="22"/>
                <w:lang w:val="en-CA"/>
              </w:rPr>
              <w:t>OTJR</w:t>
            </w:r>
            <w:r w:rsidRPr="00C215D2">
              <w:rPr>
                <w:rFonts w:ascii="Arial" w:hAnsi="Arial" w:cs="Arial"/>
                <w:i/>
                <w:iCs/>
                <w:color w:val="auto"/>
                <w:sz w:val="22"/>
                <w:szCs w:val="22"/>
              </w:rPr>
              <w:t>: Occupation, Participation and Health</w:t>
            </w:r>
            <w:r w:rsidRPr="00C215D2">
              <w:rPr>
                <w:rFonts w:ascii="Arial" w:hAnsi="Arial" w:cs="Arial"/>
                <w:i/>
                <w:iCs/>
                <w:color w:val="auto"/>
                <w:sz w:val="22"/>
                <w:szCs w:val="22"/>
                <w:lang w:val="en-US"/>
              </w:rPr>
              <w:t xml:space="preserve">, </w:t>
            </w:r>
            <w:r w:rsidRPr="00C215D2">
              <w:rPr>
                <w:rFonts w:ascii="Arial" w:hAnsi="Arial" w:cs="Arial"/>
                <w:iCs/>
                <w:color w:val="auto"/>
                <w:sz w:val="22"/>
                <w:szCs w:val="22"/>
                <w:lang w:val="en-US"/>
              </w:rPr>
              <w:t>35(2)</w:t>
            </w:r>
            <w:r w:rsidRPr="00C215D2">
              <w:rPr>
                <w:rFonts w:ascii="Arial" w:hAnsi="Arial" w:cs="Arial"/>
                <w:i/>
                <w:iCs/>
                <w:color w:val="auto"/>
                <w:sz w:val="22"/>
                <w:szCs w:val="22"/>
                <w:lang w:val="en-US"/>
              </w:rPr>
              <w:t xml:space="preserve"> </w:t>
            </w:r>
            <w:r w:rsidRPr="00C215D2">
              <w:rPr>
                <w:rFonts w:ascii="Arial" w:hAnsi="Arial" w:cs="Arial"/>
                <w:iCs/>
                <w:color w:val="auto"/>
                <w:sz w:val="22"/>
                <w:szCs w:val="22"/>
                <w:lang w:val="en-US"/>
              </w:rPr>
              <w:t>71-72</w:t>
            </w:r>
            <w:r w:rsidR="00B360B7">
              <w:rPr>
                <w:rFonts w:ascii="Arial" w:hAnsi="Arial" w:cs="Arial"/>
                <w:iCs/>
                <w:color w:val="auto"/>
                <w:sz w:val="22"/>
                <w:szCs w:val="22"/>
                <w:lang w:val="en-US"/>
              </w:rPr>
              <w:t xml:space="preserve">. </w:t>
            </w:r>
            <w:r w:rsidR="0073087C">
              <w:rPr>
                <w:rFonts w:ascii="Arial" w:hAnsi="Arial" w:cs="Arial"/>
                <w:color w:val="auto"/>
                <w:sz w:val="22"/>
                <w:szCs w:val="22"/>
              </w:rPr>
              <w:t>IF=</w:t>
            </w:r>
            <w:r w:rsidR="005E6C1C" w:rsidRPr="00B360B7">
              <w:rPr>
                <w:rFonts w:ascii="Arial" w:hAnsi="Arial" w:cs="Arial"/>
                <w:color w:val="auto"/>
                <w:sz w:val="22"/>
                <w:szCs w:val="22"/>
                <w:lang w:val="en-US"/>
              </w:rPr>
              <w:t>0.5</w:t>
            </w:r>
            <w:r w:rsidR="005E6C1C">
              <w:rPr>
                <w:rFonts w:ascii="Arial" w:hAnsi="Arial" w:cs="Arial"/>
                <w:color w:val="auto"/>
                <w:sz w:val="22"/>
                <w:szCs w:val="22"/>
                <w:lang w:val="en-US"/>
              </w:rPr>
              <w:t>70</w:t>
            </w:r>
          </w:p>
        </w:tc>
      </w:tr>
      <w:tr w:rsidR="00A21706" w14:paraId="4A410783" w14:textId="77777777" w:rsidTr="0033115A">
        <w:tc>
          <w:tcPr>
            <w:tcW w:w="540" w:type="dxa"/>
          </w:tcPr>
          <w:p w14:paraId="71462026"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2A4C4007" w14:textId="5D7F7DBA" w:rsidR="00A21706" w:rsidRDefault="00A21706" w:rsidP="00B360B7">
            <w:pPr>
              <w:spacing w:after="120"/>
              <w:rPr>
                <w:rFonts w:ascii="Arial" w:hAnsi="Arial" w:cs="Arial"/>
                <w:sz w:val="22"/>
                <w:szCs w:val="22"/>
              </w:rPr>
            </w:pPr>
            <w:r w:rsidRPr="0033115A">
              <w:rPr>
                <w:rFonts w:ascii="Arial" w:hAnsi="Arial" w:cs="Arial"/>
                <w:b/>
                <w:sz w:val="22"/>
                <w:szCs w:val="22"/>
                <w:lang w:val="en-CA"/>
              </w:rPr>
              <w:t>Classen, S</w:t>
            </w:r>
            <w:r w:rsidRPr="0033115A">
              <w:rPr>
                <w:rFonts w:ascii="Arial" w:hAnsi="Arial" w:cs="Arial"/>
                <w:sz w:val="22"/>
                <w:szCs w:val="22"/>
                <w:lang w:val="en-CA"/>
              </w:rPr>
              <w:t xml:space="preserve">. &amp; </w:t>
            </w:r>
            <w:r w:rsidRPr="0033115A">
              <w:rPr>
                <w:rFonts w:ascii="Arial" w:hAnsi="Arial" w:cs="Arial"/>
                <w:sz w:val="22"/>
                <w:szCs w:val="22"/>
                <w:u w:val="single"/>
                <w:lang w:val="en-CA"/>
              </w:rPr>
              <w:t>Alvarez, L</w:t>
            </w:r>
            <w:r w:rsidRPr="0033115A">
              <w:rPr>
                <w:rFonts w:ascii="Arial" w:hAnsi="Arial" w:cs="Arial"/>
                <w:sz w:val="22"/>
                <w:szCs w:val="22"/>
                <w:lang w:val="en-CA"/>
              </w:rPr>
              <w:t>. (2015). Editorial: Evidence-Informed Reviews: Moving Occupational Therapy Practice and Science Forward.</w:t>
            </w:r>
            <w:r w:rsidRPr="0033115A">
              <w:rPr>
                <w:rFonts w:ascii="Arial" w:hAnsi="Arial" w:cs="Arial"/>
                <w:i/>
                <w:iCs/>
                <w:sz w:val="22"/>
                <w:szCs w:val="22"/>
              </w:rPr>
              <w:t xml:space="preserve">OTJR: Occupation, Participation and Health, 35 (4), </w:t>
            </w:r>
            <w:r w:rsidRPr="0033115A">
              <w:rPr>
                <w:rFonts w:ascii="Arial" w:hAnsi="Arial" w:cs="Arial"/>
                <w:iCs/>
                <w:sz w:val="22"/>
                <w:szCs w:val="22"/>
              </w:rPr>
              <w:t>199-203</w:t>
            </w:r>
            <w:r w:rsidR="00B360B7">
              <w:rPr>
                <w:rFonts w:ascii="Arial" w:hAnsi="Arial" w:cs="Arial"/>
                <w:iCs/>
                <w:sz w:val="22"/>
                <w:szCs w:val="22"/>
              </w:rPr>
              <w:t xml:space="preserve">. </w:t>
            </w:r>
            <w:r w:rsidR="0073087C">
              <w:rPr>
                <w:rFonts w:ascii="Arial" w:hAnsi="Arial" w:cs="Arial"/>
                <w:sz w:val="22"/>
                <w:szCs w:val="22"/>
              </w:rPr>
              <w:t>IF=</w:t>
            </w:r>
            <w:r w:rsidR="005E6C1C">
              <w:rPr>
                <w:rFonts w:ascii="Arial" w:hAnsi="Arial" w:cs="Arial"/>
                <w:sz w:val="22"/>
                <w:szCs w:val="22"/>
              </w:rPr>
              <w:t>0.</w:t>
            </w:r>
            <w:r w:rsidR="00B360B7">
              <w:rPr>
                <w:rFonts w:ascii="Arial" w:hAnsi="Arial" w:cs="Arial"/>
                <w:sz w:val="22"/>
                <w:szCs w:val="22"/>
              </w:rPr>
              <w:t>76</w:t>
            </w:r>
            <w:r w:rsidR="005E6C1C">
              <w:rPr>
                <w:rFonts w:ascii="Arial" w:hAnsi="Arial" w:cs="Arial"/>
                <w:sz w:val="22"/>
                <w:szCs w:val="22"/>
              </w:rPr>
              <w:t>0</w:t>
            </w:r>
            <w:r w:rsidR="00B360B7" w:rsidRPr="00561299">
              <w:rPr>
                <w:rFonts w:ascii="Arial" w:hAnsi="Arial" w:cs="Arial"/>
                <w:i/>
                <w:sz w:val="22"/>
                <w:szCs w:val="22"/>
              </w:rPr>
              <w:t xml:space="preserve">  </w:t>
            </w:r>
            <w:r w:rsidRPr="0033115A">
              <w:rPr>
                <w:rFonts w:ascii="Arial" w:hAnsi="Arial" w:cs="Arial"/>
                <w:sz w:val="22"/>
                <w:szCs w:val="22"/>
                <w:lang w:val="en-CA"/>
              </w:rPr>
              <w:t xml:space="preserve"> </w:t>
            </w:r>
          </w:p>
        </w:tc>
      </w:tr>
      <w:tr w:rsidR="00A21706" w14:paraId="1B6477FA" w14:textId="77777777" w:rsidTr="0033115A">
        <w:tc>
          <w:tcPr>
            <w:tcW w:w="540" w:type="dxa"/>
          </w:tcPr>
          <w:p w14:paraId="3BCA048E"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501D9EDE" w14:textId="11F0AD96" w:rsidR="00A21706" w:rsidRDefault="00A21706" w:rsidP="005E6C1C">
            <w:pPr>
              <w:spacing w:after="120"/>
              <w:rPr>
                <w:rFonts w:ascii="Arial" w:hAnsi="Arial" w:cs="Arial"/>
                <w:sz w:val="22"/>
                <w:szCs w:val="22"/>
              </w:rPr>
            </w:pPr>
            <w:r w:rsidRPr="0033115A">
              <w:rPr>
                <w:rFonts w:ascii="Arial" w:hAnsi="Arial" w:cs="Arial"/>
                <w:b/>
                <w:sz w:val="22"/>
                <w:szCs w:val="22"/>
                <w:lang w:val="en-CA"/>
              </w:rPr>
              <w:t>Classen, S</w:t>
            </w:r>
            <w:r w:rsidRPr="0033115A">
              <w:rPr>
                <w:rFonts w:ascii="Arial" w:hAnsi="Arial" w:cs="Arial"/>
                <w:sz w:val="22"/>
                <w:szCs w:val="22"/>
                <w:lang w:val="en-CA"/>
              </w:rPr>
              <w:t>. (2016). Editorial: Indicators of OTJR’s Growth and Success.</w:t>
            </w:r>
            <w:r w:rsidRPr="0033115A">
              <w:rPr>
                <w:rFonts w:ascii="Arial" w:hAnsi="Arial" w:cs="Arial"/>
                <w:b/>
                <w:sz w:val="22"/>
                <w:szCs w:val="22"/>
                <w:lang w:val="en-CA"/>
              </w:rPr>
              <w:t xml:space="preserve"> </w:t>
            </w:r>
            <w:r w:rsidRPr="0033115A">
              <w:rPr>
                <w:rFonts w:ascii="Arial" w:hAnsi="Arial" w:cs="Arial"/>
                <w:i/>
                <w:iCs/>
                <w:sz w:val="22"/>
                <w:szCs w:val="22"/>
              </w:rPr>
              <w:t xml:space="preserve">OTJR: Occupation, Participation and Health, 36 (1), </w:t>
            </w:r>
            <w:r w:rsidRPr="0033115A">
              <w:rPr>
                <w:rFonts w:ascii="Arial" w:hAnsi="Arial" w:cs="Arial"/>
                <w:iCs/>
                <w:sz w:val="22"/>
                <w:szCs w:val="22"/>
              </w:rPr>
              <w:t>3-4</w:t>
            </w:r>
            <w:r w:rsidR="00B360B7">
              <w:rPr>
                <w:rFonts w:ascii="Arial" w:hAnsi="Arial" w:cs="Arial"/>
                <w:iCs/>
                <w:sz w:val="22"/>
                <w:szCs w:val="22"/>
              </w:rPr>
              <w:t xml:space="preserve">. </w:t>
            </w:r>
            <w:r w:rsidR="0073087C">
              <w:rPr>
                <w:rFonts w:ascii="Arial" w:hAnsi="Arial" w:cs="Arial"/>
                <w:sz w:val="22"/>
                <w:szCs w:val="22"/>
              </w:rPr>
              <w:t>IF=</w:t>
            </w:r>
            <w:r w:rsidR="005E6C1C">
              <w:rPr>
                <w:rFonts w:ascii="Arial" w:hAnsi="Arial" w:cs="Arial"/>
                <w:sz w:val="22"/>
                <w:szCs w:val="22"/>
              </w:rPr>
              <w:t>0.</w:t>
            </w:r>
            <w:r w:rsidR="00B360B7">
              <w:rPr>
                <w:rFonts w:ascii="Arial" w:hAnsi="Arial" w:cs="Arial"/>
                <w:sz w:val="22"/>
                <w:szCs w:val="22"/>
              </w:rPr>
              <w:t>76</w:t>
            </w:r>
            <w:r w:rsidR="005E6C1C">
              <w:rPr>
                <w:rFonts w:ascii="Arial" w:hAnsi="Arial" w:cs="Arial"/>
                <w:sz w:val="22"/>
                <w:szCs w:val="22"/>
              </w:rPr>
              <w:t>0</w:t>
            </w:r>
            <w:r w:rsidR="00B360B7" w:rsidRPr="00561299">
              <w:rPr>
                <w:rFonts w:ascii="Arial" w:hAnsi="Arial" w:cs="Arial"/>
                <w:i/>
                <w:sz w:val="22"/>
                <w:szCs w:val="22"/>
              </w:rPr>
              <w:t xml:space="preserve">  </w:t>
            </w:r>
          </w:p>
        </w:tc>
      </w:tr>
      <w:tr w:rsidR="00A21706" w14:paraId="4EE42854" w14:textId="77777777" w:rsidTr="0033115A">
        <w:tc>
          <w:tcPr>
            <w:tcW w:w="540" w:type="dxa"/>
          </w:tcPr>
          <w:p w14:paraId="785B76AD"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67E4C847" w14:textId="5BEF2372" w:rsidR="00A21706" w:rsidRDefault="00A21706" w:rsidP="005E6C1C">
            <w:pPr>
              <w:spacing w:after="120"/>
              <w:rPr>
                <w:rFonts w:ascii="Arial" w:hAnsi="Arial" w:cs="Arial"/>
                <w:sz w:val="22"/>
                <w:szCs w:val="22"/>
              </w:rPr>
            </w:pPr>
            <w:r w:rsidRPr="0033115A">
              <w:rPr>
                <w:rFonts w:ascii="Arial" w:hAnsi="Arial" w:cs="Arial"/>
                <w:b/>
                <w:sz w:val="22"/>
                <w:szCs w:val="22"/>
                <w:lang w:val="en-CA"/>
              </w:rPr>
              <w:t>Classen, S</w:t>
            </w:r>
            <w:r w:rsidRPr="0033115A">
              <w:rPr>
                <w:rFonts w:ascii="Arial" w:hAnsi="Arial" w:cs="Arial"/>
                <w:sz w:val="22"/>
                <w:szCs w:val="22"/>
                <w:lang w:val="en-CA"/>
              </w:rPr>
              <w:t xml:space="preserve">. &amp; </w:t>
            </w:r>
            <w:r w:rsidRPr="0033115A">
              <w:rPr>
                <w:rFonts w:ascii="Arial" w:hAnsi="Arial" w:cs="Arial"/>
                <w:sz w:val="22"/>
                <w:szCs w:val="22"/>
                <w:u w:val="single"/>
                <w:lang w:val="en-CA"/>
              </w:rPr>
              <w:t>Alvarez, L</w:t>
            </w:r>
            <w:r w:rsidRPr="0033115A">
              <w:rPr>
                <w:rFonts w:ascii="Arial" w:hAnsi="Arial" w:cs="Arial"/>
                <w:sz w:val="22"/>
                <w:szCs w:val="22"/>
                <w:lang w:val="en-CA"/>
              </w:rPr>
              <w:t xml:space="preserve">. (2017). Editorial: </w:t>
            </w:r>
            <w:r w:rsidRPr="0033115A">
              <w:rPr>
                <w:rFonts w:ascii="Arial" w:hAnsi="Arial" w:cs="Arial"/>
                <w:sz w:val="22"/>
                <w:szCs w:val="22"/>
              </w:rPr>
              <w:t xml:space="preserve">Reflecting and refocusing: Responsibilities of thought leadership. </w:t>
            </w:r>
            <w:r w:rsidRPr="0033115A">
              <w:rPr>
                <w:rFonts w:ascii="Arial" w:hAnsi="Arial" w:cs="Arial"/>
                <w:i/>
                <w:iCs/>
                <w:sz w:val="22"/>
                <w:szCs w:val="22"/>
              </w:rPr>
              <w:t>OTJR: Occupation, Participation and Health, 37(1), 3-4</w:t>
            </w:r>
            <w:r w:rsidR="00B360B7">
              <w:rPr>
                <w:rFonts w:ascii="Arial" w:hAnsi="Arial" w:cs="Arial"/>
                <w:i/>
                <w:iCs/>
                <w:sz w:val="22"/>
                <w:szCs w:val="22"/>
              </w:rPr>
              <w:t xml:space="preserve">. </w:t>
            </w:r>
            <w:r w:rsidR="0073087C">
              <w:rPr>
                <w:rFonts w:ascii="Arial" w:hAnsi="Arial" w:cs="Arial"/>
                <w:sz w:val="22"/>
                <w:szCs w:val="22"/>
              </w:rPr>
              <w:t>IF=</w:t>
            </w:r>
            <w:r w:rsidR="005E6C1C" w:rsidRPr="00B360B7">
              <w:rPr>
                <w:rFonts w:ascii="Arial" w:hAnsi="Arial" w:cs="Arial"/>
                <w:sz w:val="22"/>
                <w:szCs w:val="22"/>
              </w:rPr>
              <w:t>0.</w:t>
            </w:r>
            <w:r w:rsidR="005E6C1C">
              <w:rPr>
                <w:rFonts w:ascii="Arial" w:hAnsi="Arial" w:cs="Arial"/>
                <w:sz w:val="22"/>
                <w:szCs w:val="22"/>
              </w:rPr>
              <w:t>750</w:t>
            </w:r>
          </w:p>
        </w:tc>
      </w:tr>
      <w:tr w:rsidR="00A21706" w14:paraId="3149CF11" w14:textId="77777777" w:rsidTr="0033115A">
        <w:tc>
          <w:tcPr>
            <w:tcW w:w="540" w:type="dxa"/>
          </w:tcPr>
          <w:p w14:paraId="21EC04DF"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76839721" w14:textId="44680C21" w:rsidR="00A21706" w:rsidRDefault="00A21706" w:rsidP="005E6C1C">
            <w:pPr>
              <w:spacing w:after="120"/>
              <w:rPr>
                <w:rFonts w:ascii="Arial" w:hAnsi="Arial" w:cs="Arial"/>
                <w:sz w:val="22"/>
                <w:szCs w:val="22"/>
              </w:rPr>
            </w:pPr>
            <w:r w:rsidRPr="0033115A">
              <w:rPr>
                <w:rFonts w:ascii="Arial" w:hAnsi="Arial" w:cs="Arial"/>
                <w:b/>
                <w:color w:val="000000" w:themeColor="text1"/>
                <w:sz w:val="22"/>
                <w:szCs w:val="22"/>
              </w:rPr>
              <w:t>Classen, S</w:t>
            </w:r>
            <w:r w:rsidRPr="0033115A">
              <w:rPr>
                <w:rFonts w:ascii="Arial" w:hAnsi="Arial" w:cs="Arial"/>
                <w:color w:val="000000" w:themeColor="text1"/>
                <w:sz w:val="22"/>
                <w:szCs w:val="22"/>
              </w:rPr>
              <w:t xml:space="preserve">. (2017).  Editorial: </w:t>
            </w:r>
            <w:r w:rsidRPr="0033115A">
              <w:rPr>
                <w:rFonts w:ascii="Arial" w:hAnsi="Arial" w:cs="Arial"/>
                <w:sz w:val="22"/>
                <w:szCs w:val="22"/>
              </w:rPr>
              <w:t xml:space="preserve">OTJR’s journey in becoming a world-class journal. </w:t>
            </w:r>
            <w:r w:rsidRPr="0033115A">
              <w:rPr>
                <w:rFonts w:ascii="Arial" w:hAnsi="Arial" w:cs="Arial"/>
                <w:i/>
                <w:sz w:val="22"/>
                <w:szCs w:val="22"/>
              </w:rPr>
              <w:t xml:space="preserve">OTJR: Occupation, Participation and Health, 37(2), 1-3.  </w:t>
            </w:r>
            <w:hyperlink r:id="rId57" w:history="1">
              <w:r w:rsidRPr="0090679D">
                <w:rPr>
                  <w:rStyle w:val="Hyperlink"/>
                  <w:rFonts w:ascii="Arial" w:hAnsi="Arial" w:cs="Arial"/>
                  <w:sz w:val="22"/>
                  <w:szCs w:val="22"/>
                </w:rPr>
                <w:t>https://doi.org/10.1177/153944921769953</w:t>
              </w:r>
            </w:hyperlink>
            <w:r w:rsidR="00B360B7" w:rsidRPr="005E6C1C">
              <w:rPr>
                <w:rStyle w:val="Hyperlink"/>
                <w:rFonts w:ascii="Arial" w:hAnsi="Arial" w:cs="Arial"/>
                <w:sz w:val="22"/>
                <w:szCs w:val="22"/>
                <w:u w:val="none"/>
              </w:rPr>
              <w:t xml:space="preserve">. </w:t>
            </w:r>
            <w:r w:rsidR="0073087C">
              <w:rPr>
                <w:rFonts w:ascii="Arial" w:hAnsi="Arial" w:cs="Arial"/>
                <w:sz w:val="22"/>
                <w:szCs w:val="22"/>
              </w:rPr>
              <w:t>IF=</w:t>
            </w:r>
            <w:r w:rsidR="00B360B7">
              <w:rPr>
                <w:rFonts w:ascii="Arial" w:hAnsi="Arial" w:cs="Arial"/>
                <w:sz w:val="22"/>
                <w:szCs w:val="22"/>
              </w:rPr>
              <w:t>1.00</w:t>
            </w:r>
            <w:r w:rsidR="005E6C1C">
              <w:rPr>
                <w:rFonts w:ascii="Arial" w:hAnsi="Arial" w:cs="Arial"/>
                <w:sz w:val="22"/>
                <w:szCs w:val="22"/>
              </w:rPr>
              <w:t>0</w:t>
            </w:r>
            <w:r w:rsidR="00B360B7" w:rsidRPr="00561299">
              <w:rPr>
                <w:rFonts w:ascii="Arial" w:hAnsi="Arial" w:cs="Arial"/>
                <w:i/>
                <w:sz w:val="22"/>
                <w:szCs w:val="22"/>
              </w:rPr>
              <w:t xml:space="preserve">  </w:t>
            </w:r>
          </w:p>
        </w:tc>
      </w:tr>
      <w:tr w:rsidR="00A21706" w14:paraId="32C35AC7" w14:textId="77777777" w:rsidTr="0033115A">
        <w:tc>
          <w:tcPr>
            <w:tcW w:w="540" w:type="dxa"/>
          </w:tcPr>
          <w:p w14:paraId="77997F3D"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56B32C9D" w14:textId="403775FF" w:rsidR="00A21706" w:rsidRDefault="00A21706" w:rsidP="00B360B7">
            <w:pPr>
              <w:spacing w:after="120"/>
              <w:rPr>
                <w:rFonts w:ascii="Arial" w:hAnsi="Arial" w:cs="Arial"/>
                <w:sz w:val="22"/>
                <w:szCs w:val="22"/>
              </w:rPr>
            </w:pPr>
            <w:r w:rsidRPr="0033115A">
              <w:rPr>
                <w:rFonts w:ascii="Arial" w:hAnsi="Arial" w:cs="Arial"/>
                <w:b/>
                <w:color w:val="000000" w:themeColor="text1"/>
                <w:sz w:val="22"/>
                <w:szCs w:val="22"/>
              </w:rPr>
              <w:t>Classen, S</w:t>
            </w:r>
            <w:r w:rsidRPr="0033115A">
              <w:rPr>
                <w:rFonts w:ascii="Arial" w:hAnsi="Arial" w:cs="Arial"/>
                <w:color w:val="000000" w:themeColor="text1"/>
                <w:sz w:val="22"/>
                <w:szCs w:val="22"/>
              </w:rPr>
              <w:t xml:space="preserve">. (2018).  Editorial: Growth and advances of </w:t>
            </w:r>
            <w:r w:rsidRPr="0033115A">
              <w:rPr>
                <w:rFonts w:ascii="Arial" w:hAnsi="Arial" w:cs="Arial"/>
                <w:sz w:val="22"/>
                <w:szCs w:val="22"/>
              </w:rPr>
              <w:t xml:space="preserve">OTJR. </w:t>
            </w:r>
            <w:r w:rsidRPr="0033115A">
              <w:rPr>
                <w:rFonts w:ascii="Arial" w:hAnsi="Arial" w:cs="Arial"/>
                <w:i/>
                <w:sz w:val="22"/>
                <w:szCs w:val="22"/>
              </w:rPr>
              <w:t>OTJR: Occupation, Participation and Health, 38 (1), 3-5</w:t>
            </w:r>
            <w:r w:rsidR="00B360B7">
              <w:rPr>
                <w:rFonts w:ascii="Arial" w:hAnsi="Arial" w:cs="Arial"/>
                <w:i/>
                <w:sz w:val="22"/>
                <w:szCs w:val="22"/>
              </w:rPr>
              <w:t xml:space="preserve">. </w:t>
            </w:r>
            <w:r w:rsidR="0073087C">
              <w:rPr>
                <w:rFonts w:ascii="Arial" w:hAnsi="Arial" w:cs="Arial"/>
                <w:sz w:val="22"/>
                <w:szCs w:val="22"/>
              </w:rPr>
              <w:t>IF=</w:t>
            </w:r>
            <w:r w:rsidR="005E6C1C">
              <w:rPr>
                <w:rFonts w:ascii="Arial" w:hAnsi="Arial" w:cs="Arial"/>
                <w:sz w:val="22"/>
                <w:szCs w:val="22"/>
              </w:rPr>
              <w:t>1.000</w:t>
            </w:r>
            <w:r w:rsidR="005E6C1C" w:rsidRPr="00561299">
              <w:rPr>
                <w:rFonts w:ascii="Arial" w:hAnsi="Arial" w:cs="Arial"/>
                <w:i/>
                <w:sz w:val="22"/>
                <w:szCs w:val="22"/>
              </w:rPr>
              <w:t xml:space="preserve">  </w:t>
            </w:r>
          </w:p>
        </w:tc>
      </w:tr>
      <w:tr w:rsidR="00A21706" w14:paraId="24D4464D" w14:textId="77777777" w:rsidTr="0033115A">
        <w:tc>
          <w:tcPr>
            <w:tcW w:w="540" w:type="dxa"/>
          </w:tcPr>
          <w:p w14:paraId="0B7E52AC" w14:textId="77777777" w:rsidR="00A21706" w:rsidRDefault="00A21706" w:rsidP="00446465">
            <w:pPr>
              <w:pStyle w:val="PlainText"/>
              <w:numPr>
                <w:ilvl w:val="0"/>
                <w:numId w:val="20"/>
              </w:numPr>
              <w:spacing w:after="120"/>
              <w:rPr>
                <w:rFonts w:ascii="Arial" w:hAnsi="Arial" w:cs="Arial"/>
                <w:color w:val="auto"/>
                <w:sz w:val="22"/>
                <w:szCs w:val="22"/>
              </w:rPr>
            </w:pPr>
          </w:p>
        </w:tc>
        <w:tc>
          <w:tcPr>
            <w:tcW w:w="10260" w:type="dxa"/>
          </w:tcPr>
          <w:p w14:paraId="083643D0" w14:textId="720135C5" w:rsidR="00A21706" w:rsidRDefault="00A21706" w:rsidP="00A20B7E">
            <w:pPr>
              <w:spacing w:after="120"/>
              <w:rPr>
                <w:rFonts w:ascii="Arial" w:hAnsi="Arial" w:cs="Arial"/>
                <w:sz w:val="22"/>
                <w:szCs w:val="22"/>
              </w:rPr>
            </w:pPr>
            <w:r w:rsidRPr="00561299">
              <w:rPr>
                <w:rFonts w:ascii="Arial" w:hAnsi="Arial" w:cs="Arial"/>
                <w:b/>
                <w:color w:val="000000" w:themeColor="text1"/>
                <w:sz w:val="22"/>
                <w:szCs w:val="22"/>
              </w:rPr>
              <w:t>Classen, S</w:t>
            </w:r>
            <w:r w:rsidRPr="00561299">
              <w:rPr>
                <w:rFonts w:ascii="Arial" w:hAnsi="Arial" w:cs="Arial"/>
                <w:color w:val="000000" w:themeColor="text1"/>
                <w:sz w:val="22"/>
                <w:szCs w:val="22"/>
              </w:rPr>
              <w:t>.</w:t>
            </w:r>
            <w:r w:rsidR="00A20B7E">
              <w:rPr>
                <w:rFonts w:ascii="Arial" w:hAnsi="Arial" w:cs="Arial"/>
                <w:color w:val="000000" w:themeColor="text1"/>
                <w:sz w:val="22"/>
                <w:szCs w:val="22"/>
              </w:rPr>
              <w:t>, &amp; Krasniuk, S.</w:t>
            </w:r>
            <w:r w:rsidRPr="00561299">
              <w:rPr>
                <w:rFonts w:ascii="Arial" w:hAnsi="Arial" w:cs="Arial"/>
                <w:color w:val="000000" w:themeColor="text1"/>
                <w:sz w:val="22"/>
                <w:szCs w:val="22"/>
              </w:rPr>
              <w:t xml:space="preserve"> (201</w:t>
            </w:r>
            <w:r w:rsidR="00A20B7E">
              <w:rPr>
                <w:rFonts w:ascii="Arial" w:hAnsi="Arial" w:cs="Arial"/>
                <w:color w:val="000000" w:themeColor="text1"/>
                <w:sz w:val="22"/>
                <w:szCs w:val="22"/>
              </w:rPr>
              <w:t>9</w:t>
            </w:r>
            <w:r w:rsidRPr="00561299">
              <w:rPr>
                <w:rFonts w:ascii="Arial" w:hAnsi="Arial" w:cs="Arial"/>
                <w:color w:val="000000" w:themeColor="text1"/>
                <w:sz w:val="22"/>
                <w:szCs w:val="22"/>
              </w:rPr>
              <w:t>).  Editorial: Milestones and progress towards preeminence</w:t>
            </w:r>
            <w:r w:rsidRPr="00561299">
              <w:rPr>
                <w:rFonts w:ascii="Arial" w:hAnsi="Arial" w:cs="Arial"/>
                <w:sz w:val="22"/>
                <w:szCs w:val="22"/>
              </w:rPr>
              <w:t xml:space="preserve">. </w:t>
            </w:r>
            <w:r w:rsidRPr="00561299">
              <w:rPr>
                <w:rFonts w:ascii="Arial" w:hAnsi="Arial" w:cs="Arial"/>
                <w:i/>
                <w:sz w:val="22"/>
                <w:szCs w:val="22"/>
              </w:rPr>
              <w:t>OTJR: Occupation, Participation and Health, 39 (1), 3-4</w:t>
            </w:r>
            <w:r w:rsidR="00B360B7">
              <w:rPr>
                <w:rFonts w:ascii="Arial" w:hAnsi="Arial" w:cs="Arial"/>
                <w:i/>
                <w:sz w:val="22"/>
                <w:szCs w:val="22"/>
              </w:rPr>
              <w:t xml:space="preserve">. </w:t>
            </w:r>
            <w:r w:rsidR="0073087C">
              <w:rPr>
                <w:rFonts w:ascii="Arial" w:hAnsi="Arial" w:cs="Arial"/>
                <w:sz w:val="22"/>
                <w:szCs w:val="22"/>
              </w:rPr>
              <w:t>IF=</w:t>
            </w:r>
            <w:r w:rsidR="00B360B7" w:rsidRPr="00B360B7">
              <w:rPr>
                <w:rFonts w:ascii="Arial" w:hAnsi="Arial" w:cs="Arial"/>
                <w:sz w:val="22"/>
                <w:szCs w:val="22"/>
              </w:rPr>
              <w:t>1.234</w:t>
            </w:r>
            <w:r w:rsidRPr="00561299">
              <w:rPr>
                <w:rFonts w:ascii="Arial" w:hAnsi="Arial" w:cs="Arial"/>
                <w:i/>
                <w:sz w:val="22"/>
                <w:szCs w:val="22"/>
              </w:rPr>
              <w:t xml:space="preserve">  </w:t>
            </w:r>
          </w:p>
        </w:tc>
      </w:tr>
      <w:tr w:rsidR="00BA68C3" w14:paraId="4B35ADF3" w14:textId="77777777" w:rsidTr="0033115A">
        <w:tc>
          <w:tcPr>
            <w:tcW w:w="540" w:type="dxa"/>
          </w:tcPr>
          <w:p w14:paraId="01FEB9D7" w14:textId="77777777" w:rsidR="00BA68C3" w:rsidRDefault="00BA68C3" w:rsidP="00446465">
            <w:pPr>
              <w:pStyle w:val="PlainText"/>
              <w:numPr>
                <w:ilvl w:val="0"/>
                <w:numId w:val="20"/>
              </w:numPr>
              <w:spacing w:after="120"/>
              <w:rPr>
                <w:rFonts w:ascii="Arial" w:hAnsi="Arial" w:cs="Arial"/>
                <w:color w:val="auto"/>
                <w:sz w:val="22"/>
                <w:szCs w:val="22"/>
              </w:rPr>
            </w:pPr>
          </w:p>
        </w:tc>
        <w:tc>
          <w:tcPr>
            <w:tcW w:w="10260" w:type="dxa"/>
          </w:tcPr>
          <w:p w14:paraId="242C1BDD" w14:textId="0B9481CB" w:rsidR="00BA68C3" w:rsidRPr="00561299" w:rsidRDefault="00BA68C3" w:rsidP="000B30B3">
            <w:pPr>
              <w:spacing w:after="120"/>
              <w:rPr>
                <w:rFonts w:ascii="Arial" w:hAnsi="Arial" w:cs="Arial"/>
                <w:b/>
                <w:color w:val="000000" w:themeColor="text1"/>
                <w:sz w:val="22"/>
                <w:szCs w:val="22"/>
              </w:rPr>
            </w:pPr>
            <w:r w:rsidRPr="00561299">
              <w:rPr>
                <w:rFonts w:ascii="Arial" w:hAnsi="Arial" w:cs="Arial"/>
                <w:b/>
                <w:color w:val="000000" w:themeColor="text1"/>
                <w:sz w:val="22"/>
                <w:szCs w:val="22"/>
              </w:rPr>
              <w:t>Classen, S</w:t>
            </w:r>
            <w:r w:rsidRPr="00561299">
              <w:rPr>
                <w:rFonts w:ascii="Arial" w:hAnsi="Arial" w:cs="Arial"/>
                <w:color w:val="000000" w:themeColor="text1"/>
                <w:sz w:val="22"/>
                <w:szCs w:val="22"/>
              </w:rPr>
              <w:t>.</w:t>
            </w:r>
            <w:r>
              <w:rPr>
                <w:rFonts w:ascii="Arial" w:hAnsi="Arial" w:cs="Arial"/>
                <w:color w:val="000000" w:themeColor="text1"/>
                <w:sz w:val="22"/>
                <w:szCs w:val="22"/>
              </w:rPr>
              <w:t>, &amp; Krasniuk, S.</w:t>
            </w:r>
            <w:r w:rsidRPr="00561299">
              <w:rPr>
                <w:rFonts w:ascii="Arial" w:hAnsi="Arial" w:cs="Arial"/>
                <w:color w:val="000000" w:themeColor="text1"/>
                <w:sz w:val="22"/>
                <w:szCs w:val="22"/>
              </w:rPr>
              <w:t xml:space="preserve"> </w:t>
            </w:r>
            <w:r w:rsidR="000B30B3">
              <w:rPr>
                <w:rFonts w:ascii="Arial" w:hAnsi="Arial" w:cs="Arial"/>
                <w:color w:val="000000" w:themeColor="text1"/>
                <w:sz w:val="22"/>
                <w:szCs w:val="22"/>
              </w:rPr>
              <w:t xml:space="preserve">(2020). </w:t>
            </w:r>
            <w:r w:rsidRPr="00BA68C3">
              <w:rPr>
                <w:rFonts w:ascii="Arial" w:hAnsi="Arial" w:cs="Arial"/>
                <w:color w:val="000000" w:themeColor="text1"/>
                <w:sz w:val="22"/>
                <w:szCs w:val="22"/>
              </w:rPr>
              <w:t xml:space="preserve">Editorial: </w:t>
            </w:r>
            <w:r w:rsidRPr="00BA68C3">
              <w:rPr>
                <w:rFonts w:ascii="Arial" w:hAnsi="Arial" w:cs="Arial"/>
                <w:sz w:val="22"/>
                <w:szCs w:val="22"/>
              </w:rPr>
              <w:t xml:space="preserve">OTJR: The </w:t>
            </w:r>
            <w:r>
              <w:rPr>
                <w:rFonts w:ascii="Arial" w:hAnsi="Arial" w:cs="Arial"/>
                <w:sz w:val="22"/>
                <w:szCs w:val="22"/>
              </w:rPr>
              <w:t>y</w:t>
            </w:r>
            <w:r w:rsidRPr="00BA68C3">
              <w:rPr>
                <w:rFonts w:ascii="Arial" w:hAnsi="Arial" w:cs="Arial"/>
                <w:sz w:val="22"/>
                <w:szCs w:val="22"/>
              </w:rPr>
              <w:t xml:space="preserve">ear </w:t>
            </w:r>
            <w:r>
              <w:rPr>
                <w:rFonts w:ascii="Arial" w:hAnsi="Arial" w:cs="Arial"/>
                <w:sz w:val="22"/>
                <w:szCs w:val="22"/>
              </w:rPr>
              <w:t xml:space="preserve">of </w:t>
            </w:r>
            <w:r w:rsidRPr="00BA68C3">
              <w:rPr>
                <w:rFonts w:ascii="Arial" w:hAnsi="Arial" w:cs="Arial"/>
                <w:sz w:val="22"/>
                <w:szCs w:val="22"/>
              </w:rPr>
              <w:t>2019 in review</w:t>
            </w:r>
            <w:r>
              <w:rPr>
                <w:rFonts w:ascii="Arial" w:hAnsi="Arial" w:cs="Arial"/>
                <w:i/>
                <w:sz w:val="22"/>
                <w:szCs w:val="22"/>
              </w:rPr>
              <w:t xml:space="preserve">. OTJR: </w:t>
            </w:r>
            <w:r w:rsidRPr="00561299">
              <w:rPr>
                <w:rFonts w:ascii="Arial" w:hAnsi="Arial" w:cs="Arial"/>
                <w:i/>
                <w:sz w:val="22"/>
                <w:szCs w:val="22"/>
              </w:rPr>
              <w:t xml:space="preserve">Occupation, Participation and Health, </w:t>
            </w:r>
            <w:r w:rsidR="000B30B3">
              <w:rPr>
                <w:rFonts w:ascii="Arial" w:hAnsi="Arial" w:cs="Arial"/>
                <w:i/>
                <w:sz w:val="22"/>
                <w:szCs w:val="22"/>
              </w:rPr>
              <w:t>40</w:t>
            </w:r>
            <w:r w:rsidR="000B30B3" w:rsidRPr="00561299">
              <w:rPr>
                <w:rFonts w:ascii="Arial" w:hAnsi="Arial" w:cs="Arial"/>
                <w:i/>
                <w:sz w:val="22"/>
                <w:szCs w:val="22"/>
              </w:rPr>
              <w:t xml:space="preserve"> (1), 3-</w:t>
            </w:r>
            <w:r w:rsidR="000B30B3">
              <w:rPr>
                <w:rFonts w:ascii="Arial" w:hAnsi="Arial" w:cs="Arial"/>
                <w:i/>
                <w:sz w:val="22"/>
                <w:szCs w:val="22"/>
              </w:rPr>
              <w:t>5. I</w:t>
            </w:r>
            <w:r>
              <w:rPr>
                <w:rFonts w:ascii="Arial" w:hAnsi="Arial" w:cs="Arial"/>
                <w:i/>
                <w:sz w:val="22"/>
                <w:szCs w:val="22"/>
              </w:rPr>
              <w:t xml:space="preserve">n Press. </w:t>
            </w:r>
            <w:r w:rsidR="0073087C">
              <w:rPr>
                <w:rFonts w:ascii="Arial" w:hAnsi="Arial" w:cs="Arial"/>
                <w:sz w:val="22"/>
                <w:szCs w:val="22"/>
              </w:rPr>
              <w:t>IF=</w:t>
            </w:r>
            <w:r w:rsidRPr="00B360B7">
              <w:rPr>
                <w:rFonts w:ascii="Arial" w:hAnsi="Arial" w:cs="Arial"/>
                <w:sz w:val="22"/>
                <w:szCs w:val="22"/>
              </w:rPr>
              <w:t>1.234</w:t>
            </w:r>
            <w:r w:rsidRPr="00561299">
              <w:rPr>
                <w:rFonts w:ascii="Arial" w:hAnsi="Arial" w:cs="Arial"/>
                <w:i/>
                <w:sz w:val="22"/>
                <w:szCs w:val="22"/>
              </w:rPr>
              <w:t xml:space="preserve">  </w:t>
            </w:r>
          </w:p>
        </w:tc>
      </w:tr>
      <w:tr w:rsidR="000546BC" w14:paraId="427AAEBA" w14:textId="77777777" w:rsidTr="0033115A">
        <w:tc>
          <w:tcPr>
            <w:tcW w:w="540" w:type="dxa"/>
          </w:tcPr>
          <w:p w14:paraId="70C3FB3F" w14:textId="77777777" w:rsidR="000546BC" w:rsidRDefault="000546BC" w:rsidP="00446465">
            <w:pPr>
              <w:pStyle w:val="PlainText"/>
              <w:numPr>
                <w:ilvl w:val="0"/>
                <w:numId w:val="20"/>
              </w:numPr>
              <w:spacing w:after="120"/>
              <w:rPr>
                <w:rFonts w:ascii="Arial" w:hAnsi="Arial" w:cs="Arial"/>
                <w:color w:val="auto"/>
                <w:sz w:val="22"/>
                <w:szCs w:val="22"/>
              </w:rPr>
            </w:pPr>
          </w:p>
        </w:tc>
        <w:tc>
          <w:tcPr>
            <w:tcW w:w="10260" w:type="dxa"/>
          </w:tcPr>
          <w:p w14:paraId="298A8770" w14:textId="50570095" w:rsidR="000546BC" w:rsidRPr="00561299" w:rsidRDefault="000546BC" w:rsidP="00FD2979">
            <w:pPr>
              <w:spacing w:after="120"/>
              <w:rPr>
                <w:rFonts w:ascii="Arial" w:hAnsi="Arial" w:cs="Arial"/>
                <w:b/>
                <w:color w:val="000000" w:themeColor="text1"/>
                <w:sz w:val="22"/>
                <w:szCs w:val="22"/>
              </w:rPr>
            </w:pPr>
            <w:r w:rsidRPr="00561299">
              <w:rPr>
                <w:rFonts w:ascii="Arial" w:hAnsi="Arial" w:cs="Arial"/>
                <w:b/>
                <w:color w:val="000000" w:themeColor="text1"/>
                <w:sz w:val="22"/>
                <w:szCs w:val="22"/>
              </w:rPr>
              <w:t>Classen, S</w:t>
            </w:r>
            <w:r w:rsidRPr="00561299">
              <w:rPr>
                <w:rFonts w:ascii="Arial" w:hAnsi="Arial" w:cs="Arial"/>
                <w:color w:val="000000" w:themeColor="text1"/>
                <w:sz w:val="22"/>
                <w:szCs w:val="22"/>
              </w:rPr>
              <w:t>.</w:t>
            </w:r>
            <w:r>
              <w:rPr>
                <w:rFonts w:ascii="Arial" w:hAnsi="Arial" w:cs="Arial"/>
                <w:color w:val="000000" w:themeColor="text1"/>
                <w:sz w:val="22"/>
                <w:szCs w:val="22"/>
              </w:rPr>
              <w:t>, Knott, M., &amp; Wolf, T.</w:t>
            </w:r>
            <w:r w:rsidRPr="00561299">
              <w:rPr>
                <w:rFonts w:ascii="Arial" w:hAnsi="Arial" w:cs="Arial"/>
                <w:color w:val="000000" w:themeColor="text1"/>
                <w:sz w:val="22"/>
                <w:szCs w:val="22"/>
              </w:rPr>
              <w:t xml:space="preserve"> </w:t>
            </w:r>
            <w:r>
              <w:rPr>
                <w:rFonts w:ascii="Arial" w:hAnsi="Arial" w:cs="Arial"/>
                <w:color w:val="000000" w:themeColor="text1"/>
                <w:sz w:val="22"/>
                <w:szCs w:val="22"/>
              </w:rPr>
              <w:t xml:space="preserve">(2020). </w:t>
            </w:r>
            <w:r w:rsidRPr="00BA68C3">
              <w:rPr>
                <w:rFonts w:ascii="Arial" w:hAnsi="Arial" w:cs="Arial"/>
                <w:color w:val="000000" w:themeColor="text1"/>
                <w:sz w:val="22"/>
                <w:szCs w:val="22"/>
              </w:rPr>
              <w:t xml:space="preserve">Editorial: </w:t>
            </w:r>
            <w:r w:rsidRPr="00BA68C3">
              <w:rPr>
                <w:rFonts w:ascii="Arial" w:hAnsi="Arial" w:cs="Arial"/>
                <w:sz w:val="22"/>
                <w:szCs w:val="22"/>
              </w:rPr>
              <w:t xml:space="preserve">OTJR: </w:t>
            </w:r>
            <w:r w:rsidR="00FD2979">
              <w:rPr>
                <w:rFonts w:ascii="Arial" w:hAnsi="Arial" w:cs="Arial"/>
                <w:sz w:val="22"/>
                <w:szCs w:val="22"/>
              </w:rPr>
              <w:t xml:space="preserve">Challenges, </w:t>
            </w:r>
            <w:proofErr w:type="gramStart"/>
            <w:r w:rsidR="00FD2979">
              <w:rPr>
                <w:rFonts w:ascii="Arial" w:hAnsi="Arial" w:cs="Arial"/>
                <w:sz w:val="22"/>
                <w:szCs w:val="22"/>
              </w:rPr>
              <w:t>p</w:t>
            </w:r>
            <w:r>
              <w:rPr>
                <w:rFonts w:ascii="Arial" w:hAnsi="Arial" w:cs="Arial"/>
                <w:sz w:val="22"/>
                <w:szCs w:val="22"/>
              </w:rPr>
              <w:t>rogress</w:t>
            </w:r>
            <w:proofErr w:type="gramEnd"/>
            <w:r>
              <w:rPr>
                <w:rFonts w:ascii="Arial" w:hAnsi="Arial" w:cs="Arial"/>
                <w:sz w:val="22"/>
                <w:szCs w:val="22"/>
              </w:rPr>
              <w:t xml:space="preserve"> and potential: 2020-2021</w:t>
            </w:r>
            <w:r>
              <w:rPr>
                <w:rFonts w:ascii="Arial" w:hAnsi="Arial" w:cs="Arial"/>
                <w:i/>
                <w:sz w:val="22"/>
                <w:szCs w:val="22"/>
              </w:rPr>
              <w:t xml:space="preserve">. OTJR: </w:t>
            </w:r>
            <w:r w:rsidRPr="00561299">
              <w:rPr>
                <w:rFonts w:ascii="Arial" w:hAnsi="Arial" w:cs="Arial"/>
                <w:i/>
                <w:sz w:val="22"/>
                <w:szCs w:val="22"/>
              </w:rPr>
              <w:t>Occup</w:t>
            </w:r>
            <w:r>
              <w:rPr>
                <w:rFonts w:ascii="Arial" w:hAnsi="Arial" w:cs="Arial"/>
                <w:i/>
                <w:sz w:val="22"/>
                <w:szCs w:val="22"/>
              </w:rPr>
              <w:t xml:space="preserve">ation, Participation and Health.  </w:t>
            </w:r>
            <w:r>
              <w:rPr>
                <w:rFonts w:ascii="Arial" w:hAnsi="Arial" w:cs="Arial"/>
                <w:sz w:val="22"/>
                <w:szCs w:val="22"/>
              </w:rPr>
              <w:t>IF=</w:t>
            </w:r>
            <w:r w:rsidRPr="00B360B7">
              <w:rPr>
                <w:rFonts w:ascii="Arial" w:hAnsi="Arial" w:cs="Arial"/>
                <w:sz w:val="22"/>
                <w:szCs w:val="22"/>
              </w:rPr>
              <w:t>1.</w:t>
            </w:r>
            <w:r w:rsidR="00DB0003">
              <w:rPr>
                <w:rFonts w:ascii="Arial" w:hAnsi="Arial" w:cs="Arial"/>
                <w:sz w:val="22"/>
                <w:szCs w:val="22"/>
              </w:rPr>
              <w:t>768</w:t>
            </w:r>
            <w:r w:rsidRPr="00561299">
              <w:rPr>
                <w:rFonts w:ascii="Arial" w:hAnsi="Arial" w:cs="Arial"/>
                <w:i/>
                <w:sz w:val="22"/>
                <w:szCs w:val="22"/>
              </w:rPr>
              <w:t xml:space="preserve">  </w:t>
            </w:r>
          </w:p>
        </w:tc>
      </w:tr>
    </w:tbl>
    <w:p w14:paraId="71639A4B" w14:textId="77777777" w:rsidR="00146567" w:rsidRDefault="00146567" w:rsidP="00EB4120">
      <w:pPr>
        <w:pStyle w:val="Heading2"/>
        <w:spacing w:after="120"/>
        <w:ind w:left="0"/>
        <w:rPr>
          <w:rFonts w:ascii="Arial" w:hAnsi="Arial" w:cs="Arial"/>
          <w:b/>
          <w:sz w:val="22"/>
          <w:szCs w:val="22"/>
          <w:u w:val="single"/>
        </w:rPr>
      </w:pPr>
    </w:p>
    <w:p w14:paraId="0D36F3E2" w14:textId="1F85F70E" w:rsidR="00CB7219" w:rsidRPr="00EB4120" w:rsidRDefault="00CB7219"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Journal Guest Editor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A21706" w14:paraId="280A0302" w14:textId="77777777" w:rsidTr="00525DEB">
        <w:tc>
          <w:tcPr>
            <w:tcW w:w="540" w:type="dxa"/>
          </w:tcPr>
          <w:p w14:paraId="0A925130" w14:textId="77777777" w:rsidR="00A21706" w:rsidRDefault="00A21706" w:rsidP="00446465">
            <w:pPr>
              <w:pStyle w:val="PlainText"/>
              <w:numPr>
                <w:ilvl w:val="0"/>
                <w:numId w:val="21"/>
              </w:numPr>
              <w:spacing w:after="120"/>
              <w:rPr>
                <w:rFonts w:ascii="Arial" w:hAnsi="Arial" w:cs="Arial"/>
                <w:color w:val="auto"/>
                <w:sz w:val="22"/>
                <w:szCs w:val="22"/>
              </w:rPr>
            </w:pPr>
          </w:p>
        </w:tc>
        <w:tc>
          <w:tcPr>
            <w:tcW w:w="10260" w:type="dxa"/>
          </w:tcPr>
          <w:p w14:paraId="2A415942" w14:textId="33DF24A0" w:rsidR="00A21706" w:rsidRDefault="00A21706" w:rsidP="0033115A">
            <w:pPr>
              <w:autoSpaceDE w:val="0"/>
              <w:autoSpaceDN w:val="0"/>
              <w:adjustRightInd w:val="0"/>
              <w:spacing w:after="120"/>
              <w:rPr>
                <w:rFonts w:ascii="Arial" w:hAnsi="Arial" w:cs="Arial"/>
                <w:sz w:val="22"/>
                <w:szCs w:val="22"/>
              </w:rPr>
            </w:pPr>
            <w:r w:rsidRPr="00C215D2">
              <w:rPr>
                <w:rFonts w:ascii="Arial" w:hAnsi="Arial" w:cs="Arial"/>
                <w:b/>
                <w:sz w:val="22"/>
                <w:szCs w:val="22"/>
              </w:rPr>
              <w:t>Classen, S</w:t>
            </w:r>
            <w:r w:rsidRPr="00C215D2">
              <w:rPr>
                <w:rFonts w:ascii="Arial" w:hAnsi="Arial" w:cs="Arial"/>
                <w:sz w:val="22"/>
                <w:szCs w:val="22"/>
              </w:rPr>
              <w:t xml:space="preserve">. (Guest Editor) (2008). </w:t>
            </w:r>
            <w:r w:rsidRPr="00C215D2">
              <w:rPr>
                <w:rFonts w:ascii="Arial" w:hAnsi="Arial" w:cs="Arial"/>
                <w:i/>
                <w:sz w:val="22"/>
                <w:szCs w:val="22"/>
              </w:rPr>
              <w:t>Topics in Geriatric Rehabilitation Special Issue: Public Health, Aging and Disability</w:t>
            </w:r>
            <w:r w:rsidRPr="00C215D2">
              <w:rPr>
                <w:rFonts w:ascii="Arial" w:hAnsi="Arial" w:cs="Arial"/>
                <w:sz w:val="22"/>
                <w:szCs w:val="22"/>
              </w:rPr>
              <w:t xml:space="preserve">, </w:t>
            </w:r>
            <w:r w:rsidRPr="00C215D2">
              <w:rPr>
                <w:rFonts w:ascii="Arial" w:hAnsi="Arial" w:cs="Arial"/>
                <w:i/>
                <w:sz w:val="22"/>
                <w:szCs w:val="22"/>
              </w:rPr>
              <w:t>(24)</w:t>
            </w:r>
            <w:r w:rsidRPr="00C215D2">
              <w:rPr>
                <w:rFonts w:ascii="Arial" w:hAnsi="Arial" w:cs="Arial"/>
                <w:sz w:val="22"/>
                <w:szCs w:val="22"/>
              </w:rPr>
              <w:t xml:space="preserve"> 3</w:t>
            </w:r>
            <w:r w:rsidRPr="00C215D2">
              <w:rPr>
                <w:rFonts w:ascii="Arial" w:hAnsi="Arial" w:cs="Arial"/>
                <w:i/>
                <w:sz w:val="22"/>
                <w:szCs w:val="22"/>
              </w:rPr>
              <w:t xml:space="preserve">. </w:t>
            </w:r>
            <w:r w:rsidRPr="00C215D2">
              <w:rPr>
                <w:rFonts w:ascii="Arial" w:hAnsi="Arial" w:cs="Arial"/>
                <w:sz w:val="22"/>
                <w:szCs w:val="22"/>
              </w:rPr>
              <w:t>Lippincott Williams &amp; Wilkins</w:t>
            </w:r>
            <w:r w:rsidR="00A51E96">
              <w:rPr>
                <w:rFonts w:ascii="Arial" w:hAnsi="Arial" w:cs="Arial"/>
                <w:sz w:val="22"/>
                <w:szCs w:val="22"/>
              </w:rPr>
              <w:t xml:space="preserve">. </w:t>
            </w:r>
            <w:r w:rsidR="0073087C">
              <w:rPr>
                <w:rFonts w:ascii="Arial" w:hAnsi="Arial" w:cs="Arial"/>
                <w:color w:val="000000"/>
                <w:sz w:val="22"/>
                <w:szCs w:val="22"/>
              </w:rPr>
              <w:t>IF=</w:t>
            </w:r>
            <w:r w:rsidR="00A51E96">
              <w:rPr>
                <w:rFonts w:ascii="Arial" w:hAnsi="Arial" w:cs="Arial"/>
                <w:color w:val="000000"/>
                <w:sz w:val="22"/>
                <w:szCs w:val="22"/>
              </w:rPr>
              <w:t>0.190</w:t>
            </w:r>
            <w:r w:rsidR="00A51E96" w:rsidRPr="00885246">
              <w:rPr>
                <w:rFonts w:ascii="Arial" w:hAnsi="Arial" w:cs="Arial"/>
                <w:color w:val="000000"/>
                <w:sz w:val="22"/>
                <w:szCs w:val="22"/>
              </w:rPr>
              <w:t xml:space="preserve">    </w:t>
            </w:r>
            <w:r w:rsidRPr="00C215D2">
              <w:rPr>
                <w:rFonts w:ascii="Arial" w:hAnsi="Arial" w:cs="Arial"/>
                <w:sz w:val="22"/>
                <w:szCs w:val="22"/>
              </w:rPr>
              <w:t xml:space="preserve"> </w:t>
            </w:r>
          </w:p>
        </w:tc>
      </w:tr>
      <w:tr w:rsidR="00A21706" w14:paraId="136FC6E7" w14:textId="77777777" w:rsidTr="00525DEB">
        <w:tc>
          <w:tcPr>
            <w:tcW w:w="540" w:type="dxa"/>
          </w:tcPr>
          <w:p w14:paraId="232228E3" w14:textId="77777777" w:rsidR="00A21706" w:rsidRDefault="00A21706" w:rsidP="00446465">
            <w:pPr>
              <w:pStyle w:val="PlainText"/>
              <w:numPr>
                <w:ilvl w:val="0"/>
                <w:numId w:val="21"/>
              </w:numPr>
              <w:spacing w:after="120"/>
              <w:rPr>
                <w:rFonts w:ascii="Arial" w:hAnsi="Arial" w:cs="Arial"/>
                <w:color w:val="auto"/>
                <w:sz w:val="22"/>
                <w:szCs w:val="22"/>
              </w:rPr>
            </w:pPr>
          </w:p>
        </w:tc>
        <w:tc>
          <w:tcPr>
            <w:tcW w:w="10260" w:type="dxa"/>
          </w:tcPr>
          <w:p w14:paraId="7087590A" w14:textId="15E21AF7" w:rsidR="00A21706" w:rsidRDefault="00A21706" w:rsidP="0033115A">
            <w:pPr>
              <w:autoSpaceDE w:val="0"/>
              <w:autoSpaceDN w:val="0"/>
              <w:adjustRightInd w:val="0"/>
              <w:spacing w:after="120"/>
              <w:rPr>
                <w:rFonts w:ascii="Arial" w:hAnsi="Arial" w:cs="Arial"/>
                <w:sz w:val="22"/>
                <w:szCs w:val="22"/>
              </w:rPr>
            </w:pPr>
            <w:r w:rsidRPr="00C215D2">
              <w:rPr>
                <w:rFonts w:ascii="Arial" w:hAnsi="Arial" w:cs="Arial"/>
                <w:b/>
                <w:sz w:val="22"/>
                <w:szCs w:val="22"/>
              </w:rPr>
              <w:t>Classen, S</w:t>
            </w:r>
            <w:r w:rsidRPr="00C215D2">
              <w:rPr>
                <w:rFonts w:ascii="Arial" w:hAnsi="Arial" w:cs="Arial"/>
                <w:sz w:val="22"/>
                <w:szCs w:val="22"/>
              </w:rPr>
              <w:t xml:space="preserve">. (Guest Editor) (April/May 2010). </w:t>
            </w:r>
            <w:r w:rsidRPr="00C215D2">
              <w:rPr>
                <w:rFonts w:ascii="Arial" w:hAnsi="Arial" w:cs="Arial"/>
                <w:i/>
                <w:sz w:val="22"/>
                <w:szCs w:val="22"/>
              </w:rPr>
              <w:t>The American Journal of Occupational Therapy Special Issue: Older Driver Safety and Community Mobility</w:t>
            </w:r>
            <w:r w:rsidR="00753F83">
              <w:rPr>
                <w:rFonts w:ascii="Arial" w:hAnsi="Arial" w:cs="Arial"/>
                <w:i/>
                <w:sz w:val="22"/>
                <w:szCs w:val="22"/>
              </w:rPr>
              <w:t xml:space="preserve">. </w:t>
            </w:r>
            <w:r w:rsidR="0073087C">
              <w:rPr>
                <w:rFonts w:ascii="Arial" w:eastAsia="Arial" w:hAnsi="Arial" w:cs="Arial"/>
                <w:color w:val="000000"/>
                <w:sz w:val="22"/>
                <w:szCs w:val="22"/>
              </w:rPr>
              <w:t>IF=</w:t>
            </w:r>
            <w:r w:rsidR="00753F83">
              <w:rPr>
                <w:rFonts w:ascii="Arial" w:eastAsia="Arial" w:hAnsi="Arial" w:cs="Arial"/>
                <w:color w:val="000000"/>
                <w:sz w:val="22"/>
                <w:szCs w:val="22"/>
              </w:rPr>
              <w:t>1.790</w:t>
            </w:r>
          </w:p>
        </w:tc>
      </w:tr>
      <w:tr w:rsidR="00A21706" w14:paraId="393AB35D" w14:textId="77777777" w:rsidTr="00525DEB">
        <w:tc>
          <w:tcPr>
            <w:tcW w:w="540" w:type="dxa"/>
          </w:tcPr>
          <w:p w14:paraId="284AB703" w14:textId="77777777" w:rsidR="00A21706" w:rsidRDefault="00A21706" w:rsidP="00446465">
            <w:pPr>
              <w:pStyle w:val="PlainText"/>
              <w:numPr>
                <w:ilvl w:val="0"/>
                <w:numId w:val="21"/>
              </w:numPr>
              <w:spacing w:after="120"/>
              <w:rPr>
                <w:rFonts w:ascii="Arial" w:hAnsi="Arial" w:cs="Arial"/>
                <w:color w:val="auto"/>
                <w:sz w:val="22"/>
                <w:szCs w:val="22"/>
              </w:rPr>
            </w:pPr>
          </w:p>
        </w:tc>
        <w:tc>
          <w:tcPr>
            <w:tcW w:w="10260" w:type="dxa"/>
          </w:tcPr>
          <w:p w14:paraId="555BAE4D" w14:textId="002F5767" w:rsidR="00A21706" w:rsidRDefault="00A21706" w:rsidP="0033115A">
            <w:pPr>
              <w:autoSpaceDE w:val="0"/>
              <w:autoSpaceDN w:val="0"/>
              <w:adjustRightInd w:val="0"/>
              <w:spacing w:after="120"/>
              <w:rPr>
                <w:rFonts w:ascii="Arial" w:hAnsi="Arial" w:cs="Arial"/>
                <w:sz w:val="22"/>
                <w:szCs w:val="22"/>
              </w:rPr>
            </w:pPr>
            <w:r w:rsidRPr="00C215D2">
              <w:rPr>
                <w:rFonts w:ascii="Arial" w:hAnsi="Arial" w:cs="Arial"/>
                <w:sz w:val="22"/>
                <w:szCs w:val="22"/>
              </w:rPr>
              <w:t>Allen, R. W.,</w:t>
            </w:r>
            <w:r w:rsidRPr="00C215D2">
              <w:rPr>
                <w:rFonts w:ascii="Arial" w:hAnsi="Arial" w:cs="Arial"/>
                <w:b/>
                <w:sz w:val="22"/>
                <w:szCs w:val="22"/>
              </w:rPr>
              <w:t xml:space="preserve"> Classen, S. </w:t>
            </w:r>
            <w:r w:rsidRPr="00C215D2">
              <w:rPr>
                <w:rFonts w:ascii="Arial" w:hAnsi="Arial" w:cs="Arial"/>
                <w:sz w:val="22"/>
                <w:szCs w:val="22"/>
              </w:rPr>
              <w:t xml:space="preserve">(Special Issue Editors). </w:t>
            </w:r>
            <w:r w:rsidRPr="00C215D2">
              <w:rPr>
                <w:rFonts w:ascii="Arial" w:hAnsi="Arial" w:cs="Arial"/>
                <w:i/>
                <w:sz w:val="22"/>
                <w:szCs w:val="22"/>
              </w:rPr>
              <w:t>Advances in Transportation Studies: An International Journal. 2010 Special Issue</w:t>
            </w:r>
            <w:r w:rsidR="004F6672">
              <w:rPr>
                <w:rFonts w:ascii="Arial" w:hAnsi="Arial" w:cs="Arial"/>
                <w:i/>
                <w:sz w:val="22"/>
                <w:szCs w:val="22"/>
              </w:rPr>
              <w:t xml:space="preserve">. </w:t>
            </w:r>
            <w:r w:rsidR="0073087C">
              <w:rPr>
                <w:rFonts w:ascii="Arial" w:eastAsia="Arial" w:hAnsi="Arial" w:cs="Arial"/>
                <w:color w:val="000000"/>
                <w:sz w:val="22"/>
                <w:szCs w:val="22"/>
              </w:rPr>
              <w:t>IF=</w:t>
            </w:r>
            <w:r w:rsidR="004F6672">
              <w:rPr>
                <w:rFonts w:ascii="Arial" w:eastAsia="Arial" w:hAnsi="Arial" w:cs="Arial"/>
                <w:color w:val="000000"/>
                <w:sz w:val="22"/>
                <w:szCs w:val="22"/>
              </w:rPr>
              <w:t>0.320</w:t>
            </w:r>
            <w:r w:rsidRPr="00C215D2">
              <w:rPr>
                <w:rFonts w:ascii="Arial" w:hAnsi="Arial" w:cs="Arial"/>
                <w:i/>
                <w:sz w:val="22"/>
                <w:szCs w:val="22"/>
              </w:rPr>
              <w:t xml:space="preserve"> </w:t>
            </w:r>
          </w:p>
        </w:tc>
      </w:tr>
      <w:tr w:rsidR="00A21706" w14:paraId="5CCE757F" w14:textId="77777777" w:rsidTr="00525DEB">
        <w:tc>
          <w:tcPr>
            <w:tcW w:w="540" w:type="dxa"/>
          </w:tcPr>
          <w:p w14:paraId="0A526CC9" w14:textId="77777777" w:rsidR="00A21706" w:rsidRDefault="00A21706" w:rsidP="00446465">
            <w:pPr>
              <w:pStyle w:val="PlainText"/>
              <w:numPr>
                <w:ilvl w:val="0"/>
                <w:numId w:val="21"/>
              </w:numPr>
              <w:spacing w:after="120"/>
              <w:rPr>
                <w:rFonts w:ascii="Arial" w:hAnsi="Arial" w:cs="Arial"/>
                <w:color w:val="auto"/>
                <w:sz w:val="22"/>
                <w:szCs w:val="22"/>
              </w:rPr>
            </w:pPr>
          </w:p>
        </w:tc>
        <w:tc>
          <w:tcPr>
            <w:tcW w:w="10260" w:type="dxa"/>
          </w:tcPr>
          <w:p w14:paraId="17240B34" w14:textId="1277C6E8" w:rsidR="00A21706" w:rsidRDefault="00E468D2" w:rsidP="0033115A">
            <w:pPr>
              <w:autoSpaceDE w:val="0"/>
              <w:autoSpaceDN w:val="0"/>
              <w:adjustRightInd w:val="0"/>
              <w:spacing w:after="120"/>
              <w:rPr>
                <w:rFonts w:ascii="Arial" w:hAnsi="Arial" w:cs="Arial"/>
                <w:sz w:val="22"/>
                <w:szCs w:val="22"/>
              </w:rPr>
            </w:pPr>
            <w:r>
              <w:rPr>
                <w:rFonts w:ascii="Arial" w:hAnsi="Arial" w:cs="Arial"/>
                <w:b/>
                <w:sz w:val="22"/>
                <w:szCs w:val="22"/>
              </w:rPr>
              <w:t>Classen, S.,</w:t>
            </w:r>
            <w:r w:rsidR="00A21706" w:rsidRPr="00C215D2">
              <w:rPr>
                <w:rFonts w:ascii="Arial" w:hAnsi="Arial" w:cs="Arial"/>
                <w:sz w:val="22"/>
                <w:szCs w:val="22"/>
              </w:rPr>
              <w:t xml:space="preserve"> Liu, L., </w:t>
            </w:r>
            <w:proofErr w:type="spellStart"/>
            <w:r w:rsidR="00A21706" w:rsidRPr="00C215D2">
              <w:rPr>
                <w:rFonts w:ascii="Arial" w:hAnsi="Arial" w:cs="Arial"/>
                <w:sz w:val="22"/>
                <w:szCs w:val="22"/>
              </w:rPr>
              <w:t>Mihailidis</w:t>
            </w:r>
            <w:proofErr w:type="spellEnd"/>
            <w:r w:rsidR="00A21706" w:rsidRPr="00C215D2">
              <w:rPr>
                <w:rFonts w:ascii="Arial" w:hAnsi="Arial" w:cs="Arial"/>
                <w:sz w:val="22"/>
                <w:szCs w:val="22"/>
              </w:rPr>
              <w:t xml:space="preserve">, A. (Guest Editors). Robotics, Artificial Intelligence and Autonomous Vehicles. </w:t>
            </w:r>
            <w:r w:rsidR="00A21706" w:rsidRPr="00C215D2">
              <w:rPr>
                <w:rFonts w:ascii="Arial" w:hAnsi="Arial" w:cs="Arial"/>
                <w:i/>
                <w:sz w:val="22"/>
                <w:szCs w:val="22"/>
              </w:rPr>
              <w:t>OTJR: Occupation, Participation and Health</w:t>
            </w:r>
            <w:r w:rsidR="00A21706" w:rsidRPr="00C215D2">
              <w:rPr>
                <w:rFonts w:ascii="Arial" w:hAnsi="Arial" w:cs="Arial"/>
                <w:sz w:val="22"/>
                <w:szCs w:val="22"/>
              </w:rPr>
              <w:t>. April 2019 Special Issue</w:t>
            </w:r>
            <w:r w:rsidR="004D2403">
              <w:rPr>
                <w:rFonts w:ascii="Arial" w:hAnsi="Arial" w:cs="Arial"/>
                <w:sz w:val="22"/>
                <w:szCs w:val="22"/>
              </w:rPr>
              <w:t xml:space="preserve">. </w:t>
            </w:r>
            <w:r w:rsidR="0073087C">
              <w:rPr>
                <w:rFonts w:ascii="Arial" w:hAnsi="Arial" w:cs="Arial"/>
                <w:sz w:val="22"/>
                <w:szCs w:val="22"/>
              </w:rPr>
              <w:t>IF=</w:t>
            </w:r>
            <w:r w:rsidR="004D2403">
              <w:rPr>
                <w:rFonts w:ascii="Arial" w:hAnsi="Arial" w:cs="Arial"/>
                <w:sz w:val="22"/>
                <w:szCs w:val="22"/>
              </w:rPr>
              <w:t>2.200</w:t>
            </w:r>
          </w:p>
        </w:tc>
      </w:tr>
    </w:tbl>
    <w:p w14:paraId="4FFF2EE5" w14:textId="77777777" w:rsidR="00BE5BDF" w:rsidRPr="00C215D2" w:rsidRDefault="00BE5BDF" w:rsidP="00BE5BDF">
      <w:pPr>
        <w:pStyle w:val="Title"/>
        <w:jc w:val="left"/>
        <w:rPr>
          <w:rFonts w:cs="Arial"/>
          <w:sz w:val="22"/>
          <w:szCs w:val="22"/>
        </w:rPr>
      </w:pPr>
    </w:p>
    <w:p w14:paraId="73B3CD85" w14:textId="0ADA6349" w:rsidR="00D40E6C" w:rsidRPr="00EB4120" w:rsidRDefault="00D40E6C"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 xml:space="preserve">Peer Reviewed </w:t>
      </w:r>
      <w:r w:rsidR="005663A7" w:rsidRPr="00EB4120">
        <w:rPr>
          <w:rFonts w:ascii="Arial" w:hAnsi="Arial" w:cs="Arial"/>
          <w:b/>
          <w:sz w:val="22"/>
          <w:szCs w:val="22"/>
          <w:u w:val="single"/>
        </w:rPr>
        <w:t>Published</w:t>
      </w:r>
      <w:r w:rsidR="00F25B6B" w:rsidRPr="00EB4120">
        <w:rPr>
          <w:rFonts w:ascii="Arial" w:hAnsi="Arial" w:cs="Arial"/>
          <w:b/>
          <w:sz w:val="22"/>
          <w:szCs w:val="22"/>
          <w:u w:val="single"/>
        </w:rPr>
        <w:t xml:space="preserve"> </w:t>
      </w:r>
      <w:r w:rsidRPr="00EB4120">
        <w:rPr>
          <w:rFonts w:ascii="Arial" w:hAnsi="Arial" w:cs="Arial"/>
          <w:b/>
          <w:sz w:val="22"/>
          <w:szCs w:val="22"/>
          <w:u w:val="single"/>
        </w:rPr>
        <w:t>Abstracts</w:t>
      </w:r>
      <w:r w:rsidR="005663A7" w:rsidRPr="00EB4120">
        <w:rPr>
          <w:rFonts w:ascii="Arial" w:hAnsi="Arial" w:cs="Arial"/>
          <w:b/>
          <w:sz w:val="22"/>
          <w:szCs w:val="22"/>
          <w:u w:val="single"/>
        </w:rPr>
        <w:t xml:space="preserve"> </w:t>
      </w:r>
      <w:r w:rsidR="0066410C" w:rsidRPr="00EB4120">
        <w:rPr>
          <w:rFonts w:ascii="Arial" w:hAnsi="Arial" w:cs="Arial"/>
          <w:b/>
          <w:sz w:val="22"/>
          <w:szCs w:val="22"/>
          <w:u w:val="single"/>
        </w:rPr>
        <w:t>[</w:t>
      </w:r>
      <w:r w:rsidR="00715FE1" w:rsidRPr="00EB4120">
        <w:rPr>
          <w:rFonts w:ascii="Arial" w:hAnsi="Arial" w:cs="Arial"/>
          <w:b/>
          <w:sz w:val="22"/>
          <w:szCs w:val="22"/>
          <w:u w:val="single"/>
        </w:rPr>
        <w:t>2</w:t>
      </w:r>
      <w:r w:rsidR="00A9298F">
        <w:rPr>
          <w:rFonts w:ascii="Arial" w:hAnsi="Arial" w:cs="Arial"/>
          <w:b/>
          <w:sz w:val="22"/>
          <w:szCs w:val="22"/>
          <w:u w:val="single"/>
        </w:rPr>
        <w:t>1</w:t>
      </w:r>
      <w:r w:rsidR="009D2A53" w:rsidRPr="00EB4120">
        <w:rPr>
          <w:rFonts w:ascii="Arial" w:hAnsi="Arial" w:cs="Arial"/>
          <w:b/>
          <w:sz w:val="22"/>
          <w:szCs w:val="22"/>
          <w:u w:val="single"/>
        </w:rPr>
        <w:t xml:space="preserve"> of </w:t>
      </w:r>
      <w:r w:rsidR="00243BD1">
        <w:rPr>
          <w:rFonts w:ascii="Arial" w:hAnsi="Arial" w:cs="Arial"/>
          <w:b/>
          <w:sz w:val="22"/>
          <w:szCs w:val="22"/>
          <w:u w:val="single"/>
        </w:rPr>
        <w:t>300</w:t>
      </w:r>
      <w:r w:rsidR="0066410C" w:rsidRPr="00EB4120">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525DEB" w14:paraId="73AA00E3" w14:textId="77777777" w:rsidTr="00525DEB">
        <w:tc>
          <w:tcPr>
            <w:tcW w:w="540" w:type="dxa"/>
          </w:tcPr>
          <w:p w14:paraId="72CF2AA3"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10A3B6D7" w14:textId="0EA9F8B2" w:rsidR="00525DEB" w:rsidRDefault="00525DEB">
            <w:pPr>
              <w:spacing w:after="120"/>
              <w:rPr>
                <w:rFonts w:ascii="Arial" w:hAnsi="Arial" w:cs="Arial"/>
                <w:sz w:val="22"/>
                <w:szCs w:val="22"/>
              </w:rPr>
            </w:pPr>
            <w:r w:rsidRPr="00C215D2">
              <w:rPr>
                <w:rFonts w:ascii="Arial" w:hAnsi="Arial" w:cs="Arial"/>
                <w:bCs/>
                <w:sz w:val="22"/>
                <w:szCs w:val="22"/>
              </w:rPr>
              <w:t>Lou, J.Q.,</w:t>
            </w:r>
            <w:r w:rsidRPr="00C215D2">
              <w:rPr>
                <w:rFonts w:ascii="Arial" w:hAnsi="Arial" w:cs="Arial"/>
                <w:b/>
                <w:bCs/>
                <w:sz w:val="22"/>
                <w:szCs w:val="22"/>
              </w:rPr>
              <w:t xml:space="preserve"> </w:t>
            </w:r>
            <w:r w:rsidRPr="00C215D2">
              <w:rPr>
                <w:rFonts w:ascii="Arial" w:hAnsi="Arial" w:cs="Arial"/>
                <w:sz w:val="22"/>
                <w:szCs w:val="22"/>
              </w:rPr>
              <w:t xml:space="preserve">Peirce, C., </w:t>
            </w:r>
            <w:r w:rsidR="00E468D2">
              <w:rPr>
                <w:rFonts w:ascii="Arial" w:hAnsi="Arial" w:cs="Arial"/>
                <w:b/>
                <w:sz w:val="22"/>
                <w:szCs w:val="22"/>
              </w:rPr>
              <w:t>Classen, S.,</w:t>
            </w:r>
            <w:r w:rsidRPr="00C215D2">
              <w:rPr>
                <w:rFonts w:ascii="Arial" w:hAnsi="Arial" w:cs="Arial"/>
                <w:sz w:val="22"/>
                <w:szCs w:val="22"/>
              </w:rPr>
              <w:t xml:space="preserve"> Hardigan, P., &amp; Alvarez, J. (2004). A Randomized Controlled Study on the Effectiveness of a Wellness Program for MS Population. </w:t>
            </w:r>
            <w:r w:rsidRPr="00C215D2">
              <w:rPr>
                <w:rFonts w:ascii="Arial" w:hAnsi="Arial" w:cs="Arial"/>
                <w:i/>
                <w:sz w:val="22"/>
                <w:szCs w:val="22"/>
              </w:rPr>
              <w:t>International Journal of MS Care,</w:t>
            </w:r>
            <w:r w:rsidRPr="00C215D2">
              <w:rPr>
                <w:rFonts w:ascii="Arial" w:hAnsi="Arial" w:cs="Arial"/>
                <w:sz w:val="22"/>
                <w:szCs w:val="22"/>
              </w:rPr>
              <w:t xml:space="preserve"> (6)2, 59</w:t>
            </w:r>
            <w:r w:rsidR="004810AD">
              <w:rPr>
                <w:rFonts w:ascii="Arial" w:hAnsi="Arial" w:cs="Arial"/>
                <w:sz w:val="22"/>
                <w:szCs w:val="22"/>
              </w:rPr>
              <w:t xml:space="preserve">. </w:t>
            </w:r>
            <w:r w:rsidR="0073087C">
              <w:rPr>
                <w:rFonts w:ascii="Arial" w:eastAsia="Arial" w:hAnsi="Arial" w:cs="Arial"/>
                <w:color w:val="000000"/>
                <w:sz w:val="22"/>
                <w:szCs w:val="22"/>
              </w:rPr>
              <w:t>IF=</w:t>
            </w:r>
            <w:r w:rsidR="004810AD">
              <w:rPr>
                <w:rFonts w:ascii="Arial" w:eastAsia="Arial" w:hAnsi="Arial" w:cs="Arial"/>
                <w:color w:val="000000"/>
                <w:sz w:val="22"/>
                <w:szCs w:val="22"/>
              </w:rPr>
              <w:t>1.850</w:t>
            </w:r>
          </w:p>
        </w:tc>
      </w:tr>
      <w:tr w:rsidR="00525DEB" w14:paraId="533C3BBB" w14:textId="77777777" w:rsidTr="00525DEB">
        <w:tc>
          <w:tcPr>
            <w:tcW w:w="540" w:type="dxa"/>
          </w:tcPr>
          <w:p w14:paraId="5BF0F9CD"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46AC18B2" w14:textId="75A76A8C" w:rsidR="00525DEB" w:rsidRDefault="00E468D2">
            <w:pPr>
              <w:autoSpaceDE w:val="0"/>
              <w:autoSpaceDN w:val="0"/>
              <w:adjustRightInd w:val="0"/>
              <w:spacing w:after="120"/>
              <w:rPr>
                <w:rFonts w:ascii="Arial" w:hAnsi="Arial" w:cs="Arial"/>
                <w:sz w:val="22"/>
                <w:szCs w:val="22"/>
              </w:rPr>
            </w:pPr>
            <w:r>
              <w:rPr>
                <w:rFonts w:ascii="Arial" w:hAnsi="Arial" w:cs="Arial"/>
                <w:b/>
                <w:bCs/>
                <w:sz w:val="22"/>
                <w:szCs w:val="22"/>
                <w:lang w:val="de-DE"/>
              </w:rPr>
              <w:t>Classen, S.,</w:t>
            </w:r>
            <w:r w:rsidR="00525DEB" w:rsidRPr="00C215D2">
              <w:rPr>
                <w:rFonts w:ascii="Arial" w:hAnsi="Arial" w:cs="Arial"/>
                <w:sz w:val="22"/>
                <w:szCs w:val="22"/>
                <w:lang w:val="de-DE"/>
              </w:rPr>
              <w:t xml:space="preserve"> Garvan, C., Meuleman, J., Ried, L.D., Komaragiri, V., Mann, W. (2004). </w:t>
            </w:r>
            <w:r w:rsidR="00525DEB" w:rsidRPr="00C215D2">
              <w:rPr>
                <w:rFonts w:ascii="Arial" w:hAnsi="Arial" w:cs="Arial"/>
                <w:sz w:val="22"/>
                <w:szCs w:val="22"/>
              </w:rPr>
              <w:t xml:space="preserve">Epidemiology of polypharmacy, inappropriate drug use, and drug-drug interactions in home-based older adults with stroke: A pilot study. </w:t>
            </w:r>
            <w:r w:rsidR="00525DEB" w:rsidRPr="00C215D2">
              <w:rPr>
                <w:rFonts w:ascii="Arial" w:hAnsi="Arial" w:cs="Arial"/>
                <w:i/>
                <w:sz w:val="22"/>
                <w:szCs w:val="22"/>
              </w:rPr>
              <w:t>Archives of Physical Medicine and Rehabilitation, 85(8),</w:t>
            </w:r>
            <w:r w:rsidR="00525DEB" w:rsidRPr="00C215D2">
              <w:rPr>
                <w:rFonts w:ascii="Arial" w:hAnsi="Arial" w:cs="Arial"/>
                <w:sz w:val="22"/>
                <w:szCs w:val="22"/>
              </w:rPr>
              <w:t xml:space="preserve"> 1391</w:t>
            </w:r>
            <w:r w:rsidR="00F204C1">
              <w:rPr>
                <w:rFonts w:ascii="Arial" w:hAnsi="Arial" w:cs="Arial"/>
                <w:sz w:val="22"/>
                <w:szCs w:val="22"/>
              </w:rPr>
              <w:t xml:space="preserve">. </w:t>
            </w:r>
            <w:r w:rsidR="0073087C">
              <w:rPr>
                <w:rFonts w:ascii="Arial" w:hAnsi="Arial" w:cs="Arial"/>
                <w:sz w:val="22"/>
                <w:szCs w:val="22"/>
              </w:rPr>
              <w:t>IF=</w:t>
            </w:r>
            <w:r w:rsidR="00F204C1">
              <w:rPr>
                <w:rFonts w:ascii="Arial" w:hAnsi="Arial" w:cs="Arial"/>
                <w:sz w:val="22"/>
                <w:szCs w:val="22"/>
              </w:rPr>
              <w:t>2.930</w:t>
            </w:r>
          </w:p>
        </w:tc>
      </w:tr>
      <w:tr w:rsidR="00525DEB" w14:paraId="30100162" w14:textId="77777777" w:rsidTr="00525DEB">
        <w:tc>
          <w:tcPr>
            <w:tcW w:w="540" w:type="dxa"/>
          </w:tcPr>
          <w:p w14:paraId="1BA7BA71"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0CA84FF4" w14:textId="4F5E98F2" w:rsidR="00525DEB" w:rsidRDefault="00525DEB">
            <w:pPr>
              <w:autoSpaceDE w:val="0"/>
              <w:autoSpaceDN w:val="0"/>
              <w:adjustRightInd w:val="0"/>
              <w:spacing w:after="120"/>
              <w:rPr>
                <w:rFonts w:ascii="Arial" w:hAnsi="Arial" w:cs="Arial"/>
                <w:sz w:val="22"/>
                <w:szCs w:val="22"/>
              </w:rPr>
            </w:pPr>
            <w:r w:rsidRPr="00C215D2">
              <w:rPr>
                <w:rFonts w:ascii="Arial" w:hAnsi="Arial" w:cs="Arial"/>
                <w:sz w:val="22"/>
                <w:szCs w:val="22"/>
              </w:rPr>
              <w:t xml:space="preserve">Winter, S., </w:t>
            </w:r>
            <w:r w:rsidR="00E468D2">
              <w:rPr>
                <w:rFonts w:ascii="Arial" w:hAnsi="Arial" w:cs="Arial"/>
                <w:b/>
                <w:sz w:val="22"/>
                <w:szCs w:val="22"/>
              </w:rPr>
              <w:t>Classen, S.,</w:t>
            </w:r>
            <w:r w:rsidRPr="00C215D2">
              <w:rPr>
                <w:rFonts w:ascii="Arial" w:hAnsi="Arial" w:cs="Arial"/>
                <w:sz w:val="22"/>
                <w:szCs w:val="22"/>
              </w:rPr>
              <w:t xml:space="preserve"> Garvan, C., Komaragiri, V., Awadzi, K., Sundaram, S. (2005). Qualitative meta-synthesis of person and stakeholder perspectives on safe driving and aging.  </w:t>
            </w:r>
            <w:r w:rsidRPr="00C215D2">
              <w:rPr>
                <w:rFonts w:ascii="Arial" w:hAnsi="Arial" w:cs="Arial"/>
                <w:i/>
                <w:sz w:val="22"/>
                <w:szCs w:val="22"/>
              </w:rPr>
              <w:t>The Gerontologist, 45</w:t>
            </w:r>
            <w:r w:rsidRPr="00C215D2">
              <w:rPr>
                <w:rFonts w:ascii="Arial" w:hAnsi="Arial" w:cs="Arial"/>
                <w:sz w:val="22"/>
                <w:szCs w:val="22"/>
              </w:rPr>
              <w:t>, Special issue II, 464</w:t>
            </w:r>
            <w:r w:rsidR="004942A2">
              <w:rPr>
                <w:rFonts w:ascii="Arial" w:hAnsi="Arial" w:cs="Arial"/>
                <w:sz w:val="22"/>
                <w:szCs w:val="22"/>
              </w:rPr>
              <w:t xml:space="preserve">. </w:t>
            </w:r>
            <w:r w:rsidR="0073087C">
              <w:rPr>
                <w:rFonts w:ascii="Arial" w:eastAsia="Arial" w:hAnsi="Arial" w:cs="Arial"/>
                <w:color w:val="000000"/>
                <w:sz w:val="22"/>
                <w:szCs w:val="22"/>
              </w:rPr>
              <w:t>IF=</w:t>
            </w:r>
            <w:r w:rsidR="004942A2">
              <w:rPr>
                <w:rFonts w:ascii="Arial" w:eastAsia="Arial" w:hAnsi="Arial" w:cs="Arial"/>
                <w:color w:val="000000"/>
                <w:sz w:val="22"/>
                <w:szCs w:val="22"/>
              </w:rPr>
              <w:t>3.290</w:t>
            </w:r>
          </w:p>
        </w:tc>
      </w:tr>
      <w:tr w:rsidR="00525DEB" w14:paraId="18D396CB" w14:textId="77777777" w:rsidTr="00525DEB">
        <w:tc>
          <w:tcPr>
            <w:tcW w:w="540" w:type="dxa"/>
          </w:tcPr>
          <w:p w14:paraId="776499E2"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69706B5C" w14:textId="0603FBC6" w:rsidR="00525DEB" w:rsidRDefault="00E468D2">
            <w:pPr>
              <w:autoSpaceDE w:val="0"/>
              <w:autoSpaceDN w:val="0"/>
              <w:adjustRightInd w:val="0"/>
              <w:spacing w:after="120"/>
              <w:rPr>
                <w:rFonts w:ascii="Arial" w:hAnsi="Arial" w:cs="Arial"/>
                <w:sz w:val="22"/>
                <w:szCs w:val="22"/>
              </w:rPr>
            </w:pPr>
            <w:r>
              <w:rPr>
                <w:rFonts w:ascii="Arial" w:hAnsi="Arial" w:cs="Arial"/>
                <w:b/>
                <w:bCs/>
                <w:sz w:val="22"/>
                <w:szCs w:val="22"/>
              </w:rPr>
              <w:t>Classen, S.,</w:t>
            </w:r>
            <w:r w:rsidR="00525DEB" w:rsidRPr="00C215D2">
              <w:rPr>
                <w:rFonts w:ascii="Arial" w:hAnsi="Arial" w:cs="Arial"/>
                <w:sz w:val="22"/>
                <w:szCs w:val="22"/>
              </w:rPr>
              <w:t xml:space="preserve"> Garvan, C., Komaragiri, V., Awadzi, K., Sundaram, S., &amp; Winter, S. (2005). Systematic literature review and structural model for older driver safety. </w:t>
            </w:r>
            <w:r w:rsidR="00525DEB" w:rsidRPr="00C215D2">
              <w:rPr>
                <w:rFonts w:ascii="Arial" w:hAnsi="Arial" w:cs="Arial"/>
                <w:i/>
                <w:sz w:val="22"/>
                <w:szCs w:val="22"/>
              </w:rPr>
              <w:t>The Gerontologist, 45</w:t>
            </w:r>
            <w:r w:rsidR="00525DEB" w:rsidRPr="00C215D2">
              <w:rPr>
                <w:rFonts w:ascii="Arial" w:hAnsi="Arial" w:cs="Arial"/>
                <w:sz w:val="22"/>
                <w:szCs w:val="22"/>
              </w:rPr>
              <w:t>, Special issue II, 463-464</w:t>
            </w:r>
            <w:r w:rsidR="003B681D">
              <w:rPr>
                <w:rFonts w:ascii="Arial" w:hAnsi="Arial" w:cs="Arial"/>
                <w:sz w:val="22"/>
                <w:szCs w:val="22"/>
              </w:rPr>
              <w:t xml:space="preserve">. </w:t>
            </w:r>
            <w:r w:rsidR="0073087C">
              <w:rPr>
                <w:rFonts w:ascii="Arial" w:eastAsia="Arial" w:hAnsi="Arial" w:cs="Arial"/>
                <w:color w:val="000000"/>
                <w:sz w:val="22"/>
                <w:szCs w:val="22"/>
              </w:rPr>
              <w:t>IF=</w:t>
            </w:r>
            <w:r w:rsidR="003B681D">
              <w:rPr>
                <w:rFonts w:ascii="Arial" w:eastAsia="Arial" w:hAnsi="Arial" w:cs="Arial"/>
                <w:color w:val="000000"/>
                <w:sz w:val="22"/>
                <w:szCs w:val="22"/>
              </w:rPr>
              <w:t>3.290</w:t>
            </w:r>
          </w:p>
        </w:tc>
      </w:tr>
      <w:tr w:rsidR="00525DEB" w14:paraId="742DC995" w14:textId="77777777" w:rsidTr="00525DEB">
        <w:tc>
          <w:tcPr>
            <w:tcW w:w="540" w:type="dxa"/>
          </w:tcPr>
          <w:p w14:paraId="39939D23"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6F0028E5" w14:textId="10B70FA9" w:rsidR="00525DEB" w:rsidRDefault="00525DEB">
            <w:pPr>
              <w:autoSpaceDE w:val="0"/>
              <w:autoSpaceDN w:val="0"/>
              <w:adjustRightInd w:val="0"/>
              <w:spacing w:after="120"/>
              <w:rPr>
                <w:rFonts w:ascii="Arial" w:hAnsi="Arial" w:cs="Arial"/>
                <w:sz w:val="22"/>
                <w:szCs w:val="22"/>
              </w:rPr>
            </w:pPr>
            <w:r w:rsidRPr="00C215D2">
              <w:rPr>
                <w:rFonts w:ascii="Arial" w:hAnsi="Arial" w:cs="Arial"/>
                <w:sz w:val="22"/>
                <w:szCs w:val="22"/>
                <w:lang w:val="de-DE"/>
              </w:rPr>
              <w:t xml:space="preserve">Awadzi, K., </w:t>
            </w:r>
            <w:r w:rsidR="00E468D2">
              <w:rPr>
                <w:rFonts w:ascii="Arial" w:hAnsi="Arial" w:cs="Arial"/>
                <w:b/>
                <w:sz w:val="22"/>
                <w:szCs w:val="22"/>
                <w:lang w:val="de-DE"/>
              </w:rPr>
              <w:t>Classen, S.,</w:t>
            </w:r>
            <w:r w:rsidRPr="00C215D2">
              <w:rPr>
                <w:rFonts w:ascii="Arial" w:hAnsi="Arial" w:cs="Arial"/>
                <w:sz w:val="22"/>
                <w:szCs w:val="22"/>
                <w:lang w:val="de-DE"/>
              </w:rPr>
              <w:t xml:space="preserve"> Garvan, C., &amp; Komaragiri, V. (2005). </w:t>
            </w:r>
            <w:r w:rsidRPr="00C215D2">
              <w:rPr>
                <w:rFonts w:ascii="Arial" w:hAnsi="Arial" w:cs="Arial"/>
                <w:sz w:val="22"/>
                <w:szCs w:val="22"/>
              </w:rPr>
              <w:t xml:space="preserve">Determinants of older driver safety from a socio-ecological perspective. </w:t>
            </w:r>
            <w:r w:rsidRPr="00C215D2">
              <w:rPr>
                <w:rFonts w:ascii="Arial" w:hAnsi="Arial" w:cs="Arial"/>
                <w:i/>
                <w:sz w:val="22"/>
                <w:szCs w:val="22"/>
              </w:rPr>
              <w:t>ICADI Conference Proceedings</w:t>
            </w:r>
            <w:r w:rsidRPr="00C215D2">
              <w:rPr>
                <w:rFonts w:ascii="Arial" w:hAnsi="Arial" w:cs="Arial"/>
                <w:sz w:val="22"/>
                <w:szCs w:val="22"/>
              </w:rPr>
              <w:t>.  Rehabilitation Engineering Research Center on Technology for Successful Aging, St. Petersburg, FL, 1-5 February 2006</w:t>
            </w:r>
          </w:p>
        </w:tc>
      </w:tr>
      <w:tr w:rsidR="00525DEB" w14:paraId="07FB11ED" w14:textId="77777777" w:rsidTr="00525DEB">
        <w:tc>
          <w:tcPr>
            <w:tcW w:w="540" w:type="dxa"/>
          </w:tcPr>
          <w:p w14:paraId="6A68F152"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56FECC93" w14:textId="2DCF3875" w:rsidR="00525DEB" w:rsidRDefault="00525DEB">
            <w:pPr>
              <w:autoSpaceDE w:val="0"/>
              <w:autoSpaceDN w:val="0"/>
              <w:adjustRightInd w:val="0"/>
              <w:spacing w:after="120"/>
              <w:rPr>
                <w:rFonts w:ascii="Arial" w:hAnsi="Arial" w:cs="Arial"/>
                <w:sz w:val="22"/>
                <w:szCs w:val="22"/>
              </w:rPr>
            </w:pPr>
            <w:r w:rsidRPr="00C215D2">
              <w:rPr>
                <w:rFonts w:ascii="Arial" w:hAnsi="Arial" w:cs="Arial"/>
                <w:b/>
                <w:sz w:val="22"/>
                <w:szCs w:val="22"/>
              </w:rPr>
              <w:t>Classen, S.</w:t>
            </w:r>
            <w:r w:rsidRPr="00C215D2">
              <w:rPr>
                <w:rFonts w:ascii="Arial" w:hAnsi="Arial" w:cs="Arial"/>
                <w:sz w:val="22"/>
                <w:szCs w:val="22"/>
              </w:rPr>
              <w:t xml:space="preserve"> (2006). A systematic literature review and structural model for older driver safety: An evidenced based approach. </w:t>
            </w:r>
            <w:r w:rsidRPr="00C215D2">
              <w:rPr>
                <w:rFonts w:ascii="Arial" w:hAnsi="Arial" w:cs="Arial"/>
                <w:i/>
                <w:sz w:val="22"/>
                <w:szCs w:val="22"/>
              </w:rPr>
              <w:t>ICADI Conference Proceedings</w:t>
            </w:r>
            <w:r w:rsidRPr="00C215D2">
              <w:rPr>
                <w:rFonts w:ascii="Arial" w:hAnsi="Arial" w:cs="Arial"/>
                <w:sz w:val="22"/>
                <w:szCs w:val="22"/>
              </w:rPr>
              <w:t>.  Rehabilitation Engineering Research Center on Technology for Successful Aging, St. Petersburg, FL, 1-5 February 2006</w:t>
            </w:r>
          </w:p>
        </w:tc>
      </w:tr>
      <w:tr w:rsidR="00525DEB" w14:paraId="42704FE2" w14:textId="77777777" w:rsidTr="00525DEB">
        <w:tc>
          <w:tcPr>
            <w:tcW w:w="540" w:type="dxa"/>
          </w:tcPr>
          <w:p w14:paraId="647BA1E4"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75FE9392" w14:textId="09155FC3" w:rsidR="00525DEB" w:rsidRDefault="00525DEB">
            <w:pPr>
              <w:autoSpaceDE w:val="0"/>
              <w:autoSpaceDN w:val="0"/>
              <w:adjustRightInd w:val="0"/>
              <w:spacing w:after="120"/>
              <w:rPr>
                <w:rFonts w:ascii="Arial" w:hAnsi="Arial" w:cs="Arial"/>
                <w:sz w:val="22"/>
                <w:szCs w:val="22"/>
              </w:rPr>
            </w:pPr>
            <w:r w:rsidRPr="00C215D2">
              <w:rPr>
                <w:rFonts w:ascii="Arial" w:hAnsi="Arial" w:cs="Arial"/>
                <w:sz w:val="22"/>
                <w:szCs w:val="22"/>
              </w:rPr>
              <w:t>Awadzi, K.,</w:t>
            </w:r>
            <w:r w:rsidRPr="00C215D2">
              <w:rPr>
                <w:rFonts w:ascii="Arial" w:hAnsi="Arial" w:cs="Arial"/>
                <w:b/>
                <w:sz w:val="22"/>
                <w:szCs w:val="22"/>
              </w:rPr>
              <w:t xml:space="preserve"> </w:t>
            </w:r>
            <w:r w:rsidR="00E468D2">
              <w:rPr>
                <w:rFonts w:ascii="Arial" w:hAnsi="Arial" w:cs="Arial"/>
                <w:b/>
                <w:sz w:val="22"/>
                <w:szCs w:val="22"/>
              </w:rPr>
              <w:t>Classen, S.,</w:t>
            </w:r>
            <w:r w:rsidRPr="00C215D2">
              <w:rPr>
                <w:rFonts w:ascii="Arial" w:hAnsi="Arial" w:cs="Arial"/>
                <w:sz w:val="22"/>
                <w:szCs w:val="22"/>
              </w:rPr>
              <w:t xml:space="preserve"> &amp; Garvan, C. (2006). Determinants of motor vehicle injuries among older drivers in the United States. </w:t>
            </w:r>
            <w:r w:rsidRPr="00C215D2">
              <w:rPr>
                <w:rFonts w:ascii="Arial" w:hAnsi="Arial" w:cs="Arial"/>
                <w:i/>
                <w:sz w:val="22"/>
                <w:szCs w:val="22"/>
              </w:rPr>
              <w:t>The Gerontologist</w:t>
            </w:r>
            <w:r w:rsidRPr="00C215D2">
              <w:rPr>
                <w:rFonts w:ascii="Arial" w:hAnsi="Arial" w:cs="Arial"/>
                <w:sz w:val="22"/>
                <w:szCs w:val="22"/>
              </w:rPr>
              <w:t>, 46, 1, p. 432</w:t>
            </w:r>
            <w:r w:rsidR="003B681D">
              <w:rPr>
                <w:rFonts w:ascii="Arial" w:hAnsi="Arial" w:cs="Arial"/>
                <w:sz w:val="22"/>
                <w:szCs w:val="22"/>
              </w:rPr>
              <w:t xml:space="preserve">. </w:t>
            </w:r>
            <w:r w:rsidR="0073087C">
              <w:rPr>
                <w:rFonts w:ascii="Arial" w:eastAsia="Arial" w:hAnsi="Arial" w:cs="Arial"/>
                <w:color w:val="000000"/>
                <w:sz w:val="22"/>
                <w:szCs w:val="22"/>
              </w:rPr>
              <w:t>IF=</w:t>
            </w:r>
            <w:r w:rsidR="003B681D">
              <w:rPr>
                <w:rFonts w:ascii="Arial" w:eastAsia="Arial" w:hAnsi="Arial" w:cs="Arial"/>
                <w:color w:val="000000"/>
                <w:sz w:val="22"/>
                <w:szCs w:val="22"/>
              </w:rPr>
              <w:t>3.290</w:t>
            </w:r>
          </w:p>
        </w:tc>
      </w:tr>
      <w:tr w:rsidR="00525DEB" w14:paraId="7D882CE8" w14:textId="77777777" w:rsidTr="00525DEB">
        <w:tc>
          <w:tcPr>
            <w:tcW w:w="540" w:type="dxa"/>
          </w:tcPr>
          <w:p w14:paraId="5ABB950B"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6951ADDF" w14:textId="1E1465B6" w:rsidR="00525DEB" w:rsidRDefault="00E468D2">
            <w:pPr>
              <w:autoSpaceDE w:val="0"/>
              <w:autoSpaceDN w:val="0"/>
              <w:adjustRightInd w:val="0"/>
              <w:spacing w:after="120"/>
              <w:rPr>
                <w:rFonts w:ascii="Arial" w:hAnsi="Arial" w:cs="Arial"/>
                <w:sz w:val="22"/>
                <w:szCs w:val="22"/>
              </w:rPr>
            </w:pPr>
            <w:r>
              <w:rPr>
                <w:rFonts w:ascii="Arial" w:hAnsi="Arial" w:cs="Arial"/>
                <w:b/>
                <w:sz w:val="22"/>
                <w:szCs w:val="22"/>
              </w:rPr>
              <w:t>Classen, S.,</w:t>
            </w:r>
            <w:r w:rsidR="00525DEB" w:rsidRPr="00C215D2">
              <w:rPr>
                <w:rFonts w:ascii="Arial" w:hAnsi="Arial" w:cs="Arial"/>
                <w:sz w:val="22"/>
                <w:szCs w:val="22"/>
              </w:rPr>
              <w:t xml:space="preserve"> Shechtman, O. (2006). The impact of roadway intersection design on driving performance of young and senior adults. The Gerontologist, 46, 1, p. 432</w:t>
            </w:r>
            <w:r w:rsidR="003B681D">
              <w:rPr>
                <w:rFonts w:ascii="Arial" w:hAnsi="Arial" w:cs="Arial"/>
                <w:sz w:val="22"/>
                <w:szCs w:val="22"/>
              </w:rPr>
              <w:t xml:space="preserve">. </w:t>
            </w:r>
            <w:r w:rsidR="0073087C">
              <w:rPr>
                <w:rFonts w:ascii="Arial" w:eastAsia="Arial" w:hAnsi="Arial" w:cs="Arial"/>
                <w:color w:val="000000"/>
                <w:sz w:val="22"/>
                <w:szCs w:val="22"/>
              </w:rPr>
              <w:t>IF=</w:t>
            </w:r>
            <w:r w:rsidR="003B681D">
              <w:rPr>
                <w:rFonts w:ascii="Arial" w:eastAsia="Arial" w:hAnsi="Arial" w:cs="Arial"/>
                <w:color w:val="000000"/>
                <w:sz w:val="22"/>
                <w:szCs w:val="22"/>
              </w:rPr>
              <w:t>3.290</w:t>
            </w:r>
          </w:p>
        </w:tc>
      </w:tr>
      <w:tr w:rsidR="00525DEB" w14:paraId="10592DF4" w14:textId="77777777" w:rsidTr="00525DEB">
        <w:tc>
          <w:tcPr>
            <w:tcW w:w="540" w:type="dxa"/>
          </w:tcPr>
          <w:p w14:paraId="10701BC5"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37E6124F" w14:textId="02AAB337" w:rsidR="00525DEB" w:rsidRDefault="00E468D2">
            <w:pPr>
              <w:spacing w:after="120"/>
              <w:rPr>
                <w:rFonts w:ascii="Arial" w:hAnsi="Arial" w:cs="Arial"/>
                <w:sz w:val="22"/>
                <w:szCs w:val="22"/>
              </w:rPr>
            </w:pPr>
            <w:r>
              <w:rPr>
                <w:rFonts w:ascii="Arial" w:hAnsi="Arial" w:cs="Arial"/>
                <w:b/>
                <w:sz w:val="22"/>
                <w:szCs w:val="22"/>
              </w:rPr>
              <w:t>Classen, S.,</w:t>
            </w:r>
            <w:r w:rsidR="00525DEB" w:rsidRPr="00C215D2">
              <w:rPr>
                <w:rFonts w:ascii="Arial" w:hAnsi="Arial" w:cs="Arial"/>
                <w:sz w:val="22"/>
                <w:szCs w:val="22"/>
              </w:rPr>
              <w:t xml:space="preserve"> Shechtman, O., Okun, M.S., &amp; Fernandez, H.H. Useful Field of View as a Reliable Screening Measure of Driving Performance in People with Parkinson’s Disease: Results of a Pilot Study. The </w:t>
            </w:r>
            <w:r w:rsidR="00525DEB" w:rsidRPr="00F204C1">
              <w:rPr>
                <w:rFonts w:ascii="Arial" w:hAnsi="Arial" w:cs="Arial"/>
                <w:iCs/>
                <w:sz w:val="22"/>
                <w:szCs w:val="22"/>
              </w:rPr>
              <w:t>Movement</w:t>
            </w:r>
            <w:r w:rsidR="00525DEB" w:rsidRPr="00C215D2">
              <w:rPr>
                <w:rFonts w:ascii="Arial" w:hAnsi="Arial" w:cs="Arial"/>
                <w:sz w:val="22"/>
                <w:szCs w:val="22"/>
              </w:rPr>
              <w:t xml:space="preserve"> Disorder Society's 13th International Congress of Parkinson's Disease and Movement Disorders, Paris, France, 7-11</w:t>
            </w:r>
            <w:r w:rsidR="003D5109">
              <w:rPr>
                <w:rFonts w:ascii="Arial" w:hAnsi="Arial" w:cs="Arial"/>
                <w:sz w:val="22"/>
                <w:szCs w:val="22"/>
              </w:rPr>
              <w:t xml:space="preserve"> </w:t>
            </w:r>
            <w:r w:rsidR="00525DEB" w:rsidRPr="00C215D2">
              <w:rPr>
                <w:rFonts w:ascii="Arial" w:hAnsi="Arial" w:cs="Arial"/>
                <w:sz w:val="22"/>
                <w:szCs w:val="22"/>
              </w:rPr>
              <w:t xml:space="preserve">June 2009 </w:t>
            </w:r>
          </w:p>
        </w:tc>
      </w:tr>
      <w:tr w:rsidR="00525DEB" w14:paraId="6856DFED" w14:textId="77777777" w:rsidTr="00525DEB">
        <w:tc>
          <w:tcPr>
            <w:tcW w:w="540" w:type="dxa"/>
          </w:tcPr>
          <w:p w14:paraId="1E5CD70D"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6AB2CC5C" w14:textId="488CBE2C" w:rsidR="00525DEB" w:rsidRDefault="00525DEB">
            <w:pPr>
              <w:autoSpaceDE w:val="0"/>
              <w:autoSpaceDN w:val="0"/>
              <w:adjustRightInd w:val="0"/>
              <w:spacing w:after="120"/>
              <w:rPr>
                <w:rFonts w:ascii="Arial" w:hAnsi="Arial" w:cs="Arial"/>
                <w:sz w:val="22"/>
                <w:szCs w:val="22"/>
              </w:rPr>
            </w:pPr>
            <w:r w:rsidRPr="00C215D2">
              <w:rPr>
                <w:rFonts w:ascii="Arial" w:hAnsi="Arial" w:cs="Arial"/>
                <w:b/>
                <w:color w:val="000000"/>
                <w:sz w:val="22"/>
                <w:szCs w:val="22"/>
              </w:rPr>
              <w:t>Classen</w:t>
            </w:r>
            <w:r w:rsidRPr="00C16EF4">
              <w:rPr>
                <w:rFonts w:ascii="Arial" w:hAnsi="Arial" w:cs="Arial"/>
                <w:b/>
                <w:color w:val="000000"/>
                <w:sz w:val="22"/>
                <w:szCs w:val="22"/>
              </w:rPr>
              <w:t>, S.</w:t>
            </w:r>
            <w:r w:rsidRPr="00C215D2">
              <w:rPr>
                <w:rFonts w:ascii="Arial" w:hAnsi="Arial" w:cs="Arial"/>
                <w:color w:val="000000"/>
                <w:sz w:val="22"/>
                <w:szCs w:val="22"/>
              </w:rPr>
              <w:t xml:space="preserve"> (2010). The Safe Driving Behaviors Measure: </w:t>
            </w:r>
            <w:r w:rsidR="00436D9C">
              <w:rPr>
                <w:rFonts w:ascii="Arial" w:hAnsi="Arial" w:cs="Arial"/>
                <w:color w:val="000000"/>
                <w:sz w:val="22"/>
                <w:szCs w:val="22"/>
              </w:rPr>
              <w:t>R</w:t>
            </w:r>
            <w:r w:rsidRPr="00C215D2">
              <w:rPr>
                <w:rFonts w:ascii="Arial" w:hAnsi="Arial" w:cs="Arial"/>
                <w:color w:val="000000"/>
                <w:sz w:val="22"/>
                <w:szCs w:val="22"/>
              </w:rPr>
              <w:t xml:space="preserve">eadiness of the new knowledge for translation. </w:t>
            </w:r>
            <w:r w:rsidR="00F204C1" w:rsidRPr="00F204C1">
              <w:rPr>
                <w:rFonts w:ascii="Arial" w:hAnsi="Arial" w:cs="Arial"/>
                <w:i/>
                <w:color w:val="000000"/>
                <w:sz w:val="22"/>
                <w:szCs w:val="22"/>
              </w:rPr>
              <w:t>The</w:t>
            </w:r>
            <w:r w:rsidR="00F204C1">
              <w:rPr>
                <w:rFonts w:ascii="Arial" w:hAnsi="Arial" w:cs="Arial"/>
                <w:color w:val="000000"/>
                <w:sz w:val="22"/>
                <w:szCs w:val="22"/>
              </w:rPr>
              <w:t xml:space="preserve"> </w:t>
            </w:r>
            <w:r w:rsidRPr="00C215D2">
              <w:rPr>
                <w:rFonts w:ascii="Arial" w:hAnsi="Arial" w:cs="Arial"/>
                <w:i/>
                <w:color w:val="000000"/>
                <w:sz w:val="22"/>
                <w:szCs w:val="22"/>
              </w:rPr>
              <w:t>Gerontologist</w:t>
            </w:r>
            <w:r w:rsidRPr="00C215D2">
              <w:rPr>
                <w:rFonts w:ascii="Arial" w:hAnsi="Arial" w:cs="Arial"/>
                <w:color w:val="000000"/>
                <w:sz w:val="22"/>
                <w:szCs w:val="22"/>
              </w:rPr>
              <w:t>, 50, 56-56</w:t>
            </w:r>
            <w:r w:rsidR="00F204C1">
              <w:rPr>
                <w:rFonts w:ascii="Arial" w:hAnsi="Arial" w:cs="Arial"/>
                <w:color w:val="000000"/>
                <w:sz w:val="22"/>
                <w:szCs w:val="22"/>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3.290</w:t>
            </w:r>
            <w:r w:rsidRPr="00C215D2">
              <w:rPr>
                <w:rFonts w:ascii="Arial" w:hAnsi="Arial" w:cs="Arial"/>
                <w:color w:val="000000"/>
                <w:sz w:val="22"/>
                <w:szCs w:val="22"/>
              </w:rPr>
              <w:t xml:space="preserve">  </w:t>
            </w:r>
          </w:p>
        </w:tc>
      </w:tr>
      <w:tr w:rsidR="00525DEB" w14:paraId="0709518A" w14:textId="77777777" w:rsidTr="00525DEB">
        <w:tc>
          <w:tcPr>
            <w:tcW w:w="540" w:type="dxa"/>
          </w:tcPr>
          <w:p w14:paraId="42903B29"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323A70E2" w14:textId="5A687340" w:rsidR="00525DEB" w:rsidRDefault="00E468D2">
            <w:pPr>
              <w:spacing w:after="120"/>
              <w:rPr>
                <w:rFonts w:ascii="Arial" w:hAnsi="Arial" w:cs="Arial"/>
                <w:sz w:val="22"/>
                <w:szCs w:val="22"/>
              </w:rPr>
            </w:pPr>
            <w:r>
              <w:rPr>
                <w:rFonts w:ascii="Arial" w:hAnsi="Arial" w:cs="Arial"/>
                <w:b/>
                <w:color w:val="000000"/>
                <w:sz w:val="22"/>
                <w:szCs w:val="22"/>
              </w:rPr>
              <w:t>Classen, S.,</w:t>
            </w:r>
            <w:r w:rsidR="00525DEB" w:rsidRPr="00C215D2">
              <w:rPr>
                <w:rFonts w:ascii="Arial" w:hAnsi="Arial" w:cs="Arial"/>
                <w:color w:val="000000"/>
                <w:sz w:val="22"/>
                <w:szCs w:val="22"/>
              </w:rPr>
              <w:t xml:space="preserve"> Crizzle, A.M., Lanford, D., Malaty, I., Rodriguez, R.L., McFarland, N.R., Okun, M.S. </w:t>
            </w:r>
            <w:r w:rsidR="00525DEB" w:rsidRPr="00C215D2">
              <w:rPr>
                <w:rFonts w:ascii="Arial" w:hAnsi="Arial" w:cs="Arial"/>
                <w:i/>
                <w:color w:val="000000"/>
                <w:sz w:val="22"/>
                <w:szCs w:val="22"/>
              </w:rPr>
              <w:t>Self or proxy risk impression indexes and clinical tests to predict driving performance in Parkinson’s disease</w:t>
            </w:r>
            <w:r w:rsidR="00525DEB" w:rsidRPr="00C215D2">
              <w:rPr>
                <w:rFonts w:ascii="Arial" w:hAnsi="Arial" w:cs="Arial"/>
                <w:color w:val="000000"/>
                <w:sz w:val="22"/>
                <w:szCs w:val="22"/>
              </w:rPr>
              <w:t>. Movement Disorders Conference, Dublin, Ireland, 17-21</w:t>
            </w:r>
            <w:r w:rsidR="003D5109">
              <w:rPr>
                <w:rFonts w:ascii="Arial" w:hAnsi="Arial" w:cs="Arial"/>
                <w:color w:val="000000"/>
                <w:sz w:val="22"/>
                <w:szCs w:val="22"/>
              </w:rPr>
              <w:t xml:space="preserve"> </w:t>
            </w:r>
            <w:r w:rsidR="00525DEB" w:rsidRPr="00C215D2">
              <w:rPr>
                <w:rFonts w:ascii="Arial" w:hAnsi="Arial" w:cs="Arial"/>
                <w:color w:val="000000"/>
                <w:sz w:val="22"/>
                <w:szCs w:val="22"/>
              </w:rPr>
              <w:t>June 2012</w:t>
            </w:r>
          </w:p>
        </w:tc>
      </w:tr>
      <w:tr w:rsidR="00525DEB" w14:paraId="18E0B945" w14:textId="77777777" w:rsidTr="00525DEB">
        <w:tc>
          <w:tcPr>
            <w:tcW w:w="540" w:type="dxa"/>
          </w:tcPr>
          <w:p w14:paraId="40B888D3"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0265DD20" w14:textId="0D6C0B1C" w:rsidR="00525DEB" w:rsidRDefault="00525DEB">
            <w:pPr>
              <w:spacing w:after="120"/>
              <w:rPr>
                <w:rFonts w:ascii="Arial" w:hAnsi="Arial" w:cs="Arial"/>
                <w:sz w:val="22"/>
                <w:szCs w:val="22"/>
              </w:rPr>
            </w:pPr>
            <w:r w:rsidRPr="00C215D2">
              <w:rPr>
                <w:rFonts w:ascii="Arial" w:hAnsi="Arial" w:cs="Arial"/>
                <w:color w:val="000000"/>
                <w:sz w:val="22"/>
                <w:szCs w:val="22"/>
              </w:rPr>
              <w:t xml:space="preserve">Crizzle, A.M., </w:t>
            </w:r>
            <w:r w:rsidR="00E468D2">
              <w:rPr>
                <w:rFonts w:ascii="Arial" w:hAnsi="Arial" w:cs="Arial"/>
                <w:b/>
                <w:color w:val="000000"/>
                <w:sz w:val="22"/>
                <w:szCs w:val="22"/>
              </w:rPr>
              <w:t>Classen, S.,</w:t>
            </w:r>
            <w:r w:rsidRPr="00C215D2">
              <w:rPr>
                <w:rFonts w:ascii="Arial" w:hAnsi="Arial" w:cs="Arial"/>
                <w:color w:val="000000"/>
                <w:sz w:val="22"/>
                <w:szCs w:val="22"/>
              </w:rPr>
              <w:t xml:space="preserve"> Wang, Y., Lanford, D., Malaty, I., Rodriguez, R.L., McFarland, N.R., Okun, M.S. </w:t>
            </w:r>
            <w:r w:rsidRPr="00C215D2">
              <w:rPr>
                <w:rFonts w:ascii="Arial" w:hAnsi="Arial" w:cs="Arial"/>
                <w:i/>
                <w:color w:val="000000"/>
                <w:sz w:val="22"/>
                <w:szCs w:val="22"/>
              </w:rPr>
              <w:t>Indicators of disease severity as predictors of driving performance in Parkinson’s disease</w:t>
            </w:r>
            <w:r w:rsidRPr="00C215D2">
              <w:rPr>
                <w:rFonts w:ascii="Arial" w:hAnsi="Arial" w:cs="Arial"/>
                <w:color w:val="000000"/>
                <w:sz w:val="22"/>
                <w:szCs w:val="22"/>
              </w:rPr>
              <w:t>. Movement Disorders Conference, Dublin, Ireland, 17-21</w:t>
            </w:r>
            <w:r w:rsidR="003D5109">
              <w:rPr>
                <w:rFonts w:ascii="Arial" w:hAnsi="Arial" w:cs="Arial"/>
                <w:color w:val="000000"/>
                <w:sz w:val="22"/>
                <w:szCs w:val="22"/>
              </w:rPr>
              <w:t xml:space="preserve"> </w:t>
            </w:r>
            <w:r w:rsidRPr="00C215D2">
              <w:rPr>
                <w:rFonts w:ascii="Arial" w:hAnsi="Arial" w:cs="Arial"/>
                <w:color w:val="000000"/>
                <w:sz w:val="22"/>
                <w:szCs w:val="22"/>
              </w:rPr>
              <w:t xml:space="preserve">June 2012 </w:t>
            </w:r>
          </w:p>
        </w:tc>
      </w:tr>
      <w:tr w:rsidR="00525DEB" w14:paraId="01A844A6" w14:textId="77777777" w:rsidTr="00525DEB">
        <w:tc>
          <w:tcPr>
            <w:tcW w:w="540" w:type="dxa"/>
          </w:tcPr>
          <w:p w14:paraId="7136929E"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55A3A2C5" w14:textId="0459902D" w:rsidR="00525DEB" w:rsidRDefault="00525DEB">
            <w:pPr>
              <w:adjustRightInd w:val="0"/>
              <w:spacing w:after="120"/>
              <w:rPr>
                <w:rFonts w:ascii="Arial" w:hAnsi="Arial" w:cs="Arial"/>
                <w:sz w:val="22"/>
                <w:szCs w:val="22"/>
              </w:rPr>
            </w:pPr>
            <w:r w:rsidRPr="00C215D2">
              <w:rPr>
                <w:rFonts w:ascii="Arial" w:hAnsi="Arial" w:cs="Arial"/>
                <w:color w:val="000000"/>
                <w:sz w:val="22"/>
                <w:szCs w:val="22"/>
              </w:rPr>
              <w:t xml:space="preserve">Crizzle, A.M., </w:t>
            </w:r>
            <w:r w:rsidR="00E468D2">
              <w:rPr>
                <w:rFonts w:ascii="Arial" w:hAnsi="Arial" w:cs="Arial"/>
                <w:b/>
                <w:color w:val="000000"/>
                <w:sz w:val="22"/>
                <w:szCs w:val="22"/>
              </w:rPr>
              <w:t>Classen, S.,</w:t>
            </w:r>
            <w:r w:rsidRPr="00C215D2">
              <w:rPr>
                <w:rFonts w:ascii="Arial" w:hAnsi="Arial" w:cs="Arial"/>
                <w:color w:val="000000"/>
                <w:sz w:val="22"/>
                <w:szCs w:val="22"/>
              </w:rPr>
              <w:t xml:space="preserve"> Lanford, D., Malaty, I., Rodriguez, R.L., McFarland, N.R., Okun, M.S. </w:t>
            </w:r>
            <w:r w:rsidRPr="00C215D2">
              <w:rPr>
                <w:rStyle w:val="Emphasis"/>
                <w:rFonts w:ascii="Arial" w:hAnsi="Arial" w:cs="Arial"/>
                <w:color w:val="000000"/>
                <w:sz w:val="22"/>
                <w:szCs w:val="22"/>
              </w:rPr>
              <w:t>Driving performance and behaviors: A comparison of gender differences in drivers with Parkinson’s disease</w:t>
            </w:r>
            <w:r w:rsidRPr="00C215D2">
              <w:rPr>
                <w:rFonts w:ascii="Arial" w:hAnsi="Arial" w:cs="Arial"/>
                <w:color w:val="000000"/>
                <w:sz w:val="22"/>
                <w:szCs w:val="22"/>
              </w:rPr>
              <w:t>. Movement Disorders Conference, Dublin, Ireland, 17-21</w:t>
            </w:r>
            <w:r w:rsidR="003D5109">
              <w:rPr>
                <w:rFonts w:ascii="Arial" w:hAnsi="Arial" w:cs="Arial"/>
                <w:color w:val="000000"/>
                <w:sz w:val="22"/>
                <w:szCs w:val="22"/>
              </w:rPr>
              <w:t xml:space="preserve"> </w:t>
            </w:r>
            <w:r w:rsidRPr="00C215D2">
              <w:rPr>
                <w:rFonts w:ascii="Arial" w:hAnsi="Arial" w:cs="Arial"/>
                <w:color w:val="000000"/>
                <w:sz w:val="22"/>
                <w:szCs w:val="22"/>
              </w:rPr>
              <w:t>June 2012</w:t>
            </w:r>
          </w:p>
        </w:tc>
      </w:tr>
      <w:tr w:rsidR="00525DEB" w14:paraId="0598A3A4" w14:textId="77777777" w:rsidTr="00525DEB">
        <w:tc>
          <w:tcPr>
            <w:tcW w:w="540" w:type="dxa"/>
          </w:tcPr>
          <w:p w14:paraId="246A8DE9"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26D2F1F2" w14:textId="43BD178F" w:rsidR="00525DEB" w:rsidRDefault="00525DEB">
            <w:pPr>
              <w:adjustRightInd w:val="0"/>
              <w:spacing w:after="120"/>
              <w:rPr>
                <w:rFonts w:ascii="Arial" w:hAnsi="Arial" w:cs="Arial"/>
                <w:sz w:val="22"/>
                <w:szCs w:val="22"/>
              </w:rPr>
            </w:pPr>
            <w:r w:rsidRPr="00C215D2">
              <w:rPr>
                <w:rFonts w:ascii="Arial" w:hAnsi="Arial" w:cs="Arial"/>
                <w:color w:val="000000"/>
                <w:sz w:val="22"/>
                <w:szCs w:val="22"/>
              </w:rPr>
              <w:t xml:space="preserve">Crizzle, A.M., </w:t>
            </w:r>
            <w:r w:rsidR="00E468D2">
              <w:rPr>
                <w:rFonts w:ascii="Arial" w:hAnsi="Arial" w:cs="Arial"/>
                <w:b/>
                <w:color w:val="000000"/>
                <w:sz w:val="22"/>
                <w:szCs w:val="22"/>
              </w:rPr>
              <w:t>Classen, S.,</w:t>
            </w:r>
            <w:r w:rsidRPr="00C215D2">
              <w:rPr>
                <w:rFonts w:ascii="Arial" w:hAnsi="Arial" w:cs="Arial"/>
                <w:color w:val="000000"/>
                <w:sz w:val="22"/>
                <w:szCs w:val="22"/>
              </w:rPr>
              <w:t xml:space="preserve"> Lanford, D., Malaty, I., Rodriguez, R.L., McFarland, N.R., Okun, M.S. </w:t>
            </w:r>
            <w:r w:rsidRPr="00C215D2">
              <w:rPr>
                <w:rStyle w:val="Emphasis"/>
                <w:rFonts w:ascii="Arial" w:hAnsi="Arial" w:cs="Arial"/>
                <w:bCs/>
                <w:color w:val="000000"/>
                <w:sz w:val="22"/>
                <w:szCs w:val="22"/>
              </w:rPr>
              <w:t>Can the cardinal symptoms of Parkinson’s disease predict on road pass/fail outcomes?</w:t>
            </w:r>
            <w:r w:rsidRPr="00C215D2">
              <w:rPr>
                <w:rFonts w:ascii="Arial" w:hAnsi="Arial" w:cs="Arial"/>
                <w:bCs/>
                <w:color w:val="000000"/>
                <w:sz w:val="22"/>
                <w:szCs w:val="22"/>
              </w:rPr>
              <w:t xml:space="preserve"> </w:t>
            </w:r>
            <w:r w:rsidRPr="00C215D2">
              <w:rPr>
                <w:rFonts w:ascii="Arial" w:hAnsi="Arial" w:cs="Arial"/>
                <w:color w:val="000000"/>
                <w:sz w:val="22"/>
                <w:szCs w:val="22"/>
              </w:rPr>
              <w:t>Movement Disorders Conference, Dublin, Ireland, 17-21</w:t>
            </w:r>
            <w:r w:rsidR="003D5109">
              <w:rPr>
                <w:rFonts w:ascii="Arial" w:hAnsi="Arial" w:cs="Arial"/>
                <w:color w:val="000000"/>
                <w:sz w:val="22"/>
                <w:szCs w:val="22"/>
              </w:rPr>
              <w:t xml:space="preserve"> </w:t>
            </w:r>
            <w:r w:rsidRPr="00C215D2">
              <w:rPr>
                <w:rFonts w:ascii="Arial" w:hAnsi="Arial" w:cs="Arial"/>
                <w:color w:val="000000"/>
                <w:sz w:val="22"/>
                <w:szCs w:val="22"/>
              </w:rPr>
              <w:t xml:space="preserve">June 2012 </w:t>
            </w:r>
          </w:p>
        </w:tc>
      </w:tr>
      <w:tr w:rsidR="00525DEB" w14:paraId="67D1F67E" w14:textId="77777777" w:rsidTr="00525DEB">
        <w:tc>
          <w:tcPr>
            <w:tcW w:w="540" w:type="dxa"/>
          </w:tcPr>
          <w:p w14:paraId="25A1C748"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4A66E0FC" w14:textId="5DEBBCEF" w:rsidR="00525DEB" w:rsidRDefault="00525DEB">
            <w:pPr>
              <w:autoSpaceDE w:val="0"/>
              <w:autoSpaceDN w:val="0"/>
              <w:adjustRightInd w:val="0"/>
              <w:spacing w:after="120"/>
              <w:rPr>
                <w:rFonts w:ascii="Arial" w:hAnsi="Arial" w:cs="Arial"/>
                <w:sz w:val="22"/>
                <w:szCs w:val="22"/>
              </w:rPr>
            </w:pPr>
            <w:r w:rsidRPr="00C215D2">
              <w:rPr>
                <w:rFonts w:ascii="Arial" w:hAnsi="Arial" w:cs="Arial"/>
                <w:color w:val="000000"/>
                <w:sz w:val="22"/>
                <w:szCs w:val="22"/>
                <w:u w:val="single"/>
              </w:rPr>
              <w:t>Crizzle, A.M.,</w:t>
            </w:r>
            <w:r w:rsidRPr="00C215D2">
              <w:rPr>
                <w:rFonts w:ascii="Arial" w:hAnsi="Arial" w:cs="Arial"/>
                <w:color w:val="000000"/>
                <w:sz w:val="22"/>
                <w:szCs w:val="22"/>
              </w:rPr>
              <w:t xml:space="preserve"> </w:t>
            </w:r>
            <w:r w:rsidR="00E468D2">
              <w:rPr>
                <w:rFonts w:ascii="Arial" w:hAnsi="Arial" w:cs="Arial"/>
                <w:b/>
                <w:color w:val="000000"/>
                <w:sz w:val="22"/>
                <w:szCs w:val="22"/>
              </w:rPr>
              <w:t>Classen, S.,</w:t>
            </w:r>
            <w:r w:rsidRPr="00C215D2">
              <w:rPr>
                <w:rFonts w:ascii="Arial" w:hAnsi="Arial" w:cs="Arial"/>
                <w:color w:val="000000"/>
                <w:sz w:val="22"/>
                <w:szCs w:val="22"/>
              </w:rPr>
              <w:t xml:space="preserve"> Lanford, D.N., (2012). Do speed infractions predict driving performance in drivers with Parkinson’s disease? </w:t>
            </w:r>
            <w:r w:rsidR="00F204C1" w:rsidRPr="00F204C1">
              <w:rPr>
                <w:rFonts w:ascii="Arial" w:hAnsi="Arial" w:cs="Arial"/>
                <w:i/>
                <w:color w:val="000000"/>
                <w:sz w:val="22"/>
                <w:szCs w:val="22"/>
              </w:rPr>
              <w:t>The</w:t>
            </w:r>
            <w:r w:rsidR="00F204C1">
              <w:rPr>
                <w:rFonts w:ascii="Arial" w:hAnsi="Arial" w:cs="Arial"/>
                <w:color w:val="000000"/>
                <w:sz w:val="22"/>
                <w:szCs w:val="22"/>
              </w:rPr>
              <w:t xml:space="preserve"> </w:t>
            </w:r>
            <w:r w:rsidRPr="00C215D2">
              <w:rPr>
                <w:rFonts w:ascii="Arial" w:hAnsi="Arial" w:cs="Arial"/>
                <w:i/>
                <w:color w:val="000000"/>
                <w:sz w:val="22"/>
                <w:szCs w:val="22"/>
              </w:rPr>
              <w:t>Gerontologist</w:t>
            </w:r>
            <w:r w:rsidRPr="00C215D2">
              <w:rPr>
                <w:rFonts w:ascii="Arial" w:hAnsi="Arial" w:cs="Arial"/>
                <w:color w:val="000000"/>
                <w:sz w:val="22"/>
                <w:szCs w:val="22"/>
              </w:rPr>
              <w:t>, 52, 267-267</w:t>
            </w:r>
            <w:r w:rsidR="00F204C1">
              <w:rPr>
                <w:rFonts w:ascii="Arial" w:hAnsi="Arial" w:cs="Arial"/>
                <w:color w:val="000000"/>
                <w:sz w:val="22"/>
                <w:szCs w:val="22"/>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3.290</w:t>
            </w:r>
          </w:p>
        </w:tc>
      </w:tr>
      <w:tr w:rsidR="00525DEB" w14:paraId="1C48D8B5" w14:textId="77777777" w:rsidTr="00525DEB">
        <w:tc>
          <w:tcPr>
            <w:tcW w:w="540" w:type="dxa"/>
          </w:tcPr>
          <w:p w14:paraId="1BF50F8F"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2362B1B9" w14:textId="052B942F" w:rsidR="00525DEB" w:rsidRDefault="00525DEB">
            <w:pPr>
              <w:autoSpaceDE w:val="0"/>
              <w:autoSpaceDN w:val="0"/>
              <w:adjustRightInd w:val="0"/>
              <w:spacing w:after="120"/>
              <w:rPr>
                <w:rFonts w:ascii="Arial" w:hAnsi="Arial" w:cs="Arial"/>
                <w:sz w:val="22"/>
                <w:szCs w:val="22"/>
              </w:rPr>
            </w:pPr>
            <w:r w:rsidRPr="00C215D2">
              <w:rPr>
                <w:rFonts w:ascii="Arial" w:hAnsi="Arial" w:cs="Arial"/>
                <w:b/>
                <w:color w:val="000000"/>
                <w:sz w:val="22"/>
                <w:szCs w:val="22"/>
              </w:rPr>
              <w:t>Classen</w:t>
            </w:r>
            <w:r w:rsidRPr="00C215D2">
              <w:rPr>
                <w:rFonts w:ascii="Arial" w:hAnsi="Arial" w:cs="Arial"/>
                <w:color w:val="000000"/>
                <w:sz w:val="22"/>
                <w:szCs w:val="22"/>
              </w:rPr>
              <w:t xml:space="preserve">, S. (2012). The Safe Driving Behavior Measure for at risk older drivers: Steps in translation.  </w:t>
            </w:r>
            <w:r w:rsidRPr="00F204C1">
              <w:rPr>
                <w:rFonts w:ascii="Arial" w:hAnsi="Arial" w:cs="Arial"/>
                <w:i/>
                <w:color w:val="000000"/>
                <w:sz w:val="22"/>
                <w:szCs w:val="22"/>
              </w:rPr>
              <w:t>Gerontologist</w:t>
            </w:r>
            <w:r w:rsidRPr="00C215D2">
              <w:rPr>
                <w:rFonts w:ascii="Arial" w:hAnsi="Arial" w:cs="Arial"/>
                <w:color w:val="000000"/>
                <w:sz w:val="22"/>
                <w:szCs w:val="22"/>
              </w:rPr>
              <w:t>, 52, 463-463</w:t>
            </w:r>
            <w:r w:rsidR="00F204C1">
              <w:rPr>
                <w:rFonts w:ascii="Arial" w:hAnsi="Arial" w:cs="Arial"/>
                <w:color w:val="000000"/>
                <w:sz w:val="22"/>
                <w:szCs w:val="22"/>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3.290</w:t>
            </w:r>
            <w:r w:rsidRPr="00C215D2">
              <w:rPr>
                <w:rFonts w:ascii="Arial" w:hAnsi="Arial" w:cs="Arial"/>
                <w:color w:val="000000"/>
                <w:sz w:val="22"/>
                <w:szCs w:val="22"/>
              </w:rPr>
              <w:t xml:space="preserve"> </w:t>
            </w:r>
          </w:p>
        </w:tc>
      </w:tr>
      <w:tr w:rsidR="00525DEB" w14:paraId="694C4C50" w14:textId="77777777" w:rsidTr="00525DEB">
        <w:tc>
          <w:tcPr>
            <w:tcW w:w="540" w:type="dxa"/>
          </w:tcPr>
          <w:p w14:paraId="71902396"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41B21E97" w14:textId="21AF0824" w:rsidR="00525DEB" w:rsidRDefault="00E468D2">
            <w:pPr>
              <w:autoSpaceDE w:val="0"/>
              <w:autoSpaceDN w:val="0"/>
              <w:adjustRightInd w:val="0"/>
              <w:spacing w:after="120"/>
              <w:rPr>
                <w:rFonts w:ascii="Arial" w:hAnsi="Arial" w:cs="Arial"/>
                <w:sz w:val="22"/>
                <w:szCs w:val="22"/>
              </w:rPr>
            </w:pPr>
            <w:r>
              <w:rPr>
                <w:rFonts w:ascii="Arial" w:hAnsi="Arial" w:cs="Arial"/>
                <w:b/>
                <w:color w:val="000000"/>
                <w:sz w:val="22"/>
                <w:szCs w:val="22"/>
              </w:rPr>
              <w:t>Classen, S.,</w:t>
            </w:r>
            <w:r w:rsidR="00525DEB" w:rsidRPr="00C215D2">
              <w:rPr>
                <w:rFonts w:ascii="Arial" w:hAnsi="Arial" w:cs="Arial"/>
                <w:color w:val="000000"/>
                <w:sz w:val="22"/>
                <w:szCs w:val="22"/>
              </w:rPr>
              <w:t xml:space="preserve"> Lanford, D.N., &amp; </w:t>
            </w:r>
            <w:r w:rsidR="00525DEB" w:rsidRPr="00C215D2">
              <w:rPr>
                <w:rFonts w:ascii="Arial" w:hAnsi="Arial" w:cs="Arial"/>
                <w:color w:val="000000"/>
                <w:sz w:val="22"/>
                <w:szCs w:val="22"/>
                <w:u w:val="single"/>
              </w:rPr>
              <w:t>Crizzle, A.M</w:t>
            </w:r>
            <w:r w:rsidR="00525DEB" w:rsidRPr="00C215D2">
              <w:rPr>
                <w:rFonts w:ascii="Arial" w:hAnsi="Arial" w:cs="Arial"/>
                <w:color w:val="000000"/>
                <w:sz w:val="22"/>
                <w:szCs w:val="22"/>
              </w:rPr>
              <w:t xml:space="preserve">. (2012). Driving errors predicting on-road outcomes in people with Parkinson’s disease. </w:t>
            </w:r>
            <w:r w:rsidR="00525DEB" w:rsidRPr="00C215D2">
              <w:rPr>
                <w:rFonts w:ascii="Arial" w:hAnsi="Arial" w:cs="Arial"/>
                <w:i/>
                <w:color w:val="000000"/>
                <w:sz w:val="22"/>
                <w:szCs w:val="22"/>
              </w:rPr>
              <w:t>Gerontologist</w:t>
            </w:r>
            <w:r w:rsidR="00525DEB" w:rsidRPr="00C215D2">
              <w:rPr>
                <w:rFonts w:ascii="Arial" w:hAnsi="Arial" w:cs="Arial"/>
                <w:color w:val="000000"/>
                <w:sz w:val="22"/>
                <w:szCs w:val="22"/>
              </w:rPr>
              <w:t>, 52, 266-266</w:t>
            </w:r>
            <w:r w:rsidR="00F204C1">
              <w:rPr>
                <w:rFonts w:ascii="Arial" w:hAnsi="Arial" w:cs="Arial"/>
                <w:color w:val="000000"/>
                <w:sz w:val="22"/>
                <w:szCs w:val="22"/>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3.290</w:t>
            </w:r>
            <w:r w:rsidR="00525DEB" w:rsidRPr="00C215D2">
              <w:rPr>
                <w:rFonts w:ascii="Arial" w:hAnsi="Arial" w:cs="Arial"/>
                <w:color w:val="000000"/>
                <w:sz w:val="22"/>
                <w:szCs w:val="22"/>
              </w:rPr>
              <w:t xml:space="preserve"> </w:t>
            </w:r>
          </w:p>
        </w:tc>
      </w:tr>
      <w:tr w:rsidR="00525DEB" w14:paraId="4570571D" w14:textId="77777777" w:rsidTr="00525DEB">
        <w:tc>
          <w:tcPr>
            <w:tcW w:w="540" w:type="dxa"/>
          </w:tcPr>
          <w:p w14:paraId="4F60D109"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504014F2" w14:textId="21C5F1C5" w:rsidR="00525DEB" w:rsidRDefault="00525DEB">
            <w:pPr>
              <w:autoSpaceDE w:val="0"/>
              <w:autoSpaceDN w:val="0"/>
              <w:adjustRightInd w:val="0"/>
              <w:spacing w:after="120"/>
              <w:rPr>
                <w:rFonts w:ascii="Arial" w:hAnsi="Arial" w:cs="Arial"/>
                <w:sz w:val="22"/>
                <w:szCs w:val="22"/>
              </w:rPr>
            </w:pPr>
            <w:r w:rsidRPr="00C215D2">
              <w:rPr>
                <w:rFonts w:ascii="Arial" w:hAnsi="Arial" w:cs="Arial"/>
                <w:color w:val="000000"/>
                <w:sz w:val="22"/>
                <w:szCs w:val="22"/>
                <w:u w:val="single"/>
              </w:rPr>
              <w:t>Crizzle, A.M.,</w:t>
            </w:r>
            <w:r w:rsidRPr="00C215D2">
              <w:rPr>
                <w:rFonts w:ascii="Arial" w:hAnsi="Arial" w:cs="Arial"/>
                <w:color w:val="000000"/>
                <w:sz w:val="22"/>
                <w:szCs w:val="22"/>
              </w:rPr>
              <w:t xml:space="preserve"> </w:t>
            </w:r>
            <w:r w:rsidR="00E468D2">
              <w:rPr>
                <w:rFonts w:ascii="Arial" w:hAnsi="Arial" w:cs="Arial"/>
                <w:b/>
                <w:color w:val="000000"/>
                <w:sz w:val="22"/>
                <w:szCs w:val="22"/>
              </w:rPr>
              <w:t>Classen, S.,</w:t>
            </w:r>
            <w:r w:rsidRPr="00C215D2">
              <w:rPr>
                <w:rFonts w:ascii="Arial" w:hAnsi="Arial" w:cs="Arial"/>
                <w:color w:val="000000"/>
                <w:sz w:val="22"/>
                <w:szCs w:val="22"/>
              </w:rPr>
              <w:t xml:space="preserve"> Lanford, D.N., (2012). Predictors of on-road pass/fail in Parkinson’s disease. </w:t>
            </w:r>
            <w:r w:rsidRPr="00C215D2">
              <w:rPr>
                <w:rFonts w:ascii="Arial" w:hAnsi="Arial" w:cs="Arial"/>
                <w:i/>
                <w:color w:val="000000"/>
                <w:sz w:val="22"/>
                <w:szCs w:val="22"/>
              </w:rPr>
              <w:t>Gerontologist</w:t>
            </w:r>
            <w:r w:rsidRPr="00C215D2">
              <w:rPr>
                <w:rFonts w:ascii="Arial" w:hAnsi="Arial" w:cs="Arial"/>
                <w:color w:val="000000"/>
                <w:sz w:val="22"/>
                <w:szCs w:val="22"/>
              </w:rPr>
              <w:t>, 52, 463-463</w:t>
            </w:r>
            <w:r w:rsidR="00F204C1">
              <w:rPr>
                <w:rFonts w:ascii="Arial" w:hAnsi="Arial" w:cs="Arial"/>
                <w:color w:val="000000"/>
                <w:sz w:val="22"/>
                <w:szCs w:val="22"/>
              </w:rPr>
              <w:t xml:space="preserve">. </w:t>
            </w:r>
            <w:r w:rsidR="0073087C">
              <w:rPr>
                <w:rFonts w:ascii="Arial" w:eastAsia="Arial" w:hAnsi="Arial" w:cs="Arial"/>
                <w:color w:val="000000"/>
                <w:sz w:val="22"/>
                <w:szCs w:val="22"/>
              </w:rPr>
              <w:t>IF=</w:t>
            </w:r>
            <w:r w:rsidR="00F204C1">
              <w:rPr>
                <w:rFonts w:ascii="Arial" w:eastAsia="Arial" w:hAnsi="Arial" w:cs="Arial"/>
                <w:color w:val="000000"/>
                <w:sz w:val="22"/>
                <w:szCs w:val="22"/>
              </w:rPr>
              <w:t>3.290</w:t>
            </w:r>
            <w:r w:rsidRPr="00C215D2">
              <w:rPr>
                <w:rFonts w:ascii="Arial" w:hAnsi="Arial" w:cs="Arial"/>
                <w:color w:val="000000"/>
                <w:sz w:val="22"/>
                <w:szCs w:val="22"/>
              </w:rPr>
              <w:t xml:space="preserve"> </w:t>
            </w:r>
          </w:p>
        </w:tc>
      </w:tr>
      <w:tr w:rsidR="00525DEB" w14:paraId="27368D81" w14:textId="77777777" w:rsidTr="00525DEB">
        <w:tc>
          <w:tcPr>
            <w:tcW w:w="540" w:type="dxa"/>
          </w:tcPr>
          <w:p w14:paraId="06167D35"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27CE0F88" w14:textId="465E9612" w:rsidR="00525DEB" w:rsidRDefault="00E468D2">
            <w:pPr>
              <w:autoSpaceDE w:val="0"/>
              <w:autoSpaceDN w:val="0"/>
              <w:adjustRightInd w:val="0"/>
              <w:spacing w:after="120"/>
              <w:rPr>
                <w:rFonts w:ascii="Arial" w:hAnsi="Arial" w:cs="Arial"/>
                <w:sz w:val="22"/>
                <w:szCs w:val="22"/>
              </w:rPr>
            </w:pPr>
            <w:r>
              <w:rPr>
                <w:rFonts w:ascii="Arial" w:hAnsi="Arial" w:cs="Arial"/>
                <w:b/>
                <w:bCs/>
                <w:sz w:val="22"/>
                <w:szCs w:val="22"/>
              </w:rPr>
              <w:t>Classen, S.,</w:t>
            </w:r>
            <w:r w:rsidR="00525DEB" w:rsidRPr="0033115A">
              <w:rPr>
                <w:rFonts w:ascii="Arial" w:hAnsi="Arial" w:cs="Arial"/>
                <w:bCs/>
                <w:sz w:val="22"/>
                <w:szCs w:val="22"/>
              </w:rPr>
              <w:t xml:space="preserve"> &amp; Monahan, M.  Clinical indicators of driving performance in adolescents with </w:t>
            </w:r>
            <w:proofErr w:type="gramStart"/>
            <w:r w:rsidR="00525DEB" w:rsidRPr="0033115A">
              <w:rPr>
                <w:rFonts w:ascii="Arial" w:hAnsi="Arial" w:cs="Arial"/>
                <w:bCs/>
                <w:sz w:val="22"/>
                <w:szCs w:val="22"/>
              </w:rPr>
              <w:t>Autism Spectrum Disorder</w:t>
            </w:r>
            <w:proofErr w:type="gramEnd"/>
            <w:r w:rsidR="00525DEB" w:rsidRPr="0033115A">
              <w:rPr>
                <w:rFonts w:ascii="Arial" w:hAnsi="Arial" w:cs="Arial"/>
                <w:bCs/>
                <w:sz w:val="22"/>
                <w:szCs w:val="22"/>
              </w:rPr>
              <w:t xml:space="preserve"> vs. Controls. Forty First Annual Meeting, International Neuropsychological Society, Waikoloa, Hawaii, 6-9 February 2013</w:t>
            </w:r>
          </w:p>
        </w:tc>
      </w:tr>
      <w:tr w:rsidR="00525DEB" w14:paraId="1A5041EF" w14:textId="77777777" w:rsidTr="00525DEB">
        <w:tc>
          <w:tcPr>
            <w:tcW w:w="540" w:type="dxa"/>
          </w:tcPr>
          <w:p w14:paraId="42226C95"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3DAC694B" w14:textId="19396BD7" w:rsidR="00525DEB" w:rsidRDefault="00E468D2">
            <w:pPr>
              <w:spacing w:after="120"/>
              <w:rPr>
                <w:rFonts w:ascii="Arial" w:hAnsi="Arial" w:cs="Arial"/>
                <w:sz w:val="22"/>
                <w:szCs w:val="22"/>
              </w:rPr>
            </w:pPr>
            <w:r>
              <w:rPr>
                <w:rFonts w:ascii="Arial" w:hAnsi="Arial" w:cs="Arial"/>
                <w:b/>
                <w:color w:val="000000"/>
                <w:sz w:val="22"/>
                <w:szCs w:val="22"/>
              </w:rPr>
              <w:t>Classen, S.,</w:t>
            </w:r>
            <w:r w:rsidR="00525DEB" w:rsidRPr="00DA3E63">
              <w:rPr>
                <w:rFonts w:ascii="Arial" w:hAnsi="Arial" w:cs="Arial"/>
                <w:color w:val="000000"/>
                <w:sz w:val="22"/>
                <w:szCs w:val="22"/>
              </w:rPr>
              <w:t xml:space="preserve"> Chee, J.N., Carr, D., Herrmann, N., Marottoli, R., Mitchell, S., O’Neill, D., Tant, M., Molnar, F., Marshall, S., Dow, J., Charlton, J., Ayotte, D., Hawley, C., Lanctot, K., McFadden, R., Rapoport, M.</w:t>
            </w:r>
            <w:r w:rsidR="008737CB">
              <w:rPr>
                <w:rFonts w:ascii="Arial" w:hAnsi="Arial" w:cs="Arial"/>
                <w:color w:val="000000"/>
                <w:sz w:val="22"/>
                <w:szCs w:val="22"/>
              </w:rPr>
              <w:t xml:space="preserve"> </w:t>
            </w:r>
            <w:r w:rsidR="00525DEB" w:rsidRPr="00DA3E63">
              <w:rPr>
                <w:rFonts w:ascii="Arial" w:hAnsi="Arial" w:cs="Arial"/>
                <w:color w:val="000000"/>
                <w:sz w:val="22"/>
                <w:szCs w:val="22"/>
              </w:rPr>
              <w:t>J. Driving with Dementia: A Collaborative International Knowledge Synthesis to Update Clinical Guidelines for Physicians. </w:t>
            </w:r>
            <w:r w:rsidR="00525DEB" w:rsidRPr="00DA3E63">
              <w:rPr>
                <w:rFonts w:ascii="Arial" w:hAnsi="Arial" w:cs="Arial"/>
                <w:i/>
                <w:iCs/>
                <w:color w:val="000000"/>
                <w:sz w:val="22"/>
                <w:szCs w:val="22"/>
              </w:rPr>
              <w:t>Alzheimer’s Association International Conference 2016</w:t>
            </w:r>
            <w:r w:rsidR="00525DEB" w:rsidRPr="00DA3E63">
              <w:rPr>
                <w:rFonts w:ascii="Arial" w:hAnsi="Arial" w:cs="Arial"/>
                <w:color w:val="000000"/>
                <w:sz w:val="22"/>
                <w:szCs w:val="22"/>
              </w:rPr>
              <w:t>. Toronto, ON, Canada. July 2016.</w:t>
            </w:r>
          </w:p>
        </w:tc>
      </w:tr>
      <w:tr w:rsidR="00525DEB" w14:paraId="4B26FC1E" w14:textId="77777777" w:rsidTr="00525DEB">
        <w:tc>
          <w:tcPr>
            <w:tcW w:w="540" w:type="dxa"/>
          </w:tcPr>
          <w:p w14:paraId="665D4DE9" w14:textId="77777777" w:rsidR="00525DEB" w:rsidRDefault="00525DEB" w:rsidP="00446465">
            <w:pPr>
              <w:pStyle w:val="PlainText"/>
              <w:numPr>
                <w:ilvl w:val="0"/>
                <w:numId w:val="22"/>
              </w:numPr>
              <w:spacing w:after="120"/>
              <w:rPr>
                <w:rFonts w:ascii="Arial" w:hAnsi="Arial" w:cs="Arial"/>
                <w:color w:val="auto"/>
                <w:sz w:val="22"/>
                <w:szCs w:val="22"/>
              </w:rPr>
            </w:pPr>
          </w:p>
        </w:tc>
        <w:tc>
          <w:tcPr>
            <w:tcW w:w="10260" w:type="dxa"/>
          </w:tcPr>
          <w:p w14:paraId="2482DB62" w14:textId="32DE7295" w:rsidR="00525DEB" w:rsidRDefault="00525DEB">
            <w:pPr>
              <w:spacing w:after="120"/>
              <w:rPr>
                <w:rFonts w:ascii="Arial" w:hAnsi="Arial" w:cs="Arial"/>
                <w:sz w:val="22"/>
                <w:szCs w:val="22"/>
              </w:rPr>
            </w:pPr>
            <w:r w:rsidRPr="00E33F94">
              <w:rPr>
                <w:rFonts w:ascii="Arial" w:hAnsi="Arial" w:cs="Arial"/>
                <w:sz w:val="22"/>
                <w:szCs w:val="22"/>
              </w:rPr>
              <w:t xml:space="preserve">Morrow, S. A., </w:t>
            </w:r>
            <w:r w:rsidRPr="00E33F94">
              <w:rPr>
                <w:rFonts w:ascii="Arial" w:hAnsi="Arial" w:cs="Arial"/>
                <w:sz w:val="22"/>
                <w:szCs w:val="22"/>
                <w:u w:val="single"/>
              </w:rPr>
              <w:t>Krasniuk, S</w:t>
            </w:r>
            <w:r w:rsidRPr="00E33F94">
              <w:rPr>
                <w:rFonts w:ascii="Arial" w:hAnsi="Arial" w:cs="Arial"/>
                <w:sz w:val="22"/>
                <w:szCs w:val="22"/>
              </w:rPr>
              <w:t xml:space="preserve">., </w:t>
            </w:r>
            <w:r w:rsidRPr="00E33F94">
              <w:rPr>
                <w:rFonts w:ascii="Arial" w:hAnsi="Arial" w:cs="Arial"/>
                <w:b/>
                <w:sz w:val="22"/>
                <w:szCs w:val="22"/>
              </w:rPr>
              <w:t>&amp; Classen, S</w:t>
            </w:r>
            <w:r w:rsidRPr="00E33F94">
              <w:rPr>
                <w:rFonts w:ascii="Arial" w:hAnsi="Arial" w:cs="Arial"/>
                <w:sz w:val="22"/>
                <w:szCs w:val="22"/>
              </w:rPr>
              <w:t>. (2017). </w:t>
            </w:r>
            <w:r w:rsidRPr="00E33F94">
              <w:rPr>
                <w:rFonts w:ascii="Arial" w:hAnsi="Arial" w:cs="Arial"/>
                <w:bCs/>
                <w:color w:val="000000"/>
                <w:sz w:val="22"/>
                <w:szCs w:val="22"/>
              </w:rPr>
              <w:t>S</w:t>
            </w:r>
            <w:r w:rsidRPr="00E33F94">
              <w:rPr>
                <w:rFonts w:ascii="Arial" w:hAnsi="Arial" w:cs="Arial"/>
                <w:color w:val="000000"/>
                <w:sz w:val="22"/>
                <w:szCs w:val="22"/>
              </w:rPr>
              <w:t xml:space="preserve">cientific abstract number </w:t>
            </w:r>
            <w:r w:rsidRPr="00E33F94">
              <w:rPr>
                <w:rFonts w:ascii="Arial" w:hAnsi="Arial" w:cs="Arial"/>
                <w:bCs/>
                <w:color w:val="000000"/>
                <w:sz w:val="22"/>
                <w:szCs w:val="22"/>
              </w:rPr>
              <w:t>2060</w:t>
            </w:r>
            <w:r w:rsidRPr="00E33F94">
              <w:rPr>
                <w:rFonts w:ascii="Arial" w:hAnsi="Arial" w:cs="Arial"/>
                <w:color w:val="000000"/>
                <w:sz w:val="22"/>
                <w:szCs w:val="22"/>
              </w:rPr>
              <w:t xml:space="preserve"> entitled </w:t>
            </w:r>
            <w:r w:rsidRPr="00E33F94">
              <w:rPr>
                <w:rFonts w:ascii="Arial" w:hAnsi="Arial" w:cs="Arial"/>
                <w:bCs/>
                <w:color w:val="000000"/>
                <w:sz w:val="22"/>
                <w:szCs w:val="22"/>
              </w:rPr>
              <w:t>"Fitness to drive in persons with MS and cognitive impairment: a pilot study"</w:t>
            </w:r>
            <w:r w:rsidRPr="00E33F94">
              <w:rPr>
                <w:rFonts w:ascii="Arial" w:hAnsi="Arial" w:cs="Arial"/>
                <w:color w:val="000000"/>
                <w:sz w:val="22"/>
                <w:szCs w:val="22"/>
              </w:rPr>
              <w:t>. American Academy of Neurology, 69th Annual Meeting, Boston, MA, 22-28 April 2017</w:t>
            </w:r>
          </w:p>
        </w:tc>
      </w:tr>
    </w:tbl>
    <w:p w14:paraId="3AE8BF90" w14:textId="77777777" w:rsidR="00BE5BDF" w:rsidRPr="00C215D2" w:rsidRDefault="00BE5BDF" w:rsidP="00BE5BDF">
      <w:pPr>
        <w:pStyle w:val="Title"/>
        <w:jc w:val="left"/>
        <w:rPr>
          <w:rFonts w:cs="Arial"/>
          <w:sz w:val="22"/>
          <w:szCs w:val="22"/>
        </w:rPr>
      </w:pPr>
    </w:p>
    <w:p w14:paraId="7E96261B" w14:textId="3BA7616A" w:rsidR="00B45C47" w:rsidRPr="00EB4120" w:rsidRDefault="00B45C47"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 xml:space="preserve">Conferences Co-Organizer/ </w:t>
      </w:r>
      <w:r w:rsidR="00DD7E27" w:rsidRPr="00EB4120">
        <w:rPr>
          <w:rFonts w:ascii="Arial" w:hAnsi="Arial" w:cs="Arial"/>
          <w:b/>
          <w:sz w:val="22"/>
          <w:szCs w:val="22"/>
          <w:u w:val="single"/>
        </w:rPr>
        <w:t>Co-</w:t>
      </w:r>
      <w:r w:rsidRPr="00EB4120">
        <w:rPr>
          <w:rFonts w:ascii="Arial" w:hAnsi="Arial" w:cs="Arial"/>
          <w:b/>
          <w:sz w:val="22"/>
          <w:szCs w:val="22"/>
          <w:u w:val="single"/>
        </w:rPr>
        <w:t>Host [</w:t>
      </w:r>
      <w:r w:rsidR="00B43BD1">
        <w:rPr>
          <w:rFonts w:ascii="Arial" w:hAnsi="Arial" w:cs="Arial"/>
          <w:b/>
          <w:sz w:val="22"/>
          <w:szCs w:val="22"/>
          <w:u w:val="single"/>
        </w:rPr>
        <w:t>6</w:t>
      </w:r>
      <w:r w:rsidRPr="00EB4120">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525DEB" w14:paraId="408B16CE" w14:textId="77777777" w:rsidTr="00525DEB">
        <w:tc>
          <w:tcPr>
            <w:tcW w:w="540" w:type="dxa"/>
          </w:tcPr>
          <w:p w14:paraId="13E09BD8" w14:textId="77777777" w:rsidR="00525DEB" w:rsidRDefault="00525DEB" w:rsidP="00446465">
            <w:pPr>
              <w:pStyle w:val="PlainText"/>
              <w:numPr>
                <w:ilvl w:val="0"/>
                <w:numId w:val="23"/>
              </w:numPr>
              <w:spacing w:after="120"/>
              <w:rPr>
                <w:rFonts w:ascii="Arial" w:hAnsi="Arial" w:cs="Arial"/>
                <w:color w:val="auto"/>
                <w:sz w:val="22"/>
                <w:szCs w:val="22"/>
              </w:rPr>
            </w:pPr>
          </w:p>
        </w:tc>
        <w:tc>
          <w:tcPr>
            <w:tcW w:w="10260" w:type="dxa"/>
          </w:tcPr>
          <w:p w14:paraId="2AC772C7" w14:textId="5CAB0F58" w:rsidR="00525DEB" w:rsidRDefault="00525DEB">
            <w:pPr>
              <w:spacing w:after="120"/>
              <w:rPr>
                <w:rFonts w:ascii="Arial" w:hAnsi="Arial" w:cs="Arial"/>
                <w:sz w:val="22"/>
                <w:szCs w:val="22"/>
              </w:rPr>
            </w:pPr>
            <w:r w:rsidRPr="00C215D2">
              <w:rPr>
                <w:rFonts w:ascii="Arial" w:hAnsi="Arial" w:cs="Arial"/>
                <w:sz w:val="22"/>
                <w:szCs w:val="22"/>
              </w:rPr>
              <w:t xml:space="preserve">STISIM (Simulator) Users Conference 2010, St. Petersburg, FL, 4-5 October 2011 </w:t>
            </w:r>
          </w:p>
        </w:tc>
      </w:tr>
      <w:tr w:rsidR="00525DEB" w14:paraId="35E40C17" w14:textId="77777777" w:rsidTr="00525DEB">
        <w:tc>
          <w:tcPr>
            <w:tcW w:w="540" w:type="dxa"/>
          </w:tcPr>
          <w:p w14:paraId="32F6C6DC" w14:textId="77777777" w:rsidR="00525DEB" w:rsidRDefault="00525DEB" w:rsidP="00446465">
            <w:pPr>
              <w:pStyle w:val="PlainText"/>
              <w:numPr>
                <w:ilvl w:val="0"/>
                <w:numId w:val="23"/>
              </w:numPr>
              <w:spacing w:after="120"/>
              <w:rPr>
                <w:rFonts w:ascii="Arial" w:hAnsi="Arial" w:cs="Arial"/>
                <w:color w:val="auto"/>
                <w:sz w:val="22"/>
                <w:szCs w:val="22"/>
              </w:rPr>
            </w:pPr>
          </w:p>
        </w:tc>
        <w:tc>
          <w:tcPr>
            <w:tcW w:w="10260" w:type="dxa"/>
          </w:tcPr>
          <w:p w14:paraId="4037C096" w14:textId="1A41B602" w:rsidR="00525DEB" w:rsidRDefault="00525DEB">
            <w:pPr>
              <w:spacing w:after="120"/>
              <w:rPr>
                <w:rFonts w:ascii="Arial" w:hAnsi="Arial" w:cs="Arial"/>
                <w:sz w:val="22"/>
                <w:szCs w:val="22"/>
              </w:rPr>
            </w:pPr>
            <w:r w:rsidRPr="00C215D2">
              <w:rPr>
                <w:rFonts w:ascii="Arial" w:hAnsi="Arial" w:cs="Arial"/>
                <w:bCs/>
                <w:sz w:val="22"/>
                <w:szCs w:val="22"/>
              </w:rPr>
              <w:t xml:space="preserve">TRB Committee on Safe Mobility of Older Persons. Emerging Issues in Safe and Sustainable Mobility for Older Persons. TRB ANB60 Fall 2011 Conference. Washington, DC. 30 August 30 – 1 September 2011 </w:t>
            </w:r>
          </w:p>
        </w:tc>
      </w:tr>
      <w:tr w:rsidR="00525DEB" w14:paraId="3EE6359C" w14:textId="77777777" w:rsidTr="00525DEB">
        <w:tc>
          <w:tcPr>
            <w:tcW w:w="540" w:type="dxa"/>
          </w:tcPr>
          <w:p w14:paraId="24FE554B" w14:textId="77777777" w:rsidR="00525DEB" w:rsidRDefault="00525DEB" w:rsidP="00446465">
            <w:pPr>
              <w:pStyle w:val="PlainText"/>
              <w:numPr>
                <w:ilvl w:val="0"/>
                <w:numId w:val="23"/>
              </w:numPr>
              <w:spacing w:after="120"/>
              <w:rPr>
                <w:rFonts w:ascii="Arial" w:hAnsi="Arial" w:cs="Arial"/>
                <w:color w:val="auto"/>
                <w:sz w:val="22"/>
                <w:szCs w:val="22"/>
              </w:rPr>
            </w:pPr>
          </w:p>
        </w:tc>
        <w:tc>
          <w:tcPr>
            <w:tcW w:w="10260" w:type="dxa"/>
          </w:tcPr>
          <w:p w14:paraId="4C1AE594" w14:textId="1E086078" w:rsidR="00525DEB" w:rsidRDefault="00525DEB">
            <w:pPr>
              <w:spacing w:after="120"/>
              <w:rPr>
                <w:rFonts w:ascii="Arial" w:hAnsi="Arial" w:cs="Arial"/>
                <w:sz w:val="22"/>
                <w:szCs w:val="22"/>
              </w:rPr>
            </w:pPr>
            <w:r w:rsidRPr="00C215D2">
              <w:rPr>
                <w:rFonts w:ascii="Arial" w:hAnsi="Arial" w:cs="Arial"/>
                <w:sz w:val="22"/>
                <w:szCs w:val="22"/>
              </w:rPr>
              <w:t>CAREG Writing Retreat. Sea Villa, Glen Craig, Pringle Bay, South Africa, 2-5</w:t>
            </w:r>
            <w:r w:rsidRPr="00C215D2">
              <w:rPr>
                <w:rFonts w:ascii="Arial" w:hAnsi="Arial" w:cs="Arial"/>
                <w:sz w:val="22"/>
                <w:szCs w:val="22"/>
                <w:vertAlign w:val="superscript"/>
              </w:rPr>
              <w:t xml:space="preserve"> </w:t>
            </w:r>
            <w:r w:rsidRPr="00C215D2">
              <w:rPr>
                <w:rFonts w:ascii="Arial" w:hAnsi="Arial" w:cs="Arial"/>
                <w:sz w:val="22"/>
                <w:szCs w:val="22"/>
              </w:rPr>
              <w:t>March 2016</w:t>
            </w:r>
          </w:p>
        </w:tc>
      </w:tr>
      <w:tr w:rsidR="00525DEB" w14:paraId="773483B2" w14:textId="77777777" w:rsidTr="00525DEB">
        <w:tc>
          <w:tcPr>
            <w:tcW w:w="540" w:type="dxa"/>
          </w:tcPr>
          <w:p w14:paraId="490CB9D8" w14:textId="77777777" w:rsidR="00525DEB" w:rsidRDefault="00525DEB" w:rsidP="00446465">
            <w:pPr>
              <w:pStyle w:val="PlainText"/>
              <w:numPr>
                <w:ilvl w:val="0"/>
                <w:numId w:val="23"/>
              </w:numPr>
              <w:spacing w:after="120"/>
              <w:rPr>
                <w:rFonts w:ascii="Arial" w:hAnsi="Arial" w:cs="Arial"/>
                <w:color w:val="auto"/>
                <w:sz w:val="22"/>
                <w:szCs w:val="22"/>
              </w:rPr>
            </w:pPr>
          </w:p>
        </w:tc>
        <w:tc>
          <w:tcPr>
            <w:tcW w:w="10260" w:type="dxa"/>
          </w:tcPr>
          <w:p w14:paraId="08426BF6" w14:textId="75CCB8AB" w:rsidR="00525DEB" w:rsidRDefault="00525DEB">
            <w:pPr>
              <w:spacing w:after="120"/>
              <w:rPr>
                <w:rFonts w:ascii="Arial" w:hAnsi="Arial" w:cs="Arial"/>
                <w:sz w:val="22"/>
                <w:szCs w:val="22"/>
              </w:rPr>
            </w:pPr>
            <w:r w:rsidRPr="00C215D2">
              <w:rPr>
                <w:rFonts w:ascii="Arial" w:hAnsi="Arial" w:cs="Arial"/>
                <w:sz w:val="22"/>
                <w:szCs w:val="22"/>
              </w:rPr>
              <w:t>1</w:t>
            </w:r>
            <w:r w:rsidRPr="00C215D2">
              <w:rPr>
                <w:rFonts w:ascii="Arial" w:hAnsi="Arial" w:cs="Arial"/>
                <w:sz w:val="22"/>
                <w:szCs w:val="22"/>
                <w:vertAlign w:val="superscript"/>
              </w:rPr>
              <w:t>st</w:t>
            </w:r>
            <w:r w:rsidRPr="00C215D2">
              <w:rPr>
                <w:rFonts w:ascii="Arial" w:hAnsi="Arial" w:cs="Arial"/>
                <w:sz w:val="22"/>
                <w:szCs w:val="22"/>
              </w:rPr>
              <w:t xml:space="preserve"> South African Driving Colloquium. Tygerberg Hospital, Cape Town, South Africa, 29 February - 1 March 2016 </w:t>
            </w:r>
          </w:p>
        </w:tc>
      </w:tr>
      <w:tr w:rsidR="00525DEB" w14:paraId="45BC4888" w14:textId="77777777" w:rsidTr="00525DEB">
        <w:tc>
          <w:tcPr>
            <w:tcW w:w="540" w:type="dxa"/>
          </w:tcPr>
          <w:p w14:paraId="0F4F0326" w14:textId="77777777" w:rsidR="00525DEB" w:rsidRDefault="00525DEB" w:rsidP="00446465">
            <w:pPr>
              <w:pStyle w:val="PlainText"/>
              <w:numPr>
                <w:ilvl w:val="0"/>
                <w:numId w:val="23"/>
              </w:numPr>
              <w:spacing w:after="120"/>
              <w:rPr>
                <w:rFonts w:ascii="Arial" w:hAnsi="Arial" w:cs="Arial"/>
                <w:color w:val="auto"/>
                <w:sz w:val="22"/>
                <w:szCs w:val="22"/>
              </w:rPr>
            </w:pPr>
          </w:p>
        </w:tc>
        <w:tc>
          <w:tcPr>
            <w:tcW w:w="10260" w:type="dxa"/>
          </w:tcPr>
          <w:p w14:paraId="65388E69" w14:textId="5D3F4BB2" w:rsidR="00525DEB" w:rsidRDefault="00525DEB">
            <w:pPr>
              <w:spacing w:after="120"/>
              <w:rPr>
                <w:rFonts w:ascii="Arial" w:hAnsi="Arial" w:cs="Arial"/>
                <w:sz w:val="22"/>
                <w:szCs w:val="22"/>
              </w:rPr>
            </w:pPr>
            <w:r w:rsidRPr="00C215D2">
              <w:rPr>
                <w:rFonts w:ascii="Arial" w:hAnsi="Arial" w:cs="Arial"/>
                <w:bCs/>
                <w:sz w:val="22"/>
                <w:szCs w:val="22"/>
              </w:rPr>
              <w:t>TRB Committee on Driving Simulation TRB AND30. Co-sponsored by ANB60 (Safe Mobility for Older Persons) and ANB30 (Operator Education and Mobility). Fitness to Drive: The Role of Driving Simulators. Washington, DC. January 2018</w:t>
            </w:r>
          </w:p>
        </w:tc>
      </w:tr>
      <w:tr w:rsidR="00B43BD1" w14:paraId="27269513" w14:textId="77777777" w:rsidTr="00525DEB">
        <w:tc>
          <w:tcPr>
            <w:tcW w:w="540" w:type="dxa"/>
          </w:tcPr>
          <w:p w14:paraId="161F2D96" w14:textId="77777777" w:rsidR="00B43BD1" w:rsidRDefault="00B43BD1" w:rsidP="00446465">
            <w:pPr>
              <w:pStyle w:val="PlainText"/>
              <w:numPr>
                <w:ilvl w:val="0"/>
                <w:numId w:val="23"/>
              </w:numPr>
              <w:spacing w:after="120"/>
              <w:rPr>
                <w:rFonts w:ascii="Arial" w:hAnsi="Arial" w:cs="Arial"/>
                <w:color w:val="auto"/>
                <w:sz w:val="22"/>
                <w:szCs w:val="22"/>
              </w:rPr>
            </w:pPr>
          </w:p>
        </w:tc>
        <w:tc>
          <w:tcPr>
            <w:tcW w:w="10260" w:type="dxa"/>
          </w:tcPr>
          <w:p w14:paraId="452492F5" w14:textId="31FA7792" w:rsidR="00B43BD1" w:rsidRPr="00B43BD1" w:rsidRDefault="00B43BD1" w:rsidP="006A5216">
            <w:pPr>
              <w:spacing w:after="120"/>
              <w:rPr>
                <w:rFonts w:ascii="Arial" w:hAnsi="Arial" w:cs="Arial"/>
                <w:bCs/>
                <w:sz w:val="22"/>
                <w:szCs w:val="22"/>
              </w:rPr>
            </w:pPr>
            <w:proofErr w:type="spellStart"/>
            <w:r w:rsidRPr="00B43BD1">
              <w:rPr>
                <w:rFonts w:ascii="Arial" w:hAnsi="Arial" w:cs="Arial"/>
                <w:sz w:val="22"/>
                <w:szCs w:val="22"/>
              </w:rPr>
              <w:t>Associação</w:t>
            </w:r>
            <w:proofErr w:type="spellEnd"/>
            <w:r w:rsidRPr="00B43BD1">
              <w:rPr>
                <w:rFonts w:ascii="Arial" w:hAnsi="Arial" w:cs="Arial"/>
                <w:sz w:val="22"/>
                <w:szCs w:val="22"/>
              </w:rPr>
              <w:t xml:space="preserve"> </w:t>
            </w:r>
            <w:proofErr w:type="spellStart"/>
            <w:r w:rsidRPr="00B43BD1">
              <w:rPr>
                <w:rFonts w:ascii="Arial" w:hAnsi="Arial" w:cs="Arial"/>
                <w:sz w:val="22"/>
                <w:szCs w:val="22"/>
              </w:rPr>
              <w:t>Brasileira</w:t>
            </w:r>
            <w:proofErr w:type="spellEnd"/>
            <w:r w:rsidRPr="00B43BD1">
              <w:rPr>
                <w:rFonts w:ascii="Arial" w:hAnsi="Arial" w:cs="Arial"/>
                <w:sz w:val="22"/>
                <w:szCs w:val="22"/>
              </w:rPr>
              <w:t xml:space="preserve"> de </w:t>
            </w:r>
            <w:proofErr w:type="spellStart"/>
            <w:r w:rsidRPr="00B43BD1">
              <w:rPr>
                <w:rFonts w:ascii="Arial" w:hAnsi="Arial" w:cs="Arial"/>
                <w:sz w:val="22"/>
                <w:szCs w:val="22"/>
              </w:rPr>
              <w:t>Medicina</w:t>
            </w:r>
            <w:proofErr w:type="spellEnd"/>
            <w:r w:rsidRPr="00B43BD1">
              <w:rPr>
                <w:rFonts w:ascii="Arial" w:hAnsi="Arial" w:cs="Arial"/>
                <w:sz w:val="22"/>
                <w:szCs w:val="22"/>
              </w:rPr>
              <w:t xml:space="preserve"> de </w:t>
            </w:r>
            <w:proofErr w:type="spellStart"/>
            <w:r w:rsidRPr="00B43BD1">
              <w:rPr>
                <w:rFonts w:ascii="Arial" w:hAnsi="Arial" w:cs="Arial"/>
                <w:sz w:val="22"/>
                <w:szCs w:val="22"/>
              </w:rPr>
              <w:t>Tráfego</w:t>
            </w:r>
            <w:proofErr w:type="spellEnd"/>
            <w:r w:rsidRPr="00B43BD1">
              <w:rPr>
                <w:rFonts w:ascii="Arial" w:hAnsi="Arial" w:cs="Arial"/>
                <w:sz w:val="22"/>
                <w:szCs w:val="22"/>
              </w:rPr>
              <w:t>” Brazilian Association of Traffic Medicine</w:t>
            </w:r>
            <w:r w:rsidR="00913D58">
              <w:rPr>
                <w:rFonts w:ascii="Arial" w:hAnsi="Arial" w:cs="Arial"/>
                <w:sz w:val="22"/>
                <w:szCs w:val="22"/>
              </w:rPr>
              <w:t xml:space="preserve"> (ABRAMET)</w:t>
            </w:r>
            <w:r>
              <w:rPr>
                <w:rFonts w:ascii="Arial" w:hAnsi="Arial" w:cs="Arial"/>
                <w:sz w:val="22"/>
                <w:szCs w:val="22"/>
              </w:rPr>
              <w:t xml:space="preserve">. </w:t>
            </w:r>
            <w:r w:rsidR="00913D58">
              <w:rPr>
                <w:rFonts w:ascii="Arial" w:hAnsi="Arial" w:cs="Arial"/>
                <w:sz w:val="22"/>
                <w:szCs w:val="22"/>
              </w:rPr>
              <w:t>C</w:t>
            </w:r>
            <w:r w:rsidR="00913D58" w:rsidRPr="00913D58">
              <w:rPr>
                <w:rFonts w:ascii="Arial" w:hAnsi="Arial" w:cs="Arial"/>
                <w:sz w:val="22"/>
                <w:szCs w:val="22"/>
              </w:rPr>
              <w:t>ommemorative meeting celebrating the 40 years anniversary of ABRAMET</w:t>
            </w:r>
            <w:r w:rsidR="00913D58">
              <w:rPr>
                <w:rFonts w:ascii="Arial" w:hAnsi="Arial" w:cs="Arial"/>
                <w:sz w:val="22"/>
                <w:szCs w:val="22"/>
              </w:rPr>
              <w:t xml:space="preserve">. </w:t>
            </w:r>
            <w:r>
              <w:rPr>
                <w:rFonts w:ascii="Arial" w:hAnsi="Arial" w:cs="Arial"/>
                <w:sz w:val="22"/>
                <w:szCs w:val="22"/>
              </w:rPr>
              <w:t>Rio de Janeiro, Brazil. August 202</w:t>
            </w:r>
            <w:r w:rsidR="006A5216">
              <w:rPr>
                <w:rFonts w:ascii="Arial" w:hAnsi="Arial" w:cs="Arial"/>
                <w:sz w:val="22"/>
                <w:szCs w:val="22"/>
              </w:rPr>
              <w:t>1</w:t>
            </w:r>
            <w:r>
              <w:rPr>
                <w:rFonts w:ascii="Arial" w:hAnsi="Arial" w:cs="Arial"/>
                <w:sz w:val="22"/>
                <w:szCs w:val="22"/>
              </w:rPr>
              <w:t>.</w:t>
            </w:r>
          </w:p>
        </w:tc>
      </w:tr>
    </w:tbl>
    <w:p w14:paraId="6D9AA6F6" w14:textId="77777777" w:rsidR="00BE5BDF" w:rsidRPr="00C215D2" w:rsidRDefault="00BE5BDF" w:rsidP="00BE5BDF">
      <w:pPr>
        <w:pStyle w:val="Title"/>
        <w:jc w:val="left"/>
        <w:rPr>
          <w:rFonts w:cs="Arial"/>
          <w:sz w:val="22"/>
          <w:szCs w:val="22"/>
        </w:rPr>
      </w:pPr>
    </w:p>
    <w:p w14:paraId="75309671" w14:textId="52DF3F69" w:rsidR="00E72045" w:rsidRDefault="00B43F78"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lastRenderedPageBreak/>
        <w:t>Peer Reviewed Reports</w:t>
      </w:r>
      <w:r w:rsidR="00235EBB" w:rsidRPr="00BA38AB">
        <w:rPr>
          <w:rFonts w:ascii="Arial" w:hAnsi="Arial" w:cs="Arial"/>
          <w:b/>
          <w:sz w:val="22"/>
          <w:szCs w:val="22"/>
          <w:u w:val="single"/>
        </w:rPr>
        <w:t xml:space="preserve"> [</w:t>
      </w:r>
      <w:r w:rsidR="00385647">
        <w:rPr>
          <w:rFonts w:ascii="Arial" w:hAnsi="Arial" w:cs="Arial"/>
          <w:b/>
          <w:sz w:val="22"/>
          <w:szCs w:val="22"/>
          <w:u w:val="single"/>
        </w:rPr>
        <w:t>1</w:t>
      </w:r>
      <w:r w:rsidR="00DF1F1C">
        <w:rPr>
          <w:rFonts w:ascii="Arial" w:hAnsi="Arial" w:cs="Arial"/>
          <w:b/>
          <w:sz w:val="22"/>
          <w:szCs w:val="22"/>
          <w:u w:val="single"/>
        </w:rPr>
        <w:t>1</w:t>
      </w:r>
      <w:r w:rsidR="00235EBB" w:rsidRPr="00BA38AB">
        <w:rPr>
          <w:rFonts w:ascii="Arial" w:hAnsi="Arial" w:cs="Arial"/>
          <w:b/>
          <w:sz w:val="22"/>
          <w:szCs w:val="22"/>
          <w:u w:val="single"/>
        </w:rPr>
        <w:t>]</w:t>
      </w:r>
      <w:r w:rsidR="00784CC2" w:rsidRPr="00EB4120">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E72045" w14:paraId="4EFBA423" w14:textId="77777777" w:rsidTr="00690271">
        <w:tc>
          <w:tcPr>
            <w:tcW w:w="540" w:type="dxa"/>
          </w:tcPr>
          <w:p w14:paraId="0B38810A" w14:textId="77777777" w:rsidR="00E72045" w:rsidRDefault="00E72045" w:rsidP="00446465">
            <w:pPr>
              <w:pStyle w:val="PlainText"/>
              <w:numPr>
                <w:ilvl w:val="0"/>
                <w:numId w:val="25"/>
              </w:numPr>
              <w:spacing w:after="120"/>
              <w:rPr>
                <w:rFonts w:ascii="Arial" w:hAnsi="Arial" w:cs="Arial"/>
                <w:color w:val="auto"/>
                <w:sz w:val="22"/>
                <w:szCs w:val="22"/>
              </w:rPr>
            </w:pPr>
          </w:p>
        </w:tc>
        <w:tc>
          <w:tcPr>
            <w:tcW w:w="10260" w:type="dxa"/>
          </w:tcPr>
          <w:p w14:paraId="11BB06AC" w14:textId="2A2CBDCD" w:rsidR="00E72045" w:rsidRDefault="00E72045" w:rsidP="00792FBC">
            <w:pPr>
              <w:tabs>
                <w:tab w:val="left" w:pos="720"/>
              </w:tabs>
              <w:spacing w:after="120"/>
              <w:rPr>
                <w:rFonts w:ascii="Arial" w:hAnsi="Arial" w:cs="Arial"/>
                <w:sz w:val="22"/>
                <w:szCs w:val="22"/>
              </w:rPr>
            </w:pPr>
            <w:r w:rsidRPr="007361CD">
              <w:rPr>
                <w:rFonts w:ascii="Arial" w:hAnsi="Arial" w:cs="Arial"/>
                <w:b/>
                <w:bCs/>
                <w:sz w:val="22"/>
                <w:szCs w:val="22"/>
              </w:rPr>
              <w:t>Classen, S.</w:t>
            </w:r>
            <w:r w:rsidRPr="007361CD">
              <w:rPr>
                <w:rFonts w:ascii="Arial" w:hAnsi="Arial" w:cs="Arial"/>
                <w:bCs/>
                <w:sz w:val="22"/>
                <w:szCs w:val="22"/>
              </w:rPr>
              <w:t xml:space="preserve"> (2012). Final Report to the National Parkinson Foundation: </w:t>
            </w:r>
            <w:r w:rsidRPr="007361CD">
              <w:rPr>
                <w:rFonts w:ascii="Arial" w:hAnsi="Arial" w:cs="Arial"/>
                <w:sz w:val="22"/>
                <w:szCs w:val="22"/>
              </w:rPr>
              <w:t xml:space="preserve">The Role of Visual Attention in the Driving Safety of Parkinson’s Disease Patients  </w:t>
            </w:r>
          </w:p>
        </w:tc>
      </w:tr>
      <w:tr w:rsidR="00E72045" w14:paraId="4BDDB910" w14:textId="77777777" w:rsidTr="00690271">
        <w:tc>
          <w:tcPr>
            <w:tcW w:w="540" w:type="dxa"/>
          </w:tcPr>
          <w:p w14:paraId="26D4C0A3" w14:textId="77777777" w:rsidR="00E72045" w:rsidRDefault="00E72045" w:rsidP="00446465">
            <w:pPr>
              <w:pStyle w:val="PlainText"/>
              <w:numPr>
                <w:ilvl w:val="0"/>
                <w:numId w:val="25"/>
              </w:numPr>
              <w:spacing w:after="120"/>
              <w:rPr>
                <w:rFonts w:ascii="Arial" w:hAnsi="Arial" w:cs="Arial"/>
                <w:color w:val="auto"/>
                <w:sz w:val="22"/>
                <w:szCs w:val="22"/>
              </w:rPr>
            </w:pPr>
          </w:p>
        </w:tc>
        <w:tc>
          <w:tcPr>
            <w:tcW w:w="10260" w:type="dxa"/>
          </w:tcPr>
          <w:p w14:paraId="4AEEF299" w14:textId="6958328F" w:rsidR="00E72045" w:rsidRDefault="00E72045" w:rsidP="00792FBC">
            <w:pPr>
              <w:pStyle w:val="BodyTextIndent"/>
              <w:tabs>
                <w:tab w:val="clear" w:pos="-1440"/>
                <w:tab w:val="left" w:pos="720"/>
              </w:tabs>
              <w:spacing w:after="120"/>
              <w:ind w:left="0" w:firstLine="0"/>
              <w:rPr>
                <w:rFonts w:ascii="Arial" w:hAnsi="Arial" w:cs="Arial"/>
                <w:sz w:val="22"/>
                <w:szCs w:val="22"/>
              </w:rPr>
            </w:pPr>
            <w:r w:rsidRPr="00C215D2">
              <w:rPr>
                <w:rFonts w:ascii="Arial" w:hAnsi="Arial" w:cs="Arial"/>
                <w:b/>
                <w:bCs/>
                <w:sz w:val="22"/>
                <w:szCs w:val="22"/>
              </w:rPr>
              <w:t>Classen, S.</w:t>
            </w:r>
            <w:r w:rsidRPr="00C215D2">
              <w:rPr>
                <w:rFonts w:ascii="Arial" w:hAnsi="Arial" w:cs="Arial"/>
                <w:bCs/>
                <w:sz w:val="22"/>
                <w:szCs w:val="22"/>
              </w:rPr>
              <w:t xml:space="preserve"> (2012). Final Report to the Florida Department of Transportation: Validity and Usability of a Safe Driving Behaviors Measure for Older Adults. Available from: </w:t>
            </w:r>
            <w:hyperlink r:id="rId58" w:history="1">
              <w:r w:rsidRPr="00C215D2">
                <w:rPr>
                  <w:rStyle w:val="Hyperlink"/>
                  <w:rFonts w:ascii="Arial" w:hAnsi="Arial" w:cs="Arial"/>
                  <w:bCs/>
                  <w:sz w:val="22"/>
                  <w:szCs w:val="22"/>
                </w:rPr>
                <w:t>http://ntl.bts.gov/lib/46000/46100/46168/FDOT_BDK77_977-17_rpt.pdf</w:t>
              </w:r>
            </w:hyperlink>
          </w:p>
        </w:tc>
      </w:tr>
      <w:tr w:rsidR="00FD2ED3" w14:paraId="2D2EDEBD" w14:textId="77777777" w:rsidTr="00D35E11">
        <w:trPr>
          <w:trHeight w:val="918"/>
        </w:trPr>
        <w:tc>
          <w:tcPr>
            <w:tcW w:w="540" w:type="dxa"/>
          </w:tcPr>
          <w:p w14:paraId="0F8C7534" w14:textId="77777777" w:rsidR="00FD2ED3" w:rsidRDefault="00FD2ED3" w:rsidP="00446465">
            <w:pPr>
              <w:pStyle w:val="PlainText"/>
              <w:numPr>
                <w:ilvl w:val="0"/>
                <w:numId w:val="25"/>
              </w:numPr>
              <w:spacing w:after="120"/>
              <w:rPr>
                <w:rFonts w:ascii="Arial" w:hAnsi="Arial" w:cs="Arial"/>
                <w:color w:val="auto"/>
                <w:sz w:val="22"/>
                <w:szCs w:val="22"/>
              </w:rPr>
            </w:pPr>
          </w:p>
        </w:tc>
        <w:tc>
          <w:tcPr>
            <w:tcW w:w="10260" w:type="dxa"/>
          </w:tcPr>
          <w:p w14:paraId="1A78F3D4" w14:textId="3D0549AB" w:rsidR="00FD2ED3" w:rsidRPr="00C215D2" w:rsidRDefault="00FD2ED3" w:rsidP="00792FBC">
            <w:pPr>
              <w:spacing w:after="120"/>
              <w:rPr>
                <w:rFonts w:ascii="Arial" w:hAnsi="Arial" w:cs="Arial"/>
                <w:b/>
                <w:bCs/>
                <w:sz w:val="22"/>
                <w:szCs w:val="22"/>
              </w:rPr>
            </w:pPr>
            <w:r w:rsidRPr="007361CD">
              <w:rPr>
                <w:rFonts w:ascii="Arial" w:hAnsi="Arial" w:cs="Arial"/>
                <w:b/>
                <w:bCs/>
                <w:sz w:val="22"/>
                <w:szCs w:val="22"/>
              </w:rPr>
              <w:t>Classen, S.</w:t>
            </w:r>
            <w:r w:rsidRPr="007361CD">
              <w:rPr>
                <w:rFonts w:ascii="Arial" w:hAnsi="Arial" w:cs="Arial"/>
                <w:bCs/>
                <w:sz w:val="22"/>
                <w:szCs w:val="22"/>
              </w:rPr>
              <w:t xml:space="preserve"> </w:t>
            </w:r>
            <w:r>
              <w:rPr>
                <w:rFonts w:ascii="Arial" w:hAnsi="Arial" w:cs="Arial"/>
                <w:bCs/>
                <w:sz w:val="22"/>
                <w:szCs w:val="22"/>
              </w:rPr>
              <w:t xml:space="preserve">(2021). </w:t>
            </w:r>
            <w:r w:rsidRPr="00FD2ED3">
              <w:rPr>
                <w:rFonts w:ascii="Arial" w:hAnsi="Arial" w:cs="Arial"/>
                <w:bCs/>
                <w:sz w:val="22"/>
                <w:szCs w:val="22"/>
              </w:rPr>
              <w:t>Technology Transfer Final Report</w:t>
            </w:r>
            <w:r>
              <w:rPr>
                <w:rFonts w:ascii="Arial" w:hAnsi="Arial" w:cs="Arial"/>
                <w:bCs/>
                <w:sz w:val="22"/>
                <w:szCs w:val="22"/>
              </w:rPr>
              <w:t xml:space="preserve">. </w:t>
            </w:r>
            <w:r w:rsidRPr="00FD2ED3">
              <w:rPr>
                <w:rFonts w:ascii="Arial" w:hAnsi="Arial" w:cs="Arial"/>
                <w:bCs/>
                <w:sz w:val="22"/>
                <w:szCs w:val="22"/>
              </w:rPr>
              <w:t>STRIDE Project ID: D2</w:t>
            </w:r>
            <w:r>
              <w:rPr>
                <w:rFonts w:ascii="Arial" w:hAnsi="Arial" w:cs="Arial"/>
                <w:bCs/>
                <w:sz w:val="22"/>
                <w:szCs w:val="22"/>
              </w:rPr>
              <w:t xml:space="preserve">. </w:t>
            </w:r>
            <w:r w:rsidRPr="00FD2ED3">
              <w:rPr>
                <w:rFonts w:ascii="Arial" w:hAnsi="Arial" w:cs="Arial"/>
                <w:bCs/>
                <w:sz w:val="22"/>
                <w:szCs w:val="22"/>
              </w:rPr>
              <w:t xml:space="preserve"> UF &amp; UAB’s Phase 1 Demonstration Study: Older Driver Experiences with Autonomous Vehicle Technology</w:t>
            </w:r>
            <w:r>
              <w:rPr>
                <w:rFonts w:ascii="Arial" w:hAnsi="Arial" w:cs="Arial"/>
                <w:bCs/>
                <w:sz w:val="22"/>
                <w:szCs w:val="22"/>
              </w:rPr>
              <w:t xml:space="preserve">. </w:t>
            </w:r>
            <w:r w:rsidRPr="00FD2ED3">
              <w:rPr>
                <w:rFonts w:ascii="Arial" w:hAnsi="Arial" w:cs="Arial"/>
                <w:bCs/>
                <w:sz w:val="22"/>
                <w:szCs w:val="22"/>
              </w:rPr>
              <w:t>Project Grant Period: Reporting Term (Quarterly): 10/16/20 – 1/15/21</w:t>
            </w:r>
          </w:p>
        </w:tc>
      </w:tr>
      <w:tr w:rsidR="00FD2ED3" w14:paraId="552B7DDE" w14:textId="77777777" w:rsidTr="006F453D">
        <w:trPr>
          <w:trHeight w:val="1125"/>
        </w:trPr>
        <w:tc>
          <w:tcPr>
            <w:tcW w:w="540" w:type="dxa"/>
          </w:tcPr>
          <w:p w14:paraId="27C56161" w14:textId="77777777" w:rsidR="00FD2ED3" w:rsidRDefault="00FD2ED3" w:rsidP="00446465">
            <w:pPr>
              <w:pStyle w:val="PlainText"/>
              <w:numPr>
                <w:ilvl w:val="0"/>
                <w:numId w:val="25"/>
              </w:numPr>
              <w:spacing w:after="120"/>
              <w:rPr>
                <w:rFonts w:ascii="Arial" w:hAnsi="Arial" w:cs="Arial"/>
                <w:color w:val="auto"/>
                <w:sz w:val="22"/>
                <w:szCs w:val="22"/>
              </w:rPr>
            </w:pPr>
          </w:p>
        </w:tc>
        <w:tc>
          <w:tcPr>
            <w:tcW w:w="10260" w:type="dxa"/>
          </w:tcPr>
          <w:p w14:paraId="73046551" w14:textId="737AE890" w:rsidR="006B4A73" w:rsidRPr="006B4A73" w:rsidRDefault="006B4A73" w:rsidP="006F453D">
            <w:pPr>
              <w:tabs>
                <w:tab w:val="right" w:pos="10080"/>
              </w:tabs>
              <w:rPr>
                <w:rFonts w:ascii="Arial" w:hAnsi="Arial" w:cs="Arial"/>
                <w:sz w:val="22"/>
                <w:szCs w:val="22"/>
              </w:rPr>
            </w:pPr>
            <w:r w:rsidRPr="006B4A73">
              <w:rPr>
                <w:rFonts w:ascii="Arial" w:hAnsi="Arial" w:cs="Arial"/>
                <w:b/>
                <w:bCs/>
                <w:sz w:val="22"/>
                <w:szCs w:val="22"/>
              </w:rPr>
              <w:t xml:space="preserve">Classen, S., </w:t>
            </w:r>
            <w:r w:rsidRPr="006B4A73">
              <w:rPr>
                <w:rFonts w:ascii="Arial" w:hAnsi="Arial" w:cs="Arial"/>
                <w:sz w:val="22"/>
                <w:szCs w:val="22"/>
              </w:rPr>
              <w:t xml:space="preserve">Mason, J., Manjunatha, P., </w:t>
            </w:r>
            <w:r w:rsidR="00C5010F">
              <w:rPr>
                <w:rFonts w:ascii="Arial" w:hAnsi="Arial" w:cs="Arial"/>
                <w:sz w:val="22"/>
                <w:szCs w:val="22"/>
              </w:rPr>
              <w:t xml:space="preserve">&amp; </w:t>
            </w:r>
            <w:r w:rsidRPr="006B4A73">
              <w:rPr>
                <w:rFonts w:ascii="Arial" w:hAnsi="Arial" w:cs="Arial"/>
                <w:sz w:val="22"/>
                <w:szCs w:val="22"/>
              </w:rPr>
              <w:t>Elefteriadou, L., Florida Survey Research Center</w:t>
            </w:r>
          </w:p>
          <w:p w14:paraId="5A359895" w14:textId="18BF070C" w:rsidR="00FD2ED3" w:rsidRPr="006B4A73" w:rsidRDefault="006B4A73" w:rsidP="006F453D">
            <w:pPr>
              <w:tabs>
                <w:tab w:val="right" w:pos="10080"/>
              </w:tabs>
              <w:rPr>
                <w:rFonts w:ascii="Arial" w:hAnsi="Arial" w:cs="Arial"/>
                <w:sz w:val="22"/>
                <w:szCs w:val="22"/>
              </w:rPr>
            </w:pPr>
            <w:r w:rsidRPr="00C5010F">
              <w:rPr>
                <w:rFonts w:ascii="Arial" w:hAnsi="Arial" w:cs="Arial"/>
                <w:sz w:val="22"/>
                <w:szCs w:val="22"/>
              </w:rPr>
              <w:t>(2021).</w:t>
            </w:r>
            <w:r w:rsidRPr="006B4A73">
              <w:rPr>
                <w:rFonts w:ascii="Arial" w:hAnsi="Arial" w:cs="Arial"/>
                <w:b/>
                <w:bCs/>
                <w:sz w:val="22"/>
                <w:szCs w:val="22"/>
              </w:rPr>
              <w:t xml:space="preserve"> </w:t>
            </w:r>
            <w:r w:rsidRPr="006B4A73">
              <w:rPr>
                <w:rFonts w:ascii="Arial" w:hAnsi="Arial" w:cs="Arial"/>
                <w:sz w:val="22"/>
                <w:szCs w:val="22"/>
              </w:rPr>
              <w:t xml:space="preserve">Final </w:t>
            </w:r>
            <w:r w:rsidR="001D3E2A">
              <w:rPr>
                <w:rFonts w:ascii="Arial" w:hAnsi="Arial" w:cs="Arial"/>
                <w:sz w:val="22"/>
                <w:szCs w:val="22"/>
              </w:rPr>
              <w:t xml:space="preserve">FDOT </w:t>
            </w:r>
            <w:r w:rsidRPr="006B4A73">
              <w:rPr>
                <w:rFonts w:ascii="Arial" w:hAnsi="Arial" w:cs="Arial"/>
                <w:sz w:val="22"/>
                <w:szCs w:val="22"/>
              </w:rPr>
              <w:t xml:space="preserve">Report. Develop, Refine, and Validate a Survey to Assess Adult's Perspectives of Autonomous Ride-Sharing Services for Human Factors and Traffic Operational Observations. </w:t>
            </w:r>
            <w:r w:rsidRPr="006B4A73">
              <w:rPr>
                <w:rFonts w:ascii="Arial" w:hAnsi="Arial" w:cs="Arial"/>
                <w:caps/>
                <w:sz w:val="22"/>
                <w:szCs w:val="22"/>
              </w:rPr>
              <w:t>C</w:t>
            </w:r>
            <w:r w:rsidRPr="006B4A73">
              <w:rPr>
                <w:rFonts w:ascii="Arial" w:hAnsi="Arial" w:cs="Arial"/>
                <w:sz w:val="22"/>
                <w:szCs w:val="22"/>
              </w:rPr>
              <w:t>ontract No.: BDV31-977-128</w:t>
            </w:r>
            <w:r>
              <w:rPr>
                <w:rFonts w:ascii="Arial" w:hAnsi="Arial" w:cs="Arial"/>
                <w:sz w:val="22"/>
                <w:szCs w:val="22"/>
              </w:rPr>
              <w:t>. Submitted 01 June 2021.</w:t>
            </w:r>
          </w:p>
        </w:tc>
      </w:tr>
      <w:tr w:rsidR="00D35E11" w14:paraId="05856EB0" w14:textId="77777777" w:rsidTr="00690271">
        <w:tc>
          <w:tcPr>
            <w:tcW w:w="540" w:type="dxa"/>
          </w:tcPr>
          <w:p w14:paraId="12E763FC" w14:textId="77777777" w:rsidR="00D35E11" w:rsidRDefault="00D35E11" w:rsidP="00446465">
            <w:pPr>
              <w:pStyle w:val="PlainText"/>
              <w:numPr>
                <w:ilvl w:val="0"/>
                <w:numId w:val="25"/>
              </w:numPr>
              <w:spacing w:after="120"/>
              <w:rPr>
                <w:rFonts w:ascii="Arial" w:hAnsi="Arial" w:cs="Arial"/>
                <w:color w:val="auto"/>
                <w:sz w:val="22"/>
                <w:szCs w:val="22"/>
              </w:rPr>
            </w:pPr>
          </w:p>
        </w:tc>
        <w:tc>
          <w:tcPr>
            <w:tcW w:w="10260" w:type="dxa"/>
          </w:tcPr>
          <w:p w14:paraId="51F38014" w14:textId="3305E2F5" w:rsidR="00543D0C" w:rsidRPr="006B4A73" w:rsidRDefault="00D35E11" w:rsidP="00792FBC">
            <w:pPr>
              <w:pStyle w:val="NormalWeb"/>
              <w:spacing w:before="0" w:beforeAutospacing="0" w:after="120" w:afterAutospacing="0"/>
              <w:rPr>
                <w:rFonts w:ascii="Arial" w:hAnsi="Arial" w:cs="Arial"/>
                <w:b/>
                <w:bCs/>
                <w:sz w:val="22"/>
                <w:szCs w:val="22"/>
              </w:rPr>
            </w:pPr>
            <w:r w:rsidRPr="00543D0C">
              <w:rPr>
                <w:rFonts w:ascii="Arial" w:hAnsi="Arial" w:cs="Arial"/>
                <w:b/>
                <w:bCs/>
                <w:sz w:val="22"/>
                <w:szCs w:val="22"/>
              </w:rPr>
              <w:t xml:space="preserve">Classen, S. </w:t>
            </w:r>
            <w:r w:rsidRPr="00543D0C">
              <w:rPr>
                <w:rFonts w:ascii="Arial" w:hAnsi="Arial" w:cs="Arial"/>
                <w:sz w:val="22"/>
                <w:szCs w:val="22"/>
              </w:rPr>
              <w:t xml:space="preserve">(2021). </w:t>
            </w:r>
            <w:r w:rsidR="00543D0C" w:rsidRPr="00543D0C">
              <w:rPr>
                <w:rFonts w:ascii="Arial" w:hAnsi="Arial" w:cs="Arial"/>
                <w:sz w:val="22"/>
                <w:szCs w:val="22"/>
              </w:rPr>
              <w:t>National Institute on Disability, Independent Living, and Rehabilitation Research Annual Performance Report.</w:t>
            </w:r>
            <w:r w:rsidR="00543D0C" w:rsidRPr="00543D0C">
              <w:rPr>
                <w:rFonts w:ascii="Arial" w:hAnsi="Arial" w:cs="Arial"/>
                <w:b/>
                <w:bCs/>
                <w:sz w:val="22"/>
                <w:szCs w:val="22"/>
              </w:rPr>
              <w:t xml:space="preserve"> </w:t>
            </w:r>
            <w:r w:rsidR="00FF500E" w:rsidRPr="00543D0C">
              <w:rPr>
                <w:rFonts w:ascii="Arial" w:hAnsi="Arial" w:cs="Arial"/>
                <w:sz w:val="22"/>
                <w:szCs w:val="22"/>
              </w:rPr>
              <w:t>Project #</w:t>
            </w:r>
            <w:r w:rsidR="00FF500E">
              <w:rPr>
                <w:rFonts w:ascii="Arial" w:hAnsi="Arial" w:cs="Arial"/>
                <w:sz w:val="22"/>
                <w:szCs w:val="22"/>
              </w:rPr>
              <w:t xml:space="preserve"> 90IFRE0035. </w:t>
            </w:r>
            <w:r w:rsidR="00FF500E" w:rsidRPr="00543D0C">
              <w:rPr>
                <w:rFonts w:ascii="Arial" w:hAnsi="Arial" w:cs="Arial"/>
                <w:color w:val="000000"/>
                <w:sz w:val="22"/>
                <w:szCs w:val="22"/>
                <w:shd w:val="clear" w:color="auto" w:fill="EFEFE7"/>
              </w:rPr>
              <w:t xml:space="preserve"> </w:t>
            </w:r>
            <w:r w:rsidR="00543D0C" w:rsidRPr="00543D0C">
              <w:rPr>
                <w:rFonts w:ascii="Arial" w:hAnsi="Arial" w:cs="Arial"/>
                <w:sz w:val="22"/>
                <w:szCs w:val="22"/>
              </w:rPr>
              <w:t xml:space="preserve">Driving Performance of </w:t>
            </w:r>
            <w:r w:rsidR="00A15A43">
              <w:rPr>
                <w:rFonts w:ascii="Arial" w:hAnsi="Arial" w:cs="Arial"/>
                <w:sz w:val="22"/>
                <w:szCs w:val="22"/>
              </w:rPr>
              <w:t>P</w:t>
            </w:r>
            <w:r w:rsidR="00543D0C" w:rsidRPr="00543D0C">
              <w:rPr>
                <w:rFonts w:ascii="Arial" w:hAnsi="Arial" w:cs="Arial"/>
                <w:sz w:val="22"/>
                <w:szCs w:val="22"/>
              </w:rPr>
              <w:t xml:space="preserve">eople with Parkinson's using autonomous vehicle technologies. </w:t>
            </w:r>
            <w:r w:rsidR="00FF500E">
              <w:rPr>
                <w:rFonts w:ascii="Arial" w:hAnsi="Arial" w:cs="Arial"/>
                <w:sz w:val="22"/>
                <w:szCs w:val="22"/>
              </w:rPr>
              <w:t xml:space="preserve">Submitted 31 May 2021. </w:t>
            </w:r>
          </w:p>
        </w:tc>
      </w:tr>
      <w:tr w:rsidR="00A15A43" w14:paraId="33AF0EDD" w14:textId="77777777" w:rsidTr="00690271">
        <w:tc>
          <w:tcPr>
            <w:tcW w:w="540" w:type="dxa"/>
          </w:tcPr>
          <w:p w14:paraId="627909B0" w14:textId="77777777" w:rsidR="00A15A43" w:rsidRDefault="00A15A43" w:rsidP="00446465">
            <w:pPr>
              <w:pStyle w:val="PlainText"/>
              <w:numPr>
                <w:ilvl w:val="0"/>
                <w:numId w:val="25"/>
              </w:numPr>
              <w:spacing w:after="120"/>
              <w:rPr>
                <w:rFonts w:ascii="Arial" w:hAnsi="Arial" w:cs="Arial"/>
                <w:color w:val="auto"/>
                <w:sz w:val="22"/>
                <w:szCs w:val="22"/>
              </w:rPr>
            </w:pPr>
          </w:p>
        </w:tc>
        <w:tc>
          <w:tcPr>
            <w:tcW w:w="10260" w:type="dxa"/>
          </w:tcPr>
          <w:p w14:paraId="5875A105" w14:textId="6DC41633" w:rsidR="00A15A43" w:rsidRPr="00A15A43" w:rsidRDefault="00A15A43" w:rsidP="00792FBC">
            <w:pPr>
              <w:pStyle w:val="NormalWeb"/>
              <w:spacing w:before="0" w:beforeAutospacing="0" w:after="120" w:afterAutospacing="0"/>
              <w:rPr>
                <w:rFonts w:ascii="Arial" w:hAnsi="Arial" w:cs="Arial"/>
                <w:sz w:val="22"/>
                <w:szCs w:val="22"/>
              </w:rPr>
            </w:pPr>
            <w:r w:rsidRPr="00A15A43">
              <w:rPr>
                <w:rFonts w:ascii="Arial" w:hAnsi="Arial" w:cs="Arial"/>
                <w:b/>
                <w:bCs/>
                <w:sz w:val="22"/>
                <w:szCs w:val="22"/>
              </w:rPr>
              <w:t xml:space="preserve">Classen, S., </w:t>
            </w:r>
            <w:r w:rsidRPr="00A15A43">
              <w:rPr>
                <w:rFonts w:ascii="Arial" w:hAnsi="Arial" w:cs="Arial"/>
                <w:sz w:val="22"/>
                <w:szCs w:val="22"/>
              </w:rPr>
              <w:t>Sisiopiku, V., Mason, J.,</w:t>
            </w:r>
            <w:r w:rsidR="00CA0E06">
              <w:rPr>
                <w:rFonts w:ascii="Arial" w:hAnsi="Arial" w:cs="Arial"/>
                <w:sz w:val="22"/>
                <w:szCs w:val="22"/>
              </w:rPr>
              <w:t xml:space="preserve"> Wersal, J., Hwangbo, SW., &amp; Rogers, J. </w:t>
            </w:r>
            <w:r w:rsidRPr="00A15A43">
              <w:rPr>
                <w:rFonts w:ascii="Arial" w:hAnsi="Arial" w:cs="Arial"/>
                <w:sz w:val="22"/>
                <w:szCs w:val="22"/>
              </w:rPr>
              <w:t xml:space="preserve"> </w:t>
            </w:r>
            <w:r w:rsidR="00CA0E06">
              <w:rPr>
                <w:rFonts w:ascii="Arial" w:hAnsi="Arial" w:cs="Arial"/>
                <w:sz w:val="22"/>
                <w:szCs w:val="22"/>
              </w:rPr>
              <w:t xml:space="preserve">(2021). </w:t>
            </w:r>
            <w:r w:rsidRPr="00A15A43">
              <w:rPr>
                <w:rFonts w:ascii="Arial" w:hAnsi="Arial" w:cs="Arial"/>
                <w:sz w:val="22"/>
                <w:szCs w:val="22"/>
              </w:rPr>
              <w:t xml:space="preserve">Final </w:t>
            </w:r>
            <w:r w:rsidRPr="00A15A43">
              <w:rPr>
                <w:rFonts w:ascii="Arial" w:hAnsi="Arial" w:cs="Arial"/>
                <w:bCs/>
                <w:sz w:val="22"/>
                <w:szCs w:val="22"/>
              </w:rPr>
              <w:t>STRIDE Project D2.:</w:t>
            </w:r>
            <w:r w:rsidRPr="00A15A43">
              <w:rPr>
                <w:rFonts w:ascii="Arial" w:hAnsi="Arial" w:cs="Arial"/>
                <w:sz w:val="22"/>
                <w:szCs w:val="22"/>
              </w:rPr>
              <w:t xml:space="preserve"> UF &amp; UAB’s Phase I Demonstration Study: Older Driver Experiences with Autonomous Vehicle Technology. </w:t>
            </w:r>
            <w:r w:rsidR="00CA0E06">
              <w:rPr>
                <w:rFonts w:ascii="Arial" w:hAnsi="Arial" w:cs="Arial"/>
                <w:sz w:val="22"/>
                <w:szCs w:val="22"/>
              </w:rPr>
              <w:t xml:space="preserve">Submitted </w:t>
            </w:r>
            <w:r w:rsidRPr="00A15A43">
              <w:rPr>
                <w:rFonts w:ascii="Arial" w:hAnsi="Arial" w:cs="Arial"/>
                <w:sz w:val="22"/>
                <w:szCs w:val="22"/>
              </w:rPr>
              <w:t>11 June 2021</w:t>
            </w:r>
          </w:p>
        </w:tc>
      </w:tr>
      <w:tr w:rsidR="008D7690" w14:paraId="7366D9CC" w14:textId="77777777" w:rsidTr="00690271">
        <w:tc>
          <w:tcPr>
            <w:tcW w:w="540" w:type="dxa"/>
          </w:tcPr>
          <w:p w14:paraId="27BF13D0" w14:textId="77777777" w:rsidR="008D7690" w:rsidRDefault="008D7690" w:rsidP="00446465">
            <w:pPr>
              <w:pStyle w:val="PlainText"/>
              <w:numPr>
                <w:ilvl w:val="0"/>
                <w:numId w:val="25"/>
              </w:numPr>
              <w:spacing w:after="120"/>
              <w:rPr>
                <w:rFonts w:ascii="Arial" w:hAnsi="Arial" w:cs="Arial"/>
                <w:color w:val="auto"/>
                <w:sz w:val="22"/>
                <w:szCs w:val="22"/>
              </w:rPr>
            </w:pPr>
          </w:p>
        </w:tc>
        <w:tc>
          <w:tcPr>
            <w:tcW w:w="10260" w:type="dxa"/>
          </w:tcPr>
          <w:p w14:paraId="6867DBC4" w14:textId="4EA7F086" w:rsidR="008D7690" w:rsidRPr="00A15A43" w:rsidRDefault="008D7690" w:rsidP="00792FBC">
            <w:pPr>
              <w:pStyle w:val="NormalWeb"/>
              <w:spacing w:before="0" w:beforeAutospacing="0" w:after="120" w:afterAutospacing="0"/>
              <w:rPr>
                <w:rFonts w:ascii="Arial" w:hAnsi="Arial" w:cs="Arial"/>
                <w:b/>
                <w:bCs/>
                <w:sz w:val="22"/>
                <w:szCs w:val="22"/>
              </w:rPr>
            </w:pPr>
            <w:r>
              <w:rPr>
                <w:rFonts w:ascii="Arial" w:hAnsi="Arial" w:cs="Arial"/>
                <w:b/>
                <w:bCs/>
                <w:sz w:val="22"/>
                <w:szCs w:val="22"/>
              </w:rPr>
              <w:t>Classen, S</w:t>
            </w:r>
            <w:r w:rsidR="004E6C91">
              <w:rPr>
                <w:rFonts w:ascii="Arial" w:hAnsi="Arial" w:cs="Arial"/>
                <w:bCs/>
                <w:sz w:val="22"/>
                <w:szCs w:val="22"/>
              </w:rPr>
              <w:t xml:space="preserve">. &amp; </w:t>
            </w:r>
            <w:r w:rsidRPr="00790BA6">
              <w:rPr>
                <w:rFonts w:ascii="Arial" w:hAnsi="Arial" w:cs="Arial"/>
                <w:bCs/>
                <w:sz w:val="22"/>
                <w:szCs w:val="22"/>
              </w:rPr>
              <w:t>Mason, J. (2021).</w:t>
            </w:r>
            <w:r>
              <w:rPr>
                <w:rFonts w:ascii="Arial" w:hAnsi="Arial" w:cs="Arial"/>
                <w:b/>
                <w:bCs/>
                <w:sz w:val="22"/>
                <w:szCs w:val="22"/>
              </w:rPr>
              <w:t xml:space="preserve"> </w:t>
            </w:r>
            <w:r w:rsidRPr="00790BA6">
              <w:rPr>
                <w:rFonts w:ascii="Arial" w:hAnsi="Arial" w:cs="Arial"/>
                <w:bCs/>
                <w:sz w:val="22"/>
                <w:szCs w:val="22"/>
              </w:rPr>
              <w:t>Perceptions of Individuals Living with Spinal Cord Injury Disease Regarding Autonomous Vehicle Technologies</w:t>
            </w:r>
            <w:r>
              <w:rPr>
                <w:rFonts w:ascii="Arial" w:hAnsi="Arial" w:cs="Arial"/>
                <w:bCs/>
                <w:sz w:val="22"/>
                <w:szCs w:val="22"/>
              </w:rPr>
              <w:t xml:space="preserve">. </w:t>
            </w:r>
            <w:r w:rsidR="004E6C91" w:rsidRPr="004E6C91">
              <w:rPr>
                <w:rFonts w:ascii="Arial" w:hAnsi="Arial" w:cs="Arial"/>
                <w:bCs/>
                <w:sz w:val="22"/>
                <w:szCs w:val="22"/>
              </w:rPr>
              <w:t>Submitted to the Paralyzed Veterans of America, 30 June 2021</w:t>
            </w:r>
          </w:p>
        </w:tc>
      </w:tr>
      <w:tr w:rsidR="00047A31" w14:paraId="4E515BCC" w14:textId="77777777" w:rsidTr="00690271">
        <w:tc>
          <w:tcPr>
            <w:tcW w:w="540" w:type="dxa"/>
          </w:tcPr>
          <w:p w14:paraId="5C1A98E3" w14:textId="77777777" w:rsidR="00047A31" w:rsidRDefault="00047A31" w:rsidP="00446465">
            <w:pPr>
              <w:pStyle w:val="PlainText"/>
              <w:numPr>
                <w:ilvl w:val="0"/>
                <w:numId w:val="25"/>
              </w:numPr>
              <w:spacing w:after="120"/>
              <w:rPr>
                <w:rFonts w:ascii="Arial" w:hAnsi="Arial" w:cs="Arial"/>
                <w:color w:val="auto"/>
                <w:sz w:val="22"/>
                <w:szCs w:val="22"/>
              </w:rPr>
            </w:pPr>
          </w:p>
        </w:tc>
        <w:tc>
          <w:tcPr>
            <w:tcW w:w="10260" w:type="dxa"/>
          </w:tcPr>
          <w:p w14:paraId="03682B4A" w14:textId="1BC417E6" w:rsidR="00047A31" w:rsidRDefault="00047A31" w:rsidP="008D1043">
            <w:pPr>
              <w:pStyle w:val="NormalWeb"/>
              <w:spacing w:before="0" w:beforeAutospacing="0" w:after="120" w:afterAutospacing="0"/>
              <w:rPr>
                <w:rFonts w:ascii="Arial" w:hAnsi="Arial" w:cs="Arial"/>
                <w:b/>
                <w:bCs/>
                <w:sz w:val="22"/>
                <w:szCs w:val="22"/>
              </w:rPr>
            </w:pPr>
            <w:r w:rsidRPr="00A15A43">
              <w:rPr>
                <w:rFonts w:ascii="Arial" w:hAnsi="Arial" w:cs="Arial"/>
                <w:b/>
                <w:bCs/>
                <w:sz w:val="22"/>
                <w:szCs w:val="22"/>
              </w:rPr>
              <w:t xml:space="preserve">Classen, S., </w:t>
            </w:r>
            <w:r w:rsidRPr="00A15A43">
              <w:rPr>
                <w:rFonts w:ascii="Arial" w:hAnsi="Arial" w:cs="Arial"/>
                <w:sz w:val="22"/>
                <w:szCs w:val="22"/>
              </w:rPr>
              <w:t>Sisiopiku, V., Mason, J.,</w:t>
            </w:r>
            <w:r>
              <w:rPr>
                <w:rFonts w:ascii="Arial" w:hAnsi="Arial" w:cs="Arial"/>
                <w:sz w:val="22"/>
                <w:szCs w:val="22"/>
              </w:rPr>
              <w:t xml:space="preserve"> Hwangbo, SW., McKinney, B., Li, Y., Yang, W., &amp; &amp; Rogers, J. </w:t>
            </w:r>
            <w:r w:rsidRPr="00A15A43">
              <w:rPr>
                <w:rFonts w:ascii="Arial" w:hAnsi="Arial" w:cs="Arial"/>
                <w:sz w:val="22"/>
                <w:szCs w:val="22"/>
              </w:rPr>
              <w:t xml:space="preserve"> </w:t>
            </w:r>
            <w:r>
              <w:rPr>
                <w:rFonts w:ascii="Arial" w:hAnsi="Arial" w:cs="Arial"/>
                <w:sz w:val="22"/>
                <w:szCs w:val="22"/>
              </w:rPr>
              <w:t xml:space="preserve">(2021). </w:t>
            </w:r>
            <w:r w:rsidRPr="00A15A43">
              <w:rPr>
                <w:rFonts w:ascii="Arial" w:hAnsi="Arial" w:cs="Arial"/>
                <w:sz w:val="22"/>
                <w:szCs w:val="22"/>
              </w:rPr>
              <w:t xml:space="preserve">Final </w:t>
            </w:r>
            <w:r w:rsidRPr="00A15A43">
              <w:rPr>
                <w:rFonts w:ascii="Arial" w:hAnsi="Arial" w:cs="Arial"/>
                <w:bCs/>
                <w:sz w:val="22"/>
                <w:szCs w:val="22"/>
              </w:rPr>
              <w:t xml:space="preserve">STRIDE Project </w:t>
            </w:r>
            <w:r>
              <w:rPr>
                <w:rFonts w:ascii="Arial" w:hAnsi="Arial" w:cs="Arial"/>
                <w:bCs/>
                <w:sz w:val="22"/>
                <w:szCs w:val="22"/>
              </w:rPr>
              <w:t>A3</w:t>
            </w:r>
            <w:r w:rsidRPr="00A15A43">
              <w:rPr>
                <w:rFonts w:ascii="Arial" w:hAnsi="Arial" w:cs="Arial"/>
                <w:bCs/>
                <w:sz w:val="22"/>
                <w:szCs w:val="22"/>
              </w:rPr>
              <w:t>.:</w:t>
            </w:r>
            <w:r w:rsidRPr="00A15A43">
              <w:rPr>
                <w:rFonts w:ascii="Arial" w:hAnsi="Arial" w:cs="Arial"/>
                <w:sz w:val="22"/>
                <w:szCs w:val="22"/>
              </w:rPr>
              <w:t xml:space="preserve"> UF &amp; UAB’s Phase </w:t>
            </w:r>
            <w:r>
              <w:rPr>
                <w:rFonts w:ascii="Arial" w:hAnsi="Arial" w:cs="Arial"/>
                <w:sz w:val="22"/>
                <w:szCs w:val="22"/>
              </w:rPr>
              <w:t>I</w:t>
            </w:r>
            <w:r w:rsidRPr="00A15A43">
              <w:rPr>
                <w:rFonts w:ascii="Arial" w:hAnsi="Arial" w:cs="Arial"/>
                <w:sz w:val="22"/>
                <w:szCs w:val="22"/>
              </w:rPr>
              <w:t xml:space="preserve">I Demonstration Study: </w:t>
            </w:r>
            <w:r>
              <w:rPr>
                <w:rFonts w:ascii="Arial" w:hAnsi="Arial" w:cs="Arial"/>
                <w:sz w:val="22"/>
                <w:szCs w:val="22"/>
              </w:rPr>
              <w:t xml:space="preserve">Developing a Model to Support Transportation System Decisions considering the Experiences of Drivers of All Age Groups with </w:t>
            </w:r>
            <w:r w:rsidRPr="00A15A43">
              <w:rPr>
                <w:rFonts w:ascii="Arial" w:hAnsi="Arial" w:cs="Arial"/>
                <w:sz w:val="22"/>
                <w:szCs w:val="22"/>
              </w:rPr>
              <w:t xml:space="preserve">Autonomous Vehicle Technology. </w:t>
            </w:r>
            <w:r>
              <w:rPr>
                <w:rFonts w:ascii="Arial" w:hAnsi="Arial" w:cs="Arial"/>
                <w:sz w:val="22"/>
                <w:szCs w:val="22"/>
              </w:rPr>
              <w:t xml:space="preserve">Submitted 4 November </w:t>
            </w:r>
            <w:r w:rsidRPr="00A15A43">
              <w:rPr>
                <w:rFonts w:ascii="Arial" w:hAnsi="Arial" w:cs="Arial"/>
                <w:sz w:val="22"/>
                <w:szCs w:val="22"/>
              </w:rPr>
              <w:t>2021</w:t>
            </w:r>
            <w:r>
              <w:rPr>
                <w:rFonts w:ascii="Arial" w:hAnsi="Arial" w:cs="Arial"/>
                <w:sz w:val="22"/>
                <w:szCs w:val="22"/>
              </w:rPr>
              <w:t>.</w:t>
            </w:r>
          </w:p>
        </w:tc>
      </w:tr>
      <w:tr w:rsidR="0097268D" w14:paraId="4EE4A33D" w14:textId="77777777" w:rsidTr="00690271">
        <w:tc>
          <w:tcPr>
            <w:tcW w:w="540" w:type="dxa"/>
          </w:tcPr>
          <w:p w14:paraId="00B7F419" w14:textId="77777777" w:rsidR="0097268D" w:rsidRDefault="0097268D" w:rsidP="00446465">
            <w:pPr>
              <w:pStyle w:val="PlainText"/>
              <w:numPr>
                <w:ilvl w:val="0"/>
                <w:numId w:val="25"/>
              </w:numPr>
              <w:spacing w:after="120"/>
              <w:rPr>
                <w:rFonts w:ascii="Arial" w:hAnsi="Arial" w:cs="Arial"/>
                <w:color w:val="auto"/>
                <w:sz w:val="22"/>
                <w:szCs w:val="22"/>
              </w:rPr>
            </w:pPr>
          </w:p>
        </w:tc>
        <w:tc>
          <w:tcPr>
            <w:tcW w:w="10260" w:type="dxa"/>
          </w:tcPr>
          <w:p w14:paraId="2C1C25D8" w14:textId="15D32576" w:rsidR="0097268D" w:rsidRPr="000B3D38" w:rsidRDefault="0097268D" w:rsidP="00792FBC">
            <w:pPr>
              <w:pStyle w:val="NormalWeb"/>
              <w:spacing w:before="0" w:beforeAutospacing="0" w:after="120" w:afterAutospacing="0"/>
              <w:rPr>
                <w:rFonts w:ascii="Arial" w:hAnsi="Arial" w:cs="Arial"/>
                <w:b/>
                <w:bCs/>
                <w:sz w:val="22"/>
                <w:szCs w:val="22"/>
              </w:rPr>
            </w:pPr>
            <w:bookmarkStart w:id="25" w:name="_Hlk121304002"/>
            <w:r w:rsidRPr="000B3D38">
              <w:rPr>
                <w:rFonts w:ascii="Arial" w:hAnsi="Arial" w:cs="Arial"/>
                <w:color w:val="403F42"/>
                <w:sz w:val="22"/>
                <w:szCs w:val="22"/>
              </w:rPr>
              <w:t xml:space="preserve">Lily Elefteriadou, L., </w:t>
            </w:r>
            <w:r w:rsidRPr="000B3D38">
              <w:rPr>
                <w:rFonts w:ascii="Arial" w:hAnsi="Arial" w:cs="Arial"/>
                <w:b/>
                <w:bCs/>
                <w:color w:val="403F42"/>
                <w:sz w:val="22"/>
                <w:szCs w:val="22"/>
              </w:rPr>
              <w:t>Classen, S.,</w:t>
            </w:r>
            <w:r w:rsidRPr="000B3D38">
              <w:rPr>
                <w:rFonts w:ascii="Arial" w:hAnsi="Arial" w:cs="Arial"/>
                <w:color w:val="403F42"/>
                <w:sz w:val="22"/>
                <w:szCs w:val="22"/>
              </w:rPr>
              <w:t xml:space="preserve"> Steiner, R., Jeghers, M., Manjunatha, P., Bejleri, I., Kibet, L., Patni, S., Srinivasan, S., Mohebbi, M., </w:t>
            </w:r>
            <w:r w:rsidR="000B3D38" w:rsidRPr="000B3D38">
              <w:rPr>
                <w:rFonts w:ascii="Arial" w:hAnsi="Arial" w:cs="Arial"/>
                <w:color w:val="403F42"/>
                <w:sz w:val="22"/>
                <w:szCs w:val="22"/>
              </w:rPr>
              <w:t xml:space="preserve">and </w:t>
            </w:r>
            <w:r w:rsidRPr="000B3D38">
              <w:rPr>
                <w:rFonts w:ascii="Arial" w:hAnsi="Arial" w:cs="Arial"/>
                <w:color w:val="403F42"/>
                <w:sz w:val="22"/>
                <w:szCs w:val="22"/>
              </w:rPr>
              <w:t xml:space="preserve">Yan, X. </w:t>
            </w:r>
            <w:r w:rsidRPr="000B3D38">
              <w:rPr>
                <w:rFonts w:ascii="Arial" w:hAnsi="Arial" w:cs="Arial"/>
                <w:sz w:val="22"/>
                <w:szCs w:val="22"/>
              </w:rPr>
              <w:t xml:space="preserve">FDOT Contract BDV31-977-115. </w:t>
            </w:r>
            <w:r w:rsidR="00730FF0">
              <w:rPr>
                <w:rFonts w:ascii="Arial" w:hAnsi="Arial" w:cs="Arial"/>
                <w:sz w:val="22"/>
                <w:szCs w:val="22"/>
              </w:rPr>
              <w:t xml:space="preserve">(2021). </w:t>
            </w:r>
            <w:r w:rsidRPr="000B3D38">
              <w:rPr>
                <w:rFonts w:ascii="Arial" w:hAnsi="Arial" w:cs="Arial"/>
                <w:sz w:val="22"/>
                <w:szCs w:val="22"/>
              </w:rPr>
              <w:t xml:space="preserve">Transportation Mobility Assessment and Recommendations for Smart City Planning. </w:t>
            </w:r>
            <w:r w:rsidR="00277751">
              <w:rPr>
                <w:rFonts w:ascii="Arial" w:hAnsi="Arial" w:cs="Arial"/>
                <w:sz w:val="22"/>
                <w:szCs w:val="22"/>
              </w:rPr>
              <w:t>Submitted to the Florida Department of Transportation.</w:t>
            </w:r>
            <w:bookmarkEnd w:id="25"/>
            <w:r w:rsidR="00277751">
              <w:rPr>
                <w:rFonts w:ascii="Arial" w:hAnsi="Arial" w:cs="Arial"/>
                <w:sz w:val="22"/>
                <w:szCs w:val="22"/>
              </w:rPr>
              <w:t xml:space="preserve"> </w:t>
            </w:r>
          </w:p>
        </w:tc>
      </w:tr>
      <w:tr w:rsidR="000B3D38" w14:paraId="0C192C47" w14:textId="77777777" w:rsidTr="00690271">
        <w:tc>
          <w:tcPr>
            <w:tcW w:w="540" w:type="dxa"/>
          </w:tcPr>
          <w:p w14:paraId="7811F05E" w14:textId="77777777" w:rsidR="000B3D38" w:rsidRDefault="000B3D38" w:rsidP="00446465">
            <w:pPr>
              <w:pStyle w:val="PlainText"/>
              <w:numPr>
                <w:ilvl w:val="0"/>
                <w:numId w:val="25"/>
              </w:numPr>
              <w:spacing w:after="120"/>
              <w:rPr>
                <w:rFonts w:ascii="Arial" w:hAnsi="Arial" w:cs="Arial"/>
                <w:color w:val="auto"/>
                <w:sz w:val="22"/>
                <w:szCs w:val="22"/>
              </w:rPr>
            </w:pPr>
          </w:p>
        </w:tc>
        <w:tc>
          <w:tcPr>
            <w:tcW w:w="10260" w:type="dxa"/>
          </w:tcPr>
          <w:p w14:paraId="05AC3824" w14:textId="22A5D5E3" w:rsidR="00704B2C" w:rsidRPr="00F52FD9" w:rsidRDefault="00704B2C" w:rsidP="00F52FD9">
            <w:pPr>
              <w:pStyle w:val="Header"/>
              <w:rPr>
                <w:rFonts w:ascii="Arial" w:hAnsi="Arial" w:cs="Arial"/>
                <w:sz w:val="22"/>
                <w:szCs w:val="22"/>
              </w:rPr>
            </w:pPr>
            <w:r w:rsidRPr="00F52FD9">
              <w:rPr>
                <w:rFonts w:ascii="Arial" w:hAnsi="Arial" w:cs="Arial"/>
                <w:b/>
                <w:bCs/>
                <w:sz w:val="22"/>
                <w:szCs w:val="22"/>
              </w:rPr>
              <w:t xml:space="preserve">Classen, S., </w:t>
            </w:r>
            <w:r w:rsidRPr="00F52FD9">
              <w:rPr>
                <w:rFonts w:ascii="Arial" w:hAnsi="Arial" w:cs="Arial"/>
                <w:sz w:val="22"/>
                <w:szCs w:val="22"/>
              </w:rPr>
              <w:t xml:space="preserve">Sisiopiku, V., Mason, J., </w:t>
            </w:r>
            <w:r w:rsidR="00F52FD9" w:rsidRPr="00F52FD9">
              <w:rPr>
                <w:rFonts w:ascii="Arial" w:hAnsi="Arial" w:cs="Arial"/>
                <w:sz w:val="22"/>
                <w:szCs w:val="22"/>
              </w:rPr>
              <w:t xml:space="preserve">Stetten, N., Yang, W., </w:t>
            </w:r>
            <w:r w:rsidRPr="00F52FD9">
              <w:rPr>
                <w:rFonts w:ascii="Arial" w:hAnsi="Arial" w:cs="Arial"/>
                <w:sz w:val="22"/>
                <w:szCs w:val="22"/>
              </w:rPr>
              <w:t xml:space="preserve">Hwangbo, SW., McKinney, B., </w:t>
            </w:r>
            <w:r w:rsidR="00F52FD9" w:rsidRPr="00F52FD9">
              <w:rPr>
                <w:rFonts w:ascii="Arial" w:hAnsi="Arial" w:cs="Arial"/>
                <w:sz w:val="22"/>
                <w:szCs w:val="22"/>
              </w:rPr>
              <w:t>&amp; Kwan, J.</w:t>
            </w:r>
            <w:r w:rsidRPr="00F52FD9">
              <w:rPr>
                <w:rFonts w:ascii="Arial" w:hAnsi="Arial" w:cs="Arial"/>
                <w:sz w:val="22"/>
                <w:szCs w:val="22"/>
              </w:rPr>
              <w:t xml:space="preserve"> (202</w:t>
            </w:r>
            <w:r w:rsidR="00F52FD9" w:rsidRPr="00F52FD9">
              <w:rPr>
                <w:rFonts w:ascii="Arial" w:hAnsi="Arial" w:cs="Arial"/>
                <w:sz w:val="22"/>
                <w:szCs w:val="22"/>
              </w:rPr>
              <w:t>2</w:t>
            </w:r>
            <w:r w:rsidRPr="00F52FD9">
              <w:rPr>
                <w:rFonts w:ascii="Arial" w:hAnsi="Arial" w:cs="Arial"/>
                <w:sz w:val="22"/>
                <w:szCs w:val="22"/>
              </w:rPr>
              <w:t xml:space="preserve">). Final </w:t>
            </w:r>
            <w:r w:rsidRPr="00F52FD9">
              <w:rPr>
                <w:rFonts w:ascii="Arial" w:hAnsi="Arial" w:cs="Arial"/>
                <w:bCs/>
                <w:sz w:val="22"/>
                <w:szCs w:val="22"/>
              </w:rPr>
              <w:t>STRIDE Project A3.:</w:t>
            </w:r>
            <w:r w:rsidRPr="00F52FD9">
              <w:rPr>
                <w:rFonts w:ascii="Arial" w:hAnsi="Arial" w:cs="Arial"/>
                <w:sz w:val="22"/>
                <w:szCs w:val="22"/>
              </w:rPr>
              <w:t xml:space="preserve"> UF &amp; UAB’s Phase II </w:t>
            </w:r>
            <w:r w:rsidR="00F52FD9">
              <w:rPr>
                <w:rFonts w:ascii="Arial" w:hAnsi="Arial" w:cs="Arial"/>
                <w:sz w:val="22"/>
                <w:szCs w:val="22"/>
              </w:rPr>
              <w:t xml:space="preserve">Extension </w:t>
            </w:r>
            <w:r w:rsidRPr="00F52FD9">
              <w:rPr>
                <w:rFonts w:ascii="Arial" w:hAnsi="Arial" w:cs="Arial"/>
                <w:sz w:val="22"/>
                <w:szCs w:val="22"/>
              </w:rPr>
              <w:t xml:space="preserve">Study: </w:t>
            </w:r>
            <w:r w:rsidR="00F52FD9" w:rsidRPr="00F52FD9">
              <w:rPr>
                <w:rFonts w:ascii="Arial" w:hAnsi="Arial" w:cs="Arial"/>
                <w:sz w:val="22"/>
                <w:szCs w:val="22"/>
              </w:rPr>
              <w:t>Barriers and Facilitators of People with Disabilities in Accepting and Adopting Autonomous Shared Mobility Services</w:t>
            </w:r>
            <w:r w:rsidRPr="00F52FD9">
              <w:rPr>
                <w:rFonts w:ascii="Arial" w:hAnsi="Arial" w:cs="Arial"/>
                <w:sz w:val="22"/>
                <w:szCs w:val="22"/>
              </w:rPr>
              <w:t xml:space="preserve">. Submitted </w:t>
            </w:r>
            <w:r w:rsidR="00F52FD9">
              <w:rPr>
                <w:rFonts w:ascii="Arial" w:hAnsi="Arial" w:cs="Arial"/>
                <w:sz w:val="22"/>
                <w:szCs w:val="22"/>
              </w:rPr>
              <w:t>21 October 2022</w:t>
            </w:r>
            <w:r w:rsidRPr="00F52FD9">
              <w:rPr>
                <w:rFonts w:ascii="Arial" w:hAnsi="Arial" w:cs="Arial"/>
                <w:sz w:val="22"/>
                <w:szCs w:val="22"/>
              </w:rPr>
              <w:t>.</w:t>
            </w:r>
          </w:p>
          <w:p w14:paraId="633F3D22" w14:textId="77777777" w:rsidR="000B3D38" w:rsidRPr="000B3D38" w:rsidRDefault="000B3D38" w:rsidP="00792FBC">
            <w:pPr>
              <w:pStyle w:val="NormalWeb"/>
              <w:spacing w:before="0" w:beforeAutospacing="0" w:after="120" w:afterAutospacing="0"/>
              <w:rPr>
                <w:rFonts w:ascii="Arial" w:hAnsi="Arial" w:cs="Arial"/>
                <w:color w:val="403F42"/>
                <w:sz w:val="22"/>
                <w:szCs w:val="22"/>
              </w:rPr>
            </w:pPr>
          </w:p>
        </w:tc>
      </w:tr>
      <w:tr w:rsidR="00821943" w14:paraId="7385D19D" w14:textId="77777777" w:rsidTr="00690271">
        <w:tc>
          <w:tcPr>
            <w:tcW w:w="540" w:type="dxa"/>
          </w:tcPr>
          <w:p w14:paraId="22F41619" w14:textId="77777777" w:rsidR="00821943" w:rsidRDefault="00821943" w:rsidP="00446465">
            <w:pPr>
              <w:pStyle w:val="PlainText"/>
              <w:numPr>
                <w:ilvl w:val="0"/>
                <w:numId w:val="25"/>
              </w:numPr>
              <w:spacing w:after="120"/>
              <w:rPr>
                <w:rFonts w:ascii="Arial" w:hAnsi="Arial" w:cs="Arial"/>
                <w:color w:val="auto"/>
                <w:sz w:val="22"/>
                <w:szCs w:val="22"/>
              </w:rPr>
            </w:pPr>
          </w:p>
        </w:tc>
        <w:tc>
          <w:tcPr>
            <w:tcW w:w="10260" w:type="dxa"/>
          </w:tcPr>
          <w:p w14:paraId="7A30F9CF" w14:textId="26E4E1C5" w:rsidR="009C1CDE" w:rsidRPr="00C7371E" w:rsidRDefault="009C1CDE" w:rsidP="009C1CDE">
            <w:pPr>
              <w:autoSpaceDE w:val="0"/>
              <w:autoSpaceDN w:val="0"/>
              <w:adjustRightInd w:val="0"/>
              <w:rPr>
                <w:rFonts w:ascii="Arial" w:hAnsi="Arial" w:cs="Arial"/>
                <w:bCs/>
                <w:sz w:val="22"/>
                <w:szCs w:val="22"/>
              </w:rPr>
            </w:pPr>
            <w:r w:rsidRPr="00F52FD9">
              <w:rPr>
                <w:rFonts w:ascii="Arial" w:hAnsi="Arial" w:cs="Arial"/>
                <w:b/>
                <w:bCs/>
                <w:sz w:val="22"/>
                <w:szCs w:val="22"/>
              </w:rPr>
              <w:t xml:space="preserve">Classen, S., </w:t>
            </w:r>
            <w:r w:rsidRPr="009C1CDE">
              <w:rPr>
                <w:rFonts w:ascii="Arial" w:hAnsi="Arial" w:cs="Arial"/>
                <w:sz w:val="22"/>
                <w:szCs w:val="22"/>
              </w:rPr>
              <w:t>Vandeweerd, C.,</w:t>
            </w:r>
            <w:r>
              <w:rPr>
                <w:rFonts w:ascii="Arial" w:hAnsi="Arial" w:cs="Arial"/>
                <w:b/>
                <w:bCs/>
                <w:sz w:val="22"/>
                <w:szCs w:val="22"/>
              </w:rPr>
              <w:t xml:space="preserve"> </w:t>
            </w:r>
            <w:r w:rsidRPr="00F52FD9">
              <w:rPr>
                <w:rFonts w:ascii="Arial" w:hAnsi="Arial" w:cs="Arial"/>
                <w:sz w:val="22"/>
                <w:szCs w:val="22"/>
              </w:rPr>
              <w:t xml:space="preserve">Stetten, N., </w:t>
            </w:r>
            <w:r>
              <w:rPr>
                <w:rFonts w:ascii="Arial" w:hAnsi="Arial" w:cs="Arial"/>
                <w:sz w:val="22"/>
                <w:szCs w:val="22"/>
              </w:rPr>
              <w:t xml:space="preserve">Li, Y., </w:t>
            </w:r>
            <w:r w:rsidRPr="00F52FD9">
              <w:rPr>
                <w:rFonts w:ascii="Arial" w:hAnsi="Arial" w:cs="Arial"/>
                <w:sz w:val="22"/>
                <w:szCs w:val="22"/>
              </w:rPr>
              <w:t xml:space="preserve">Hwangbo, SW., </w:t>
            </w:r>
            <w:r w:rsidRPr="009C1CDE">
              <w:rPr>
                <w:rFonts w:ascii="Arial" w:hAnsi="Arial" w:cs="Arial"/>
                <w:bCs/>
                <w:sz w:val="22"/>
                <w:szCs w:val="22"/>
              </w:rPr>
              <w:t>Final FDOT Report. Project ID</w:t>
            </w:r>
            <w:r w:rsidRPr="009B2138">
              <w:rPr>
                <w:rFonts w:ascii="Arial" w:hAnsi="Arial" w:cs="Arial"/>
                <w:b/>
                <w:sz w:val="22"/>
                <w:szCs w:val="22"/>
              </w:rPr>
              <w:t>:</w:t>
            </w:r>
            <w:r>
              <w:rPr>
                <w:rFonts w:ascii="Arial" w:hAnsi="Arial" w:cs="Arial"/>
                <w:sz w:val="22"/>
                <w:szCs w:val="22"/>
              </w:rPr>
              <w:t xml:space="preserve">  </w:t>
            </w:r>
            <w:r w:rsidRPr="004626CB">
              <w:rPr>
                <w:rFonts w:ascii="Arial" w:hAnsi="Arial" w:cs="Arial"/>
                <w:sz w:val="22"/>
                <w:szCs w:val="22"/>
              </w:rPr>
              <w:t>TEO-22-04</w:t>
            </w:r>
            <w:r>
              <w:rPr>
                <w:rFonts w:ascii="Arial" w:hAnsi="Arial" w:cs="Arial"/>
                <w:sz w:val="22"/>
                <w:szCs w:val="22"/>
              </w:rPr>
              <w:t xml:space="preserve">. </w:t>
            </w:r>
            <w:r w:rsidRPr="00C7371E">
              <w:rPr>
                <w:rFonts w:ascii="Arial" w:eastAsiaTheme="minorEastAsia" w:hAnsi="Arial" w:cs="Arial"/>
                <w:sz w:val="22"/>
                <w:szCs w:val="22"/>
              </w:rPr>
              <w:t xml:space="preserve">Assessing Safety and Mobility Benefits </w:t>
            </w:r>
            <w:r w:rsidRPr="00C7371E">
              <w:rPr>
                <w:rFonts w:ascii="Arial" w:hAnsi="Arial" w:cs="Arial"/>
                <w:sz w:val="22"/>
                <w:szCs w:val="22"/>
              </w:rPr>
              <w:t>of Autonomous Ride Sharing Services Among Older Adults in Florida.</w:t>
            </w:r>
            <w:r w:rsidRPr="00C7371E">
              <w:rPr>
                <w:rFonts w:ascii="Arial" w:hAnsi="Arial" w:cs="Arial"/>
                <w:bCs/>
                <w:sz w:val="22"/>
                <w:szCs w:val="22"/>
              </w:rPr>
              <w:t xml:space="preserve">  </w:t>
            </w:r>
            <w:r w:rsidRPr="00F52FD9">
              <w:rPr>
                <w:rFonts w:ascii="Arial" w:hAnsi="Arial" w:cs="Arial"/>
                <w:sz w:val="22"/>
                <w:szCs w:val="22"/>
              </w:rPr>
              <w:t xml:space="preserve">Submitted </w:t>
            </w:r>
            <w:r>
              <w:rPr>
                <w:rFonts w:ascii="Arial" w:hAnsi="Arial" w:cs="Arial"/>
                <w:sz w:val="22"/>
                <w:szCs w:val="22"/>
              </w:rPr>
              <w:t xml:space="preserve">02 August 2023. </w:t>
            </w:r>
          </w:p>
          <w:p w14:paraId="090081F2" w14:textId="77777777" w:rsidR="00821943" w:rsidRPr="00F52FD9" w:rsidRDefault="00821943" w:rsidP="00F52FD9">
            <w:pPr>
              <w:pStyle w:val="Header"/>
              <w:rPr>
                <w:rFonts w:ascii="Arial" w:hAnsi="Arial" w:cs="Arial"/>
                <w:b/>
                <w:bCs/>
                <w:sz w:val="22"/>
                <w:szCs w:val="22"/>
              </w:rPr>
            </w:pPr>
          </w:p>
        </w:tc>
      </w:tr>
    </w:tbl>
    <w:p w14:paraId="2F14E2F4" w14:textId="2A42BCE6" w:rsidR="007B06D7" w:rsidRDefault="007B06D7"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 xml:space="preserve">Books </w:t>
      </w:r>
      <w:r w:rsidR="005C3B85" w:rsidRPr="00EB4120">
        <w:rPr>
          <w:rFonts w:ascii="Arial" w:hAnsi="Arial" w:cs="Arial"/>
          <w:b/>
          <w:sz w:val="22"/>
          <w:szCs w:val="22"/>
          <w:u w:val="single"/>
        </w:rPr>
        <w:t>[1]</w:t>
      </w:r>
    </w:p>
    <w:tbl>
      <w:tblPr>
        <w:tblStyle w:val="TableGrid"/>
        <w:tblW w:w="10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10212"/>
      </w:tblGrid>
      <w:tr w:rsidR="00E72045" w14:paraId="42E67C4E" w14:textId="77777777" w:rsidTr="00FB0AA8">
        <w:trPr>
          <w:trHeight w:val="1080"/>
        </w:trPr>
        <w:tc>
          <w:tcPr>
            <w:tcW w:w="536" w:type="dxa"/>
          </w:tcPr>
          <w:p w14:paraId="77D302CB" w14:textId="77777777" w:rsidR="00E72045" w:rsidRDefault="00E72045" w:rsidP="00446465">
            <w:pPr>
              <w:pStyle w:val="PlainText"/>
              <w:numPr>
                <w:ilvl w:val="0"/>
                <w:numId w:val="26"/>
              </w:numPr>
              <w:spacing w:after="120"/>
              <w:rPr>
                <w:rFonts w:ascii="Arial" w:hAnsi="Arial" w:cs="Arial"/>
                <w:color w:val="auto"/>
                <w:sz w:val="22"/>
                <w:szCs w:val="22"/>
              </w:rPr>
            </w:pPr>
          </w:p>
        </w:tc>
        <w:tc>
          <w:tcPr>
            <w:tcW w:w="10212" w:type="dxa"/>
          </w:tcPr>
          <w:p w14:paraId="751F0A99" w14:textId="6156394A" w:rsidR="00E72045" w:rsidRDefault="00E72045" w:rsidP="00E72045">
            <w:pPr>
              <w:tabs>
                <w:tab w:val="left" w:pos="720"/>
              </w:tabs>
              <w:spacing w:after="120"/>
              <w:rPr>
                <w:rFonts w:ascii="Arial" w:hAnsi="Arial" w:cs="Arial"/>
                <w:sz w:val="22"/>
                <w:szCs w:val="22"/>
              </w:rPr>
            </w:pPr>
            <w:r w:rsidRPr="005E5D22">
              <w:rPr>
                <w:rFonts w:ascii="Arial" w:hAnsi="Arial" w:cs="Arial"/>
                <w:b/>
                <w:bCs/>
                <w:sz w:val="22"/>
                <w:szCs w:val="22"/>
              </w:rPr>
              <w:t>Classen, S</w:t>
            </w:r>
            <w:r w:rsidRPr="005E5D22">
              <w:rPr>
                <w:rFonts w:ascii="Arial" w:hAnsi="Arial" w:cs="Arial"/>
                <w:bCs/>
                <w:sz w:val="22"/>
                <w:szCs w:val="22"/>
              </w:rPr>
              <w:t xml:space="preserve"> (Ed.)</w:t>
            </w:r>
            <w:r w:rsidRPr="005E5D22">
              <w:rPr>
                <w:rFonts w:ascii="Arial" w:hAnsi="Arial" w:cs="Arial"/>
                <w:sz w:val="22"/>
                <w:szCs w:val="22"/>
              </w:rPr>
              <w:t xml:space="preserve">, </w:t>
            </w:r>
            <w:r w:rsidRPr="005E5D22">
              <w:rPr>
                <w:rFonts w:ascii="Arial" w:hAnsi="Arial" w:cs="Arial"/>
                <w:i/>
                <w:sz w:val="22"/>
                <w:szCs w:val="22"/>
              </w:rPr>
              <w:t>Driving Simulation for Assessment, Intervention, and Training: A Guide for Occupational Therapy and Health Care Professionals</w:t>
            </w:r>
            <w:r w:rsidRPr="005E5D22">
              <w:rPr>
                <w:rFonts w:ascii="Arial" w:hAnsi="Arial" w:cs="Arial"/>
                <w:sz w:val="22"/>
                <w:szCs w:val="22"/>
              </w:rPr>
              <w:t xml:space="preserve">. Bethesda, MD: AOTA Press. </w:t>
            </w:r>
            <w:r w:rsidRPr="005E5D22">
              <w:rPr>
                <w:rFonts w:ascii="Arial" w:hAnsi="Arial" w:cs="Arial"/>
                <w:bCs/>
                <w:sz w:val="22"/>
                <w:szCs w:val="22"/>
              </w:rPr>
              <w:t xml:space="preserve">AOTA Press. 2017. </w:t>
            </w:r>
            <w:r w:rsidRPr="005E5D22">
              <w:rPr>
                <w:rFonts w:ascii="Arial" w:hAnsi="Arial" w:cs="Arial"/>
                <w:sz w:val="22"/>
                <w:szCs w:val="22"/>
              </w:rPr>
              <w:t>346 pages. ISBN is 978-1-56900-389-3; Pricing is $79 (AOTA Members) and $112 (Nonmembers)</w:t>
            </w:r>
          </w:p>
        </w:tc>
      </w:tr>
    </w:tbl>
    <w:p w14:paraId="70089E85" w14:textId="77777777" w:rsidR="00BE5BDF" w:rsidRPr="00C215D2" w:rsidRDefault="00BE5BDF" w:rsidP="00BE5BDF">
      <w:pPr>
        <w:pStyle w:val="Title"/>
        <w:jc w:val="left"/>
        <w:rPr>
          <w:rFonts w:cs="Arial"/>
          <w:sz w:val="22"/>
          <w:szCs w:val="22"/>
        </w:rPr>
      </w:pPr>
    </w:p>
    <w:p w14:paraId="5A0F6D44" w14:textId="3F1CCB16" w:rsidR="00EC6288" w:rsidRDefault="00D40E6C" w:rsidP="00BE485E">
      <w:pPr>
        <w:pStyle w:val="Heading2"/>
        <w:spacing w:after="120"/>
        <w:ind w:left="0"/>
        <w:rPr>
          <w:rFonts w:ascii="Arial" w:hAnsi="Arial" w:cs="Arial"/>
          <w:b/>
          <w:sz w:val="22"/>
          <w:szCs w:val="22"/>
          <w:u w:val="single"/>
        </w:rPr>
      </w:pPr>
      <w:r w:rsidRPr="00BE485E">
        <w:rPr>
          <w:rFonts w:ascii="Arial" w:hAnsi="Arial" w:cs="Arial"/>
          <w:b/>
          <w:sz w:val="22"/>
          <w:szCs w:val="22"/>
          <w:u w:val="single"/>
        </w:rPr>
        <w:lastRenderedPageBreak/>
        <w:t xml:space="preserve">Book Chapters </w:t>
      </w:r>
    </w:p>
    <w:p w14:paraId="2E8A3EF8" w14:textId="349A2ECD" w:rsidR="00884A09" w:rsidRPr="00884A09" w:rsidRDefault="00884A09" w:rsidP="00884A09">
      <w:pPr>
        <w:pStyle w:val="Heading2"/>
        <w:spacing w:after="120"/>
        <w:ind w:left="0"/>
        <w:rPr>
          <w:rFonts w:ascii="Arial" w:hAnsi="Arial" w:cs="Arial"/>
          <w:bCs/>
          <w:sz w:val="22"/>
          <w:szCs w:val="22"/>
        </w:rPr>
      </w:pPr>
    </w:p>
    <w:p w14:paraId="3F73779C" w14:textId="145C287F" w:rsidR="00E72045" w:rsidRPr="00424325" w:rsidRDefault="0054675B" w:rsidP="00424325">
      <w:pPr>
        <w:pStyle w:val="Heading2"/>
        <w:spacing w:after="120"/>
        <w:ind w:left="0"/>
        <w:rPr>
          <w:rFonts w:ascii="Arial" w:hAnsi="Arial" w:cs="Arial"/>
          <w:b/>
          <w:sz w:val="22"/>
          <w:szCs w:val="22"/>
          <w:u w:val="single"/>
        </w:rPr>
      </w:pPr>
      <w:r w:rsidRPr="00424325">
        <w:rPr>
          <w:rFonts w:ascii="Arial" w:hAnsi="Arial" w:cs="Arial"/>
          <w:b/>
          <w:sz w:val="22"/>
          <w:szCs w:val="22"/>
          <w:u w:val="single"/>
        </w:rPr>
        <w:t xml:space="preserve">In </w:t>
      </w:r>
      <w:r w:rsidR="006F453D" w:rsidRPr="00424325">
        <w:rPr>
          <w:rFonts w:ascii="Arial" w:hAnsi="Arial" w:cs="Arial"/>
          <w:b/>
          <w:sz w:val="22"/>
          <w:szCs w:val="22"/>
          <w:u w:val="single"/>
        </w:rPr>
        <w:t>Press</w:t>
      </w:r>
      <w:r w:rsidR="006F453D" w:rsidRPr="00BA38AB">
        <w:rPr>
          <w:rFonts w:ascii="Arial" w:hAnsi="Arial" w:cs="Arial"/>
          <w:b/>
          <w:sz w:val="22"/>
          <w:szCs w:val="22"/>
          <w:u w:val="single"/>
        </w:rPr>
        <w:t xml:space="preserve"> </w:t>
      </w:r>
      <w:r w:rsidR="00235EBB" w:rsidRPr="00BA38AB">
        <w:rPr>
          <w:rFonts w:ascii="Arial" w:hAnsi="Arial" w:cs="Arial"/>
          <w:b/>
          <w:sz w:val="22"/>
          <w:szCs w:val="22"/>
          <w:u w:val="single"/>
        </w:rPr>
        <w:t>[</w:t>
      </w:r>
      <w:r w:rsidR="00F6674E">
        <w:rPr>
          <w:rFonts w:ascii="Arial" w:hAnsi="Arial" w:cs="Arial"/>
          <w:b/>
          <w:sz w:val="22"/>
          <w:szCs w:val="22"/>
          <w:u w:val="single"/>
        </w:rPr>
        <w:t>1</w:t>
      </w:r>
      <w:r w:rsidR="00235EBB" w:rsidRPr="00BA38AB">
        <w:rPr>
          <w:rFonts w:ascii="Arial" w:hAnsi="Arial" w:cs="Arial"/>
          <w:b/>
          <w:sz w:val="22"/>
          <w:szCs w:val="22"/>
          <w:u w:val="single"/>
        </w:rPr>
        <w:t>]</w:t>
      </w:r>
      <w:r w:rsidRPr="00424325">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10420"/>
      </w:tblGrid>
      <w:tr w:rsidR="006918E1" w14:paraId="6B7B52FA" w14:textId="77777777" w:rsidTr="005A5191">
        <w:tc>
          <w:tcPr>
            <w:tcW w:w="380" w:type="dxa"/>
          </w:tcPr>
          <w:p w14:paraId="65163670" w14:textId="7B503284" w:rsidR="006918E1" w:rsidRPr="006918E1" w:rsidRDefault="006918E1" w:rsidP="00340FB3">
            <w:pPr>
              <w:pStyle w:val="PlainText"/>
              <w:numPr>
                <w:ilvl w:val="0"/>
                <w:numId w:val="45"/>
              </w:numPr>
              <w:spacing w:after="120"/>
              <w:rPr>
                <w:rFonts w:ascii="Arial" w:hAnsi="Arial" w:cs="Arial"/>
                <w:color w:val="auto"/>
                <w:sz w:val="22"/>
                <w:szCs w:val="22"/>
              </w:rPr>
            </w:pPr>
          </w:p>
        </w:tc>
        <w:tc>
          <w:tcPr>
            <w:tcW w:w="10420" w:type="dxa"/>
          </w:tcPr>
          <w:p w14:paraId="20334F71" w14:textId="339E331A" w:rsidR="006918E1" w:rsidRDefault="006918E1" w:rsidP="006918E1">
            <w:pPr>
              <w:pStyle w:val="Title"/>
              <w:spacing w:after="120"/>
              <w:jc w:val="left"/>
              <w:rPr>
                <w:rFonts w:cs="Arial"/>
                <w:sz w:val="22"/>
                <w:szCs w:val="22"/>
              </w:rPr>
            </w:pPr>
            <w:r w:rsidRPr="006918E1">
              <w:rPr>
                <w:rFonts w:eastAsia="MS Mincho" w:cs="Arial"/>
                <w:sz w:val="22"/>
                <w:szCs w:val="22"/>
                <w:lang w:eastAsia="ja-JP"/>
              </w:rPr>
              <w:t>Classen, S.</w:t>
            </w:r>
            <w:r w:rsidRPr="00F6674E">
              <w:rPr>
                <w:rFonts w:eastAsia="MS Mincho" w:cs="Arial"/>
                <w:b w:val="0"/>
                <w:sz w:val="22"/>
                <w:szCs w:val="22"/>
                <w:lang w:eastAsia="ja-JP"/>
              </w:rPr>
              <w:t>, &amp; Velozo, C.A., (20</w:t>
            </w:r>
            <w:r>
              <w:rPr>
                <w:rFonts w:eastAsia="MS Mincho" w:cs="Arial"/>
                <w:b w:val="0"/>
                <w:sz w:val="22"/>
                <w:szCs w:val="22"/>
                <w:lang w:eastAsia="ja-JP"/>
              </w:rPr>
              <w:t>23</w:t>
            </w:r>
            <w:r w:rsidRPr="00F6674E">
              <w:rPr>
                <w:rFonts w:eastAsia="MS Mincho" w:cs="Arial"/>
                <w:b w:val="0"/>
                <w:sz w:val="22"/>
                <w:szCs w:val="22"/>
                <w:lang w:eastAsia="ja-JP"/>
              </w:rPr>
              <w:t xml:space="preserve">). Chapter 29. Critiquing Assessments (pp. </w:t>
            </w:r>
            <w:r>
              <w:rPr>
                <w:rFonts w:eastAsia="MS Mincho" w:cs="Arial"/>
                <w:b w:val="0"/>
                <w:sz w:val="22"/>
                <w:szCs w:val="22"/>
                <w:lang w:eastAsia="ja-JP"/>
              </w:rPr>
              <w:t>xxx-xxx</w:t>
            </w:r>
            <w:r w:rsidRPr="00F6674E">
              <w:rPr>
                <w:rFonts w:eastAsia="MS Mincho" w:cs="Arial"/>
                <w:b w:val="0"/>
                <w:sz w:val="22"/>
                <w:szCs w:val="22"/>
                <w:lang w:eastAsia="ja-JP"/>
              </w:rPr>
              <w:t xml:space="preserve">). </w:t>
            </w:r>
            <w:r>
              <w:rPr>
                <w:rFonts w:eastAsia="MS Mincho" w:cs="Arial"/>
                <w:b w:val="0"/>
                <w:sz w:val="22"/>
                <w:szCs w:val="22"/>
                <w:lang w:eastAsia="ja-JP"/>
              </w:rPr>
              <w:t xml:space="preserve">Fourteenth </w:t>
            </w:r>
            <w:r w:rsidRPr="00F6674E">
              <w:rPr>
                <w:rFonts w:eastAsia="MS Mincho" w:cs="Arial"/>
                <w:b w:val="0"/>
                <w:sz w:val="22"/>
                <w:szCs w:val="22"/>
                <w:lang w:eastAsia="ja-JP"/>
              </w:rPr>
              <w:t xml:space="preserve">edition. In </w:t>
            </w:r>
            <w:r>
              <w:rPr>
                <w:rFonts w:eastAsia="MS Mincho" w:cs="Arial"/>
                <w:b w:val="0"/>
                <w:sz w:val="22"/>
                <w:szCs w:val="22"/>
                <w:lang w:eastAsia="ja-JP"/>
              </w:rPr>
              <w:t>G</w:t>
            </w:r>
            <w:r w:rsidRPr="00F6674E">
              <w:rPr>
                <w:rFonts w:eastAsia="MS Mincho" w:cs="Arial"/>
                <w:b w:val="0"/>
                <w:sz w:val="22"/>
                <w:szCs w:val="22"/>
                <w:lang w:eastAsia="ja-JP"/>
              </w:rPr>
              <w:t>. Gillen</w:t>
            </w:r>
            <w:r>
              <w:rPr>
                <w:rFonts w:eastAsia="MS Mincho" w:cs="Arial"/>
                <w:b w:val="0"/>
                <w:sz w:val="22"/>
                <w:szCs w:val="22"/>
                <w:lang w:eastAsia="ja-JP"/>
              </w:rPr>
              <w:t xml:space="preserve"> &amp; T. Brown</w:t>
            </w:r>
            <w:r w:rsidRPr="00F6674E">
              <w:rPr>
                <w:rFonts w:eastAsia="MS Mincho" w:cs="Arial"/>
                <w:b w:val="0"/>
                <w:sz w:val="22"/>
                <w:szCs w:val="22"/>
                <w:lang w:eastAsia="ja-JP"/>
              </w:rPr>
              <w:t xml:space="preserve"> (Eds.), </w:t>
            </w:r>
            <w:r w:rsidRPr="00884A09">
              <w:rPr>
                <w:rFonts w:eastAsia="MS Mincho" w:cs="Arial"/>
                <w:b w:val="0"/>
                <w:i/>
                <w:iCs/>
                <w:sz w:val="22"/>
                <w:szCs w:val="22"/>
                <w:lang w:eastAsia="ja-JP"/>
              </w:rPr>
              <w:t>Willard and Spackman’s Occupational Therapy</w:t>
            </w:r>
            <w:r w:rsidRPr="00F6674E">
              <w:rPr>
                <w:rFonts w:eastAsia="MS Mincho" w:cs="Arial"/>
                <w:b w:val="0"/>
                <w:sz w:val="22"/>
                <w:szCs w:val="22"/>
                <w:lang w:eastAsia="ja-JP"/>
              </w:rPr>
              <w:t xml:space="preserve">. </w:t>
            </w:r>
            <w:r>
              <w:rPr>
                <w:rFonts w:eastAsia="MS Mincho" w:cs="Arial"/>
                <w:b w:val="0"/>
                <w:sz w:val="22"/>
                <w:szCs w:val="22"/>
                <w:lang w:eastAsia="ja-JP"/>
              </w:rPr>
              <w:t>Wolters Kluwer</w:t>
            </w:r>
            <w:r w:rsidRPr="00F6674E">
              <w:rPr>
                <w:rFonts w:eastAsia="MS Mincho" w:cs="Arial"/>
                <w:b w:val="0"/>
                <w:sz w:val="22"/>
                <w:szCs w:val="22"/>
                <w:lang w:eastAsia="ja-JP"/>
              </w:rPr>
              <w:t xml:space="preserve">. </w:t>
            </w:r>
            <w:r>
              <w:rPr>
                <w:rFonts w:cs="Arial"/>
                <w:b w:val="0"/>
                <w:color w:val="232323"/>
                <w:sz w:val="22"/>
                <w:szCs w:val="22"/>
                <w:shd w:val="clear" w:color="auto" w:fill="FFFFFF"/>
              </w:rPr>
              <w:t>Philadelphia, PA</w:t>
            </w:r>
            <w:r w:rsidRPr="00F6674E">
              <w:rPr>
                <w:rFonts w:eastAsia="MS Mincho" w:cs="Arial"/>
                <w:b w:val="0"/>
                <w:sz w:val="22"/>
                <w:szCs w:val="22"/>
                <w:lang w:eastAsia="ja-JP"/>
              </w:rPr>
              <w:t>.</w:t>
            </w:r>
          </w:p>
        </w:tc>
      </w:tr>
    </w:tbl>
    <w:p w14:paraId="1B450AC1" w14:textId="77777777" w:rsidR="00F6674E" w:rsidRPr="00F6674E" w:rsidRDefault="00F6674E" w:rsidP="00F6674E">
      <w:pPr>
        <w:pStyle w:val="Title"/>
        <w:ind w:left="360"/>
        <w:jc w:val="left"/>
        <w:rPr>
          <w:rFonts w:cs="Arial"/>
          <w:b w:val="0"/>
          <w:sz w:val="22"/>
          <w:szCs w:val="22"/>
        </w:rPr>
      </w:pPr>
    </w:p>
    <w:p w14:paraId="1E899FC8" w14:textId="6823C7E4" w:rsidR="0018471A" w:rsidRPr="00424325" w:rsidRDefault="00EC6288" w:rsidP="00424325">
      <w:pPr>
        <w:pStyle w:val="Heading2"/>
        <w:spacing w:after="120"/>
        <w:ind w:left="0"/>
        <w:rPr>
          <w:rFonts w:ascii="Arial" w:hAnsi="Arial" w:cs="Arial"/>
          <w:b/>
          <w:sz w:val="22"/>
          <w:szCs w:val="22"/>
          <w:u w:val="single"/>
        </w:rPr>
      </w:pPr>
      <w:r w:rsidRPr="00424325">
        <w:rPr>
          <w:rFonts w:ascii="Arial" w:hAnsi="Arial" w:cs="Arial"/>
          <w:b/>
          <w:sz w:val="22"/>
          <w:szCs w:val="22"/>
          <w:u w:val="single"/>
        </w:rPr>
        <w:t>Published</w:t>
      </w:r>
      <w:r w:rsidR="00235EBB" w:rsidRPr="00BA38AB">
        <w:rPr>
          <w:rFonts w:ascii="Arial" w:hAnsi="Arial" w:cs="Arial"/>
          <w:b/>
          <w:sz w:val="22"/>
          <w:szCs w:val="22"/>
          <w:u w:val="single"/>
        </w:rPr>
        <w:t xml:space="preserve"> [</w:t>
      </w:r>
      <w:r w:rsidR="00235EBB">
        <w:rPr>
          <w:rFonts w:ascii="Arial" w:hAnsi="Arial" w:cs="Arial"/>
          <w:b/>
          <w:sz w:val="22"/>
          <w:szCs w:val="22"/>
          <w:u w:val="single"/>
        </w:rPr>
        <w:t>2</w:t>
      </w:r>
      <w:r w:rsidR="00087247">
        <w:rPr>
          <w:rFonts w:ascii="Arial" w:hAnsi="Arial" w:cs="Arial"/>
          <w:b/>
          <w:sz w:val="22"/>
          <w:szCs w:val="22"/>
          <w:u w:val="single"/>
        </w:rPr>
        <w:t>3</w:t>
      </w:r>
      <w:r w:rsidR="00235EBB" w:rsidRPr="00BA38AB">
        <w:rPr>
          <w:rFonts w:ascii="Arial" w:hAnsi="Arial" w:cs="Arial"/>
          <w:b/>
          <w:sz w:val="22"/>
          <w:szCs w:val="22"/>
          <w:u w:val="single"/>
        </w:rPr>
        <w:t>]</w:t>
      </w:r>
      <w:r w:rsidRPr="00424325">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18471A" w14:paraId="5672208B" w14:textId="77777777" w:rsidTr="00690271">
        <w:tc>
          <w:tcPr>
            <w:tcW w:w="540" w:type="dxa"/>
          </w:tcPr>
          <w:p w14:paraId="6F88613C"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E073B13" w14:textId="149DE814" w:rsidR="0018471A" w:rsidRDefault="0018471A" w:rsidP="00FB0AA8">
            <w:pPr>
              <w:spacing w:after="120"/>
              <w:rPr>
                <w:rFonts w:ascii="Arial" w:hAnsi="Arial" w:cs="Arial"/>
                <w:sz w:val="22"/>
                <w:szCs w:val="22"/>
              </w:rPr>
            </w:pPr>
            <w:r w:rsidRPr="00C215D2">
              <w:rPr>
                <w:rFonts w:ascii="Arial" w:hAnsi="Arial" w:cs="Arial"/>
                <w:b/>
                <w:bCs/>
                <w:sz w:val="22"/>
                <w:szCs w:val="22"/>
              </w:rPr>
              <w:t>Classen, S</w:t>
            </w:r>
            <w:r w:rsidRPr="00C215D2">
              <w:rPr>
                <w:rFonts w:ascii="Arial" w:hAnsi="Arial" w:cs="Arial"/>
                <w:sz w:val="22"/>
                <w:szCs w:val="22"/>
              </w:rPr>
              <w:t xml:space="preserve">. (2006). Study designs for secondary analysis of existing data. In G. </w:t>
            </w:r>
            <w:proofErr w:type="spellStart"/>
            <w:r w:rsidRPr="00C215D2">
              <w:rPr>
                <w:rFonts w:ascii="Arial" w:hAnsi="Arial" w:cs="Arial"/>
                <w:sz w:val="22"/>
                <w:szCs w:val="22"/>
              </w:rPr>
              <w:t>Kielhofner’s</w:t>
            </w:r>
            <w:proofErr w:type="spellEnd"/>
            <w:r w:rsidRPr="00C215D2">
              <w:rPr>
                <w:rFonts w:ascii="Arial" w:hAnsi="Arial" w:cs="Arial"/>
                <w:sz w:val="22"/>
                <w:szCs w:val="22"/>
              </w:rPr>
              <w:t xml:space="preserve"> (Ed). </w:t>
            </w:r>
            <w:r w:rsidRPr="00C215D2">
              <w:rPr>
                <w:rFonts w:ascii="Arial" w:hAnsi="Arial" w:cs="Arial"/>
                <w:i/>
                <w:iCs/>
                <w:sz w:val="22"/>
                <w:szCs w:val="22"/>
              </w:rPr>
              <w:t>Research in Occupational Therapy: Methods of inquiry for enhancing practice</w:t>
            </w:r>
            <w:r w:rsidRPr="00C215D2">
              <w:rPr>
                <w:rFonts w:ascii="Arial" w:hAnsi="Arial" w:cs="Arial"/>
                <w:sz w:val="22"/>
                <w:szCs w:val="22"/>
              </w:rPr>
              <w:t xml:space="preserve">. Philadelphia: F.A. Davis </w:t>
            </w:r>
          </w:p>
        </w:tc>
      </w:tr>
      <w:tr w:rsidR="0018471A" w14:paraId="0B9619F7" w14:textId="77777777" w:rsidTr="00690271">
        <w:tc>
          <w:tcPr>
            <w:tcW w:w="540" w:type="dxa"/>
          </w:tcPr>
          <w:p w14:paraId="239C068A"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33B39634" w14:textId="40AA55DA" w:rsidR="0018471A" w:rsidRDefault="00E468D2" w:rsidP="00FB0AA8">
            <w:pPr>
              <w:spacing w:after="120"/>
              <w:rPr>
                <w:rFonts w:ascii="Arial" w:hAnsi="Arial" w:cs="Arial"/>
                <w:sz w:val="22"/>
                <w:szCs w:val="22"/>
              </w:rPr>
            </w:pPr>
            <w:r>
              <w:rPr>
                <w:rFonts w:ascii="Arial" w:eastAsia="MS Mincho" w:hAnsi="Arial" w:cs="Arial"/>
                <w:b/>
                <w:sz w:val="22"/>
                <w:szCs w:val="22"/>
                <w:lang w:eastAsia="ja-JP"/>
              </w:rPr>
              <w:t>Classen, S.,</w:t>
            </w:r>
            <w:r w:rsidR="0018471A" w:rsidRPr="00C215D2">
              <w:rPr>
                <w:rFonts w:ascii="Arial" w:eastAsia="MS Mincho" w:hAnsi="Arial" w:cs="Arial"/>
                <w:sz w:val="22"/>
                <w:szCs w:val="22"/>
                <w:lang w:eastAsia="ja-JP"/>
              </w:rPr>
              <w:t xml:space="preserve"> &amp; Awadzi</w:t>
            </w:r>
            <w:r w:rsidR="00EE7DD9">
              <w:rPr>
                <w:rFonts w:ascii="Arial" w:eastAsia="MS Mincho" w:hAnsi="Arial" w:cs="Arial"/>
                <w:sz w:val="22"/>
                <w:szCs w:val="22"/>
                <w:lang w:eastAsia="ja-JP"/>
              </w:rPr>
              <w:t>,</w:t>
            </w:r>
            <w:r w:rsidR="0018471A" w:rsidRPr="00C215D2">
              <w:rPr>
                <w:rFonts w:ascii="Arial" w:eastAsia="MS Mincho" w:hAnsi="Arial" w:cs="Arial"/>
                <w:sz w:val="22"/>
                <w:szCs w:val="22"/>
                <w:lang w:eastAsia="ja-JP"/>
              </w:rPr>
              <w:t xml:space="preserve"> K.D. (2008). Model State Programs on Licensing Older Drivers. In D. W. Eby and L.J. Molnar’s (Eds) </w:t>
            </w:r>
            <w:r w:rsidR="0018471A" w:rsidRPr="00C215D2">
              <w:rPr>
                <w:rFonts w:ascii="Arial" w:eastAsia="MS Mincho" w:hAnsi="Arial" w:cs="Arial"/>
                <w:i/>
                <w:sz w:val="22"/>
                <w:szCs w:val="22"/>
                <w:lang w:eastAsia="ja-JP"/>
              </w:rPr>
              <w:t>Proceedings of the North American License Policies Workshop (NALPW)</w:t>
            </w:r>
            <w:r w:rsidR="0018471A" w:rsidRPr="00C215D2">
              <w:rPr>
                <w:rFonts w:ascii="Arial" w:eastAsia="MS Mincho" w:hAnsi="Arial" w:cs="Arial"/>
                <w:sz w:val="22"/>
                <w:szCs w:val="22"/>
                <w:lang w:eastAsia="ja-JP"/>
              </w:rPr>
              <w:t xml:space="preserve">. AAA Foundation for Traffic Safety, Washington, DC </w:t>
            </w:r>
          </w:p>
        </w:tc>
      </w:tr>
      <w:tr w:rsidR="0018471A" w14:paraId="76F59EA3" w14:textId="77777777" w:rsidTr="00690271">
        <w:tc>
          <w:tcPr>
            <w:tcW w:w="540" w:type="dxa"/>
          </w:tcPr>
          <w:p w14:paraId="6114CBB6"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75D7E83F" w14:textId="65D62A91" w:rsidR="0018471A" w:rsidRDefault="0018471A" w:rsidP="00FB0AA8">
            <w:pPr>
              <w:spacing w:after="120"/>
              <w:rPr>
                <w:rFonts w:ascii="Arial" w:hAnsi="Arial" w:cs="Arial"/>
                <w:sz w:val="22"/>
                <w:szCs w:val="22"/>
              </w:rPr>
            </w:pPr>
            <w:r w:rsidRPr="00C215D2">
              <w:rPr>
                <w:rFonts w:ascii="Arial" w:eastAsia="MS Mincho" w:hAnsi="Arial" w:cs="Arial"/>
                <w:b/>
                <w:sz w:val="22"/>
                <w:szCs w:val="22"/>
                <w:lang w:eastAsia="ja-JP"/>
              </w:rPr>
              <w:t xml:space="preserve">Classen, S. </w:t>
            </w:r>
            <w:r w:rsidRPr="00C215D2">
              <w:rPr>
                <w:rFonts w:ascii="Arial" w:eastAsia="MS Mincho" w:hAnsi="Arial" w:cs="Arial"/>
                <w:sz w:val="22"/>
                <w:szCs w:val="22"/>
                <w:lang w:eastAsia="ja-JP"/>
              </w:rPr>
              <w:t>Chapter 8. Appendix 8.B.</w:t>
            </w:r>
            <w:r w:rsidRPr="00C215D2">
              <w:rPr>
                <w:rFonts w:ascii="Arial" w:hAnsi="Arial" w:cs="Arial"/>
                <w:b/>
                <w:sz w:val="22"/>
                <w:szCs w:val="22"/>
              </w:rPr>
              <w:t xml:space="preserve"> </w:t>
            </w:r>
            <w:r w:rsidRPr="00C215D2">
              <w:rPr>
                <w:rFonts w:ascii="Arial" w:hAnsi="Arial" w:cs="Arial"/>
                <w:sz w:val="22"/>
                <w:szCs w:val="22"/>
              </w:rPr>
              <w:t>(2012). Personal Perspective and Introduction to Advances in Ophthalmology</w:t>
            </w:r>
            <w:r w:rsidRPr="00C215D2">
              <w:rPr>
                <w:rFonts w:ascii="Arial" w:hAnsi="Arial" w:cs="Arial"/>
                <w:b/>
                <w:sz w:val="22"/>
                <w:szCs w:val="22"/>
              </w:rPr>
              <w:t xml:space="preserve">. </w:t>
            </w:r>
            <w:r w:rsidRPr="00C215D2">
              <w:rPr>
                <w:rFonts w:ascii="Arial" w:eastAsia="MS Mincho" w:hAnsi="Arial" w:cs="Arial"/>
                <w:sz w:val="22"/>
                <w:szCs w:val="22"/>
                <w:lang w:eastAsia="ja-JP"/>
              </w:rPr>
              <w:t xml:space="preserve"> In M. McGuire and E. Schold-Davis’ (Eds.) </w:t>
            </w:r>
            <w:r w:rsidRPr="00C215D2">
              <w:rPr>
                <w:rFonts w:ascii="Arial" w:hAnsi="Arial" w:cs="Arial"/>
                <w:sz w:val="22"/>
                <w:szCs w:val="22"/>
              </w:rPr>
              <w:t xml:space="preserve">American Occupational Therapy Association’s </w:t>
            </w:r>
            <w:r w:rsidRPr="00C215D2">
              <w:rPr>
                <w:rFonts w:ascii="Arial" w:hAnsi="Arial" w:cs="Arial"/>
                <w:i/>
                <w:iCs/>
                <w:color w:val="000000"/>
                <w:sz w:val="22"/>
                <w:szCs w:val="22"/>
              </w:rPr>
              <w:t>Driving and Community Mobility: Occupational Therapy Strategies Across the Lifespan</w:t>
            </w:r>
            <w:r w:rsidRPr="00C215D2">
              <w:rPr>
                <w:rFonts w:ascii="Arial" w:hAnsi="Arial" w:cs="Arial"/>
                <w:sz w:val="22"/>
                <w:szCs w:val="22"/>
              </w:rPr>
              <w:t xml:space="preserve">, Bethesda, MD </w:t>
            </w:r>
          </w:p>
        </w:tc>
      </w:tr>
      <w:tr w:rsidR="0018471A" w14:paraId="324387E5" w14:textId="77777777" w:rsidTr="00690271">
        <w:tc>
          <w:tcPr>
            <w:tcW w:w="540" w:type="dxa"/>
          </w:tcPr>
          <w:p w14:paraId="1DEDA046"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402A4FC8" w14:textId="70EE68D9" w:rsidR="0018471A" w:rsidRDefault="0018471A" w:rsidP="00FB0AA8">
            <w:pPr>
              <w:spacing w:after="120"/>
              <w:rPr>
                <w:rFonts w:ascii="Arial" w:hAnsi="Arial" w:cs="Arial"/>
                <w:sz w:val="22"/>
                <w:szCs w:val="22"/>
              </w:rPr>
            </w:pPr>
            <w:r w:rsidRPr="00C215D2">
              <w:rPr>
                <w:rFonts w:ascii="Arial" w:eastAsia="MS Mincho" w:hAnsi="Arial" w:cs="Arial"/>
                <w:sz w:val="22"/>
                <w:szCs w:val="22"/>
                <w:lang w:eastAsia="ja-JP"/>
              </w:rPr>
              <w:t>Elgin, J., Owsley, C.</w:t>
            </w:r>
            <w:r w:rsidRPr="00C215D2">
              <w:rPr>
                <w:rFonts w:ascii="Arial" w:eastAsia="MS Mincho" w:hAnsi="Arial" w:cs="Arial"/>
                <w:b/>
                <w:sz w:val="22"/>
                <w:szCs w:val="22"/>
                <w:lang w:eastAsia="ja-JP"/>
              </w:rPr>
              <w:t xml:space="preserve">  Classen, S.</w:t>
            </w:r>
            <w:r w:rsidRPr="00C215D2">
              <w:rPr>
                <w:rFonts w:ascii="Arial" w:eastAsia="MS Mincho" w:hAnsi="Arial" w:cs="Arial"/>
                <w:sz w:val="22"/>
                <w:szCs w:val="22"/>
                <w:lang w:eastAsia="ja-JP"/>
              </w:rPr>
              <w:t xml:space="preserve"> (2012).</w:t>
            </w:r>
            <w:r w:rsidRPr="00C215D2">
              <w:rPr>
                <w:rFonts w:ascii="Arial" w:eastAsia="MS Mincho" w:hAnsi="Arial" w:cs="Arial"/>
                <w:b/>
                <w:sz w:val="22"/>
                <w:szCs w:val="22"/>
                <w:lang w:eastAsia="ja-JP"/>
              </w:rPr>
              <w:t xml:space="preserve"> </w:t>
            </w:r>
            <w:r w:rsidRPr="00C215D2">
              <w:rPr>
                <w:rFonts w:ascii="Arial" w:eastAsia="MS Mincho" w:hAnsi="Arial" w:cs="Arial"/>
                <w:sz w:val="22"/>
                <w:szCs w:val="22"/>
                <w:lang w:eastAsia="ja-JP"/>
              </w:rPr>
              <w:t xml:space="preserve">Chapter 8. Vision and Driving. In M. McGuire and E. Schold-Davis’ (Eds.) </w:t>
            </w:r>
            <w:r w:rsidRPr="00C215D2">
              <w:rPr>
                <w:rFonts w:ascii="Arial" w:hAnsi="Arial" w:cs="Arial"/>
                <w:sz w:val="22"/>
                <w:szCs w:val="22"/>
              </w:rPr>
              <w:t xml:space="preserve">American Occupational Therapy Association’s </w:t>
            </w:r>
            <w:r w:rsidRPr="00C215D2">
              <w:rPr>
                <w:rFonts w:ascii="Arial" w:hAnsi="Arial" w:cs="Arial"/>
                <w:i/>
                <w:iCs/>
                <w:color w:val="000000"/>
                <w:sz w:val="22"/>
                <w:szCs w:val="22"/>
              </w:rPr>
              <w:t>Driving and Community Mobility: Occupational Therapy Strategies Across the Lifespan</w:t>
            </w:r>
            <w:r w:rsidRPr="00C215D2">
              <w:rPr>
                <w:rFonts w:ascii="Arial" w:hAnsi="Arial" w:cs="Arial"/>
                <w:sz w:val="22"/>
                <w:szCs w:val="22"/>
              </w:rPr>
              <w:t xml:space="preserve">, Bethesda, MD </w:t>
            </w:r>
          </w:p>
        </w:tc>
      </w:tr>
      <w:tr w:rsidR="0018471A" w14:paraId="1CA046B0" w14:textId="77777777" w:rsidTr="00690271">
        <w:tc>
          <w:tcPr>
            <w:tcW w:w="540" w:type="dxa"/>
          </w:tcPr>
          <w:p w14:paraId="7FEF41A3"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18B61715" w14:textId="58B36B85" w:rsidR="0018471A" w:rsidRDefault="00E468D2" w:rsidP="00FB0AA8">
            <w:pPr>
              <w:spacing w:after="120"/>
              <w:rPr>
                <w:rFonts w:ascii="Arial" w:hAnsi="Arial" w:cs="Arial"/>
                <w:sz w:val="22"/>
                <w:szCs w:val="22"/>
              </w:rPr>
            </w:pPr>
            <w:r>
              <w:rPr>
                <w:rFonts w:ascii="Arial" w:eastAsia="MS Mincho" w:hAnsi="Arial" w:cs="Arial"/>
                <w:b/>
                <w:sz w:val="22"/>
                <w:szCs w:val="22"/>
                <w:lang w:eastAsia="ja-JP"/>
              </w:rPr>
              <w:t>Classen, S.,</w:t>
            </w:r>
            <w:r w:rsidR="0018471A" w:rsidRPr="00C215D2">
              <w:rPr>
                <w:rFonts w:ascii="Arial" w:eastAsia="MS Mincho" w:hAnsi="Arial" w:cs="Arial"/>
                <w:b/>
                <w:sz w:val="22"/>
                <w:szCs w:val="22"/>
                <w:lang w:eastAsia="ja-JP"/>
              </w:rPr>
              <w:t xml:space="preserve"> </w:t>
            </w:r>
            <w:r w:rsidR="0018471A" w:rsidRPr="00C215D2">
              <w:rPr>
                <w:rFonts w:ascii="Arial" w:eastAsia="MS Mincho" w:hAnsi="Arial" w:cs="Arial"/>
                <w:sz w:val="22"/>
                <w:szCs w:val="22"/>
                <w:lang w:eastAsia="ja-JP"/>
              </w:rPr>
              <w:t>Lanford, D.N. (2012). Chapter 11. Using evidence to interpret the signs. In M. McGuire and E. Schold-Davis’ (Eds.)</w:t>
            </w:r>
            <w:r w:rsidR="00346561">
              <w:rPr>
                <w:rFonts w:ascii="Arial" w:eastAsia="MS Mincho" w:hAnsi="Arial" w:cs="Arial"/>
                <w:sz w:val="22"/>
                <w:szCs w:val="22"/>
                <w:lang w:eastAsia="ja-JP"/>
              </w:rPr>
              <w:t xml:space="preserve">. </w:t>
            </w:r>
            <w:r w:rsidR="0018471A" w:rsidRPr="00C215D2">
              <w:rPr>
                <w:rFonts w:ascii="Arial" w:hAnsi="Arial" w:cs="Arial"/>
                <w:sz w:val="22"/>
                <w:szCs w:val="22"/>
              </w:rPr>
              <w:t xml:space="preserve">American Occupational Therapy Association’s </w:t>
            </w:r>
            <w:r w:rsidR="0018471A" w:rsidRPr="00C215D2">
              <w:rPr>
                <w:rFonts w:ascii="Arial" w:hAnsi="Arial" w:cs="Arial"/>
                <w:i/>
                <w:iCs/>
                <w:color w:val="000000"/>
                <w:sz w:val="22"/>
                <w:szCs w:val="22"/>
              </w:rPr>
              <w:t>Driving and Community Mobility: Occupational Therapy Strategies Across the Lifespan</w:t>
            </w:r>
            <w:r w:rsidR="0018471A" w:rsidRPr="00C215D2">
              <w:rPr>
                <w:rFonts w:ascii="Arial" w:hAnsi="Arial" w:cs="Arial"/>
                <w:sz w:val="22"/>
                <w:szCs w:val="22"/>
              </w:rPr>
              <w:t xml:space="preserve">, Bethesda, MD </w:t>
            </w:r>
          </w:p>
        </w:tc>
      </w:tr>
      <w:tr w:rsidR="0018471A" w14:paraId="54A7B56C" w14:textId="77777777" w:rsidTr="00690271">
        <w:tc>
          <w:tcPr>
            <w:tcW w:w="540" w:type="dxa"/>
          </w:tcPr>
          <w:p w14:paraId="3291ABD0"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197911AC" w14:textId="420EBDFB" w:rsidR="0018471A" w:rsidRDefault="00E468D2" w:rsidP="00FB0AA8">
            <w:pPr>
              <w:spacing w:after="120"/>
              <w:rPr>
                <w:rFonts w:ascii="Arial" w:hAnsi="Arial" w:cs="Arial"/>
                <w:sz w:val="22"/>
                <w:szCs w:val="22"/>
              </w:rPr>
            </w:pPr>
            <w:r>
              <w:rPr>
                <w:rFonts w:ascii="Arial" w:eastAsia="MS Mincho" w:hAnsi="Arial" w:cs="Arial"/>
                <w:b/>
                <w:sz w:val="22"/>
                <w:szCs w:val="22"/>
                <w:lang w:eastAsia="ja-JP"/>
              </w:rPr>
              <w:t>Classen, S.,</w:t>
            </w:r>
            <w:r w:rsidR="0018471A" w:rsidRPr="00C215D2">
              <w:rPr>
                <w:rFonts w:ascii="Arial" w:eastAsia="MS Mincho" w:hAnsi="Arial" w:cs="Arial"/>
                <w:b/>
                <w:sz w:val="22"/>
                <w:szCs w:val="22"/>
                <w:lang w:eastAsia="ja-JP"/>
              </w:rPr>
              <w:t xml:space="preserve"> </w:t>
            </w:r>
            <w:r w:rsidR="0018471A" w:rsidRPr="00C215D2">
              <w:rPr>
                <w:rFonts w:ascii="Arial" w:eastAsia="MS Mincho" w:hAnsi="Arial" w:cs="Arial"/>
                <w:sz w:val="22"/>
                <w:szCs w:val="22"/>
                <w:lang w:eastAsia="ja-JP"/>
              </w:rPr>
              <w:t xml:space="preserve">Dickerson A., Justiss, M.D. (2012). Chapter 9. Standardized Driving Evaluation Tools. In M. McGuire and E. Schold-Davis’ (Eds.) </w:t>
            </w:r>
            <w:r w:rsidR="0018471A" w:rsidRPr="00C215D2">
              <w:rPr>
                <w:rFonts w:ascii="Arial" w:hAnsi="Arial" w:cs="Arial"/>
                <w:sz w:val="22"/>
                <w:szCs w:val="22"/>
              </w:rPr>
              <w:t xml:space="preserve">American Occupational Therapy Association’s </w:t>
            </w:r>
            <w:r w:rsidR="0018471A" w:rsidRPr="00C215D2">
              <w:rPr>
                <w:rFonts w:ascii="Arial" w:hAnsi="Arial" w:cs="Arial"/>
                <w:i/>
                <w:iCs/>
                <w:color w:val="000000"/>
                <w:sz w:val="22"/>
                <w:szCs w:val="22"/>
              </w:rPr>
              <w:t>Driving and Community Mobility: Occupational Therapy Strategies Across the Lifespan</w:t>
            </w:r>
            <w:r w:rsidR="0018471A" w:rsidRPr="00C215D2">
              <w:rPr>
                <w:rFonts w:ascii="Arial" w:hAnsi="Arial" w:cs="Arial"/>
                <w:sz w:val="22"/>
                <w:szCs w:val="22"/>
              </w:rPr>
              <w:t>, Bethesda, MD</w:t>
            </w:r>
          </w:p>
        </w:tc>
      </w:tr>
      <w:tr w:rsidR="0018471A" w14:paraId="5FB06758" w14:textId="77777777" w:rsidTr="00690271">
        <w:tc>
          <w:tcPr>
            <w:tcW w:w="540" w:type="dxa"/>
          </w:tcPr>
          <w:p w14:paraId="1AFFA116"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BD39964" w14:textId="2E125981" w:rsidR="0018471A" w:rsidRDefault="00E468D2" w:rsidP="00FB0AA8">
            <w:pPr>
              <w:spacing w:after="120"/>
              <w:rPr>
                <w:rFonts w:ascii="Arial" w:hAnsi="Arial" w:cs="Arial"/>
                <w:sz w:val="22"/>
                <w:szCs w:val="22"/>
              </w:rPr>
            </w:pPr>
            <w:r>
              <w:rPr>
                <w:rFonts w:ascii="Arial" w:eastAsia="MS Mincho" w:hAnsi="Arial" w:cs="Arial"/>
                <w:b/>
                <w:sz w:val="22"/>
                <w:szCs w:val="22"/>
                <w:lang w:eastAsia="ja-JP"/>
              </w:rPr>
              <w:t>Classen, S.,</w:t>
            </w:r>
            <w:r w:rsidR="0018471A" w:rsidRPr="00C215D2">
              <w:rPr>
                <w:rFonts w:ascii="Arial" w:eastAsia="MS Mincho" w:hAnsi="Arial" w:cs="Arial"/>
                <w:b/>
                <w:sz w:val="22"/>
                <w:szCs w:val="22"/>
                <w:lang w:eastAsia="ja-JP"/>
              </w:rPr>
              <w:t xml:space="preserve"> </w:t>
            </w:r>
            <w:r w:rsidR="0018471A" w:rsidRPr="00C215D2">
              <w:rPr>
                <w:rFonts w:ascii="Arial" w:eastAsia="MS Mincho" w:hAnsi="Arial" w:cs="Arial"/>
                <w:sz w:val="22"/>
                <w:szCs w:val="22"/>
                <w:lang w:eastAsia="ja-JP"/>
              </w:rPr>
              <w:t xml:space="preserve">&amp; Velozo, C.A., (2013). Chapter 25. Critiquing Assessments, pp. 301-322. Twelfth edition. In B.A. </w:t>
            </w:r>
            <w:proofErr w:type="spellStart"/>
            <w:r w:rsidR="0052518E" w:rsidRPr="00C215D2">
              <w:rPr>
                <w:rFonts w:ascii="Arial" w:eastAsia="MS Mincho" w:hAnsi="Arial" w:cs="Arial"/>
                <w:sz w:val="22"/>
                <w:szCs w:val="22"/>
                <w:lang w:eastAsia="ja-JP"/>
              </w:rPr>
              <w:t>Boyt</w:t>
            </w:r>
            <w:proofErr w:type="spellEnd"/>
            <w:r w:rsidR="0052518E" w:rsidRPr="00C215D2">
              <w:rPr>
                <w:rFonts w:ascii="Arial" w:eastAsia="MS Mincho" w:hAnsi="Arial" w:cs="Arial"/>
                <w:sz w:val="22"/>
                <w:szCs w:val="22"/>
                <w:lang w:eastAsia="ja-JP"/>
              </w:rPr>
              <w:t xml:space="preserve"> Schell</w:t>
            </w:r>
            <w:r w:rsidR="0018471A" w:rsidRPr="00C215D2">
              <w:rPr>
                <w:rFonts w:ascii="Arial" w:eastAsia="MS Mincho" w:hAnsi="Arial" w:cs="Arial"/>
                <w:sz w:val="22"/>
                <w:szCs w:val="22"/>
                <w:lang w:eastAsia="ja-JP"/>
              </w:rPr>
              <w:t xml:space="preserve">, G. Gillen, M.E. Scaffa and E.S. Cohn’s (Eds) Willard and Spackman’s Occupational Therapy. J.B Lippencott Company </w:t>
            </w:r>
          </w:p>
        </w:tc>
      </w:tr>
      <w:tr w:rsidR="0018471A" w14:paraId="2C59EBD0" w14:textId="77777777" w:rsidTr="00690271">
        <w:tc>
          <w:tcPr>
            <w:tcW w:w="540" w:type="dxa"/>
          </w:tcPr>
          <w:p w14:paraId="48FDAE3F"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471283DF" w14:textId="6E443095" w:rsidR="0018471A" w:rsidRDefault="0018471A" w:rsidP="00FB0AA8">
            <w:pPr>
              <w:spacing w:after="120"/>
              <w:rPr>
                <w:rFonts w:ascii="Arial" w:hAnsi="Arial" w:cs="Arial"/>
                <w:sz w:val="22"/>
                <w:szCs w:val="22"/>
              </w:rPr>
            </w:pPr>
            <w:r w:rsidRPr="00C215D2">
              <w:rPr>
                <w:rFonts w:ascii="Arial" w:hAnsi="Arial" w:cs="Arial"/>
                <w:sz w:val="22"/>
                <w:szCs w:val="22"/>
              </w:rPr>
              <w:t xml:space="preserve">Monahan, M., &amp; </w:t>
            </w:r>
            <w:r w:rsidRPr="00C215D2">
              <w:rPr>
                <w:rFonts w:ascii="Arial" w:hAnsi="Arial" w:cs="Arial"/>
                <w:b/>
                <w:bCs/>
                <w:sz w:val="22"/>
                <w:szCs w:val="22"/>
              </w:rPr>
              <w:t>Classen, S.</w:t>
            </w:r>
            <w:r w:rsidRPr="00C215D2">
              <w:rPr>
                <w:rFonts w:ascii="Arial" w:hAnsi="Arial" w:cs="Arial"/>
                <w:sz w:val="22"/>
                <w:szCs w:val="22"/>
              </w:rPr>
              <w:t xml:space="preserve"> (2013). Chapter 48. Best practices in promoting </w:t>
            </w:r>
            <w:proofErr w:type="gramStart"/>
            <w:r w:rsidRPr="00C215D2">
              <w:rPr>
                <w:rFonts w:ascii="Arial" w:hAnsi="Arial" w:cs="Arial"/>
                <w:sz w:val="22"/>
                <w:szCs w:val="22"/>
              </w:rPr>
              <w:t>drivers</w:t>
            </w:r>
            <w:proofErr w:type="gramEnd"/>
            <w:r w:rsidRPr="00C215D2">
              <w:rPr>
                <w:rFonts w:ascii="Arial" w:hAnsi="Arial" w:cs="Arial"/>
                <w:sz w:val="22"/>
                <w:szCs w:val="22"/>
              </w:rPr>
              <w:t xml:space="preserve"> education to enhance participation. In G. </w:t>
            </w:r>
            <w:proofErr w:type="spellStart"/>
            <w:r w:rsidRPr="00C215D2">
              <w:rPr>
                <w:rFonts w:ascii="Arial" w:hAnsi="Arial" w:cs="Arial"/>
                <w:sz w:val="22"/>
                <w:szCs w:val="22"/>
              </w:rPr>
              <w:t>Frolek</w:t>
            </w:r>
            <w:proofErr w:type="spellEnd"/>
            <w:r w:rsidRPr="00C215D2">
              <w:rPr>
                <w:rFonts w:ascii="Arial" w:hAnsi="Arial" w:cs="Arial"/>
                <w:sz w:val="22"/>
                <w:szCs w:val="22"/>
              </w:rPr>
              <w:t xml:space="preserve">-Clark &amp; B. Chandler (Eds.), </w:t>
            </w:r>
            <w:r w:rsidRPr="00C215D2">
              <w:rPr>
                <w:rFonts w:ascii="Arial" w:hAnsi="Arial" w:cs="Arial"/>
                <w:i/>
                <w:iCs/>
                <w:sz w:val="22"/>
                <w:szCs w:val="22"/>
              </w:rPr>
              <w:t>Best Practices in School-based Occupational Therapy</w:t>
            </w:r>
            <w:r w:rsidRPr="00C215D2">
              <w:rPr>
                <w:rFonts w:ascii="Arial" w:hAnsi="Arial" w:cs="Arial"/>
                <w:sz w:val="22"/>
                <w:szCs w:val="22"/>
              </w:rPr>
              <w:t>. Bethesda, MD AOTA Press</w:t>
            </w:r>
          </w:p>
        </w:tc>
      </w:tr>
      <w:tr w:rsidR="0018471A" w14:paraId="6AD9255F" w14:textId="77777777" w:rsidTr="00690271">
        <w:tc>
          <w:tcPr>
            <w:tcW w:w="540" w:type="dxa"/>
          </w:tcPr>
          <w:p w14:paraId="33B452FD"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27E0819D" w14:textId="07176F31" w:rsidR="0018471A" w:rsidRDefault="00E468D2" w:rsidP="00FB0AA8">
            <w:pPr>
              <w:spacing w:after="120"/>
              <w:rPr>
                <w:rFonts w:ascii="Arial" w:hAnsi="Arial" w:cs="Arial"/>
                <w:sz w:val="22"/>
                <w:szCs w:val="22"/>
              </w:rPr>
            </w:pPr>
            <w:r>
              <w:rPr>
                <w:rFonts w:ascii="Arial" w:hAnsi="Arial" w:cs="Arial"/>
                <w:b/>
                <w:sz w:val="22"/>
                <w:szCs w:val="22"/>
              </w:rPr>
              <w:t>Classen, S.,</w:t>
            </w:r>
            <w:r w:rsidR="0018471A" w:rsidRPr="00C215D2">
              <w:rPr>
                <w:rFonts w:ascii="Arial" w:hAnsi="Arial" w:cs="Arial"/>
                <w:sz w:val="22"/>
                <w:szCs w:val="22"/>
              </w:rPr>
              <w:t xml:space="preserve"> &amp; Monahan, M. (2013). Driving rehabilitation. In </w:t>
            </w:r>
            <w:r w:rsidR="0018471A" w:rsidRPr="00C215D2">
              <w:rPr>
                <w:rFonts w:ascii="Arial" w:hAnsi="Arial" w:cs="Arial"/>
                <w:i/>
                <w:iCs/>
                <w:sz w:val="22"/>
                <w:szCs w:val="22"/>
              </w:rPr>
              <w:t>AOTA Online Test Prep Course.</w:t>
            </w:r>
            <w:r w:rsidR="0018471A" w:rsidRPr="00C215D2">
              <w:rPr>
                <w:rFonts w:ascii="Arial" w:hAnsi="Arial" w:cs="Arial"/>
                <w:sz w:val="22"/>
                <w:szCs w:val="22"/>
              </w:rPr>
              <w:t xml:space="preserve"> Bethesda, MD: AOTA Press</w:t>
            </w:r>
          </w:p>
        </w:tc>
      </w:tr>
      <w:tr w:rsidR="0018471A" w14:paraId="6A588282" w14:textId="77777777" w:rsidTr="00690271">
        <w:tc>
          <w:tcPr>
            <w:tcW w:w="540" w:type="dxa"/>
          </w:tcPr>
          <w:p w14:paraId="5B8A21CD"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D3F8EDC" w14:textId="4B58549B" w:rsidR="0018471A" w:rsidRDefault="0018471A" w:rsidP="00FB0AA8">
            <w:pPr>
              <w:spacing w:after="120"/>
              <w:rPr>
                <w:rFonts w:ascii="Arial" w:hAnsi="Arial" w:cs="Arial"/>
                <w:sz w:val="22"/>
                <w:szCs w:val="22"/>
              </w:rPr>
            </w:pPr>
            <w:r w:rsidRPr="00C36B39">
              <w:rPr>
                <w:rFonts w:ascii="Arial" w:hAnsi="Arial" w:cs="Arial"/>
                <w:sz w:val="22"/>
                <w:szCs w:val="22"/>
                <w:u w:val="single"/>
              </w:rPr>
              <w:t>Alvarez, L</w:t>
            </w:r>
            <w:r w:rsidRPr="00C36B39">
              <w:rPr>
                <w:rFonts w:ascii="Arial" w:hAnsi="Arial" w:cs="Arial"/>
                <w:sz w:val="22"/>
                <w:szCs w:val="22"/>
              </w:rPr>
              <w:t xml:space="preserve">., &amp; </w:t>
            </w:r>
            <w:r w:rsidRPr="00C36B39">
              <w:rPr>
                <w:rFonts w:ascii="Arial" w:hAnsi="Arial" w:cs="Arial"/>
                <w:b/>
                <w:sz w:val="22"/>
                <w:szCs w:val="22"/>
              </w:rPr>
              <w:t>Classen, S</w:t>
            </w:r>
            <w:r w:rsidRPr="00C36B39">
              <w:rPr>
                <w:rFonts w:ascii="Arial" w:hAnsi="Arial" w:cs="Arial"/>
                <w:sz w:val="22"/>
                <w:szCs w:val="22"/>
              </w:rPr>
              <w:t xml:space="preserve">. (2017). Chapter 22. </w:t>
            </w:r>
            <w:r w:rsidRPr="00C36B39">
              <w:rPr>
                <w:rFonts w:ascii="Arial" w:hAnsi="Arial" w:cs="Arial"/>
                <w:color w:val="000000" w:themeColor="text1"/>
                <w:sz w:val="22"/>
                <w:szCs w:val="22"/>
              </w:rPr>
              <w:t>In-vehicle technology and driving simulation</w:t>
            </w:r>
            <w:r w:rsidRPr="00C36B39">
              <w:rPr>
                <w:rFonts w:ascii="Arial" w:hAnsi="Arial" w:cs="Arial"/>
                <w:sz w:val="22"/>
                <w:szCs w:val="22"/>
              </w:rPr>
              <w:t xml:space="preserve"> (pp. 265-278).</w:t>
            </w:r>
            <w:r w:rsidRPr="00C36B39">
              <w:rPr>
                <w:rFonts w:ascii="Arial" w:hAnsi="Arial" w:cs="Arial"/>
                <w:color w:val="000000" w:themeColor="text1"/>
                <w:sz w:val="22"/>
                <w:szCs w:val="22"/>
              </w:rPr>
              <w:t xml:space="preserve"> </w:t>
            </w:r>
            <w:r w:rsidRPr="00C36B39">
              <w:rPr>
                <w:rFonts w:ascii="Arial" w:hAnsi="Arial" w:cs="Arial"/>
                <w:sz w:val="22"/>
                <w:szCs w:val="22"/>
              </w:rPr>
              <w:t xml:space="preserve">In S. Classen (Ed.), </w:t>
            </w:r>
            <w:r w:rsidRPr="00C36B39">
              <w:rPr>
                <w:rFonts w:ascii="Arial" w:hAnsi="Arial" w:cs="Arial"/>
                <w:i/>
                <w:sz w:val="22"/>
                <w:szCs w:val="22"/>
              </w:rPr>
              <w:t xml:space="preserve">Driving Simulation for Assessment, Intervention, and Training: A Guide for Occupational Therapy and Health Care Professionals. </w:t>
            </w:r>
            <w:r w:rsidRPr="00C36B39">
              <w:rPr>
                <w:rFonts w:ascii="Arial" w:hAnsi="Arial" w:cs="Arial"/>
                <w:sz w:val="22"/>
                <w:szCs w:val="22"/>
              </w:rPr>
              <w:t>Bethesda, MD: AOTA Press</w:t>
            </w:r>
          </w:p>
        </w:tc>
      </w:tr>
      <w:tr w:rsidR="0018471A" w14:paraId="169A7A96" w14:textId="77777777" w:rsidTr="00690271">
        <w:tc>
          <w:tcPr>
            <w:tcW w:w="540" w:type="dxa"/>
          </w:tcPr>
          <w:p w14:paraId="50F48261"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4F3A9CB4" w14:textId="7F28F97E" w:rsidR="0018471A" w:rsidRDefault="00E468D2" w:rsidP="00FB0AA8">
            <w:pPr>
              <w:tabs>
                <w:tab w:val="left" w:pos="720"/>
              </w:tabs>
              <w:spacing w:after="120"/>
              <w:rPr>
                <w:rFonts w:ascii="Arial" w:hAnsi="Arial" w:cs="Arial"/>
                <w:sz w:val="22"/>
                <w:szCs w:val="22"/>
              </w:rPr>
            </w:pPr>
            <w:r>
              <w:rPr>
                <w:rFonts w:ascii="Arial" w:hAnsi="Arial" w:cs="Arial"/>
                <w:b/>
                <w:sz w:val="22"/>
                <w:szCs w:val="22"/>
              </w:rPr>
              <w:t>Classen, S.,</w:t>
            </w:r>
            <w:r w:rsidR="0018471A" w:rsidRPr="00C215D2">
              <w:rPr>
                <w:rFonts w:ascii="Arial" w:hAnsi="Arial" w:cs="Arial"/>
                <w:sz w:val="22"/>
                <w:szCs w:val="22"/>
              </w:rPr>
              <w:t xml:space="preserve"> Winter, S.M., Eisenschenk, S. (2017) Chapter 19. Simulated driving performance of people with epilepsy (pp. 225-236). In S. Classen (Ed.), </w:t>
            </w:r>
            <w:r w:rsidR="0018471A" w:rsidRPr="00C215D2">
              <w:rPr>
                <w:rFonts w:ascii="Arial" w:hAnsi="Arial" w:cs="Arial"/>
                <w:i/>
                <w:sz w:val="22"/>
                <w:szCs w:val="22"/>
              </w:rPr>
              <w:t>Driving Simulation for Assessment, Intervention, and Training: A Guide for Occupational Therapy and Health Care Professionals</w:t>
            </w:r>
            <w:r w:rsidR="0018471A" w:rsidRPr="00C215D2">
              <w:rPr>
                <w:rFonts w:ascii="Arial" w:hAnsi="Arial" w:cs="Arial"/>
                <w:sz w:val="22"/>
                <w:szCs w:val="22"/>
              </w:rPr>
              <w:t xml:space="preserve">. Bethesda, MD: AOTA </w:t>
            </w:r>
          </w:p>
        </w:tc>
      </w:tr>
      <w:tr w:rsidR="0018471A" w14:paraId="174CE86F" w14:textId="77777777" w:rsidTr="00690271">
        <w:tc>
          <w:tcPr>
            <w:tcW w:w="540" w:type="dxa"/>
          </w:tcPr>
          <w:p w14:paraId="2B5F3511"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7E8389DD" w14:textId="0464B08E" w:rsidR="0018471A" w:rsidRPr="00C215D2" w:rsidRDefault="00E468D2" w:rsidP="00FB0AA8">
            <w:pPr>
              <w:spacing w:after="120"/>
              <w:rPr>
                <w:rFonts w:ascii="Arial" w:hAnsi="Arial" w:cs="Arial"/>
                <w:b/>
                <w:sz w:val="22"/>
                <w:szCs w:val="22"/>
              </w:rPr>
            </w:pPr>
            <w:r>
              <w:rPr>
                <w:rFonts w:ascii="Arial" w:hAnsi="Arial" w:cs="Arial"/>
                <w:b/>
                <w:sz w:val="22"/>
                <w:szCs w:val="22"/>
              </w:rPr>
              <w:t>Classen, S.,</w:t>
            </w:r>
            <w:r w:rsidR="0018471A" w:rsidRPr="008E51EB">
              <w:rPr>
                <w:rFonts w:ascii="Arial" w:hAnsi="Arial" w:cs="Arial"/>
                <w:sz w:val="22"/>
                <w:szCs w:val="22"/>
              </w:rPr>
              <w:t xml:space="preserve"> &amp; Winter, S.M. (2017). Chapter 16. Driving simulation for returning combat veterans (pp. 187-199). In S. Classen (Ed.), </w:t>
            </w:r>
            <w:r w:rsidR="0018471A" w:rsidRPr="008E51EB">
              <w:rPr>
                <w:rFonts w:ascii="Arial" w:hAnsi="Arial" w:cs="Arial"/>
                <w:i/>
                <w:sz w:val="22"/>
                <w:szCs w:val="22"/>
              </w:rPr>
              <w:t>Driving Simulation for Assessment, Intervention, and Training: A Guide for Occupational Therapy and Health Care Professionals</w:t>
            </w:r>
            <w:r w:rsidR="0018471A" w:rsidRPr="008E51EB">
              <w:rPr>
                <w:rFonts w:ascii="Arial" w:hAnsi="Arial" w:cs="Arial"/>
                <w:sz w:val="22"/>
                <w:szCs w:val="22"/>
              </w:rPr>
              <w:t>. Bethesda, MD: AOTA Press</w:t>
            </w:r>
          </w:p>
        </w:tc>
      </w:tr>
      <w:tr w:rsidR="0018471A" w14:paraId="58DDF49C" w14:textId="77777777" w:rsidTr="00690271">
        <w:tc>
          <w:tcPr>
            <w:tcW w:w="540" w:type="dxa"/>
          </w:tcPr>
          <w:p w14:paraId="643830B3"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AB124CF" w14:textId="21861B7E" w:rsidR="006731D5" w:rsidRPr="005E75C3" w:rsidRDefault="00E468D2" w:rsidP="00FB0AA8">
            <w:pPr>
              <w:spacing w:after="120"/>
              <w:rPr>
                <w:rFonts w:ascii="Arial" w:hAnsi="Arial" w:cs="Arial"/>
                <w:b/>
                <w:sz w:val="22"/>
                <w:szCs w:val="22"/>
              </w:rPr>
            </w:pPr>
            <w:r w:rsidRPr="005E75C3">
              <w:rPr>
                <w:rFonts w:ascii="Arial" w:hAnsi="Arial" w:cs="Arial"/>
                <w:b/>
                <w:sz w:val="22"/>
                <w:szCs w:val="22"/>
              </w:rPr>
              <w:t>Classen, S.,</w:t>
            </w:r>
            <w:r w:rsidR="0018471A" w:rsidRPr="005E75C3">
              <w:rPr>
                <w:rFonts w:ascii="Arial" w:hAnsi="Arial" w:cs="Arial"/>
                <w:sz w:val="22"/>
                <w:szCs w:val="22"/>
              </w:rPr>
              <w:t xml:space="preserve"> &amp; Monahan, M. (2017).  Chapter 14. Driving performance of teens with developmental disorders (pp. 157-170). In S. Classen (Ed.), </w:t>
            </w:r>
            <w:r w:rsidR="0018471A" w:rsidRPr="005E75C3">
              <w:rPr>
                <w:rFonts w:ascii="Arial" w:hAnsi="Arial" w:cs="Arial"/>
                <w:i/>
                <w:sz w:val="22"/>
                <w:szCs w:val="22"/>
              </w:rPr>
              <w:t>Driving Simulation for Assessment, Intervention, and Training: A Guide for Occupational Therapy and Health Care Professionals</w:t>
            </w:r>
            <w:r w:rsidR="0018471A" w:rsidRPr="005E75C3">
              <w:rPr>
                <w:rFonts w:ascii="Arial" w:hAnsi="Arial" w:cs="Arial"/>
                <w:sz w:val="22"/>
                <w:szCs w:val="22"/>
              </w:rPr>
              <w:t>. Bethesda, MD: AOTA Press</w:t>
            </w:r>
            <w:r w:rsidR="00EB316F" w:rsidRPr="005E75C3">
              <w:rPr>
                <w:rFonts w:ascii="Arial" w:hAnsi="Arial" w:cs="Arial"/>
                <w:sz w:val="22"/>
                <w:szCs w:val="22"/>
              </w:rPr>
              <w:t xml:space="preserve"> </w:t>
            </w:r>
          </w:p>
        </w:tc>
      </w:tr>
      <w:tr w:rsidR="0018471A" w14:paraId="41DD7158" w14:textId="77777777" w:rsidTr="00690271">
        <w:tc>
          <w:tcPr>
            <w:tcW w:w="540" w:type="dxa"/>
          </w:tcPr>
          <w:p w14:paraId="021F086B"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7B9297FB" w14:textId="1FD71C78" w:rsidR="0018471A" w:rsidRPr="005E75C3" w:rsidRDefault="0018471A" w:rsidP="00FB0AA8">
            <w:pPr>
              <w:spacing w:after="120"/>
              <w:rPr>
                <w:rFonts w:ascii="Arial" w:hAnsi="Arial" w:cs="Arial"/>
                <w:b/>
                <w:sz w:val="22"/>
                <w:szCs w:val="22"/>
              </w:rPr>
            </w:pPr>
            <w:r w:rsidRPr="005E75C3">
              <w:rPr>
                <w:rFonts w:ascii="Arial" w:hAnsi="Arial" w:cs="Arial"/>
                <w:sz w:val="22"/>
                <w:szCs w:val="22"/>
                <w:u w:val="single"/>
              </w:rPr>
              <w:t>Alvarez, L</w:t>
            </w:r>
            <w:r w:rsidRPr="005E75C3">
              <w:rPr>
                <w:rFonts w:ascii="Arial" w:hAnsi="Arial" w:cs="Arial"/>
                <w:sz w:val="22"/>
                <w:szCs w:val="22"/>
              </w:rPr>
              <w:t xml:space="preserve">., &amp; </w:t>
            </w:r>
            <w:r w:rsidRPr="005E75C3">
              <w:rPr>
                <w:rFonts w:ascii="Arial" w:hAnsi="Arial" w:cs="Arial"/>
                <w:b/>
                <w:sz w:val="22"/>
                <w:szCs w:val="22"/>
              </w:rPr>
              <w:t>Classen, S</w:t>
            </w:r>
            <w:r w:rsidRPr="005E75C3">
              <w:rPr>
                <w:rFonts w:ascii="Arial" w:hAnsi="Arial" w:cs="Arial"/>
                <w:sz w:val="22"/>
                <w:szCs w:val="22"/>
              </w:rPr>
              <w:t xml:space="preserve">. (2017). Chapter 13. Simulated driving performance of healthy teens (pp. 145-155). In S. Classen (Ed.), </w:t>
            </w:r>
            <w:r w:rsidRPr="005E75C3">
              <w:rPr>
                <w:rFonts w:ascii="Arial" w:hAnsi="Arial" w:cs="Arial"/>
                <w:i/>
                <w:sz w:val="22"/>
                <w:szCs w:val="22"/>
              </w:rPr>
              <w:t>Driving Simulation for Assessment, Intervention, and Training: A Guide for Occupational Therapy and Health Care Professionals</w:t>
            </w:r>
            <w:r w:rsidRPr="005E75C3">
              <w:rPr>
                <w:rFonts w:ascii="Arial" w:hAnsi="Arial" w:cs="Arial"/>
                <w:sz w:val="22"/>
                <w:szCs w:val="22"/>
              </w:rPr>
              <w:t>. Bethesda, MD: AOTA Press</w:t>
            </w:r>
          </w:p>
        </w:tc>
      </w:tr>
      <w:tr w:rsidR="0018471A" w14:paraId="56456FB9" w14:textId="77777777" w:rsidTr="00690271">
        <w:tc>
          <w:tcPr>
            <w:tcW w:w="540" w:type="dxa"/>
          </w:tcPr>
          <w:p w14:paraId="0FF57420"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674B4B5" w14:textId="2183A039" w:rsidR="0018471A" w:rsidRPr="005E75C3" w:rsidRDefault="00E468D2" w:rsidP="00FB0AA8">
            <w:pPr>
              <w:spacing w:after="120"/>
              <w:rPr>
                <w:rFonts w:ascii="Arial" w:hAnsi="Arial" w:cs="Arial"/>
                <w:b/>
                <w:sz w:val="22"/>
                <w:szCs w:val="22"/>
              </w:rPr>
            </w:pPr>
            <w:r w:rsidRPr="005E75C3">
              <w:rPr>
                <w:rFonts w:ascii="Arial" w:hAnsi="Arial" w:cs="Arial"/>
                <w:b/>
                <w:sz w:val="22"/>
                <w:szCs w:val="22"/>
              </w:rPr>
              <w:t>Classen, S.,</w:t>
            </w:r>
            <w:r w:rsidR="0018471A" w:rsidRPr="005E75C3">
              <w:rPr>
                <w:rFonts w:ascii="Arial" w:hAnsi="Arial" w:cs="Arial"/>
                <w:sz w:val="22"/>
                <w:szCs w:val="22"/>
              </w:rPr>
              <w:t xml:space="preserve"> &amp; Akinwuntan, A. E. (2017). Chapter 9. Validity and reliability issues in driving simulation (pp. 95-103). In S. Classen (Ed.), </w:t>
            </w:r>
            <w:r w:rsidR="0018471A" w:rsidRPr="005E75C3">
              <w:rPr>
                <w:rFonts w:ascii="Arial" w:hAnsi="Arial" w:cs="Arial"/>
                <w:i/>
                <w:sz w:val="22"/>
                <w:szCs w:val="22"/>
              </w:rPr>
              <w:t>Driving Simulation for Assessment, Intervention, and Training: A Guide for Occupational Therapy and Health Care Professionals</w:t>
            </w:r>
            <w:r w:rsidR="0018471A" w:rsidRPr="005E75C3">
              <w:rPr>
                <w:rFonts w:ascii="Arial" w:hAnsi="Arial" w:cs="Arial"/>
                <w:sz w:val="22"/>
                <w:szCs w:val="22"/>
              </w:rPr>
              <w:t>. Bethesda, MD: AOTA Press</w:t>
            </w:r>
          </w:p>
        </w:tc>
      </w:tr>
      <w:tr w:rsidR="0018471A" w14:paraId="4B8EE288" w14:textId="77777777" w:rsidTr="00690271">
        <w:tc>
          <w:tcPr>
            <w:tcW w:w="540" w:type="dxa"/>
          </w:tcPr>
          <w:p w14:paraId="7CE1F3EB"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03576A1F" w14:textId="23F5CA3B" w:rsidR="0018471A" w:rsidRPr="005E75C3" w:rsidRDefault="00E468D2" w:rsidP="00FB0AA8">
            <w:pPr>
              <w:spacing w:after="120"/>
              <w:rPr>
                <w:rFonts w:ascii="Arial" w:hAnsi="Arial" w:cs="Arial"/>
                <w:b/>
                <w:sz w:val="22"/>
                <w:szCs w:val="22"/>
              </w:rPr>
            </w:pPr>
            <w:r w:rsidRPr="005E75C3">
              <w:rPr>
                <w:rFonts w:ascii="Arial" w:hAnsi="Arial" w:cs="Arial"/>
                <w:b/>
                <w:sz w:val="22"/>
                <w:szCs w:val="22"/>
              </w:rPr>
              <w:t>Classen, S.,</w:t>
            </w:r>
            <w:r w:rsidR="0018471A" w:rsidRPr="005E75C3">
              <w:rPr>
                <w:rFonts w:ascii="Arial" w:hAnsi="Arial" w:cs="Arial"/>
                <w:sz w:val="22"/>
                <w:szCs w:val="22"/>
              </w:rPr>
              <w:t xml:space="preserve"> &amp; Evans, D. (2017). Chapter 3. Overview of simulators by type, characteristics, and attributes (pp. 27-40). In S. Classen (Ed.), </w:t>
            </w:r>
            <w:r w:rsidR="0018471A" w:rsidRPr="005E75C3">
              <w:rPr>
                <w:rFonts w:ascii="Arial" w:hAnsi="Arial" w:cs="Arial"/>
                <w:i/>
                <w:sz w:val="22"/>
                <w:szCs w:val="22"/>
              </w:rPr>
              <w:t>Driving Simulation for Assessment, Intervention, and Training: A Guide for Occupational Therapy and Health Care Professionals.</w:t>
            </w:r>
            <w:r w:rsidR="0018471A" w:rsidRPr="005E75C3">
              <w:rPr>
                <w:rFonts w:ascii="Arial" w:hAnsi="Arial" w:cs="Arial"/>
                <w:sz w:val="22"/>
                <w:szCs w:val="22"/>
              </w:rPr>
              <w:t xml:space="preserve"> Bethesda, MD: AOTA Press</w:t>
            </w:r>
          </w:p>
        </w:tc>
      </w:tr>
      <w:tr w:rsidR="0018471A" w14:paraId="005568BF" w14:textId="77777777" w:rsidTr="00690271">
        <w:tc>
          <w:tcPr>
            <w:tcW w:w="540" w:type="dxa"/>
          </w:tcPr>
          <w:p w14:paraId="16B30E36"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6E34F2D9" w14:textId="4E5AE613" w:rsidR="0018471A" w:rsidRPr="005E75C3" w:rsidRDefault="00E468D2" w:rsidP="00FB0AA8">
            <w:pPr>
              <w:spacing w:after="120"/>
              <w:rPr>
                <w:rFonts w:ascii="Arial" w:hAnsi="Arial" w:cs="Arial"/>
                <w:b/>
                <w:sz w:val="22"/>
                <w:szCs w:val="22"/>
              </w:rPr>
            </w:pPr>
            <w:r w:rsidRPr="005E75C3">
              <w:rPr>
                <w:rFonts w:ascii="Arial" w:hAnsi="Arial" w:cs="Arial"/>
                <w:b/>
                <w:sz w:val="22"/>
                <w:szCs w:val="22"/>
              </w:rPr>
              <w:t>Classen, S.,</w:t>
            </w:r>
            <w:r w:rsidR="0018471A" w:rsidRPr="005E75C3">
              <w:rPr>
                <w:rFonts w:ascii="Arial" w:hAnsi="Arial" w:cs="Arial"/>
                <w:sz w:val="22"/>
                <w:szCs w:val="22"/>
              </w:rPr>
              <w:t xml:space="preserve"> Dickerson, A., &amp; Rosenthal, T. (2017). Chapter 2. Taxonomy of terms (pp. 13-26). In S. Classen (Ed.), </w:t>
            </w:r>
            <w:r w:rsidR="0018471A" w:rsidRPr="005E75C3">
              <w:rPr>
                <w:rFonts w:ascii="Arial" w:hAnsi="Arial" w:cs="Arial"/>
                <w:i/>
                <w:sz w:val="22"/>
                <w:szCs w:val="22"/>
              </w:rPr>
              <w:t xml:space="preserve">Driving Simulation for Assessment, Intervention, and Training: A Guide for Occupational Therapy and Health Care Professionals.  </w:t>
            </w:r>
            <w:r w:rsidR="0018471A" w:rsidRPr="005E75C3">
              <w:rPr>
                <w:rFonts w:ascii="Arial" w:hAnsi="Arial" w:cs="Arial"/>
                <w:sz w:val="22"/>
                <w:szCs w:val="22"/>
              </w:rPr>
              <w:t>Bethesda, MD: AOTA Press</w:t>
            </w:r>
          </w:p>
        </w:tc>
      </w:tr>
      <w:tr w:rsidR="0018471A" w14:paraId="7161A7CC" w14:textId="77777777" w:rsidTr="00690271">
        <w:tc>
          <w:tcPr>
            <w:tcW w:w="540" w:type="dxa"/>
          </w:tcPr>
          <w:p w14:paraId="6787C294"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5E40A75E" w14:textId="60EDDE8C" w:rsidR="0018471A" w:rsidRPr="005E75C3" w:rsidRDefault="00E468D2" w:rsidP="00FB0AA8">
            <w:pPr>
              <w:spacing w:after="120"/>
              <w:rPr>
                <w:rFonts w:ascii="Arial" w:hAnsi="Arial" w:cs="Arial"/>
                <w:b/>
                <w:sz w:val="22"/>
                <w:szCs w:val="22"/>
              </w:rPr>
            </w:pPr>
            <w:r w:rsidRPr="005E75C3">
              <w:rPr>
                <w:rFonts w:ascii="Arial" w:hAnsi="Arial" w:cs="Arial"/>
                <w:b/>
                <w:sz w:val="22"/>
                <w:szCs w:val="22"/>
              </w:rPr>
              <w:t>Classen, S.,</w:t>
            </w:r>
            <w:r w:rsidR="0018471A" w:rsidRPr="005E75C3">
              <w:rPr>
                <w:rFonts w:ascii="Arial" w:hAnsi="Arial" w:cs="Arial"/>
                <w:sz w:val="22"/>
                <w:szCs w:val="22"/>
              </w:rPr>
              <w:t xml:space="preserve"> &amp; Evans, D. (2017). Chapter 1. Introduction and history of simulation </w:t>
            </w:r>
            <w:r w:rsidR="0018471A" w:rsidRPr="005E75C3">
              <w:rPr>
                <w:rFonts w:ascii="Arial" w:hAnsi="Arial" w:cs="Arial"/>
                <w:i/>
                <w:sz w:val="22"/>
                <w:szCs w:val="22"/>
              </w:rPr>
              <w:t>(</w:t>
            </w:r>
            <w:r w:rsidR="0018471A" w:rsidRPr="005E75C3">
              <w:rPr>
                <w:rFonts w:ascii="Arial" w:hAnsi="Arial" w:cs="Arial"/>
                <w:sz w:val="22"/>
                <w:szCs w:val="22"/>
              </w:rPr>
              <w:t xml:space="preserve">pp. 3-11). In S. Classen (Ed.), </w:t>
            </w:r>
            <w:r w:rsidR="0018471A" w:rsidRPr="005E75C3">
              <w:rPr>
                <w:rFonts w:ascii="Arial" w:hAnsi="Arial" w:cs="Arial"/>
                <w:i/>
                <w:sz w:val="22"/>
                <w:szCs w:val="22"/>
              </w:rPr>
              <w:t xml:space="preserve">Driving Simulation for Assessment, Intervention, and Training: A Guide for Occupational Therapy and Health Care Professionals. </w:t>
            </w:r>
            <w:r w:rsidR="0018471A" w:rsidRPr="005E75C3">
              <w:rPr>
                <w:rFonts w:ascii="Arial" w:hAnsi="Arial" w:cs="Arial"/>
                <w:sz w:val="22"/>
                <w:szCs w:val="22"/>
              </w:rPr>
              <w:t>Bethesda, MD: AOTA Press</w:t>
            </w:r>
          </w:p>
        </w:tc>
      </w:tr>
      <w:tr w:rsidR="0018471A" w14:paraId="32EDC577" w14:textId="77777777" w:rsidTr="00690271">
        <w:tc>
          <w:tcPr>
            <w:tcW w:w="540" w:type="dxa"/>
          </w:tcPr>
          <w:p w14:paraId="6F35F860"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0486656D" w14:textId="478F935D" w:rsidR="0018471A" w:rsidRPr="005E75C3" w:rsidRDefault="00E468D2" w:rsidP="00D9156B">
            <w:pPr>
              <w:spacing w:after="120"/>
              <w:rPr>
                <w:rFonts w:ascii="Arial" w:hAnsi="Arial" w:cs="Arial"/>
                <w:b/>
                <w:sz w:val="22"/>
                <w:szCs w:val="22"/>
              </w:rPr>
            </w:pPr>
            <w:r w:rsidRPr="005E75C3">
              <w:rPr>
                <w:rFonts w:ascii="Arial" w:eastAsia="MS Mincho" w:hAnsi="Arial" w:cs="Arial"/>
                <w:b/>
                <w:sz w:val="22"/>
                <w:szCs w:val="22"/>
                <w:lang w:eastAsia="ja-JP"/>
              </w:rPr>
              <w:t>Classen, S.,</w:t>
            </w:r>
            <w:r w:rsidR="0018471A" w:rsidRPr="005E75C3">
              <w:rPr>
                <w:rFonts w:ascii="Arial" w:eastAsia="MS Mincho" w:hAnsi="Arial" w:cs="Arial"/>
                <w:b/>
                <w:sz w:val="22"/>
                <w:szCs w:val="22"/>
                <w:lang w:eastAsia="ja-JP"/>
              </w:rPr>
              <w:t xml:space="preserve"> </w:t>
            </w:r>
            <w:r w:rsidR="0018471A" w:rsidRPr="005E75C3">
              <w:rPr>
                <w:rFonts w:ascii="Arial" w:eastAsia="MS Mincho" w:hAnsi="Arial" w:cs="Arial"/>
                <w:sz w:val="22"/>
                <w:szCs w:val="22"/>
                <w:lang w:eastAsia="ja-JP"/>
              </w:rPr>
              <w:t>&amp; Velozo, C.A., (201</w:t>
            </w:r>
            <w:r w:rsidR="00D9156B">
              <w:rPr>
                <w:rFonts w:ascii="Arial" w:eastAsia="MS Mincho" w:hAnsi="Arial" w:cs="Arial"/>
                <w:sz w:val="22"/>
                <w:szCs w:val="22"/>
                <w:lang w:eastAsia="ja-JP"/>
              </w:rPr>
              <w:t>9</w:t>
            </w:r>
            <w:r w:rsidR="0018471A" w:rsidRPr="005E75C3">
              <w:rPr>
                <w:rFonts w:ascii="Arial" w:eastAsia="MS Mincho" w:hAnsi="Arial" w:cs="Arial"/>
                <w:sz w:val="22"/>
                <w:szCs w:val="22"/>
                <w:lang w:eastAsia="ja-JP"/>
              </w:rPr>
              <w:t xml:space="preserve">). Chapter 29. Critiquing Assessments (pp. 390-412). Thirteenth edition. In B. A. </w:t>
            </w:r>
            <w:proofErr w:type="spellStart"/>
            <w:r w:rsidR="0018471A" w:rsidRPr="005E75C3">
              <w:rPr>
                <w:rFonts w:ascii="Arial" w:eastAsia="MS Mincho" w:hAnsi="Arial" w:cs="Arial"/>
                <w:sz w:val="22"/>
                <w:szCs w:val="22"/>
                <w:lang w:eastAsia="ja-JP"/>
              </w:rPr>
              <w:t>Boyt</w:t>
            </w:r>
            <w:proofErr w:type="spellEnd"/>
            <w:r w:rsidR="0018471A" w:rsidRPr="005E75C3">
              <w:rPr>
                <w:rFonts w:ascii="Arial" w:eastAsia="MS Mincho" w:hAnsi="Arial" w:cs="Arial"/>
                <w:sz w:val="22"/>
                <w:szCs w:val="22"/>
                <w:lang w:eastAsia="ja-JP"/>
              </w:rPr>
              <w:t xml:space="preserve"> Schell &amp; G. Gillen. (Eds.), Willard and Spackman’s Occupational Therapy. </w:t>
            </w:r>
            <w:r w:rsidR="00772630">
              <w:rPr>
                <w:rFonts w:ascii="Arial" w:eastAsia="MS Mincho" w:hAnsi="Arial" w:cs="Arial"/>
                <w:sz w:val="22"/>
                <w:szCs w:val="22"/>
                <w:lang w:eastAsia="ja-JP"/>
              </w:rPr>
              <w:t xml:space="preserve">Wolters Kluwer, Philadelphia, PA. </w:t>
            </w:r>
            <w:r w:rsidR="0018471A" w:rsidRPr="005E75C3">
              <w:rPr>
                <w:rFonts w:ascii="Arial" w:eastAsia="MS Mincho" w:hAnsi="Arial" w:cs="Arial"/>
                <w:sz w:val="22"/>
                <w:szCs w:val="22"/>
                <w:lang w:eastAsia="ja-JP"/>
              </w:rPr>
              <w:t xml:space="preserve"> </w:t>
            </w:r>
          </w:p>
        </w:tc>
      </w:tr>
      <w:tr w:rsidR="0018471A" w14:paraId="34E3208E" w14:textId="77777777" w:rsidTr="00690271">
        <w:tc>
          <w:tcPr>
            <w:tcW w:w="540" w:type="dxa"/>
          </w:tcPr>
          <w:p w14:paraId="3FA56FB0" w14:textId="77777777" w:rsidR="0018471A" w:rsidRDefault="0018471A" w:rsidP="00446465">
            <w:pPr>
              <w:pStyle w:val="PlainText"/>
              <w:numPr>
                <w:ilvl w:val="0"/>
                <w:numId w:val="27"/>
              </w:numPr>
              <w:spacing w:after="120"/>
              <w:rPr>
                <w:rFonts w:ascii="Arial" w:hAnsi="Arial" w:cs="Arial"/>
                <w:color w:val="auto"/>
                <w:sz w:val="22"/>
                <w:szCs w:val="22"/>
              </w:rPr>
            </w:pPr>
          </w:p>
        </w:tc>
        <w:tc>
          <w:tcPr>
            <w:tcW w:w="10260" w:type="dxa"/>
          </w:tcPr>
          <w:p w14:paraId="48BA79E5" w14:textId="1B925A33" w:rsidR="0018471A" w:rsidRPr="005E75C3" w:rsidRDefault="00AB3D94" w:rsidP="00FB0AA8">
            <w:pPr>
              <w:tabs>
                <w:tab w:val="left" w:pos="720"/>
              </w:tabs>
              <w:spacing w:after="120"/>
              <w:rPr>
                <w:rFonts w:ascii="Arial" w:hAnsi="Arial" w:cs="Arial"/>
                <w:b/>
                <w:sz w:val="22"/>
                <w:szCs w:val="22"/>
              </w:rPr>
            </w:pPr>
            <w:bookmarkStart w:id="26" w:name="_Hlk99460724"/>
            <w:r w:rsidRPr="005E75C3">
              <w:rPr>
                <w:rFonts w:ascii="Arial" w:hAnsi="Arial" w:cs="Arial"/>
                <w:sz w:val="22"/>
                <w:szCs w:val="22"/>
              </w:rPr>
              <w:t xml:space="preserve">Monahan, M., &amp; </w:t>
            </w:r>
            <w:r w:rsidRPr="005E75C3">
              <w:rPr>
                <w:rFonts w:ascii="Arial" w:hAnsi="Arial" w:cs="Arial"/>
                <w:b/>
                <w:sz w:val="22"/>
                <w:szCs w:val="22"/>
              </w:rPr>
              <w:t>Classen, S.</w:t>
            </w:r>
            <w:r w:rsidRPr="005E75C3">
              <w:rPr>
                <w:rFonts w:ascii="Arial" w:hAnsi="Arial" w:cs="Arial"/>
                <w:sz w:val="22"/>
                <w:szCs w:val="22"/>
              </w:rPr>
              <w:t xml:space="preserve"> (2019).  Chapter 52. Best practices in driver</w:t>
            </w:r>
            <w:r w:rsidR="00601909" w:rsidRPr="005E75C3">
              <w:rPr>
                <w:rFonts w:ascii="Arial" w:hAnsi="Arial" w:cs="Arial"/>
                <w:sz w:val="22"/>
                <w:szCs w:val="22"/>
              </w:rPr>
              <w:t>’</w:t>
            </w:r>
            <w:r w:rsidRPr="005E75C3">
              <w:rPr>
                <w:rFonts w:ascii="Arial" w:hAnsi="Arial" w:cs="Arial"/>
                <w:sz w:val="22"/>
                <w:szCs w:val="22"/>
              </w:rPr>
              <w:t xml:space="preserve">s education to enhance participation. In G. </w:t>
            </w:r>
            <w:proofErr w:type="spellStart"/>
            <w:r w:rsidRPr="005E75C3">
              <w:rPr>
                <w:rFonts w:ascii="Arial" w:hAnsi="Arial" w:cs="Arial"/>
                <w:sz w:val="22"/>
                <w:szCs w:val="22"/>
              </w:rPr>
              <w:t>Frolek</w:t>
            </w:r>
            <w:proofErr w:type="spellEnd"/>
            <w:r w:rsidRPr="005E75C3">
              <w:rPr>
                <w:rFonts w:ascii="Arial" w:hAnsi="Arial" w:cs="Arial"/>
                <w:sz w:val="22"/>
                <w:szCs w:val="22"/>
              </w:rPr>
              <w:t xml:space="preserve">-Clark, J. E. </w:t>
            </w:r>
            <w:proofErr w:type="spellStart"/>
            <w:r w:rsidRPr="005E75C3">
              <w:rPr>
                <w:rFonts w:ascii="Arial" w:hAnsi="Arial" w:cs="Arial"/>
                <w:sz w:val="22"/>
                <w:szCs w:val="22"/>
              </w:rPr>
              <w:t>Rioux</w:t>
            </w:r>
            <w:proofErr w:type="spellEnd"/>
            <w:r w:rsidRPr="005E75C3">
              <w:rPr>
                <w:rFonts w:ascii="Arial" w:hAnsi="Arial" w:cs="Arial"/>
                <w:sz w:val="22"/>
                <w:szCs w:val="22"/>
              </w:rPr>
              <w:t xml:space="preserve">, &amp; B. Chandler (Eds.), </w:t>
            </w:r>
            <w:r w:rsidRPr="005E75C3">
              <w:rPr>
                <w:rFonts w:ascii="Arial" w:hAnsi="Arial" w:cs="Arial"/>
                <w:i/>
                <w:iCs/>
                <w:sz w:val="22"/>
                <w:szCs w:val="22"/>
              </w:rPr>
              <w:t>Best Practices for Occupational Therapy in Schools</w:t>
            </w:r>
            <w:r w:rsidRPr="005E75C3">
              <w:rPr>
                <w:rFonts w:ascii="Arial" w:hAnsi="Arial" w:cs="Arial"/>
                <w:sz w:val="22"/>
                <w:szCs w:val="22"/>
              </w:rPr>
              <w:t xml:space="preserve"> (pp. 437-445). Bethesda, MD: AOTA Press.</w:t>
            </w:r>
            <w:bookmarkEnd w:id="26"/>
          </w:p>
        </w:tc>
      </w:tr>
      <w:tr w:rsidR="00915294" w14:paraId="5B1F10B7" w14:textId="77777777" w:rsidTr="00690271">
        <w:tc>
          <w:tcPr>
            <w:tcW w:w="540" w:type="dxa"/>
          </w:tcPr>
          <w:p w14:paraId="07D0AA17" w14:textId="77777777" w:rsidR="00915294" w:rsidRDefault="00915294" w:rsidP="00446465">
            <w:pPr>
              <w:pStyle w:val="PlainText"/>
              <w:numPr>
                <w:ilvl w:val="0"/>
                <w:numId w:val="27"/>
              </w:numPr>
              <w:spacing w:after="120"/>
              <w:rPr>
                <w:rFonts w:ascii="Arial" w:hAnsi="Arial" w:cs="Arial"/>
                <w:color w:val="auto"/>
                <w:sz w:val="22"/>
                <w:szCs w:val="22"/>
              </w:rPr>
            </w:pPr>
          </w:p>
        </w:tc>
        <w:tc>
          <w:tcPr>
            <w:tcW w:w="10260" w:type="dxa"/>
          </w:tcPr>
          <w:p w14:paraId="6B19E2CF" w14:textId="5B1BB026" w:rsidR="00915294" w:rsidRPr="005E75C3" w:rsidRDefault="00915294" w:rsidP="00FB0AA8">
            <w:pPr>
              <w:tabs>
                <w:tab w:val="left" w:pos="720"/>
              </w:tabs>
              <w:spacing w:after="120"/>
              <w:rPr>
                <w:rFonts w:ascii="Arial" w:hAnsi="Arial" w:cs="Arial"/>
                <w:sz w:val="22"/>
                <w:szCs w:val="22"/>
              </w:rPr>
            </w:pPr>
            <w:r w:rsidRPr="005E75C3">
              <w:rPr>
                <w:rFonts w:ascii="Arial" w:hAnsi="Arial" w:cs="Arial"/>
                <w:b/>
                <w:sz w:val="22"/>
                <w:szCs w:val="22"/>
              </w:rPr>
              <w:t>Classen, S.,</w:t>
            </w:r>
            <w:r w:rsidRPr="005E75C3">
              <w:rPr>
                <w:rFonts w:ascii="Arial" w:hAnsi="Arial" w:cs="Arial"/>
                <w:sz w:val="22"/>
                <w:szCs w:val="22"/>
              </w:rPr>
              <w:t xml:space="preserve"> &amp; Pfeiffer, E. (2020). Chapter 21. Driving and Community Mobility. In K. Matuska (Ed.), </w:t>
            </w:r>
            <w:r w:rsidRPr="005E75C3">
              <w:rPr>
                <w:rFonts w:ascii="Arial" w:hAnsi="Arial" w:cs="Arial"/>
                <w:i/>
                <w:iCs/>
                <w:sz w:val="22"/>
                <w:szCs w:val="22"/>
              </w:rPr>
              <w:t xml:space="preserve">Ways of Living: Intervention Strategies to Enable Participation. </w:t>
            </w:r>
            <w:r w:rsidRPr="005E75C3">
              <w:rPr>
                <w:rFonts w:ascii="Arial" w:hAnsi="Arial" w:cs="Arial"/>
                <w:sz w:val="22"/>
                <w:szCs w:val="22"/>
              </w:rPr>
              <w:t>Bethesda, MD AOTA Press</w:t>
            </w:r>
          </w:p>
        </w:tc>
      </w:tr>
      <w:tr w:rsidR="00AF4A37" w14:paraId="4FC32B9A" w14:textId="77777777" w:rsidTr="00690271">
        <w:tc>
          <w:tcPr>
            <w:tcW w:w="540" w:type="dxa"/>
          </w:tcPr>
          <w:p w14:paraId="73476E75" w14:textId="77777777" w:rsidR="00AF4A37" w:rsidRDefault="00AF4A37" w:rsidP="00446465">
            <w:pPr>
              <w:pStyle w:val="PlainText"/>
              <w:numPr>
                <w:ilvl w:val="0"/>
                <w:numId w:val="27"/>
              </w:numPr>
              <w:spacing w:after="120"/>
              <w:rPr>
                <w:rFonts w:ascii="Arial" w:hAnsi="Arial" w:cs="Arial"/>
                <w:color w:val="auto"/>
                <w:sz w:val="22"/>
                <w:szCs w:val="22"/>
              </w:rPr>
            </w:pPr>
          </w:p>
        </w:tc>
        <w:tc>
          <w:tcPr>
            <w:tcW w:w="10260" w:type="dxa"/>
          </w:tcPr>
          <w:p w14:paraId="1665859A" w14:textId="21919CCB" w:rsidR="00AF4A37" w:rsidRPr="005E75C3" w:rsidRDefault="00AF4A37" w:rsidP="00FB0AA8">
            <w:pPr>
              <w:pStyle w:val="Title"/>
              <w:spacing w:after="120"/>
              <w:jc w:val="left"/>
              <w:rPr>
                <w:rFonts w:cs="Arial"/>
                <w:b w:val="0"/>
                <w:sz w:val="22"/>
                <w:szCs w:val="22"/>
              </w:rPr>
            </w:pPr>
            <w:r w:rsidRPr="005E75C3">
              <w:rPr>
                <w:rFonts w:cs="Arial"/>
                <w:sz w:val="22"/>
                <w:szCs w:val="22"/>
              </w:rPr>
              <w:t>Classen, S</w:t>
            </w:r>
            <w:r w:rsidRPr="005E75C3">
              <w:rPr>
                <w:rFonts w:cs="Arial"/>
                <w:b w:val="0"/>
                <w:sz w:val="22"/>
                <w:szCs w:val="22"/>
              </w:rPr>
              <w:t xml:space="preserve">., &amp; Pfeiffer, E. (2020). </w:t>
            </w:r>
            <w:r w:rsidR="0095389B" w:rsidRPr="005E75C3">
              <w:rPr>
                <w:rFonts w:cs="Arial"/>
                <w:b w:val="0"/>
                <w:sz w:val="22"/>
                <w:szCs w:val="22"/>
              </w:rPr>
              <w:t xml:space="preserve">Chapter 31. </w:t>
            </w:r>
            <w:r w:rsidRPr="005E75C3">
              <w:rPr>
                <w:rFonts w:cs="Arial"/>
                <w:b w:val="0"/>
                <w:sz w:val="22"/>
                <w:szCs w:val="22"/>
              </w:rPr>
              <w:t xml:space="preserve">Restoring Community Mobility and Driving. In D. Powers-Foltz Dirette and S. A. Gutman (Eds.), </w:t>
            </w:r>
            <w:r w:rsidRPr="005E75C3">
              <w:rPr>
                <w:rFonts w:cs="Arial"/>
                <w:b w:val="0"/>
                <w:i/>
                <w:sz w:val="22"/>
                <w:szCs w:val="22"/>
              </w:rPr>
              <w:t>Occupational Therapy for Physical Dysfunction</w:t>
            </w:r>
            <w:r w:rsidRPr="005E75C3">
              <w:rPr>
                <w:rFonts w:cs="Arial"/>
                <w:b w:val="0"/>
                <w:sz w:val="22"/>
                <w:szCs w:val="22"/>
              </w:rPr>
              <w:t>.  Wolters Kluwer</w:t>
            </w:r>
            <w:r w:rsidR="00F4257F" w:rsidRPr="005E75C3">
              <w:rPr>
                <w:rFonts w:cs="Arial"/>
                <w:b w:val="0"/>
                <w:sz w:val="22"/>
                <w:szCs w:val="22"/>
              </w:rPr>
              <w:t>, Philadelphia, PA</w:t>
            </w:r>
            <w:r w:rsidRPr="005E75C3">
              <w:rPr>
                <w:rFonts w:cs="Arial"/>
                <w:b w:val="0"/>
                <w:sz w:val="22"/>
                <w:szCs w:val="22"/>
              </w:rPr>
              <w:t xml:space="preserve">. </w:t>
            </w:r>
            <w:r w:rsidR="00F4257F" w:rsidRPr="005E75C3">
              <w:rPr>
                <w:rStyle w:val="a-size-base"/>
                <w:rFonts w:cs="Arial"/>
                <w:b w:val="0"/>
                <w:bCs/>
                <w:sz w:val="22"/>
                <w:szCs w:val="22"/>
              </w:rPr>
              <w:t>ISBN-13:</w:t>
            </w:r>
            <w:r w:rsidR="00F4257F" w:rsidRPr="005E75C3">
              <w:rPr>
                <w:rFonts w:cs="Arial"/>
                <w:sz w:val="22"/>
                <w:szCs w:val="22"/>
              </w:rPr>
              <w:t xml:space="preserve"> </w:t>
            </w:r>
            <w:r w:rsidR="00F4257F" w:rsidRPr="005E75C3">
              <w:rPr>
                <w:rStyle w:val="a-size-base"/>
                <w:rFonts w:cs="Arial"/>
                <w:b w:val="0"/>
                <w:sz w:val="22"/>
                <w:szCs w:val="22"/>
              </w:rPr>
              <w:t>978-1975110550</w:t>
            </w:r>
          </w:p>
        </w:tc>
      </w:tr>
      <w:tr w:rsidR="00087247" w14:paraId="55AFA0A8" w14:textId="77777777" w:rsidTr="00690271">
        <w:tc>
          <w:tcPr>
            <w:tcW w:w="540" w:type="dxa"/>
          </w:tcPr>
          <w:p w14:paraId="50EC843C" w14:textId="77777777" w:rsidR="00087247" w:rsidRDefault="00087247" w:rsidP="00446465">
            <w:pPr>
              <w:pStyle w:val="PlainText"/>
              <w:numPr>
                <w:ilvl w:val="0"/>
                <w:numId w:val="27"/>
              </w:numPr>
              <w:spacing w:after="120"/>
              <w:rPr>
                <w:rFonts w:ascii="Arial" w:hAnsi="Arial" w:cs="Arial"/>
                <w:color w:val="auto"/>
                <w:sz w:val="22"/>
                <w:szCs w:val="22"/>
              </w:rPr>
            </w:pPr>
          </w:p>
        </w:tc>
        <w:tc>
          <w:tcPr>
            <w:tcW w:w="10260" w:type="dxa"/>
          </w:tcPr>
          <w:p w14:paraId="1C99DC92" w14:textId="75CC8FF2" w:rsidR="009B76D5" w:rsidRPr="00087247" w:rsidRDefault="00087247" w:rsidP="00FB0AA8">
            <w:pPr>
              <w:pStyle w:val="Title"/>
              <w:spacing w:after="120"/>
              <w:jc w:val="left"/>
              <w:rPr>
                <w:rFonts w:cs="Arial"/>
                <w:b w:val="0"/>
                <w:sz w:val="22"/>
                <w:szCs w:val="22"/>
              </w:rPr>
            </w:pPr>
            <w:r w:rsidRPr="00087247">
              <w:rPr>
                <w:rFonts w:cs="Arial"/>
                <w:sz w:val="22"/>
                <w:szCs w:val="22"/>
              </w:rPr>
              <w:t>Classen, S</w:t>
            </w:r>
            <w:r w:rsidRPr="00087247">
              <w:rPr>
                <w:rFonts w:cs="Arial"/>
                <w:b w:val="0"/>
                <w:sz w:val="22"/>
                <w:szCs w:val="22"/>
              </w:rPr>
              <w:t xml:space="preserve">., &amp; Alvarez, L.  Driver Capabilities in the Resumption of Control (2020). Chapter 10. In Donald L. Fisher, William J. Horrey, Michael A. Regan, &amp; John D. Lee (Eds.), </w:t>
            </w:r>
            <w:r w:rsidRPr="00087247">
              <w:rPr>
                <w:rFonts w:cs="Arial"/>
                <w:b w:val="0"/>
                <w:i/>
                <w:sz w:val="22"/>
                <w:szCs w:val="22"/>
              </w:rPr>
              <w:t>Handbook of Human Factors and Automated, Connected and Intelligent Vehicles</w:t>
            </w:r>
            <w:r w:rsidRPr="00087247">
              <w:rPr>
                <w:rFonts w:cs="Arial"/>
                <w:b w:val="0"/>
                <w:sz w:val="22"/>
                <w:szCs w:val="22"/>
              </w:rPr>
              <w:t>.</w:t>
            </w:r>
            <w:r w:rsidR="009B76D5">
              <w:rPr>
                <w:rFonts w:cs="Arial"/>
                <w:b w:val="0"/>
                <w:sz w:val="22"/>
                <w:szCs w:val="22"/>
              </w:rPr>
              <w:t xml:space="preserve"> (pp.217-246). </w:t>
            </w:r>
            <w:r w:rsidR="009B76D5" w:rsidRPr="009B76D5">
              <w:rPr>
                <w:rFonts w:cs="Arial"/>
                <w:b w:val="0"/>
                <w:sz w:val="22"/>
                <w:szCs w:val="22"/>
              </w:rPr>
              <w:t>Taylor and Francis</w:t>
            </w:r>
            <w:r w:rsidR="009B76D5">
              <w:rPr>
                <w:rFonts w:cs="Arial"/>
                <w:b w:val="0"/>
                <w:sz w:val="22"/>
                <w:szCs w:val="22"/>
              </w:rPr>
              <w:t>, CRD Press, Boca Raton</w:t>
            </w:r>
            <w:r w:rsidR="009B76D5" w:rsidRPr="009B76D5">
              <w:rPr>
                <w:rFonts w:cs="Arial"/>
                <w:b w:val="0"/>
                <w:sz w:val="22"/>
                <w:szCs w:val="22"/>
              </w:rPr>
              <w:t xml:space="preserve">. </w:t>
            </w:r>
            <w:r w:rsidR="009B76D5">
              <w:rPr>
                <w:rFonts w:cs="Arial"/>
                <w:b w:val="0"/>
                <w:sz w:val="22"/>
                <w:szCs w:val="22"/>
              </w:rPr>
              <w:t>eB</w:t>
            </w:r>
            <w:r w:rsidR="009B76D5" w:rsidRPr="009B76D5">
              <w:rPr>
                <w:rFonts w:cs="Arial"/>
                <w:b w:val="0"/>
                <w:sz w:val="22"/>
                <w:szCs w:val="22"/>
              </w:rPr>
              <w:t xml:space="preserve">ook ISBN: </w:t>
            </w:r>
            <w:r w:rsidR="009B76D5" w:rsidRPr="009B76D5">
              <w:rPr>
                <w:rFonts w:cs="Arial"/>
                <w:b w:val="0"/>
                <w:color w:val="000000"/>
                <w:spacing w:val="5"/>
                <w:sz w:val="22"/>
                <w:szCs w:val="22"/>
                <w:shd w:val="clear" w:color="auto" w:fill="FFFFFF"/>
              </w:rPr>
              <w:t>9781315269689</w:t>
            </w:r>
            <w:r w:rsidR="009B76D5">
              <w:rPr>
                <w:rFonts w:cs="Arial"/>
                <w:b w:val="0"/>
                <w:color w:val="000000"/>
                <w:spacing w:val="5"/>
                <w:sz w:val="22"/>
                <w:szCs w:val="22"/>
                <w:shd w:val="clear" w:color="auto" w:fill="FFFFFF"/>
              </w:rPr>
              <w:t xml:space="preserve">. </w:t>
            </w:r>
            <w:r w:rsidR="000833DD">
              <w:rPr>
                <w:rFonts w:cs="Arial"/>
                <w:b w:val="0"/>
                <w:color w:val="000000"/>
                <w:spacing w:val="5"/>
                <w:sz w:val="22"/>
                <w:szCs w:val="22"/>
                <w:shd w:val="clear" w:color="auto" w:fill="FFFFFF"/>
              </w:rPr>
              <w:t xml:space="preserve">Published 18 June 2020. </w:t>
            </w:r>
            <w:r w:rsidR="009B76D5">
              <w:rPr>
                <w:rFonts w:cs="Arial"/>
                <w:b w:val="0"/>
                <w:color w:val="000000"/>
                <w:spacing w:val="5"/>
                <w:sz w:val="22"/>
                <w:szCs w:val="22"/>
                <w:shd w:val="clear" w:color="auto" w:fill="FFFFFF"/>
              </w:rPr>
              <w:t>DOI:</w:t>
            </w:r>
            <w:r w:rsidR="009B76D5" w:rsidRPr="009B76D5">
              <w:rPr>
                <w:rFonts w:cs="Arial"/>
                <w:b w:val="0"/>
                <w:color w:val="000000"/>
                <w:spacing w:val="5"/>
                <w:sz w:val="22"/>
                <w:szCs w:val="22"/>
                <w:shd w:val="clear" w:color="auto" w:fill="FFFFFF"/>
              </w:rPr>
              <w:t xml:space="preserve"> </w:t>
            </w:r>
            <w:hyperlink r:id="rId59" w:tgtFrame="_blank" w:history="1">
              <w:r w:rsidR="009B76D5" w:rsidRPr="009B76D5">
                <w:rPr>
                  <w:rStyle w:val="Hyperlink"/>
                  <w:rFonts w:cs="Arial"/>
                  <w:b w:val="0"/>
                  <w:color w:val="007A96"/>
                  <w:spacing w:val="5"/>
                  <w:sz w:val="22"/>
                  <w:szCs w:val="22"/>
                </w:rPr>
                <w:t>https://doi.org/10.1201/b21974</w:t>
              </w:r>
              <w:r w:rsidR="009B76D5">
                <w:rPr>
                  <w:rStyle w:val="Hyperlink"/>
                  <w:rFonts w:ascii="&amp;quot" w:hAnsi="&amp;quot"/>
                  <w:color w:val="007A96"/>
                  <w:spacing w:val="5"/>
                  <w:sz w:val="21"/>
                  <w:szCs w:val="21"/>
                </w:rPr>
                <w:t xml:space="preserve"> </w:t>
              </w:r>
            </w:hyperlink>
          </w:p>
        </w:tc>
      </w:tr>
    </w:tbl>
    <w:p w14:paraId="0F72DC92" w14:textId="77777777" w:rsidR="00BE5BDF" w:rsidRPr="00C215D2" w:rsidRDefault="00BE5BDF" w:rsidP="00BE5BDF">
      <w:pPr>
        <w:pStyle w:val="Title"/>
        <w:jc w:val="left"/>
        <w:rPr>
          <w:rFonts w:cs="Arial"/>
          <w:sz w:val="22"/>
          <w:szCs w:val="22"/>
        </w:rPr>
      </w:pPr>
    </w:p>
    <w:p w14:paraId="5F41A96B" w14:textId="77777777" w:rsidR="00F427B8" w:rsidRPr="00BA38AB" w:rsidRDefault="00D40E6C" w:rsidP="00EB4120">
      <w:pPr>
        <w:pStyle w:val="Heading1"/>
        <w:spacing w:after="120"/>
        <w:ind w:left="0"/>
        <w:jc w:val="center"/>
        <w:rPr>
          <w:rFonts w:ascii="Arial" w:hAnsi="Arial" w:cs="Arial"/>
          <w:b/>
          <w:sz w:val="22"/>
        </w:rPr>
      </w:pPr>
      <w:r w:rsidRPr="00BA38AB">
        <w:rPr>
          <w:rFonts w:ascii="Arial" w:hAnsi="Arial" w:cs="Arial"/>
          <w:b/>
          <w:sz w:val="22"/>
        </w:rPr>
        <w:t>REVIEWS</w:t>
      </w:r>
    </w:p>
    <w:p w14:paraId="5E85ADA6" w14:textId="161B484E" w:rsidR="004C4924" w:rsidRDefault="00977BA2" w:rsidP="00EB4120">
      <w:pPr>
        <w:pStyle w:val="Heading2"/>
        <w:spacing w:after="120"/>
        <w:ind w:left="0"/>
        <w:rPr>
          <w:rFonts w:ascii="Arial" w:hAnsi="Arial" w:cs="Arial"/>
          <w:b/>
          <w:sz w:val="22"/>
          <w:szCs w:val="22"/>
          <w:u w:val="single"/>
        </w:rPr>
      </w:pPr>
      <w:r w:rsidRPr="001D4B9B">
        <w:rPr>
          <w:rFonts w:ascii="Arial" w:hAnsi="Arial" w:cs="Arial"/>
          <w:b/>
          <w:sz w:val="22"/>
          <w:szCs w:val="22"/>
          <w:u w:val="single"/>
        </w:rPr>
        <w:t>Scientific Peer Review Panels</w:t>
      </w:r>
      <w:r w:rsidR="00235EBB" w:rsidRPr="00BA38AB">
        <w:rPr>
          <w:rFonts w:ascii="Arial" w:hAnsi="Arial" w:cs="Arial"/>
          <w:b/>
          <w:sz w:val="22"/>
          <w:szCs w:val="22"/>
          <w:u w:val="single"/>
        </w:rPr>
        <w:t xml:space="preserve"> [</w:t>
      </w:r>
      <w:r w:rsidR="00235EBB">
        <w:rPr>
          <w:rFonts w:ascii="Arial" w:hAnsi="Arial" w:cs="Arial"/>
          <w:b/>
          <w:sz w:val="22"/>
          <w:szCs w:val="22"/>
          <w:u w:val="single"/>
        </w:rPr>
        <w:t>17</w:t>
      </w:r>
      <w:r w:rsidR="00235EBB" w:rsidRPr="00BA38AB">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4C4924" w14:paraId="380C162D" w14:textId="77777777" w:rsidTr="00690271">
        <w:tc>
          <w:tcPr>
            <w:tcW w:w="540" w:type="dxa"/>
          </w:tcPr>
          <w:p w14:paraId="1A39E378" w14:textId="77777777" w:rsidR="004C4924" w:rsidRDefault="004C4924" w:rsidP="00446465">
            <w:pPr>
              <w:pStyle w:val="PlainText"/>
              <w:numPr>
                <w:ilvl w:val="0"/>
                <w:numId w:val="28"/>
              </w:numPr>
              <w:spacing w:after="120"/>
              <w:rPr>
                <w:rFonts w:ascii="Arial" w:hAnsi="Arial" w:cs="Arial"/>
                <w:color w:val="auto"/>
                <w:sz w:val="22"/>
                <w:szCs w:val="22"/>
              </w:rPr>
            </w:pPr>
          </w:p>
        </w:tc>
        <w:tc>
          <w:tcPr>
            <w:tcW w:w="10260" w:type="dxa"/>
          </w:tcPr>
          <w:p w14:paraId="39D83F95" w14:textId="3112C6E6" w:rsidR="004C4924" w:rsidRPr="00C215D2" w:rsidRDefault="003876F7">
            <w:pPr>
              <w:spacing w:after="120"/>
              <w:rPr>
                <w:rFonts w:ascii="Arial" w:hAnsi="Arial" w:cs="Arial"/>
                <w:b/>
                <w:sz w:val="22"/>
                <w:szCs w:val="22"/>
              </w:rPr>
            </w:pPr>
            <w:r w:rsidRPr="0085173B">
              <w:rPr>
                <w:rFonts w:ascii="Arial" w:hAnsi="Arial" w:cs="Arial"/>
                <w:b/>
                <w:bCs/>
                <w:sz w:val="22"/>
                <w:szCs w:val="22"/>
              </w:rPr>
              <w:t>Ministry of Transport</w:t>
            </w:r>
            <w:r w:rsidRPr="0085173B">
              <w:rPr>
                <w:rFonts w:ascii="Arial" w:hAnsi="Arial" w:cs="Arial"/>
                <w:bCs/>
                <w:sz w:val="22"/>
                <w:szCs w:val="22"/>
              </w:rPr>
              <w:t>, PO Box 3175, Wellington, New Zealand</w:t>
            </w:r>
            <w:r w:rsidR="00BC2232">
              <w:rPr>
                <w:rFonts w:ascii="Arial" w:hAnsi="Arial" w:cs="Arial"/>
                <w:bCs/>
                <w:sz w:val="22"/>
                <w:szCs w:val="22"/>
              </w:rPr>
              <w:t xml:space="preserve">. </w:t>
            </w:r>
            <w:r w:rsidR="00BC2232" w:rsidRPr="0085173B">
              <w:rPr>
                <w:rFonts w:ascii="Arial" w:hAnsi="Arial" w:cs="Arial"/>
                <w:sz w:val="22"/>
                <w:szCs w:val="22"/>
              </w:rPr>
              <w:t>20 February 2008</w:t>
            </w:r>
          </w:p>
        </w:tc>
      </w:tr>
      <w:tr w:rsidR="004C4924" w14:paraId="546E4B7B" w14:textId="77777777" w:rsidTr="00690271">
        <w:tc>
          <w:tcPr>
            <w:tcW w:w="540" w:type="dxa"/>
          </w:tcPr>
          <w:p w14:paraId="42BB92D1" w14:textId="77777777" w:rsidR="004C4924" w:rsidRDefault="004C4924" w:rsidP="00446465">
            <w:pPr>
              <w:pStyle w:val="PlainText"/>
              <w:numPr>
                <w:ilvl w:val="0"/>
                <w:numId w:val="28"/>
              </w:numPr>
              <w:spacing w:after="120"/>
              <w:rPr>
                <w:rFonts w:ascii="Arial" w:hAnsi="Arial" w:cs="Arial"/>
                <w:color w:val="auto"/>
                <w:sz w:val="22"/>
                <w:szCs w:val="22"/>
              </w:rPr>
            </w:pPr>
          </w:p>
        </w:tc>
        <w:tc>
          <w:tcPr>
            <w:tcW w:w="10260" w:type="dxa"/>
          </w:tcPr>
          <w:p w14:paraId="30FC26EE" w14:textId="014C3CCA" w:rsidR="004C4924" w:rsidRPr="00C215D2" w:rsidRDefault="003876F7">
            <w:pPr>
              <w:spacing w:after="120"/>
              <w:rPr>
                <w:rFonts w:ascii="Arial" w:hAnsi="Arial" w:cs="Arial"/>
                <w:b/>
                <w:sz w:val="22"/>
                <w:szCs w:val="22"/>
              </w:rPr>
            </w:pPr>
            <w:r w:rsidRPr="0085173B">
              <w:rPr>
                <w:rFonts w:ascii="Arial" w:hAnsi="Arial" w:cs="Arial"/>
                <w:sz w:val="22"/>
                <w:szCs w:val="22"/>
              </w:rPr>
              <w:t xml:space="preserve">Scientific Peer Review Panel Member: Department of Education, </w:t>
            </w:r>
            <w:r w:rsidRPr="0085173B">
              <w:rPr>
                <w:rFonts w:ascii="Arial" w:hAnsi="Arial" w:cs="Arial"/>
                <w:b/>
                <w:sz w:val="22"/>
                <w:szCs w:val="22"/>
              </w:rPr>
              <w:t>National Institute of Disability Rehabilitation Research (NIDDR)</w:t>
            </w:r>
            <w:r w:rsidR="00BC2232">
              <w:rPr>
                <w:rFonts w:ascii="Arial" w:hAnsi="Arial" w:cs="Arial"/>
                <w:b/>
                <w:sz w:val="22"/>
                <w:szCs w:val="22"/>
              </w:rPr>
              <w:t xml:space="preserve">. </w:t>
            </w:r>
            <w:r w:rsidR="00BC2232" w:rsidRPr="0085173B">
              <w:rPr>
                <w:rFonts w:ascii="Arial" w:hAnsi="Arial" w:cs="Arial"/>
                <w:sz w:val="22"/>
                <w:szCs w:val="22"/>
              </w:rPr>
              <w:t>3-5 May 2008</w:t>
            </w:r>
          </w:p>
        </w:tc>
      </w:tr>
      <w:tr w:rsidR="003876F7" w14:paraId="1C4C3AB5" w14:textId="77777777" w:rsidTr="00690271">
        <w:tc>
          <w:tcPr>
            <w:tcW w:w="540" w:type="dxa"/>
          </w:tcPr>
          <w:p w14:paraId="38491409"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66927981" w14:textId="764E9373" w:rsidR="003876F7" w:rsidRPr="00C215D2" w:rsidRDefault="003876F7">
            <w:pPr>
              <w:spacing w:after="120"/>
              <w:rPr>
                <w:rFonts w:ascii="Arial" w:hAnsi="Arial" w:cs="Arial"/>
                <w:b/>
                <w:sz w:val="22"/>
                <w:szCs w:val="22"/>
              </w:rPr>
            </w:pPr>
            <w:r w:rsidRPr="0085173B">
              <w:rPr>
                <w:rFonts w:ascii="Arial" w:hAnsi="Arial" w:cs="Arial"/>
                <w:sz w:val="22"/>
                <w:szCs w:val="22"/>
              </w:rPr>
              <w:t xml:space="preserve">Scientific Peer Review Panel Member: January 2009. </w:t>
            </w:r>
            <w:r w:rsidRPr="0085173B">
              <w:rPr>
                <w:rFonts w:ascii="Arial" w:hAnsi="Arial" w:cs="Arial"/>
                <w:b/>
                <w:sz w:val="22"/>
                <w:szCs w:val="22"/>
              </w:rPr>
              <w:t>Research Management Unit of the Health Research Board</w:t>
            </w:r>
            <w:r w:rsidRPr="0085173B">
              <w:rPr>
                <w:rFonts w:ascii="Arial" w:hAnsi="Arial" w:cs="Arial"/>
                <w:sz w:val="22"/>
                <w:szCs w:val="22"/>
              </w:rPr>
              <w:t xml:space="preserve">, </w:t>
            </w:r>
            <w:r w:rsidRPr="0085173B">
              <w:rPr>
                <w:rFonts w:ascii="Arial" w:hAnsi="Arial" w:cs="Arial"/>
                <w:sz w:val="22"/>
                <w:szCs w:val="22"/>
                <w:lang w:val="en-IE"/>
              </w:rPr>
              <w:t xml:space="preserve">73 Lower Baggot Street, Dublin 2, </w:t>
            </w:r>
            <w:r w:rsidRPr="0085173B">
              <w:rPr>
                <w:rFonts w:ascii="Arial" w:hAnsi="Arial" w:cs="Arial"/>
                <w:sz w:val="22"/>
                <w:szCs w:val="22"/>
              </w:rPr>
              <w:t>Ireland</w:t>
            </w:r>
            <w:r w:rsidR="00BC2232">
              <w:rPr>
                <w:rFonts w:ascii="Arial" w:hAnsi="Arial" w:cs="Arial"/>
                <w:sz w:val="22"/>
                <w:szCs w:val="22"/>
              </w:rPr>
              <w:t>. 19 January 2009</w:t>
            </w:r>
            <w:r w:rsidRPr="0085173B">
              <w:rPr>
                <w:rFonts w:ascii="Arial" w:hAnsi="Arial" w:cs="Arial"/>
                <w:sz w:val="22"/>
                <w:szCs w:val="22"/>
              </w:rPr>
              <w:t xml:space="preserve"> </w:t>
            </w:r>
          </w:p>
        </w:tc>
      </w:tr>
      <w:tr w:rsidR="003876F7" w14:paraId="25D89E87" w14:textId="77777777" w:rsidTr="00690271">
        <w:tc>
          <w:tcPr>
            <w:tcW w:w="540" w:type="dxa"/>
          </w:tcPr>
          <w:p w14:paraId="2023EC9B"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1D38C48A" w14:textId="7F686F49" w:rsidR="003876F7" w:rsidRPr="00C215D2" w:rsidRDefault="003876F7">
            <w:pPr>
              <w:spacing w:after="120"/>
              <w:rPr>
                <w:rFonts w:ascii="Arial" w:hAnsi="Arial" w:cs="Arial"/>
                <w:b/>
                <w:sz w:val="22"/>
                <w:szCs w:val="22"/>
              </w:rPr>
            </w:pPr>
            <w:r w:rsidRPr="0085173B">
              <w:rPr>
                <w:rFonts w:ascii="Arial" w:hAnsi="Arial" w:cs="Arial"/>
                <w:sz w:val="22"/>
                <w:szCs w:val="22"/>
              </w:rPr>
              <w:t xml:space="preserve">Scientific Review Panel: ZAG1 ZIJ-301. SRO, Alfonso </w:t>
            </w:r>
            <w:proofErr w:type="spellStart"/>
            <w:r w:rsidRPr="0085173B">
              <w:rPr>
                <w:rFonts w:ascii="Arial" w:hAnsi="Arial" w:cs="Arial"/>
                <w:sz w:val="22"/>
                <w:szCs w:val="22"/>
              </w:rPr>
              <w:t>Latoni</w:t>
            </w:r>
            <w:proofErr w:type="spellEnd"/>
            <w:r w:rsidRPr="0085173B">
              <w:rPr>
                <w:rFonts w:ascii="Arial" w:hAnsi="Arial" w:cs="Arial"/>
                <w:sz w:val="22"/>
                <w:szCs w:val="22"/>
              </w:rPr>
              <w:t xml:space="preserve">. </w:t>
            </w:r>
            <w:r w:rsidRPr="0085173B">
              <w:rPr>
                <w:rFonts w:ascii="Arial" w:hAnsi="Arial" w:cs="Arial"/>
                <w:b/>
                <w:sz w:val="22"/>
                <w:szCs w:val="22"/>
              </w:rPr>
              <w:t>National Institute on Aging, National Institutes of Health</w:t>
            </w:r>
            <w:r w:rsidRPr="0085173B">
              <w:rPr>
                <w:rFonts w:ascii="Arial" w:hAnsi="Arial" w:cs="Arial"/>
                <w:sz w:val="22"/>
                <w:szCs w:val="22"/>
              </w:rPr>
              <w:t>, Bethesda, MD, 20892</w:t>
            </w:r>
            <w:r w:rsidR="00BC2232">
              <w:rPr>
                <w:rFonts w:ascii="Arial" w:hAnsi="Arial" w:cs="Arial"/>
                <w:sz w:val="22"/>
                <w:szCs w:val="22"/>
              </w:rPr>
              <w:t xml:space="preserve">. </w:t>
            </w:r>
            <w:r w:rsidR="00BC2232" w:rsidRPr="0085173B">
              <w:rPr>
                <w:rFonts w:ascii="Arial" w:hAnsi="Arial" w:cs="Arial"/>
                <w:sz w:val="22"/>
                <w:szCs w:val="22"/>
              </w:rPr>
              <w:t xml:space="preserve">10 May 2010 </w:t>
            </w:r>
            <w:r w:rsidRPr="0085173B">
              <w:rPr>
                <w:rFonts w:ascii="Arial" w:hAnsi="Arial" w:cs="Arial"/>
                <w:sz w:val="22"/>
                <w:szCs w:val="22"/>
              </w:rPr>
              <w:t xml:space="preserve"> </w:t>
            </w:r>
          </w:p>
        </w:tc>
      </w:tr>
      <w:tr w:rsidR="003876F7" w14:paraId="395CA203" w14:textId="77777777" w:rsidTr="00690271">
        <w:tc>
          <w:tcPr>
            <w:tcW w:w="540" w:type="dxa"/>
          </w:tcPr>
          <w:p w14:paraId="6014E907"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1D3C9CEB" w14:textId="1C078E9C" w:rsidR="003876F7" w:rsidRPr="003876F7" w:rsidRDefault="003876F7">
            <w:pPr>
              <w:spacing w:after="120"/>
              <w:rPr>
                <w:rFonts w:ascii="Arial" w:hAnsi="Arial" w:cs="Arial"/>
                <w:sz w:val="22"/>
                <w:szCs w:val="22"/>
              </w:rPr>
            </w:pPr>
            <w:r w:rsidRPr="0085173B">
              <w:rPr>
                <w:rFonts w:ascii="Arial" w:hAnsi="Arial" w:cs="Arial"/>
                <w:sz w:val="22"/>
                <w:szCs w:val="22"/>
              </w:rPr>
              <w:t xml:space="preserve">Scientific Peer Review Panel Member: </w:t>
            </w:r>
            <w:r w:rsidRPr="003876F7">
              <w:rPr>
                <w:rStyle w:val="Emphasis"/>
                <w:rFonts w:ascii="Arial" w:hAnsi="Arial" w:cs="Arial"/>
                <w:b/>
                <w:i w:val="0"/>
                <w:iCs w:val="0"/>
                <w:sz w:val="22"/>
                <w:szCs w:val="22"/>
              </w:rPr>
              <w:t>National Center on Senior Transportation</w:t>
            </w:r>
            <w:r w:rsidRPr="003876F7">
              <w:rPr>
                <w:rStyle w:val="Emphasis"/>
                <w:rFonts w:ascii="Arial" w:hAnsi="Arial" w:cs="Arial"/>
                <w:i w:val="0"/>
                <w:iCs w:val="0"/>
                <w:sz w:val="22"/>
                <w:szCs w:val="22"/>
              </w:rPr>
              <w:t xml:space="preserve"> </w:t>
            </w:r>
            <w:r w:rsidRPr="0085173B">
              <w:rPr>
                <w:rFonts w:ascii="Arial" w:hAnsi="Arial" w:cs="Arial"/>
                <w:sz w:val="22"/>
                <w:szCs w:val="22"/>
              </w:rPr>
              <w:t>1425 K Street, NW, Suite 200, Washington, DC  20005</w:t>
            </w:r>
            <w:r w:rsidR="00BC2232">
              <w:rPr>
                <w:rFonts w:ascii="Arial" w:hAnsi="Arial" w:cs="Arial"/>
                <w:sz w:val="22"/>
                <w:szCs w:val="22"/>
              </w:rPr>
              <w:t>. 3 August 2010</w:t>
            </w:r>
            <w:r w:rsidRPr="0085173B">
              <w:rPr>
                <w:rFonts w:ascii="Arial" w:hAnsi="Arial" w:cs="Arial"/>
                <w:sz w:val="22"/>
                <w:szCs w:val="22"/>
              </w:rPr>
              <w:t xml:space="preserve"> </w:t>
            </w:r>
          </w:p>
        </w:tc>
      </w:tr>
      <w:tr w:rsidR="003876F7" w14:paraId="6CB1A95C" w14:textId="77777777" w:rsidTr="00690271">
        <w:tc>
          <w:tcPr>
            <w:tcW w:w="540" w:type="dxa"/>
          </w:tcPr>
          <w:p w14:paraId="6BA38069"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7A821D79" w14:textId="2F68393D" w:rsidR="003876F7" w:rsidRPr="003876F7" w:rsidRDefault="003876F7">
            <w:pPr>
              <w:spacing w:after="120"/>
              <w:rPr>
                <w:rFonts w:ascii="Arial" w:hAnsi="Arial" w:cs="Arial"/>
                <w:sz w:val="22"/>
                <w:szCs w:val="22"/>
              </w:rPr>
            </w:pPr>
            <w:r w:rsidRPr="0085173B">
              <w:rPr>
                <w:rFonts w:ascii="Arial" w:hAnsi="Arial" w:cs="Arial"/>
                <w:sz w:val="22"/>
                <w:szCs w:val="22"/>
              </w:rPr>
              <w:t xml:space="preserve">BBBP-T (10) B Small Business: Bio-behavioral and Behavioral Processes Across the Lifespan Center for Scientific Review (CSR), </w:t>
            </w:r>
            <w:r w:rsidRPr="0085173B">
              <w:rPr>
                <w:rFonts w:ascii="Arial" w:hAnsi="Arial" w:cs="Arial"/>
                <w:b/>
                <w:sz w:val="22"/>
                <w:szCs w:val="22"/>
              </w:rPr>
              <w:t>National Institutes of Health (NIH).</w:t>
            </w:r>
            <w:r w:rsidRPr="0085173B">
              <w:rPr>
                <w:rFonts w:ascii="Arial" w:hAnsi="Arial" w:cs="Arial"/>
                <w:sz w:val="22"/>
                <w:szCs w:val="22"/>
              </w:rPr>
              <w:t xml:space="preserve"> Washington, DC</w:t>
            </w:r>
            <w:r w:rsidR="00BC2232">
              <w:rPr>
                <w:rFonts w:ascii="Arial" w:hAnsi="Arial" w:cs="Arial"/>
                <w:sz w:val="22"/>
                <w:szCs w:val="22"/>
              </w:rPr>
              <w:t xml:space="preserve">. </w:t>
            </w:r>
            <w:r w:rsidR="00BC2232" w:rsidRPr="0085173B">
              <w:rPr>
                <w:rFonts w:ascii="Arial" w:hAnsi="Arial" w:cs="Arial"/>
                <w:sz w:val="22"/>
                <w:szCs w:val="22"/>
              </w:rPr>
              <w:t>3-4 November 2010</w:t>
            </w:r>
          </w:p>
        </w:tc>
      </w:tr>
      <w:tr w:rsidR="003876F7" w14:paraId="50AFD06A" w14:textId="77777777" w:rsidTr="00690271">
        <w:tc>
          <w:tcPr>
            <w:tcW w:w="540" w:type="dxa"/>
          </w:tcPr>
          <w:p w14:paraId="5C22FB9D"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451BA5AE" w14:textId="6AA36107" w:rsidR="003876F7" w:rsidRPr="003876F7" w:rsidRDefault="003876F7">
            <w:pPr>
              <w:spacing w:after="120"/>
              <w:rPr>
                <w:rFonts w:ascii="Arial" w:hAnsi="Arial" w:cs="Arial"/>
                <w:sz w:val="22"/>
                <w:szCs w:val="22"/>
              </w:rPr>
            </w:pPr>
            <w:r w:rsidRPr="0085173B">
              <w:rPr>
                <w:rFonts w:ascii="Arial" w:hAnsi="Arial" w:cs="Arial"/>
                <w:b/>
                <w:sz w:val="22"/>
                <w:szCs w:val="22"/>
              </w:rPr>
              <w:t>The Physicians' Services Incorporated Foundation</w:t>
            </w:r>
            <w:r w:rsidRPr="0085173B">
              <w:rPr>
                <w:rFonts w:ascii="Arial" w:hAnsi="Arial" w:cs="Arial"/>
                <w:sz w:val="22"/>
                <w:szCs w:val="22"/>
              </w:rPr>
              <w:t>, 5160 Yonge Street, Suite 1006, Toronto, ON, M2N6L9 Canada</w:t>
            </w:r>
            <w:r w:rsidR="00BC2232">
              <w:rPr>
                <w:rFonts w:ascii="Arial" w:hAnsi="Arial" w:cs="Arial"/>
                <w:sz w:val="22"/>
                <w:szCs w:val="22"/>
              </w:rPr>
              <w:t xml:space="preserve">. </w:t>
            </w:r>
            <w:r w:rsidR="00BC2232" w:rsidRPr="0085173B">
              <w:rPr>
                <w:rFonts w:ascii="Arial" w:hAnsi="Arial" w:cs="Arial"/>
                <w:sz w:val="22"/>
                <w:szCs w:val="22"/>
              </w:rPr>
              <w:t>2011</w:t>
            </w:r>
          </w:p>
        </w:tc>
      </w:tr>
      <w:tr w:rsidR="003876F7" w14:paraId="4A4663F1" w14:textId="77777777" w:rsidTr="00690271">
        <w:tc>
          <w:tcPr>
            <w:tcW w:w="540" w:type="dxa"/>
          </w:tcPr>
          <w:p w14:paraId="2968B7E3"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316351D0" w14:textId="734E254D" w:rsidR="003876F7" w:rsidRPr="003876F7" w:rsidRDefault="003876F7">
            <w:pPr>
              <w:spacing w:after="120"/>
              <w:rPr>
                <w:rFonts w:ascii="Arial" w:hAnsi="Arial" w:cs="Arial"/>
                <w:sz w:val="22"/>
                <w:szCs w:val="22"/>
              </w:rPr>
            </w:pPr>
            <w:r w:rsidRPr="0085173B">
              <w:rPr>
                <w:rFonts w:ascii="Arial" w:hAnsi="Arial" w:cs="Arial"/>
                <w:sz w:val="22"/>
                <w:szCs w:val="22"/>
              </w:rPr>
              <w:t xml:space="preserve">Special emphasis panel, Language and Communication Study Section (LCOM), Biobehavioral and Behavioral Processes IRG (BBBP), Division of AIDS, Behavior and Population Sciences (DABPS), Center for Scientific Review (CSR), </w:t>
            </w:r>
            <w:r w:rsidRPr="0085173B">
              <w:rPr>
                <w:rFonts w:ascii="Arial" w:hAnsi="Arial" w:cs="Arial"/>
                <w:b/>
                <w:sz w:val="22"/>
                <w:szCs w:val="22"/>
              </w:rPr>
              <w:t>National Institutes of Health (NIH</w:t>
            </w:r>
            <w:r w:rsidRPr="0085173B">
              <w:rPr>
                <w:rFonts w:ascii="Arial" w:hAnsi="Arial" w:cs="Arial"/>
                <w:sz w:val="22"/>
                <w:szCs w:val="22"/>
              </w:rPr>
              <w:t>) 6701 Rockledge Drive, Room 3184, MSC 7848, Bethesda, MD 20892</w:t>
            </w:r>
            <w:r w:rsidR="00BC2232">
              <w:rPr>
                <w:rFonts w:ascii="Arial" w:hAnsi="Arial" w:cs="Arial"/>
                <w:sz w:val="22"/>
                <w:szCs w:val="22"/>
              </w:rPr>
              <w:t>. 2012</w:t>
            </w:r>
            <w:r w:rsidRPr="0085173B">
              <w:rPr>
                <w:rFonts w:ascii="Arial" w:hAnsi="Arial" w:cs="Arial"/>
                <w:sz w:val="22"/>
                <w:szCs w:val="22"/>
              </w:rPr>
              <w:t xml:space="preserve"> </w:t>
            </w:r>
          </w:p>
        </w:tc>
      </w:tr>
      <w:tr w:rsidR="003876F7" w14:paraId="0D92D84B" w14:textId="77777777" w:rsidTr="00690271">
        <w:tc>
          <w:tcPr>
            <w:tcW w:w="540" w:type="dxa"/>
          </w:tcPr>
          <w:p w14:paraId="4CC82F19"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36C3B8BC" w14:textId="20ACFA45" w:rsidR="003876F7" w:rsidRPr="00C16EF4" w:rsidRDefault="003876F7">
            <w:pPr>
              <w:pStyle w:val="PlainText"/>
              <w:spacing w:after="120"/>
              <w:rPr>
                <w:rFonts w:ascii="Arial" w:hAnsi="Arial" w:cs="Arial"/>
                <w:sz w:val="22"/>
                <w:szCs w:val="22"/>
                <w:lang w:val="en-US"/>
              </w:rPr>
            </w:pPr>
            <w:r w:rsidRPr="003876F7">
              <w:rPr>
                <w:rFonts w:ascii="Arial" w:hAnsi="Arial" w:cs="Arial"/>
                <w:b/>
                <w:color w:val="auto"/>
                <w:sz w:val="22"/>
                <w:szCs w:val="22"/>
              </w:rPr>
              <w:t>Research Foundation Flanders</w:t>
            </w:r>
            <w:r w:rsidRPr="003876F7">
              <w:rPr>
                <w:rFonts w:ascii="Arial" w:hAnsi="Arial" w:cs="Arial"/>
                <w:color w:val="auto"/>
                <w:sz w:val="22"/>
                <w:szCs w:val="22"/>
              </w:rPr>
              <w:t xml:space="preserve"> – FWO, Europe.  </w:t>
            </w:r>
            <w:hyperlink r:id="rId60" w:history="1">
              <w:r w:rsidRPr="003876F7">
                <w:rPr>
                  <w:rStyle w:val="Hyperlink"/>
                  <w:rFonts w:ascii="Arial" w:hAnsi="Arial" w:cs="Arial"/>
                  <w:sz w:val="22"/>
                  <w:szCs w:val="22"/>
                </w:rPr>
                <w:t>http://www.fwo-eloket.be/FWO.ELoket.WebUI/Login.aspx?lang=EN-us</w:t>
              </w:r>
            </w:hyperlink>
            <w:r w:rsidR="00BC2232">
              <w:rPr>
                <w:rStyle w:val="Hyperlink"/>
                <w:rFonts w:ascii="Arial" w:hAnsi="Arial" w:cs="Arial"/>
                <w:sz w:val="22"/>
                <w:szCs w:val="22"/>
                <w:lang w:val="en-US"/>
              </w:rPr>
              <w:t xml:space="preserve">. </w:t>
            </w:r>
            <w:r w:rsidR="00BC2232" w:rsidRPr="003876F7">
              <w:rPr>
                <w:rFonts w:ascii="Arial" w:hAnsi="Arial" w:cs="Arial"/>
                <w:color w:val="auto"/>
                <w:sz w:val="22"/>
                <w:szCs w:val="22"/>
              </w:rPr>
              <w:t>2012</w:t>
            </w:r>
          </w:p>
        </w:tc>
      </w:tr>
      <w:tr w:rsidR="003876F7" w14:paraId="7D1E16FA" w14:textId="77777777" w:rsidTr="00690271">
        <w:tc>
          <w:tcPr>
            <w:tcW w:w="540" w:type="dxa"/>
          </w:tcPr>
          <w:p w14:paraId="134250AE"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721DD26A" w14:textId="4B833F29" w:rsidR="003876F7" w:rsidRPr="003876F7" w:rsidRDefault="003876F7" w:rsidP="00BE485E">
            <w:pPr>
              <w:spacing w:after="120"/>
              <w:rPr>
                <w:rFonts w:ascii="Arial" w:hAnsi="Arial" w:cs="Arial"/>
                <w:sz w:val="22"/>
                <w:szCs w:val="22"/>
              </w:rPr>
            </w:pPr>
            <w:r w:rsidRPr="0085173B">
              <w:rPr>
                <w:rFonts w:ascii="Arial" w:hAnsi="Arial" w:cs="Arial"/>
                <w:sz w:val="22"/>
                <w:szCs w:val="22"/>
              </w:rPr>
              <w:t>National Center for Transportation Systems Productivity and Management, Georgia Institute of Technology School of Civil and Environmental Engineering, 790 Atlantic Drive, Atlanta, GA 30332</w:t>
            </w:r>
            <w:r w:rsidR="00BC2232">
              <w:rPr>
                <w:rFonts w:ascii="Arial" w:hAnsi="Arial" w:cs="Arial"/>
                <w:sz w:val="22"/>
                <w:szCs w:val="22"/>
              </w:rPr>
              <w:t>. Sept 2013</w:t>
            </w:r>
            <w:r w:rsidRPr="0085173B">
              <w:rPr>
                <w:rFonts w:ascii="Arial" w:hAnsi="Arial" w:cs="Arial"/>
                <w:sz w:val="22"/>
                <w:szCs w:val="22"/>
              </w:rPr>
              <w:t xml:space="preserve"> </w:t>
            </w:r>
          </w:p>
        </w:tc>
      </w:tr>
      <w:tr w:rsidR="003876F7" w14:paraId="70B66498" w14:textId="77777777" w:rsidTr="00690271">
        <w:tc>
          <w:tcPr>
            <w:tcW w:w="540" w:type="dxa"/>
          </w:tcPr>
          <w:p w14:paraId="3CAF11B3"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2346DDC4" w14:textId="6DD65584" w:rsidR="003876F7" w:rsidRPr="003876F7" w:rsidRDefault="003876F7">
            <w:pPr>
              <w:spacing w:after="120"/>
              <w:rPr>
                <w:rFonts w:ascii="Arial" w:hAnsi="Arial" w:cs="Arial"/>
                <w:sz w:val="22"/>
                <w:szCs w:val="22"/>
              </w:rPr>
            </w:pPr>
            <w:r w:rsidRPr="004C6FEF">
              <w:rPr>
                <w:rFonts w:ascii="Arial" w:hAnsi="Arial" w:cs="Arial"/>
                <w:b/>
                <w:bCs/>
                <w:sz w:val="22"/>
                <w:szCs w:val="22"/>
                <w:lang w:val="en-CA"/>
              </w:rPr>
              <w:t xml:space="preserve">Canada Foundation for Innovation | </w:t>
            </w:r>
            <w:proofErr w:type="spellStart"/>
            <w:r w:rsidRPr="004C6FEF">
              <w:rPr>
                <w:rFonts w:ascii="Arial" w:hAnsi="Arial" w:cs="Arial"/>
                <w:b/>
                <w:bCs/>
                <w:sz w:val="22"/>
                <w:szCs w:val="22"/>
                <w:lang w:val="en-CA"/>
              </w:rPr>
              <w:t>Fondation</w:t>
            </w:r>
            <w:proofErr w:type="spellEnd"/>
            <w:r w:rsidRPr="004C6FEF">
              <w:rPr>
                <w:rFonts w:ascii="Arial" w:hAnsi="Arial" w:cs="Arial"/>
                <w:b/>
                <w:bCs/>
                <w:sz w:val="22"/>
                <w:szCs w:val="22"/>
                <w:lang w:val="en-CA"/>
              </w:rPr>
              <w:t xml:space="preserve"> </w:t>
            </w:r>
            <w:proofErr w:type="spellStart"/>
            <w:r w:rsidRPr="004C6FEF">
              <w:rPr>
                <w:rFonts w:ascii="Arial" w:hAnsi="Arial" w:cs="Arial"/>
                <w:b/>
                <w:bCs/>
                <w:sz w:val="22"/>
                <w:szCs w:val="22"/>
                <w:lang w:val="en-CA"/>
              </w:rPr>
              <w:t>canadienne</w:t>
            </w:r>
            <w:proofErr w:type="spellEnd"/>
            <w:r w:rsidRPr="004C6FEF">
              <w:rPr>
                <w:rFonts w:ascii="Arial" w:hAnsi="Arial" w:cs="Arial"/>
                <w:b/>
                <w:bCs/>
                <w:sz w:val="22"/>
                <w:szCs w:val="22"/>
                <w:lang w:val="en-CA"/>
              </w:rPr>
              <w:t xml:space="preserve"> pour </w:t>
            </w:r>
            <w:proofErr w:type="spellStart"/>
            <w:r w:rsidRPr="004C6FEF">
              <w:rPr>
                <w:rFonts w:ascii="Arial" w:hAnsi="Arial" w:cs="Arial"/>
                <w:b/>
                <w:bCs/>
                <w:sz w:val="22"/>
                <w:szCs w:val="22"/>
                <w:lang w:val="en-CA"/>
              </w:rPr>
              <w:t>l'innovation</w:t>
            </w:r>
            <w:proofErr w:type="spellEnd"/>
            <w:r w:rsidRPr="004C6FEF">
              <w:rPr>
                <w:rFonts w:ascii="Arial" w:hAnsi="Arial" w:cs="Arial"/>
                <w:sz w:val="22"/>
                <w:szCs w:val="22"/>
                <w:lang w:val="en-CA"/>
              </w:rPr>
              <w:br/>
              <w:t>450-230 rue Queen St., Ottawa, Ontario K1P 5E4 Canada</w:t>
            </w:r>
            <w:r w:rsidR="00BC2232">
              <w:rPr>
                <w:rFonts w:ascii="Arial" w:hAnsi="Arial" w:cs="Arial"/>
                <w:sz w:val="22"/>
                <w:szCs w:val="22"/>
                <w:lang w:val="en-CA"/>
              </w:rPr>
              <w:t xml:space="preserve">. </w:t>
            </w:r>
            <w:r w:rsidR="00BC2232" w:rsidRPr="004C6FEF">
              <w:rPr>
                <w:rFonts w:ascii="Arial" w:hAnsi="Arial" w:cs="Arial"/>
                <w:bCs/>
                <w:sz w:val="22"/>
                <w:szCs w:val="22"/>
                <w:lang w:val="en-CA"/>
              </w:rPr>
              <w:t>Sept 2013</w:t>
            </w:r>
          </w:p>
        </w:tc>
      </w:tr>
      <w:tr w:rsidR="003876F7" w14:paraId="35135878" w14:textId="77777777" w:rsidTr="00690271">
        <w:tc>
          <w:tcPr>
            <w:tcW w:w="540" w:type="dxa"/>
          </w:tcPr>
          <w:p w14:paraId="445C67A2"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28007849" w14:textId="54AFD2CE" w:rsidR="003876F7" w:rsidRPr="003876F7" w:rsidRDefault="003876F7">
            <w:pPr>
              <w:spacing w:after="120"/>
              <w:rPr>
                <w:rFonts w:ascii="Arial" w:hAnsi="Arial" w:cs="Arial"/>
                <w:sz w:val="22"/>
                <w:szCs w:val="22"/>
              </w:rPr>
            </w:pPr>
            <w:r w:rsidRPr="0085173B">
              <w:rPr>
                <w:rFonts w:ascii="Arial" w:hAnsi="Arial" w:cs="Arial"/>
                <w:bCs/>
                <w:sz w:val="22"/>
                <w:szCs w:val="22"/>
              </w:rPr>
              <w:t xml:space="preserve">Cognition and Perception Study Section (CP 1015) Scientific Reviews, </w:t>
            </w:r>
            <w:r w:rsidRPr="0085173B">
              <w:rPr>
                <w:rFonts w:ascii="Arial" w:hAnsi="Arial" w:cs="Arial"/>
                <w:b/>
                <w:sz w:val="22"/>
                <w:szCs w:val="22"/>
              </w:rPr>
              <w:t>National Institutes of Health (NIH</w:t>
            </w:r>
            <w:r w:rsidRPr="0085173B">
              <w:rPr>
                <w:rFonts w:ascii="Arial" w:hAnsi="Arial" w:cs="Arial"/>
                <w:sz w:val="22"/>
                <w:szCs w:val="22"/>
              </w:rPr>
              <w:t xml:space="preserve">), </w:t>
            </w:r>
            <w:r w:rsidRPr="0085173B">
              <w:rPr>
                <w:rFonts w:ascii="Arial" w:hAnsi="Arial" w:cs="Arial"/>
                <w:bCs/>
                <w:sz w:val="22"/>
                <w:szCs w:val="22"/>
              </w:rPr>
              <w:t>Annapolis, MD</w:t>
            </w:r>
            <w:r w:rsidR="00BC2232">
              <w:rPr>
                <w:rFonts w:ascii="Arial" w:hAnsi="Arial" w:cs="Arial"/>
                <w:bCs/>
                <w:sz w:val="22"/>
                <w:szCs w:val="22"/>
              </w:rPr>
              <w:t>. 4-5 June 2015</w:t>
            </w:r>
          </w:p>
        </w:tc>
      </w:tr>
      <w:tr w:rsidR="003876F7" w14:paraId="10C5B4A9" w14:textId="77777777" w:rsidTr="00690271">
        <w:tc>
          <w:tcPr>
            <w:tcW w:w="540" w:type="dxa"/>
          </w:tcPr>
          <w:p w14:paraId="56F6E50E"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58BE1F5A" w14:textId="5F01A13C" w:rsidR="003876F7" w:rsidRPr="003876F7" w:rsidRDefault="003876F7">
            <w:pPr>
              <w:spacing w:after="120"/>
              <w:rPr>
                <w:rFonts w:ascii="Arial" w:hAnsi="Arial" w:cs="Arial"/>
                <w:bCs/>
                <w:sz w:val="22"/>
                <w:szCs w:val="22"/>
              </w:rPr>
            </w:pPr>
            <w:r w:rsidRPr="0085173B">
              <w:rPr>
                <w:rFonts w:ascii="Arial" w:hAnsi="Arial" w:cs="Arial"/>
                <w:bCs/>
                <w:sz w:val="22"/>
                <w:szCs w:val="22"/>
              </w:rPr>
              <w:t xml:space="preserve">Cognition and Perception Study Section (CP 1015) Scientific Reviews, </w:t>
            </w:r>
            <w:r w:rsidRPr="0085173B">
              <w:rPr>
                <w:rFonts w:ascii="Arial" w:hAnsi="Arial" w:cs="Arial"/>
                <w:b/>
                <w:sz w:val="22"/>
                <w:szCs w:val="22"/>
              </w:rPr>
              <w:t>National Institutes of Health (NIH</w:t>
            </w:r>
            <w:r w:rsidRPr="0085173B">
              <w:rPr>
                <w:rFonts w:ascii="Arial" w:hAnsi="Arial" w:cs="Arial"/>
                <w:sz w:val="22"/>
                <w:szCs w:val="22"/>
              </w:rPr>
              <w:t xml:space="preserve">), </w:t>
            </w:r>
            <w:r w:rsidRPr="0085173B">
              <w:rPr>
                <w:rFonts w:ascii="Arial" w:hAnsi="Arial" w:cs="Arial"/>
                <w:bCs/>
                <w:sz w:val="22"/>
                <w:szCs w:val="22"/>
              </w:rPr>
              <w:t>Chicago, IL</w:t>
            </w:r>
            <w:r w:rsidR="00BC2232">
              <w:rPr>
                <w:rFonts w:ascii="Arial" w:hAnsi="Arial" w:cs="Arial"/>
                <w:bCs/>
                <w:sz w:val="22"/>
                <w:szCs w:val="22"/>
              </w:rPr>
              <w:t>. 15-16 October 2015</w:t>
            </w:r>
          </w:p>
        </w:tc>
      </w:tr>
      <w:tr w:rsidR="003876F7" w14:paraId="6CCC1D8A" w14:textId="77777777" w:rsidTr="00690271">
        <w:tc>
          <w:tcPr>
            <w:tcW w:w="540" w:type="dxa"/>
          </w:tcPr>
          <w:p w14:paraId="3F0618E7"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67F63E97" w14:textId="1ADFD108" w:rsidR="003876F7" w:rsidRPr="003876F7" w:rsidRDefault="003876F7">
            <w:pPr>
              <w:spacing w:after="120"/>
              <w:rPr>
                <w:rFonts w:ascii="Arial" w:hAnsi="Arial" w:cs="Arial"/>
                <w:bCs/>
                <w:sz w:val="22"/>
                <w:szCs w:val="22"/>
              </w:rPr>
            </w:pPr>
            <w:r w:rsidRPr="0085173B">
              <w:rPr>
                <w:rFonts w:ascii="Arial" w:hAnsi="Arial" w:cs="Arial"/>
                <w:sz w:val="22"/>
                <w:szCs w:val="22"/>
              </w:rPr>
              <w:t>NIA</w:t>
            </w:r>
            <w:r w:rsidRPr="0085173B">
              <w:rPr>
                <w:rFonts w:ascii="Arial" w:hAnsi="Arial" w:cs="Arial"/>
                <w:bCs/>
                <w:sz w:val="22"/>
                <w:szCs w:val="22"/>
              </w:rPr>
              <w:t xml:space="preserve"> Scientific Reviews, Scientific Peer Review Panel </w:t>
            </w:r>
            <w:r w:rsidRPr="0085173B">
              <w:rPr>
                <w:rFonts w:ascii="Arial" w:hAnsi="Arial" w:cs="Arial"/>
                <w:color w:val="000000"/>
                <w:sz w:val="22"/>
                <w:szCs w:val="22"/>
                <w:shd w:val="clear" w:color="auto" w:fill="FFFFFF"/>
              </w:rPr>
              <w:t xml:space="preserve">ZAG1 ZIJ-G (M2) 1. </w:t>
            </w:r>
            <w:r w:rsidRPr="0085173B">
              <w:rPr>
                <w:rFonts w:ascii="Arial" w:hAnsi="Arial" w:cs="Arial"/>
                <w:b/>
                <w:sz w:val="22"/>
                <w:szCs w:val="22"/>
              </w:rPr>
              <w:t>National Institutes of Health (NIH</w:t>
            </w:r>
            <w:r w:rsidRPr="0085173B">
              <w:rPr>
                <w:rFonts w:ascii="Arial" w:hAnsi="Arial" w:cs="Arial"/>
                <w:sz w:val="22"/>
                <w:szCs w:val="22"/>
              </w:rPr>
              <w:t>), Bethesda, MD</w:t>
            </w:r>
            <w:r w:rsidR="00BC2232">
              <w:rPr>
                <w:rFonts w:ascii="Arial" w:hAnsi="Arial" w:cs="Arial"/>
                <w:sz w:val="22"/>
                <w:szCs w:val="22"/>
              </w:rPr>
              <w:t xml:space="preserve">. </w:t>
            </w:r>
            <w:r w:rsidR="00BC2232">
              <w:rPr>
                <w:rFonts w:ascii="Arial" w:hAnsi="Arial" w:cs="Arial"/>
                <w:bCs/>
                <w:sz w:val="22"/>
                <w:szCs w:val="22"/>
              </w:rPr>
              <w:t>14 March 2016</w:t>
            </w:r>
          </w:p>
        </w:tc>
      </w:tr>
      <w:tr w:rsidR="003876F7" w14:paraId="7F5E1E18" w14:textId="77777777" w:rsidTr="00690271">
        <w:tc>
          <w:tcPr>
            <w:tcW w:w="540" w:type="dxa"/>
          </w:tcPr>
          <w:p w14:paraId="34F6BB28"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7876C485" w14:textId="01CDAC42" w:rsidR="003876F7" w:rsidRPr="00C16EF4" w:rsidRDefault="003876F7">
            <w:pPr>
              <w:pStyle w:val="PlainText"/>
              <w:spacing w:after="120"/>
              <w:rPr>
                <w:rFonts w:ascii="Arial" w:hAnsi="Arial" w:cs="Arial"/>
                <w:bCs/>
                <w:sz w:val="22"/>
                <w:szCs w:val="22"/>
                <w:lang w:val="en-US"/>
              </w:rPr>
            </w:pPr>
            <w:r w:rsidRPr="003876F7">
              <w:rPr>
                <w:rFonts w:ascii="Arial" w:hAnsi="Arial" w:cs="Arial"/>
                <w:color w:val="auto"/>
                <w:sz w:val="22"/>
                <w:szCs w:val="22"/>
              </w:rPr>
              <w:t>NI</w:t>
            </w:r>
            <w:r w:rsidRPr="003876F7">
              <w:rPr>
                <w:rFonts w:ascii="Arial" w:hAnsi="Arial" w:cs="Arial"/>
                <w:color w:val="auto"/>
                <w:sz w:val="22"/>
                <w:szCs w:val="22"/>
                <w:lang w:val="en-CA"/>
              </w:rPr>
              <w:t>MH</w:t>
            </w:r>
            <w:r w:rsidRPr="003876F7">
              <w:rPr>
                <w:rFonts w:ascii="Arial" w:hAnsi="Arial" w:cs="Arial"/>
                <w:bCs/>
                <w:color w:val="auto"/>
                <w:sz w:val="22"/>
                <w:szCs w:val="22"/>
              </w:rPr>
              <w:t xml:space="preserve"> Scientific Reviews</w:t>
            </w:r>
            <w:r w:rsidRPr="003876F7">
              <w:rPr>
                <w:rFonts w:ascii="Arial" w:hAnsi="Arial" w:cs="Arial"/>
                <w:bCs/>
                <w:color w:val="auto"/>
                <w:sz w:val="22"/>
                <w:szCs w:val="22"/>
                <w:lang w:val="en-CA"/>
              </w:rPr>
              <w:t xml:space="preserve">, Special Emphasis Panel </w:t>
            </w:r>
            <w:r w:rsidRPr="003876F7">
              <w:rPr>
                <w:rFonts w:ascii="Arial" w:hAnsi="Arial" w:cs="Arial"/>
                <w:color w:val="000000" w:themeColor="text1"/>
                <w:sz w:val="22"/>
                <w:szCs w:val="22"/>
              </w:rPr>
              <w:t xml:space="preserve">ZMH1 ERB-K (07) NIMH Services Research for ASD across the Lifespan. </w:t>
            </w:r>
            <w:r w:rsidRPr="003876F7">
              <w:rPr>
                <w:rFonts w:ascii="Arial" w:hAnsi="Arial" w:cs="Arial"/>
                <w:b/>
                <w:color w:val="000000" w:themeColor="text1"/>
                <w:sz w:val="22"/>
                <w:szCs w:val="22"/>
              </w:rPr>
              <w:t>National Institutes of Health (NIH</w:t>
            </w:r>
            <w:r w:rsidRPr="003876F7">
              <w:rPr>
                <w:rFonts w:ascii="Arial" w:hAnsi="Arial" w:cs="Arial"/>
                <w:color w:val="000000" w:themeColor="text1"/>
                <w:sz w:val="22"/>
                <w:szCs w:val="22"/>
              </w:rPr>
              <w:t>), Bethesda</w:t>
            </w:r>
            <w:r w:rsidRPr="003876F7">
              <w:rPr>
                <w:rFonts w:ascii="Arial" w:hAnsi="Arial" w:cs="Arial"/>
                <w:color w:val="000000" w:themeColor="text1"/>
                <w:sz w:val="22"/>
                <w:szCs w:val="22"/>
                <w:lang w:val="en-US"/>
              </w:rPr>
              <w:t>,</w:t>
            </w:r>
            <w:r w:rsidRPr="003876F7">
              <w:rPr>
                <w:rFonts w:ascii="Arial" w:hAnsi="Arial" w:cs="Arial"/>
                <w:color w:val="000000" w:themeColor="text1"/>
                <w:sz w:val="22"/>
                <w:szCs w:val="22"/>
              </w:rPr>
              <w:t xml:space="preserve"> MD</w:t>
            </w:r>
            <w:r w:rsidR="00BC2232">
              <w:rPr>
                <w:rFonts w:ascii="Arial" w:hAnsi="Arial" w:cs="Arial"/>
                <w:color w:val="000000" w:themeColor="text1"/>
                <w:sz w:val="22"/>
                <w:szCs w:val="22"/>
                <w:lang w:val="en-US"/>
              </w:rPr>
              <w:t xml:space="preserve">. </w:t>
            </w:r>
            <w:r w:rsidR="00BC2232" w:rsidRPr="003876F7">
              <w:rPr>
                <w:rFonts w:ascii="Arial" w:hAnsi="Arial" w:cs="Arial"/>
                <w:bCs/>
                <w:color w:val="000000" w:themeColor="text1"/>
                <w:sz w:val="22"/>
                <w:szCs w:val="22"/>
              </w:rPr>
              <w:t>17June 2016</w:t>
            </w:r>
          </w:p>
        </w:tc>
      </w:tr>
      <w:tr w:rsidR="003876F7" w14:paraId="48656298" w14:textId="77777777" w:rsidTr="00690271">
        <w:tc>
          <w:tcPr>
            <w:tcW w:w="540" w:type="dxa"/>
          </w:tcPr>
          <w:p w14:paraId="00B8CC22"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4C7BE74D" w14:textId="760A9DA8" w:rsidR="003876F7" w:rsidRPr="00C16EF4" w:rsidRDefault="003876F7">
            <w:pPr>
              <w:pStyle w:val="PlainText"/>
              <w:spacing w:after="120"/>
              <w:rPr>
                <w:rFonts w:ascii="Arial" w:hAnsi="Arial" w:cs="Arial"/>
                <w:bCs/>
                <w:sz w:val="22"/>
                <w:szCs w:val="22"/>
                <w:lang w:val="en-US"/>
              </w:rPr>
            </w:pPr>
            <w:r w:rsidRPr="003876F7">
              <w:rPr>
                <w:rFonts w:ascii="Arial" w:hAnsi="Arial" w:cs="Arial"/>
                <w:color w:val="000000"/>
                <w:sz w:val="22"/>
                <w:szCs w:val="22"/>
              </w:rPr>
              <w:t>Special Emphasis Panel/Scientific Review Group</w:t>
            </w:r>
            <w:r w:rsidRPr="003876F7">
              <w:rPr>
                <w:rFonts w:ascii="Arial" w:hAnsi="Arial" w:cs="Arial"/>
                <w:color w:val="000000"/>
                <w:sz w:val="22"/>
                <w:szCs w:val="22"/>
                <w:lang w:val="en-US"/>
              </w:rPr>
              <w:t xml:space="preserve"> Fogarty Applications</w:t>
            </w:r>
            <w:r w:rsidRPr="003876F7">
              <w:rPr>
                <w:rFonts w:ascii="Arial" w:hAnsi="Arial" w:cs="Arial"/>
                <w:color w:val="000000"/>
                <w:sz w:val="22"/>
                <w:szCs w:val="22"/>
              </w:rPr>
              <w:t xml:space="preserve"> </w:t>
            </w:r>
            <w:r w:rsidRPr="003876F7">
              <w:rPr>
                <w:rStyle w:val="Strong"/>
                <w:rFonts w:ascii="Arial" w:hAnsi="Arial" w:cs="Arial"/>
                <w:color w:val="000000"/>
                <w:sz w:val="22"/>
                <w:szCs w:val="22"/>
              </w:rPr>
              <w:t>2016/08 ZRG1 PSE-B (58) R</w:t>
            </w:r>
            <w:r w:rsidRPr="003876F7">
              <w:rPr>
                <w:rStyle w:val="Strong"/>
                <w:rFonts w:ascii="Arial" w:hAnsi="Arial" w:cs="Arial"/>
                <w:color w:val="000000"/>
                <w:sz w:val="22"/>
                <w:szCs w:val="22"/>
                <w:lang w:val="en-CA"/>
              </w:rPr>
              <w:t xml:space="preserve">. </w:t>
            </w:r>
            <w:r w:rsidRPr="003876F7">
              <w:rPr>
                <w:rFonts w:ascii="Arial" w:hAnsi="Arial" w:cs="Arial"/>
                <w:b/>
                <w:color w:val="000000" w:themeColor="text1"/>
                <w:sz w:val="22"/>
                <w:szCs w:val="22"/>
              </w:rPr>
              <w:t>National Institutes of Health (NIH</w:t>
            </w:r>
            <w:r w:rsidRPr="003876F7">
              <w:rPr>
                <w:rFonts w:ascii="Arial" w:hAnsi="Arial" w:cs="Arial"/>
                <w:color w:val="000000" w:themeColor="text1"/>
                <w:sz w:val="22"/>
                <w:szCs w:val="22"/>
              </w:rPr>
              <w:t>), Bethesda</w:t>
            </w:r>
            <w:r w:rsidRPr="003876F7">
              <w:rPr>
                <w:rFonts w:ascii="Arial" w:hAnsi="Arial" w:cs="Arial"/>
                <w:color w:val="000000" w:themeColor="text1"/>
                <w:sz w:val="22"/>
                <w:szCs w:val="22"/>
                <w:lang w:val="en-US"/>
              </w:rPr>
              <w:t>,</w:t>
            </w:r>
            <w:r w:rsidRPr="003876F7">
              <w:rPr>
                <w:rFonts w:ascii="Arial" w:hAnsi="Arial" w:cs="Arial"/>
                <w:color w:val="000000" w:themeColor="text1"/>
                <w:sz w:val="22"/>
                <w:szCs w:val="22"/>
              </w:rPr>
              <w:t xml:space="preserve"> MD</w:t>
            </w:r>
            <w:r w:rsidR="00BC2232">
              <w:rPr>
                <w:rFonts w:ascii="Arial" w:hAnsi="Arial" w:cs="Arial"/>
                <w:color w:val="000000" w:themeColor="text1"/>
                <w:sz w:val="22"/>
                <w:szCs w:val="22"/>
                <w:lang w:val="en-US"/>
              </w:rPr>
              <w:t xml:space="preserve">. </w:t>
            </w:r>
            <w:r w:rsidR="00BC2232" w:rsidRPr="003876F7">
              <w:rPr>
                <w:rFonts w:ascii="Arial" w:hAnsi="Arial" w:cs="Arial"/>
                <w:bCs/>
                <w:color w:val="000000" w:themeColor="text1"/>
                <w:sz w:val="22"/>
                <w:szCs w:val="22"/>
                <w:lang w:val="en-CA"/>
              </w:rPr>
              <w:t>27-28 June 2016</w:t>
            </w:r>
          </w:p>
        </w:tc>
      </w:tr>
      <w:tr w:rsidR="003876F7" w14:paraId="57D41C2E" w14:textId="77777777" w:rsidTr="00690271">
        <w:tc>
          <w:tcPr>
            <w:tcW w:w="540" w:type="dxa"/>
          </w:tcPr>
          <w:p w14:paraId="1E0A84E7" w14:textId="77777777" w:rsidR="003876F7" w:rsidRDefault="003876F7" w:rsidP="00446465">
            <w:pPr>
              <w:pStyle w:val="PlainText"/>
              <w:numPr>
                <w:ilvl w:val="0"/>
                <w:numId w:val="28"/>
              </w:numPr>
              <w:spacing w:after="120"/>
              <w:rPr>
                <w:rFonts w:ascii="Arial" w:hAnsi="Arial" w:cs="Arial"/>
                <w:color w:val="auto"/>
                <w:sz w:val="22"/>
                <w:szCs w:val="22"/>
              </w:rPr>
            </w:pPr>
          </w:p>
        </w:tc>
        <w:tc>
          <w:tcPr>
            <w:tcW w:w="10260" w:type="dxa"/>
          </w:tcPr>
          <w:p w14:paraId="14994AB7" w14:textId="7590D08A" w:rsidR="003876F7" w:rsidRPr="003876F7" w:rsidRDefault="003876F7">
            <w:pPr>
              <w:pStyle w:val="PlainText"/>
              <w:spacing w:after="120"/>
              <w:rPr>
                <w:rFonts w:ascii="Arial" w:hAnsi="Arial" w:cs="Arial"/>
                <w:bCs/>
                <w:color w:val="000000" w:themeColor="text1"/>
                <w:sz w:val="22"/>
                <w:szCs w:val="22"/>
                <w:lang w:val="en-CA"/>
              </w:rPr>
            </w:pPr>
            <w:r w:rsidRPr="003876F7">
              <w:rPr>
                <w:rFonts w:ascii="Arial" w:hAnsi="Arial" w:cs="Arial"/>
                <w:b/>
                <w:bCs/>
                <w:color w:val="000000" w:themeColor="text1"/>
                <w:sz w:val="22"/>
                <w:szCs w:val="22"/>
                <w:lang w:val="en-US"/>
              </w:rPr>
              <w:t xml:space="preserve">Southeastern Transportation Research, Innovation, Development and Education Center. </w:t>
            </w:r>
            <w:r w:rsidRPr="003876F7">
              <w:rPr>
                <w:rFonts w:ascii="Arial" w:hAnsi="Arial" w:cs="Arial"/>
                <w:bCs/>
                <w:color w:val="000000" w:themeColor="text1"/>
                <w:sz w:val="22"/>
                <w:szCs w:val="22"/>
                <w:lang w:val="en-US"/>
              </w:rPr>
              <w:t>Gainesville, FL</w:t>
            </w:r>
            <w:r w:rsidR="00BC2232">
              <w:rPr>
                <w:rFonts w:ascii="Arial" w:hAnsi="Arial" w:cs="Arial"/>
                <w:bCs/>
                <w:color w:val="000000" w:themeColor="text1"/>
                <w:sz w:val="22"/>
                <w:szCs w:val="22"/>
                <w:lang w:val="en-US"/>
              </w:rPr>
              <w:t>. 30 June 30</w:t>
            </w:r>
            <w:proofErr w:type="gramStart"/>
            <w:r w:rsidR="00BC2232">
              <w:rPr>
                <w:rFonts w:ascii="Arial" w:hAnsi="Arial" w:cs="Arial"/>
                <w:bCs/>
                <w:color w:val="000000" w:themeColor="text1"/>
                <w:sz w:val="22"/>
                <w:szCs w:val="22"/>
                <w:lang w:val="en-US"/>
              </w:rPr>
              <w:t xml:space="preserve"> 2018</w:t>
            </w:r>
            <w:proofErr w:type="gramEnd"/>
            <w:r w:rsidRPr="003876F7">
              <w:rPr>
                <w:rFonts w:ascii="Arial" w:hAnsi="Arial" w:cs="Arial"/>
                <w:bCs/>
                <w:color w:val="000000" w:themeColor="text1"/>
                <w:sz w:val="22"/>
                <w:szCs w:val="22"/>
                <w:lang w:val="en-US"/>
              </w:rPr>
              <w:t xml:space="preserve"> </w:t>
            </w:r>
          </w:p>
        </w:tc>
      </w:tr>
    </w:tbl>
    <w:p w14:paraId="00545EFF" w14:textId="77777777" w:rsidR="00FB0AA8" w:rsidRDefault="00FB0AA8" w:rsidP="00EB4120">
      <w:pPr>
        <w:pStyle w:val="Heading2"/>
        <w:spacing w:after="120"/>
        <w:ind w:left="0"/>
        <w:rPr>
          <w:rFonts w:ascii="Arial" w:hAnsi="Arial" w:cs="Arial"/>
          <w:b/>
          <w:sz w:val="22"/>
          <w:szCs w:val="22"/>
          <w:u w:val="single"/>
        </w:rPr>
      </w:pPr>
    </w:p>
    <w:p w14:paraId="7B345C7A" w14:textId="74F16706" w:rsidR="00D40E6C" w:rsidRPr="00EB4120" w:rsidRDefault="00D40E6C"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Invited presentations</w:t>
      </w:r>
      <w:r w:rsidRPr="00C16EF4">
        <w:rPr>
          <w:rFonts w:ascii="Arial" w:hAnsi="Arial" w:cs="Arial"/>
          <w:b/>
          <w:sz w:val="22"/>
          <w:szCs w:val="22"/>
        </w:rPr>
        <w:t xml:space="preserve"> </w:t>
      </w:r>
      <w:r w:rsidR="00514F3E" w:rsidRPr="00C16EF4">
        <w:rPr>
          <w:rFonts w:ascii="Arial" w:hAnsi="Arial" w:cs="Arial"/>
          <w:b/>
          <w:sz w:val="22"/>
          <w:szCs w:val="22"/>
        </w:rPr>
        <w:t>[</w:t>
      </w:r>
      <w:r w:rsidR="00476FA9">
        <w:rPr>
          <w:rFonts w:ascii="Arial" w:hAnsi="Arial" w:cs="Arial"/>
          <w:b/>
          <w:sz w:val="22"/>
          <w:szCs w:val="22"/>
        </w:rPr>
        <w:t>9</w:t>
      </w:r>
      <w:r w:rsidR="00CF60C1">
        <w:rPr>
          <w:rFonts w:ascii="Arial" w:hAnsi="Arial" w:cs="Arial"/>
          <w:b/>
          <w:sz w:val="22"/>
          <w:szCs w:val="22"/>
        </w:rPr>
        <w:t>3</w:t>
      </w:r>
      <w:r w:rsidR="001B3C62" w:rsidRPr="00C16EF4">
        <w:rPr>
          <w:rFonts w:ascii="Arial" w:hAnsi="Arial" w:cs="Arial"/>
          <w:b/>
          <w:sz w:val="22"/>
          <w:szCs w:val="22"/>
        </w:rPr>
        <w:t>] (</w:t>
      </w:r>
      <w:r w:rsidR="006158DD" w:rsidRPr="001D4B9B">
        <w:rPr>
          <w:rFonts w:ascii="Arial" w:hAnsi="Arial" w:cs="Arial"/>
          <w:sz w:val="22"/>
          <w:szCs w:val="22"/>
        </w:rPr>
        <w:t xml:space="preserve">*activities related to </w:t>
      </w:r>
      <w:r w:rsidR="001C7ABB" w:rsidRPr="001D4B9B">
        <w:rPr>
          <w:rFonts w:ascii="Arial" w:hAnsi="Arial" w:cs="Arial"/>
          <w:sz w:val="22"/>
          <w:szCs w:val="22"/>
        </w:rPr>
        <w:t xml:space="preserve">the 2010 UF </w:t>
      </w:r>
      <w:r w:rsidR="006158DD" w:rsidRPr="001D4B9B">
        <w:rPr>
          <w:rFonts w:ascii="Arial" w:hAnsi="Arial" w:cs="Arial"/>
          <w:sz w:val="22"/>
          <w:szCs w:val="22"/>
        </w:rPr>
        <w:t>F</w:t>
      </w:r>
      <w:r w:rsidR="00FB6FD8" w:rsidRPr="001D4B9B">
        <w:rPr>
          <w:rFonts w:ascii="Arial" w:hAnsi="Arial" w:cs="Arial"/>
          <w:sz w:val="22"/>
          <w:szCs w:val="22"/>
        </w:rPr>
        <w:t>aculty Enhancement A</w:t>
      </w:r>
      <w:r w:rsidR="006158DD" w:rsidRPr="001D4B9B">
        <w:rPr>
          <w:rFonts w:ascii="Arial" w:hAnsi="Arial" w:cs="Arial"/>
          <w:sz w:val="22"/>
          <w:szCs w:val="22"/>
        </w:rPr>
        <w:t>ward)</w:t>
      </w:r>
      <w:r w:rsidR="006158DD" w:rsidRPr="00EB4120">
        <w:rPr>
          <w:rFonts w:ascii="Arial" w:hAnsi="Arial" w:cs="Arial"/>
          <w:b/>
          <w:sz w:val="2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260"/>
      </w:tblGrid>
      <w:tr w:rsidR="00BC7C0B" w14:paraId="2FF5E46D" w14:textId="77777777" w:rsidTr="00690271">
        <w:tc>
          <w:tcPr>
            <w:tcW w:w="540" w:type="dxa"/>
          </w:tcPr>
          <w:p w14:paraId="304AB69B"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D4C3765" w14:textId="18242FAC" w:rsidR="00BC7C0B" w:rsidRPr="003876F7" w:rsidRDefault="00E468D2">
            <w:pPr>
              <w:pStyle w:val="BodyTextIndent"/>
              <w:tabs>
                <w:tab w:val="clear" w:pos="-1440"/>
              </w:tabs>
              <w:spacing w:after="120"/>
              <w:ind w:left="0" w:firstLine="0"/>
            </w:pPr>
            <w:r>
              <w:rPr>
                <w:rFonts w:ascii="Arial" w:hAnsi="Arial" w:cs="Arial"/>
                <w:b/>
                <w:sz w:val="22"/>
                <w:szCs w:val="22"/>
              </w:rPr>
              <w:t>Classen, S.,</w:t>
            </w:r>
            <w:r w:rsidR="003224FB" w:rsidRPr="00C215D2">
              <w:rPr>
                <w:rFonts w:ascii="Arial" w:hAnsi="Arial" w:cs="Arial"/>
                <w:bCs/>
                <w:sz w:val="22"/>
                <w:szCs w:val="22"/>
              </w:rPr>
              <w:t xml:space="preserve"> &amp; Hanson, C. Wellness through doing. Mid-Florida Area Agency on Aging’s </w:t>
            </w:r>
            <w:r w:rsidR="00E12A7F" w:rsidRPr="00C215D2">
              <w:rPr>
                <w:rFonts w:ascii="Arial" w:hAnsi="Arial" w:cs="Arial"/>
                <w:bCs/>
                <w:sz w:val="22"/>
                <w:szCs w:val="22"/>
              </w:rPr>
              <w:t>the</w:t>
            </w:r>
            <w:r w:rsidR="003224FB" w:rsidRPr="00C215D2">
              <w:rPr>
                <w:rFonts w:ascii="Arial" w:hAnsi="Arial" w:cs="Arial"/>
                <w:bCs/>
                <w:sz w:val="22"/>
                <w:szCs w:val="22"/>
              </w:rPr>
              <w:t xml:space="preserve"> Rural Health Promotion and Aging Summit. Gainesville, FL. 19-20 November 2003</w:t>
            </w:r>
          </w:p>
        </w:tc>
      </w:tr>
      <w:tr w:rsidR="00690271" w14:paraId="4EE6CB44" w14:textId="77777777" w:rsidTr="00690271">
        <w:tc>
          <w:tcPr>
            <w:tcW w:w="540" w:type="dxa"/>
          </w:tcPr>
          <w:p w14:paraId="664BBAF3"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024FEA93" w14:textId="2DCFAB17" w:rsidR="00690271" w:rsidRPr="009B332C" w:rsidDel="00BC7C0B" w:rsidRDefault="003224FB">
            <w:pPr>
              <w:autoSpaceDE w:val="0"/>
              <w:autoSpaceDN w:val="0"/>
              <w:adjustRightInd w:val="0"/>
              <w:spacing w:after="120"/>
              <w:rPr>
                <w:rFonts w:ascii="Arial" w:hAnsi="Arial" w:cs="Arial"/>
                <w:b/>
                <w:sz w:val="22"/>
                <w:szCs w:val="22"/>
              </w:rPr>
            </w:pPr>
            <w:r w:rsidRPr="00C215D2">
              <w:rPr>
                <w:rFonts w:ascii="Arial" w:hAnsi="Arial" w:cs="Arial"/>
                <w:b/>
                <w:bCs/>
                <w:sz w:val="22"/>
                <w:szCs w:val="22"/>
              </w:rPr>
              <w:t>Classen, S</w:t>
            </w:r>
            <w:r w:rsidRPr="00C215D2">
              <w:rPr>
                <w:rFonts w:ascii="Arial" w:hAnsi="Arial" w:cs="Arial"/>
                <w:sz w:val="22"/>
                <w:szCs w:val="22"/>
              </w:rPr>
              <w:t>. Elder Phone Summit. Special Needs: Neuromotor/ Musculoskeletal Impairment. Arlington, VA. 3 December 2003</w:t>
            </w:r>
          </w:p>
        </w:tc>
      </w:tr>
      <w:tr w:rsidR="00690271" w14:paraId="6807A193" w14:textId="77777777" w:rsidTr="00690271">
        <w:tc>
          <w:tcPr>
            <w:tcW w:w="540" w:type="dxa"/>
          </w:tcPr>
          <w:p w14:paraId="2B3BA500"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2A35ABAC" w14:textId="1876589A" w:rsidR="00690271" w:rsidRPr="009B332C" w:rsidDel="00BC7C0B" w:rsidRDefault="003224FB">
            <w:pPr>
              <w:autoSpaceDE w:val="0"/>
              <w:autoSpaceDN w:val="0"/>
              <w:adjustRightInd w:val="0"/>
              <w:spacing w:after="120"/>
              <w:rPr>
                <w:rFonts w:ascii="Arial" w:hAnsi="Arial" w:cs="Arial"/>
                <w:b/>
                <w:sz w:val="22"/>
                <w:szCs w:val="22"/>
              </w:rPr>
            </w:pPr>
            <w:r w:rsidRPr="00C215D2">
              <w:rPr>
                <w:rFonts w:ascii="Arial" w:hAnsi="Arial" w:cs="Arial"/>
                <w:b/>
                <w:bCs/>
                <w:sz w:val="22"/>
                <w:szCs w:val="22"/>
              </w:rPr>
              <w:t>Classen, S</w:t>
            </w:r>
            <w:r w:rsidRPr="00C215D2">
              <w:rPr>
                <w:rFonts w:ascii="Arial" w:hAnsi="Arial" w:cs="Arial"/>
                <w:sz w:val="22"/>
                <w:szCs w:val="22"/>
              </w:rPr>
              <w:t>. Rehabilitation Outcomes Research Center Investigator Retreat. Gainesville, FL. 19 November 2004</w:t>
            </w:r>
          </w:p>
        </w:tc>
      </w:tr>
      <w:tr w:rsidR="00690271" w14:paraId="300BE0B5" w14:textId="77777777" w:rsidTr="00690271">
        <w:tc>
          <w:tcPr>
            <w:tcW w:w="540" w:type="dxa"/>
          </w:tcPr>
          <w:p w14:paraId="7229E88D"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4CCB586B" w14:textId="3BAAC113" w:rsidR="00690271" w:rsidRPr="009B332C" w:rsidDel="00BC7C0B" w:rsidRDefault="00E468D2">
            <w:pPr>
              <w:autoSpaceDE w:val="0"/>
              <w:autoSpaceDN w:val="0"/>
              <w:adjustRightInd w:val="0"/>
              <w:spacing w:after="120"/>
              <w:rPr>
                <w:rFonts w:ascii="Arial" w:hAnsi="Arial" w:cs="Arial"/>
                <w:b/>
                <w:sz w:val="22"/>
                <w:szCs w:val="22"/>
              </w:rPr>
            </w:pPr>
            <w:r>
              <w:rPr>
                <w:rFonts w:ascii="Arial" w:hAnsi="Arial" w:cs="Arial"/>
                <w:b/>
                <w:bCs/>
                <w:sz w:val="22"/>
                <w:szCs w:val="22"/>
              </w:rPr>
              <w:t>Classen, S.,</w:t>
            </w:r>
            <w:r w:rsidR="003224FB" w:rsidRPr="00C215D2">
              <w:rPr>
                <w:rFonts w:ascii="Arial" w:hAnsi="Arial" w:cs="Arial"/>
                <w:sz w:val="22"/>
                <w:szCs w:val="22"/>
              </w:rPr>
              <w:t xml:space="preserve"> Garvan, C., Meuleman, J., Ried, L.D., Mann, W., &amp; Asal, N. Epidemiology of polypharmacy, inappropriate drug use, and drug-drug interactions in home-based older adults with </w:t>
            </w:r>
            <w:r w:rsidR="003224FB" w:rsidRPr="00C215D2">
              <w:rPr>
                <w:rFonts w:ascii="Arial" w:hAnsi="Arial" w:cs="Arial"/>
                <w:sz w:val="22"/>
                <w:szCs w:val="22"/>
              </w:rPr>
              <w:lastRenderedPageBreak/>
              <w:t>stroke: A pilot study: Rehabilitation Research Day, University of Florida, The Brooks Center for Rehabilitation Studies, and the Department of Veterans Affairs. Gainesville, FL.  3 May 2005</w:t>
            </w:r>
          </w:p>
        </w:tc>
      </w:tr>
      <w:tr w:rsidR="00690271" w14:paraId="5EBFCD6B" w14:textId="77777777" w:rsidTr="00690271">
        <w:tc>
          <w:tcPr>
            <w:tcW w:w="540" w:type="dxa"/>
          </w:tcPr>
          <w:p w14:paraId="1D15639E"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589B740C" w14:textId="772EF9B8"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Classen, S</w:t>
            </w:r>
            <w:r w:rsidRPr="00C215D2">
              <w:rPr>
                <w:rFonts w:ascii="Arial" w:hAnsi="Arial" w:cs="Arial"/>
                <w:sz w:val="22"/>
                <w:szCs w:val="22"/>
              </w:rPr>
              <w:t>.  AOTA/AOTF Pre-Conference Institute: Linking Science, Education, and Practice: An Ongoing Series to Foster Scholarly Work in Occupational Therapy. 86</w:t>
            </w:r>
            <w:r w:rsidRPr="00C215D2">
              <w:rPr>
                <w:rFonts w:ascii="Arial" w:hAnsi="Arial" w:cs="Arial"/>
                <w:sz w:val="22"/>
                <w:szCs w:val="22"/>
                <w:vertAlign w:val="superscript"/>
              </w:rPr>
              <w:t>th</w:t>
            </w:r>
            <w:r w:rsidRPr="00C215D2">
              <w:rPr>
                <w:rFonts w:ascii="Arial" w:hAnsi="Arial" w:cs="Arial"/>
                <w:sz w:val="22"/>
                <w:szCs w:val="22"/>
              </w:rPr>
              <w:t xml:space="preserve"> American Occupational Therapy Annual Conference, Charlotte, North Carolina, April 25-26, 2006</w:t>
            </w:r>
          </w:p>
        </w:tc>
      </w:tr>
      <w:tr w:rsidR="00690271" w14:paraId="5CBDBAE7" w14:textId="77777777" w:rsidTr="00690271">
        <w:tc>
          <w:tcPr>
            <w:tcW w:w="540" w:type="dxa"/>
          </w:tcPr>
          <w:p w14:paraId="74BE83DD"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4BD59B90" w14:textId="2C1BBD20"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Classen, S</w:t>
            </w:r>
            <w:r w:rsidRPr="00C215D2">
              <w:rPr>
                <w:rFonts w:ascii="Arial" w:hAnsi="Arial" w:cs="Arial"/>
                <w:sz w:val="22"/>
                <w:szCs w:val="22"/>
              </w:rPr>
              <w:t>. AOTA/AOTF Research Colloquium and Tea: Occupational Therapy and Population based studies. Older driver safety. From conceptual framework to Intervention plan. 87</w:t>
            </w:r>
            <w:r w:rsidRPr="00C215D2">
              <w:rPr>
                <w:rFonts w:ascii="Arial" w:hAnsi="Arial" w:cs="Arial"/>
                <w:sz w:val="22"/>
                <w:szCs w:val="22"/>
                <w:vertAlign w:val="superscript"/>
              </w:rPr>
              <w:t>th</w:t>
            </w:r>
            <w:r w:rsidRPr="00C215D2">
              <w:rPr>
                <w:rFonts w:ascii="Arial" w:hAnsi="Arial" w:cs="Arial"/>
                <w:sz w:val="22"/>
                <w:szCs w:val="22"/>
              </w:rPr>
              <w:t xml:space="preserve"> American Occupational Therapy Annual Conference, St. Louis, MO. 21 April 2007</w:t>
            </w:r>
          </w:p>
        </w:tc>
      </w:tr>
      <w:tr w:rsidR="00690271" w14:paraId="6F911B32" w14:textId="77777777" w:rsidTr="00690271">
        <w:tc>
          <w:tcPr>
            <w:tcW w:w="540" w:type="dxa"/>
          </w:tcPr>
          <w:p w14:paraId="735E780A"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0A300734" w14:textId="5FE96E2D"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Classen, S</w:t>
            </w:r>
            <w:r w:rsidRPr="00C215D2">
              <w:rPr>
                <w:rFonts w:ascii="Arial" w:hAnsi="Arial" w:cs="Arial"/>
                <w:sz w:val="22"/>
                <w:szCs w:val="22"/>
              </w:rPr>
              <w:t>. UMTRI Research Colloquium: Population-based health promotion perspective for older driver safety: Conceptual framework to Intervention plan. University of Michigan Transportation Research Institute, Ann Arbor, MI. 6 February 2008.</w:t>
            </w:r>
          </w:p>
        </w:tc>
      </w:tr>
      <w:tr w:rsidR="00690271" w14:paraId="20BFC3A1" w14:textId="77777777" w:rsidTr="00690271">
        <w:tc>
          <w:tcPr>
            <w:tcW w:w="540" w:type="dxa"/>
          </w:tcPr>
          <w:p w14:paraId="1788933B"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6D84F534" w14:textId="658D0A47" w:rsidR="00690271" w:rsidRPr="009B332C" w:rsidDel="00BC7C0B" w:rsidRDefault="00E468D2">
            <w:pPr>
              <w:pStyle w:val="BodyTextIndent"/>
              <w:tabs>
                <w:tab w:val="clear" w:pos="-1440"/>
              </w:tabs>
              <w:spacing w:after="120"/>
              <w:ind w:left="0" w:firstLine="0"/>
            </w:pPr>
            <w:r>
              <w:rPr>
                <w:rFonts w:ascii="Arial" w:hAnsi="Arial" w:cs="Arial"/>
                <w:b/>
                <w:bCs/>
                <w:sz w:val="22"/>
                <w:szCs w:val="22"/>
                <w:lang w:val="de-DE"/>
              </w:rPr>
              <w:t>Classen, S.,</w:t>
            </w:r>
            <w:r w:rsidR="00690271" w:rsidRPr="00C215D2">
              <w:rPr>
                <w:rFonts w:ascii="Arial" w:hAnsi="Arial" w:cs="Arial"/>
                <w:sz w:val="22"/>
                <w:szCs w:val="22"/>
                <w:lang w:val="de-DE"/>
              </w:rPr>
              <w:t xml:space="preserve"> McCarthy, D., Winter, S., Awadzi, K.D., Kreider, C.,&amp; Lanford, D.  </w:t>
            </w:r>
            <w:r w:rsidR="00690271" w:rsidRPr="00C215D2">
              <w:rPr>
                <w:rFonts w:ascii="Arial" w:hAnsi="Arial" w:cs="Arial"/>
                <w:sz w:val="22"/>
                <w:szCs w:val="22"/>
              </w:rPr>
              <w:t xml:space="preserve">Workshop: Driving research informing occupational therapy practice.  Florida Occupational Therapy Association’s 2008 Spring Conference. University of Florida, Gainesville, FL. 29 February – 01 March 2008   </w:t>
            </w:r>
          </w:p>
        </w:tc>
      </w:tr>
      <w:tr w:rsidR="00690271" w14:paraId="19776986" w14:textId="77777777" w:rsidTr="00690271">
        <w:tc>
          <w:tcPr>
            <w:tcW w:w="540" w:type="dxa"/>
          </w:tcPr>
          <w:p w14:paraId="1ADB9BF1"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75FA2C03" w14:textId="79F9B7AE"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Classen, S</w:t>
            </w:r>
            <w:r w:rsidRPr="00C215D2">
              <w:rPr>
                <w:rFonts w:ascii="Arial" w:hAnsi="Arial" w:cs="Arial"/>
                <w:sz w:val="22"/>
                <w:szCs w:val="22"/>
              </w:rPr>
              <w:t xml:space="preserve">. Roundtable: Wellness through doing. Florida Occupational Therapy Association’s 2008 Spring Conference. University of Florida, Gainesville, FL. 29 February – 01 March 2008  </w:t>
            </w:r>
          </w:p>
        </w:tc>
      </w:tr>
      <w:tr w:rsidR="00690271" w14:paraId="70A725E8" w14:textId="77777777" w:rsidTr="00690271">
        <w:tc>
          <w:tcPr>
            <w:tcW w:w="540" w:type="dxa"/>
          </w:tcPr>
          <w:p w14:paraId="7741E4D1"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35F41A71" w14:textId="226B6043"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 xml:space="preserve">Classen, S. </w:t>
            </w:r>
            <w:r w:rsidRPr="00C215D2">
              <w:rPr>
                <w:rFonts w:ascii="Arial" w:hAnsi="Arial" w:cs="Arial"/>
                <w:bCs/>
                <w:sz w:val="22"/>
                <w:szCs w:val="22"/>
              </w:rPr>
              <w:t>Rush University and Medical Center Scholarship Series.  Presenter at the Gerontology Grand Rounds: Older Driver Safety: Programs, Pitfalls and Potential. Chicago, IL. 5-7 March 2008</w:t>
            </w:r>
          </w:p>
        </w:tc>
      </w:tr>
      <w:tr w:rsidR="00690271" w14:paraId="1E235053" w14:textId="77777777" w:rsidTr="00690271">
        <w:tc>
          <w:tcPr>
            <w:tcW w:w="540" w:type="dxa"/>
          </w:tcPr>
          <w:p w14:paraId="72899E69"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248F0799" w14:textId="3CB63EF9" w:rsidR="00690271" w:rsidRPr="009B332C" w:rsidDel="00BC7C0B" w:rsidRDefault="00E468D2">
            <w:pPr>
              <w:pStyle w:val="BodyTextIndent"/>
              <w:tabs>
                <w:tab w:val="clear" w:pos="-1440"/>
              </w:tabs>
              <w:spacing w:after="120"/>
              <w:ind w:left="0" w:firstLine="0"/>
            </w:pPr>
            <w:r>
              <w:rPr>
                <w:rFonts w:ascii="Arial" w:hAnsi="Arial" w:cs="Arial"/>
                <w:b/>
                <w:bCs/>
                <w:sz w:val="22"/>
                <w:szCs w:val="22"/>
              </w:rPr>
              <w:t>Classen, S.,</w:t>
            </w:r>
            <w:r w:rsidR="00690271" w:rsidRPr="00C215D2">
              <w:rPr>
                <w:rFonts w:ascii="Arial" w:hAnsi="Arial" w:cs="Arial"/>
                <w:b/>
                <w:bCs/>
                <w:sz w:val="22"/>
                <w:szCs w:val="22"/>
              </w:rPr>
              <w:t xml:space="preserve"> </w:t>
            </w:r>
            <w:r w:rsidR="00690271" w:rsidRPr="00C215D2">
              <w:rPr>
                <w:rFonts w:ascii="Arial" w:hAnsi="Arial" w:cs="Arial"/>
                <w:bCs/>
                <w:sz w:val="22"/>
                <w:szCs w:val="22"/>
              </w:rPr>
              <w:t>McCarthy, D., Lanford D. AAAFTS-UF: Safe Features for Mature Adults. New York Automotive Trade Show. New York, NY. 20-21 March 2008</w:t>
            </w:r>
          </w:p>
        </w:tc>
      </w:tr>
      <w:tr w:rsidR="00690271" w14:paraId="50EB441F" w14:textId="77777777" w:rsidTr="00690271">
        <w:tc>
          <w:tcPr>
            <w:tcW w:w="540" w:type="dxa"/>
          </w:tcPr>
          <w:p w14:paraId="2FD719C7"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6A04B045" w14:textId="2DDA620A" w:rsidR="00690271" w:rsidRPr="009B332C" w:rsidDel="00BC7C0B" w:rsidRDefault="00690271">
            <w:pPr>
              <w:pStyle w:val="BodyTextIndent"/>
              <w:tabs>
                <w:tab w:val="clear" w:pos="-1440"/>
              </w:tabs>
              <w:spacing w:after="120"/>
              <w:ind w:left="0" w:firstLine="0"/>
            </w:pPr>
            <w:r w:rsidRPr="00C215D2">
              <w:rPr>
                <w:rFonts w:ascii="Arial" w:hAnsi="Arial" w:cs="Arial"/>
                <w:b/>
                <w:bCs/>
                <w:sz w:val="22"/>
                <w:szCs w:val="22"/>
              </w:rPr>
              <w:t xml:space="preserve">Classen, S. </w:t>
            </w:r>
            <w:r w:rsidRPr="00C215D2">
              <w:rPr>
                <w:rFonts w:ascii="Arial" w:hAnsi="Arial" w:cs="Arial"/>
                <w:bCs/>
                <w:sz w:val="22"/>
                <w:szCs w:val="22"/>
              </w:rPr>
              <w:t xml:space="preserve">Groningen University and Medical Center. “Older Driver Safety Research and Clinical programs at the National Older Driver Research and Training Center”. Groningen, The Netherlands. 13-15 May 2008  </w:t>
            </w:r>
          </w:p>
        </w:tc>
      </w:tr>
      <w:tr w:rsidR="00690271" w14:paraId="367B61E1" w14:textId="77777777" w:rsidTr="00690271">
        <w:tc>
          <w:tcPr>
            <w:tcW w:w="540" w:type="dxa"/>
          </w:tcPr>
          <w:p w14:paraId="2309D378" w14:textId="77777777" w:rsidR="00690271" w:rsidRDefault="00690271" w:rsidP="00446465">
            <w:pPr>
              <w:pStyle w:val="PlainText"/>
              <w:numPr>
                <w:ilvl w:val="0"/>
                <w:numId w:val="29"/>
              </w:numPr>
              <w:spacing w:after="120"/>
              <w:rPr>
                <w:rFonts w:ascii="Arial" w:hAnsi="Arial" w:cs="Arial"/>
                <w:color w:val="auto"/>
                <w:sz w:val="22"/>
                <w:szCs w:val="22"/>
              </w:rPr>
            </w:pPr>
          </w:p>
        </w:tc>
        <w:tc>
          <w:tcPr>
            <w:tcW w:w="10260" w:type="dxa"/>
          </w:tcPr>
          <w:p w14:paraId="4B0268CD" w14:textId="2794E098" w:rsidR="00690271" w:rsidRPr="009B332C" w:rsidDel="00BC7C0B" w:rsidRDefault="00E468D2">
            <w:pPr>
              <w:pStyle w:val="BodyTextIndent"/>
              <w:tabs>
                <w:tab w:val="clear" w:pos="-1440"/>
              </w:tabs>
              <w:spacing w:after="120"/>
              <w:ind w:left="0" w:firstLine="0"/>
            </w:pPr>
            <w:r>
              <w:rPr>
                <w:rFonts w:ascii="Arial" w:hAnsi="Arial" w:cs="Arial"/>
                <w:b/>
                <w:bCs/>
                <w:sz w:val="22"/>
                <w:szCs w:val="22"/>
              </w:rPr>
              <w:t>Classen, S.,</w:t>
            </w:r>
            <w:r w:rsidR="00690271" w:rsidRPr="00C215D2">
              <w:rPr>
                <w:rFonts w:ascii="Arial" w:hAnsi="Arial" w:cs="Arial"/>
                <w:bCs/>
                <w:sz w:val="22"/>
                <w:szCs w:val="22"/>
              </w:rPr>
              <w:t xml:space="preserve"> Shechtman, O., Awadzi, K.D., Joo, Y.  Paper presentation: “Driving errors between men and women. Implications for practice and strategies to help prevent them”. Workshop: “Enhancing Older Women’s Safe mobility: Extending time and amount they drive” Transportation Research Board’s 88</w:t>
            </w:r>
            <w:r w:rsidR="00690271" w:rsidRPr="00C215D2">
              <w:rPr>
                <w:rFonts w:ascii="Arial" w:hAnsi="Arial" w:cs="Arial"/>
                <w:bCs/>
                <w:sz w:val="22"/>
                <w:szCs w:val="22"/>
                <w:vertAlign w:val="superscript"/>
              </w:rPr>
              <w:t>th</w:t>
            </w:r>
            <w:r w:rsidR="00690271" w:rsidRPr="00C215D2">
              <w:rPr>
                <w:rFonts w:ascii="Arial" w:hAnsi="Arial" w:cs="Arial"/>
                <w:bCs/>
                <w:sz w:val="22"/>
                <w:szCs w:val="22"/>
              </w:rPr>
              <w:t xml:space="preserve"> Annual Meeting. Marriot Park Truman Room, Washington, DC.  13 January 2009</w:t>
            </w:r>
          </w:p>
        </w:tc>
      </w:tr>
      <w:tr w:rsidR="00D22978" w14:paraId="2C8ECB9F" w14:textId="77777777" w:rsidTr="00690271">
        <w:tc>
          <w:tcPr>
            <w:tcW w:w="540" w:type="dxa"/>
          </w:tcPr>
          <w:p w14:paraId="761C4685" w14:textId="77777777" w:rsidR="00D22978" w:rsidRDefault="00D22978" w:rsidP="00446465">
            <w:pPr>
              <w:pStyle w:val="PlainText"/>
              <w:numPr>
                <w:ilvl w:val="0"/>
                <w:numId w:val="29"/>
              </w:numPr>
              <w:spacing w:after="120"/>
              <w:rPr>
                <w:rFonts w:ascii="Arial" w:hAnsi="Arial" w:cs="Arial"/>
                <w:color w:val="auto"/>
                <w:sz w:val="22"/>
                <w:szCs w:val="22"/>
              </w:rPr>
            </w:pPr>
          </w:p>
        </w:tc>
        <w:tc>
          <w:tcPr>
            <w:tcW w:w="10260" w:type="dxa"/>
          </w:tcPr>
          <w:p w14:paraId="35CA4A3D" w14:textId="4C0FE105" w:rsidR="00D22978" w:rsidRPr="009B332C" w:rsidDel="00BC7C0B" w:rsidRDefault="00E468D2">
            <w:pPr>
              <w:pStyle w:val="BodyTextIndent"/>
              <w:tabs>
                <w:tab w:val="clear" w:pos="-1440"/>
              </w:tabs>
              <w:spacing w:after="120"/>
              <w:ind w:left="0" w:firstLine="0"/>
            </w:pPr>
            <w:r>
              <w:rPr>
                <w:rFonts w:ascii="Arial" w:hAnsi="Arial" w:cs="Arial"/>
                <w:b/>
                <w:bCs/>
                <w:sz w:val="22"/>
                <w:szCs w:val="22"/>
              </w:rPr>
              <w:t>Classen, S.,</w:t>
            </w:r>
            <w:r w:rsidR="00690271" w:rsidRPr="00C215D2">
              <w:rPr>
                <w:rFonts w:ascii="Arial" w:hAnsi="Arial" w:cs="Arial"/>
                <w:bCs/>
                <w:sz w:val="22"/>
                <w:szCs w:val="22"/>
              </w:rPr>
              <w:t xml:space="preserve"> Awadzi, K.D., Shechtman, O., Joo, Y.  Paper presentation: </w:t>
            </w:r>
            <w:proofErr w:type="gramStart"/>
            <w:r w:rsidR="00690271" w:rsidRPr="00C215D2">
              <w:rPr>
                <w:rFonts w:ascii="Arial" w:hAnsi="Arial" w:cs="Arial"/>
                <w:bCs/>
                <w:i/>
                <w:sz w:val="22"/>
                <w:szCs w:val="22"/>
              </w:rPr>
              <w:t>Older</w:t>
            </w:r>
            <w:proofErr w:type="gramEnd"/>
            <w:r w:rsidR="00690271" w:rsidRPr="00C215D2">
              <w:rPr>
                <w:rFonts w:ascii="Arial" w:hAnsi="Arial" w:cs="Arial"/>
                <w:bCs/>
                <w:i/>
                <w:sz w:val="22"/>
                <w:szCs w:val="22"/>
              </w:rPr>
              <w:t xml:space="preserve"> driver traffic violations vs. driving errors: Informing clinical practice.</w:t>
            </w:r>
            <w:r w:rsidR="00690271" w:rsidRPr="00C215D2">
              <w:rPr>
                <w:rFonts w:ascii="Arial" w:hAnsi="Arial" w:cs="Arial"/>
                <w:bCs/>
                <w:sz w:val="22"/>
                <w:szCs w:val="22"/>
              </w:rPr>
              <w:t xml:space="preserve"> </w:t>
            </w:r>
            <w:r w:rsidR="00690271" w:rsidRPr="00C215D2">
              <w:rPr>
                <w:rFonts w:ascii="Arial" w:hAnsi="Arial" w:cs="Arial"/>
                <w:sz w:val="22"/>
                <w:szCs w:val="22"/>
              </w:rPr>
              <w:t xml:space="preserve">Maryland Older Driver Research Consortium, </w:t>
            </w:r>
            <w:r w:rsidR="00690271" w:rsidRPr="00C215D2">
              <w:rPr>
                <w:rStyle w:val="Strong"/>
                <w:rFonts w:ascii="Arial" w:hAnsi="Arial" w:cs="Arial"/>
                <w:b w:val="0"/>
                <w:sz w:val="22"/>
                <w:szCs w:val="22"/>
              </w:rPr>
              <w:t xml:space="preserve">A111/A113, Academic Building, </w:t>
            </w:r>
            <w:r w:rsidR="00690271" w:rsidRPr="00C215D2">
              <w:rPr>
                <w:rFonts w:ascii="Arial" w:hAnsi="Arial" w:cs="Arial"/>
                <w:sz w:val="22"/>
                <w:szCs w:val="22"/>
              </w:rPr>
              <w:t>Maritime Institute, Baltimore, MD.</w:t>
            </w:r>
            <w:r w:rsidR="00690271" w:rsidRPr="00C215D2">
              <w:rPr>
                <w:rFonts w:ascii="Arial" w:hAnsi="Arial" w:cs="Arial"/>
                <w:b/>
                <w:sz w:val="22"/>
                <w:szCs w:val="22"/>
              </w:rPr>
              <w:t xml:space="preserve"> </w:t>
            </w:r>
            <w:r w:rsidR="00690271" w:rsidRPr="00C215D2">
              <w:rPr>
                <w:rFonts w:ascii="Arial" w:hAnsi="Arial" w:cs="Arial"/>
                <w:sz w:val="22"/>
                <w:szCs w:val="22"/>
              </w:rPr>
              <w:t>15 January 2009</w:t>
            </w:r>
          </w:p>
        </w:tc>
      </w:tr>
      <w:tr w:rsidR="00D22978" w14:paraId="7067AC65" w14:textId="77777777" w:rsidTr="00690271">
        <w:tc>
          <w:tcPr>
            <w:tcW w:w="540" w:type="dxa"/>
          </w:tcPr>
          <w:p w14:paraId="225F64CC" w14:textId="77777777" w:rsidR="00D22978" w:rsidRDefault="00D22978" w:rsidP="00446465">
            <w:pPr>
              <w:pStyle w:val="PlainText"/>
              <w:numPr>
                <w:ilvl w:val="0"/>
                <w:numId w:val="29"/>
              </w:numPr>
              <w:spacing w:after="120"/>
              <w:rPr>
                <w:rFonts w:ascii="Arial" w:hAnsi="Arial" w:cs="Arial"/>
                <w:color w:val="auto"/>
                <w:sz w:val="22"/>
                <w:szCs w:val="22"/>
              </w:rPr>
            </w:pPr>
          </w:p>
        </w:tc>
        <w:tc>
          <w:tcPr>
            <w:tcW w:w="10260" w:type="dxa"/>
          </w:tcPr>
          <w:p w14:paraId="40AAB828" w14:textId="2DAAA03C" w:rsidR="00D22978" w:rsidRPr="009B332C" w:rsidDel="00BC7C0B" w:rsidRDefault="00D22978">
            <w:pPr>
              <w:pStyle w:val="BodyTextIndent"/>
              <w:tabs>
                <w:tab w:val="clear" w:pos="-1440"/>
              </w:tabs>
              <w:spacing w:after="120"/>
              <w:ind w:left="0" w:firstLine="0"/>
            </w:pPr>
            <w:r w:rsidRPr="00C215D2">
              <w:rPr>
                <w:rFonts w:ascii="Arial" w:hAnsi="Arial" w:cs="Arial"/>
                <w:b/>
                <w:bCs/>
                <w:sz w:val="22"/>
                <w:szCs w:val="22"/>
              </w:rPr>
              <w:t xml:space="preserve">Classen, S. </w:t>
            </w:r>
            <w:r w:rsidRPr="00C215D2">
              <w:rPr>
                <w:rFonts w:ascii="Arial" w:hAnsi="Arial" w:cs="Arial"/>
                <w:bCs/>
                <w:sz w:val="22"/>
                <w:szCs w:val="22"/>
              </w:rPr>
              <w:t xml:space="preserve">Paper presentation: </w:t>
            </w:r>
            <w:r w:rsidRPr="00C215D2">
              <w:rPr>
                <w:rFonts w:ascii="Arial" w:hAnsi="Arial" w:cs="Arial"/>
                <w:bCs/>
                <w:i/>
                <w:sz w:val="22"/>
                <w:szCs w:val="22"/>
              </w:rPr>
              <w:t xml:space="preserve">The Impact of Roadway Intersection Design on Driving Performance of Young and Senior Adults. </w:t>
            </w:r>
            <w:r w:rsidRPr="00C215D2">
              <w:rPr>
                <w:rFonts w:ascii="Arial" w:hAnsi="Arial" w:cs="Arial"/>
                <w:b/>
                <w:bCs/>
                <w:sz w:val="22"/>
                <w:szCs w:val="22"/>
              </w:rPr>
              <w:t xml:space="preserve"> </w:t>
            </w:r>
            <w:r w:rsidRPr="00C215D2">
              <w:rPr>
                <w:rFonts w:ascii="Arial" w:hAnsi="Arial" w:cs="Arial"/>
                <w:bCs/>
                <w:sz w:val="22"/>
                <w:szCs w:val="22"/>
              </w:rPr>
              <w:t>Michigan Center for Advancing Safe Transportation throughout the Lifespan 2009 Transportation Research and Education Conference. University of Michigan, Ann Arbor, MI. 7 April 2009</w:t>
            </w:r>
          </w:p>
        </w:tc>
      </w:tr>
      <w:tr w:rsidR="004A5F11" w14:paraId="43FA2B3E" w14:textId="77777777" w:rsidTr="00690271">
        <w:tc>
          <w:tcPr>
            <w:tcW w:w="540" w:type="dxa"/>
          </w:tcPr>
          <w:p w14:paraId="4F98A027"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2D44D05C" w14:textId="21185ACC" w:rsidR="004A5F11" w:rsidRPr="009B332C" w:rsidDel="00BC7C0B" w:rsidRDefault="00D22978">
            <w:pPr>
              <w:pStyle w:val="BodyTextIndent"/>
              <w:tabs>
                <w:tab w:val="clear" w:pos="-1440"/>
              </w:tabs>
              <w:spacing w:after="120"/>
              <w:ind w:left="0" w:firstLine="0"/>
            </w:pPr>
            <w:r w:rsidRPr="00C215D2">
              <w:rPr>
                <w:rFonts w:ascii="Arial" w:hAnsi="Arial" w:cs="Arial"/>
                <w:b/>
                <w:bCs/>
                <w:sz w:val="22"/>
                <w:szCs w:val="22"/>
              </w:rPr>
              <w:t>Classen, S.</w:t>
            </w:r>
            <w:r w:rsidRPr="00C215D2">
              <w:rPr>
                <w:rFonts w:ascii="Arial" w:hAnsi="Arial" w:cs="Arial"/>
                <w:bCs/>
                <w:sz w:val="22"/>
                <w:szCs w:val="22"/>
              </w:rPr>
              <w:t xml:space="preserve"> International Traffic Medicine Association. Invited Plenary Presenter: </w:t>
            </w:r>
            <w:r w:rsidRPr="00C215D2">
              <w:rPr>
                <w:rFonts w:ascii="Arial" w:hAnsi="Arial" w:cs="Arial"/>
                <w:bCs/>
                <w:i/>
                <w:sz w:val="22"/>
                <w:szCs w:val="22"/>
              </w:rPr>
              <w:t>Neurological disorders and Driving</w:t>
            </w:r>
            <w:r w:rsidRPr="00C215D2">
              <w:rPr>
                <w:rFonts w:ascii="Arial" w:hAnsi="Arial" w:cs="Arial"/>
                <w:bCs/>
                <w:sz w:val="22"/>
                <w:szCs w:val="22"/>
              </w:rPr>
              <w:t xml:space="preserve">. Safe Mobility for Young and Old. Hague, The Netherlands. 26-29 April 2009  </w:t>
            </w:r>
          </w:p>
        </w:tc>
      </w:tr>
      <w:tr w:rsidR="004A5F11" w14:paraId="78F16BDA" w14:textId="77777777" w:rsidTr="00690271">
        <w:tc>
          <w:tcPr>
            <w:tcW w:w="540" w:type="dxa"/>
          </w:tcPr>
          <w:p w14:paraId="55DCCCC8"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12A90354" w14:textId="06C2199B" w:rsidR="004A5F11" w:rsidRPr="009B332C" w:rsidDel="00BC7C0B" w:rsidRDefault="00D22978">
            <w:pPr>
              <w:pStyle w:val="BodyTextIndent"/>
              <w:tabs>
                <w:tab w:val="clear" w:pos="-1440"/>
              </w:tabs>
              <w:spacing w:after="120"/>
              <w:ind w:left="0" w:firstLine="0"/>
            </w:pPr>
            <w:r w:rsidRPr="00C215D2">
              <w:rPr>
                <w:rFonts w:ascii="Arial" w:hAnsi="Arial" w:cs="Arial"/>
                <w:b/>
                <w:bCs/>
                <w:sz w:val="22"/>
                <w:szCs w:val="22"/>
              </w:rPr>
              <w:t xml:space="preserve">Classen, S. </w:t>
            </w:r>
            <w:r w:rsidRPr="00C215D2">
              <w:rPr>
                <w:rFonts w:ascii="Arial" w:hAnsi="Arial" w:cs="Arial"/>
                <w:bCs/>
                <w:sz w:val="22"/>
                <w:szCs w:val="22"/>
              </w:rPr>
              <w:t>Symposium co-presenter: Driving Evaluation</w:t>
            </w:r>
            <w:r w:rsidRPr="00C215D2">
              <w:rPr>
                <w:rFonts w:ascii="Arial" w:hAnsi="Arial" w:cs="Arial"/>
                <w:b/>
                <w:bCs/>
                <w:sz w:val="22"/>
                <w:szCs w:val="22"/>
              </w:rPr>
              <w:t xml:space="preserve">. </w:t>
            </w:r>
            <w:r w:rsidRPr="00C215D2">
              <w:rPr>
                <w:rFonts w:ascii="Arial" w:hAnsi="Arial" w:cs="Arial"/>
                <w:bCs/>
                <w:sz w:val="22"/>
                <w:szCs w:val="22"/>
              </w:rPr>
              <w:t>The Centre for Professional Practice Research (CPPR) and the Brunel Institute for Ageing Studies (BIAS). Brunel University, Uxbridge, London, United Kingdom UB8 3PH. 1 May 2009</w:t>
            </w:r>
          </w:p>
        </w:tc>
      </w:tr>
      <w:tr w:rsidR="004A5F11" w14:paraId="3BD0AB72" w14:textId="77777777" w:rsidTr="00690271">
        <w:tc>
          <w:tcPr>
            <w:tcW w:w="540" w:type="dxa"/>
          </w:tcPr>
          <w:p w14:paraId="1CE51BF2"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1C6DCFFC" w14:textId="7B6167E9" w:rsidR="004A5F11" w:rsidRPr="009B332C" w:rsidDel="00BC7C0B" w:rsidRDefault="00D22978">
            <w:pPr>
              <w:pStyle w:val="NormalWeb"/>
              <w:spacing w:before="0" w:beforeAutospacing="0" w:after="120" w:afterAutospacing="0"/>
            </w:pPr>
            <w:r w:rsidRPr="00EC051C">
              <w:rPr>
                <w:rFonts w:ascii="Arial" w:hAnsi="Arial" w:cs="Arial"/>
                <w:b/>
                <w:bCs/>
                <w:sz w:val="22"/>
                <w:szCs w:val="22"/>
              </w:rPr>
              <w:t>Classen, S.</w:t>
            </w:r>
            <w:r w:rsidRPr="00EC051C">
              <w:rPr>
                <w:rFonts w:ascii="Arial" w:hAnsi="Arial" w:cs="Arial"/>
                <w:bCs/>
                <w:sz w:val="22"/>
                <w:szCs w:val="22"/>
              </w:rPr>
              <w:t xml:space="preserve"> “The Safe Driving Behaviors Measure:  A Self-Report for Older Drivers and Their Caregivers</w:t>
            </w:r>
            <w:r w:rsidRPr="00BA38AB">
              <w:rPr>
                <w:rFonts w:ascii="Arial" w:hAnsi="Arial" w:cs="Arial"/>
                <w:bCs/>
                <w:sz w:val="22"/>
                <w:szCs w:val="22"/>
              </w:rPr>
              <w:t xml:space="preserve">”.  Aging &amp; Rehabilitation: An Interdisciplinary Research Seminar Series. University of Florida, </w:t>
            </w:r>
            <w:r w:rsidRPr="00EC051C">
              <w:rPr>
                <w:rFonts w:ascii="Arial" w:hAnsi="Arial" w:cs="Arial"/>
                <w:bCs/>
                <w:sz w:val="22"/>
                <w:szCs w:val="22"/>
              </w:rPr>
              <w:t xml:space="preserve">HPNP Building- Classroom G201, </w:t>
            </w:r>
            <w:r w:rsidRPr="00BA38AB">
              <w:rPr>
                <w:rFonts w:ascii="Arial" w:hAnsi="Arial" w:cs="Arial"/>
                <w:bCs/>
                <w:sz w:val="22"/>
                <w:szCs w:val="22"/>
              </w:rPr>
              <w:t>101 S. Newell Drive, Gainesville FL</w:t>
            </w:r>
            <w:r w:rsidRPr="00EB4120">
              <w:rPr>
                <w:rFonts w:ascii="Arial" w:hAnsi="Arial" w:cs="Arial"/>
                <w:bCs/>
                <w:sz w:val="22"/>
                <w:szCs w:val="22"/>
              </w:rPr>
              <w:t>. 24 May 2010.</w:t>
            </w:r>
          </w:p>
        </w:tc>
      </w:tr>
      <w:tr w:rsidR="004A5F11" w14:paraId="18A3B727" w14:textId="77777777" w:rsidTr="00690271">
        <w:tc>
          <w:tcPr>
            <w:tcW w:w="540" w:type="dxa"/>
          </w:tcPr>
          <w:p w14:paraId="2253C221"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024B2A55" w14:textId="7B269C76" w:rsidR="004A5F11" w:rsidRPr="009B332C" w:rsidDel="00BC7C0B" w:rsidRDefault="004A5F11">
            <w:pPr>
              <w:pStyle w:val="NormalWeb"/>
              <w:spacing w:before="0" w:beforeAutospacing="0" w:after="120" w:afterAutospacing="0"/>
            </w:pPr>
            <w:r w:rsidRPr="00EC051C">
              <w:rPr>
                <w:rFonts w:ascii="Arial" w:hAnsi="Arial" w:cs="Arial"/>
                <w:b/>
                <w:bCs/>
                <w:sz w:val="22"/>
                <w:szCs w:val="22"/>
              </w:rPr>
              <w:t>*Classen, S.</w:t>
            </w:r>
            <w:r w:rsidRPr="00EB4120">
              <w:rPr>
                <w:rFonts w:ascii="Arial" w:hAnsi="Arial" w:cs="Arial"/>
                <w:bCs/>
                <w:sz w:val="22"/>
                <w:szCs w:val="22"/>
              </w:rPr>
              <w:t xml:space="preserve"> </w:t>
            </w:r>
            <w:r w:rsidRPr="00EC051C">
              <w:rPr>
                <w:rFonts w:ascii="Arial" w:hAnsi="Arial" w:cs="Arial"/>
                <w:bCs/>
                <w:sz w:val="22"/>
                <w:szCs w:val="22"/>
              </w:rPr>
              <w:t>R</w:t>
            </w:r>
            <w:r w:rsidRPr="00BA38AB">
              <w:rPr>
                <w:rFonts w:ascii="Arial" w:hAnsi="Arial" w:cs="Arial"/>
                <w:bCs/>
                <w:sz w:val="22"/>
                <w:szCs w:val="22"/>
              </w:rPr>
              <w:t>elationship between V</w:t>
            </w:r>
            <w:r w:rsidRPr="00EB4120">
              <w:rPr>
                <w:rFonts w:ascii="Arial" w:hAnsi="Arial" w:cs="Arial"/>
                <w:bCs/>
                <w:sz w:val="22"/>
                <w:szCs w:val="22"/>
              </w:rPr>
              <w:t xml:space="preserve">isual Performance (clinical visual performance tests) and Task Performance (on-road studies and driving simulation studies) to Specify Visual Structure and Function </w:t>
            </w:r>
            <w:r w:rsidRPr="00EB4120">
              <w:rPr>
                <w:rFonts w:ascii="Arial" w:hAnsi="Arial" w:cs="Arial"/>
                <w:bCs/>
                <w:sz w:val="22"/>
                <w:szCs w:val="22"/>
              </w:rPr>
              <w:lastRenderedPageBreak/>
              <w:t>in those with Neurological Disorders, UCSD and the Sharp Rehabilitation Centre. San Diego, CA. 15 February 2011</w:t>
            </w:r>
          </w:p>
        </w:tc>
      </w:tr>
      <w:tr w:rsidR="004A5F11" w14:paraId="441D4515" w14:textId="77777777" w:rsidTr="00690271">
        <w:tc>
          <w:tcPr>
            <w:tcW w:w="540" w:type="dxa"/>
          </w:tcPr>
          <w:p w14:paraId="7821244E"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2A7ACD28" w14:textId="6C7BEF48" w:rsidR="004A5F11" w:rsidRPr="009B332C" w:rsidDel="00BC7C0B" w:rsidRDefault="004A5F11">
            <w:pPr>
              <w:pStyle w:val="NormalWeb"/>
              <w:spacing w:before="0" w:beforeAutospacing="0" w:after="120" w:afterAutospacing="0"/>
            </w:pPr>
            <w:r w:rsidRPr="00C215D2">
              <w:rPr>
                <w:rFonts w:ascii="Arial" w:hAnsi="Arial" w:cs="Arial"/>
                <w:b/>
                <w:bCs/>
                <w:sz w:val="22"/>
                <w:szCs w:val="22"/>
              </w:rPr>
              <w:t xml:space="preserve">*Classen, S. </w:t>
            </w:r>
            <w:r w:rsidRPr="00C215D2">
              <w:rPr>
                <w:rFonts w:ascii="Arial" w:hAnsi="Arial" w:cs="Arial"/>
                <w:bCs/>
                <w:sz w:val="22"/>
                <w:szCs w:val="22"/>
              </w:rPr>
              <w:t xml:space="preserve">The Usefulness of Screening Tools for Predicting Driving Performance in People with Parkinson’s Disease. Special Lecture sponsored by The Driving Assessment Clinic, The Ophthalmology Clinical Research </w:t>
            </w:r>
            <w:proofErr w:type="gramStart"/>
            <w:r w:rsidRPr="00C215D2">
              <w:rPr>
                <w:rFonts w:ascii="Arial" w:hAnsi="Arial" w:cs="Arial"/>
                <w:bCs/>
                <w:sz w:val="22"/>
                <w:szCs w:val="22"/>
              </w:rPr>
              <w:t>Unit</w:t>
            </w:r>
            <w:proofErr w:type="gramEnd"/>
            <w:r w:rsidRPr="00C215D2">
              <w:rPr>
                <w:rFonts w:ascii="Arial" w:hAnsi="Arial" w:cs="Arial"/>
                <w:bCs/>
                <w:sz w:val="22"/>
                <w:szCs w:val="22"/>
              </w:rPr>
              <w:t xml:space="preserve"> and the </w:t>
            </w:r>
            <w:proofErr w:type="spellStart"/>
            <w:r w:rsidRPr="00C215D2">
              <w:rPr>
                <w:rFonts w:ascii="Arial" w:hAnsi="Arial" w:cs="Arial"/>
                <w:bCs/>
                <w:sz w:val="22"/>
                <w:szCs w:val="22"/>
              </w:rPr>
              <w:t>Roybal</w:t>
            </w:r>
            <w:proofErr w:type="spellEnd"/>
            <w:r w:rsidRPr="00C215D2">
              <w:rPr>
                <w:rFonts w:ascii="Arial" w:hAnsi="Arial" w:cs="Arial"/>
                <w:bCs/>
                <w:sz w:val="22"/>
                <w:szCs w:val="22"/>
              </w:rPr>
              <w:t xml:space="preserve"> Center for Research in Applied Gerontology. Smith Education Center, Callahan Eye Foundation Hospital, University of Alabama at Birmingham, Birmingham, AL. 9 March 2011</w:t>
            </w:r>
          </w:p>
        </w:tc>
      </w:tr>
      <w:tr w:rsidR="004A5F11" w14:paraId="617AE8B7" w14:textId="77777777" w:rsidTr="00690271">
        <w:tc>
          <w:tcPr>
            <w:tcW w:w="540" w:type="dxa"/>
          </w:tcPr>
          <w:p w14:paraId="20202B16"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0D21B71F" w14:textId="68C09CB7"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International Trends in Road Safety Research and Practice. Presented at the “Development Road Safety: Research and Practice Strategies” Think Tank. Tygerberg Hospital, University of Stellenbosch, Cape Town, South Africa. 20 June 2011</w:t>
            </w:r>
          </w:p>
        </w:tc>
      </w:tr>
      <w:tr w:rsidR="004A5F11" w14:paraId="7B7C945A" w14:textId="77777777" w:rsidTr="00690271">
        <w:tc>
          <w:tcPr>
            <w:tcW w:w="540" w:type="dxa"/>
          </w:tcPr>
          <w:p w14:paraId="5032518A"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356EECBB" w14:textId="19D721FE"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xml:space="preserve"> Invited participant in special emphasis panel: Gender issues in older drivers. Emerging Issues in Safe and Sustainable Mobility for Older People.  Mandarin Oriental, Washington, DC. 30 August - 01 September 2011</w:t>
            </w:r>
          </w:p>
        </w:tc>
      </w:tr>
      <w:tr w:rsidR="004A5F11" w14:paraId="6EEF1A81" w14:textId="77777777" w:rsidTr="00690271">
        <w:tc>
          <w:tcPr>
            <w:tcW w:w="540" w:type="dxa"/>
          </w:tcPr>
          <w:p w14:paraId="4C12B038"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03FF29B1" w14:textId="0BDB6BC8"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xml:space="preserve">. Visual perception and attention in drivers with Parkinson’s Disease., Room 02.39, </w:t>
            </w:r>
            <w:proofErr w:type="spellStart"/>
            <w:r w:rsidRPr="00C215D2">
              <w:rPr>
                <w:rFonts w:ascii="Arial" w:hAnsi="Arial" w:cs="Arial"/>
                <w:sz w:val="22"/>
                <w:szCs w:val="22"/>
              </w:rPr>
              <w:t>Gebouw</w:t>
            </w:r>
            <w:proofErr w:type="spellEnd"/>
            <w:r w:rsidRPr="00C215D2">
              <w:rPr>
                <w:rFonts w:ascii="Arial" w:hAnsi="Arial" w:cs="Arial"/>
                <w:sz w:val="22"/>
                <w:szCs w:val="22"/>
              </w:rPr>
              <w:t xml:space="preserve"> De </w:t>
            </w:r>
            <w:proofErr w:type="spellStart"/>
            <w:r w:rsidRPr="00C215D2">
              <w:rPr>
                <w:rFonts w:ascii="Arial" w:hAnsi="Arial" w:cs="Arial"/>
                <w:sz w:val="22"/>
                <w:szCs w:val="22"/>
              </w:rPr>
              <w:t>Nayer</w:t>
            </w:r>
            <w:proofErr w:type="spellEnd"/>
            <w:r w:rsidRPr="00C215D2">
              <w:rPr>
                <w:rFonts w:ascii="Arial" w:hAnsi="Arial" w:cs="Arial"/>
                <w:sz w:val="22"/>
                <w:szCs w:val="22"/>
              </w:rPr>
              <w:t xml:space="preserve">, </w:t>
            </w:r>
            <w:proofErr w:type="spellStart"/>
            <w:r w:rsidRPr="00C215D2">
              <w:rPr>
                <w:rFonts w:ascii="Arial" w:hAnsi="Arial" w:cs="Arial"/>
                <w:sz w:val="22"/>
                <w:szCs w:val="22"/>
              </w:rPr>
              <w:t>Faculteit</w:t>
            </w:r>
            <w:proofErr w:type="spellEnd"/>
            <w:r w:rsidRPr="00C215D2">
              <w:rPr>
                <w:rFonts w:ascii="Arial" w:hAnsi="Arial" w:cs="Arial"/>
                <w:sz w:val="22"/>
                <w:szCs w:val="22"/>
              </w:rPr>
              <w:t xml:space="preserve"> </w:t>
            </w:r>
            <w:proofErr w:type="spellStart"/>
            <w:r w:rsidRPr="00C215D2">
              <w:rPr>
                <w:rFonts w:ascii="Arial" w:hAnsi="Arial" w:cs="Arial"/>
                <w:sz w:val="22"/>
                <w:szCs w:val="22"/>
              </w:rPr>
              <w:t>Bewegings</w:t>
            </w:r>
            <w:proofErr w:type="spellEnd"/>
            <w:r w:rsidRPr="00C215D2">
              <w:rPr>
                <w:rFonts w:ascii="Arial" w:hAnsi="Arial" w:cs="Arial"/>
                <w:sz w:val="22"/>
                <w:szCs w:val="22"/>
              </w:rPr>
              <w:t xml:space="preserve">-en </w:t>
            </w:r>
            <w:proofErr w:type="spellStart"/>
            <w:r w:rsidRPr="00C215D2">
              <w:rPr>
                <w:rFonts w:ascii="Arial" w:hAnsi="Arial" w:cs="Arial"/>
                <w:sz w:val="22"/>
                <w:szCs w:val="22"/>
              </w:rPr>
              <w:t>Revaldatiwetenschappen</w:t>
            </w:r>
            <w:proofErr w:type="spellEnd"/>
            <w:r w:rsidRPr="00C215D2">
              <w:rPr>
                <w:rFonts w:ascii="Arial" w:hAnsi="Arial" w:cs="Arial"/>
                <w:sz w:val="22"/>
                <w:szCs w:val="22"/>
              </w:rPr>
              <w:t xml:space="preserve">, </w:t>
            </w:r>
            <w:proofErr w:type="spellStart"/>
            <w:r w:rsidRPr="00C215D2">
              <w:rPr>
                <w:rFonts w:ascii="Arial" w:hAnsi="Arial" w:cs="Arial"/>
                <w:sz w:val="22"/>
                <w:szCs w:val="22"/>
              </w:rPr>
              <w:t>Departement</w:t>
            </w:r>
            <w:proofErr w:type="spellEnd"/>
            <w:r w:rsidRPr="00C215D2">
              <w:rPr>
                <w:rFonts w:ascii="Arial" w:hAnsi="Arial" w:cs="Arial"/>
                <w:sz w:val="22"/>
                <w:szCs w:val="22"/>
              </w:rPr>
              <w:t xml:space="preserve"> </w:t>
            </w:r>
            <w:proofErr w:type="spellStart"/>
            <w:r w:rsidRPr="00C215D2">
              <w:rPr>
                <w:rFonts w:ascii="Arial" w:hAnsi="Arial" w:cs="Arial"/>
                <w:sz w:val="22"/>
                <w:szCs w:val="22"/>
              </w:rPr>
              <w:t>Revaldatiwetenschappen</w:t>
            </w:r>
            <w:proofErr w:type="spellEnd"/>
            <w:r w:rsidRPr="00C215D2">
              <w:rPr>
                <w:rFonts w:ascii="Arial" w:hAnsi="Arial" w:cs="Arial"/>
                <w:sz w:val="22"/>
                <w:szCs w:val="22"/>
              </w:rPr>
              <w:t xml:space="preserve">, </w:t>
            </w:r>
            <w:proofErr w:type="spellStart"/>
            <w:r w:rsidRPr="00C215D2">
              <w:rPr>
                <w:rFonts w:ascii="Arial" w:hAnsi="Arial" w:cs="Arial"/>
                <w:sz w:val="22"/>
                <w:szCs w:val="22"/>
              </w:rPr>
              <w:t>Tervuursevest</w:t>
            </w:r>
            <w:proofErr w:type="spellEnd"/>
            <w:r w:rsidRPr="00C215D2">
              <w:rPr>
                <w:rFonts w:ascii="Arial" w:hAnsi="Arial" w:cs="Arial"/>
                <w:sz w:val="22"/>
                <w:szCs w:val="22"/>
              </w:rPr>
              <w:t xml:space="preserve"> 101, </w:t>
            </w:r>
            <w:proofErr w:type="spellStart"/>
            <w:r w:rsidRPr="00C215D2">
              <w:rPr>
                <w:rFonts w:ascii="Arial" w:hAnsi="Arial" w:cs="Arial"/>
                <w:sz w:val="22"/>
                <w:szCs w:val="22"/>
              </w:rPr>
              <w:t>Heverlee</w:t>
            </w:r>
            <w:proofErr w:type="spellEnd"/>
            <w:r w:rsidRPr="00C215D2">
              <w:rPr>
                <w:rFonts w:ascii="Arial" w:hAnsi="Arial" w:cs="Arial"/>
                <w:sz w:val="22"/>
                <w:szCs w:val="22"/>
              </w:rPr>
              <w:t>, Belgium. 06 September 2011</w:t>
            </w:r>
          </w:p>
        </w:tc>
      </w:tr>
      <w:tr w:rsidR="004A5F11" w14:paraId="1D036398" w14:textId="77777777" w:rsidTr="00690271">
        <w:tc>
          <w:tcPr>
            <w:tcW w:w="540" w:type="dxa"/>
          </w:tcPr>
          <w:p w14:paraId="1545F11D"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373F9351" w14:textId="1A50C0BD" w:rsidR="004A5F11" w:rsidRPr="009B332C" w:rsidDel="00BC7C0B" w:rsidRDefault="004A5F11">
            <w:pPr>
              <w:pStyle w:val="NormalWeb"/>
              <w:spacing w:before="0" w:beforeAutospacing="0" w:after="120" w:afterAutospacing="0"/>
            </w:pPr>
            <w:r w:rsidRPr="00C215D2">
              <w:rPr>
                <w:rFonts w:ascii="Arial" w:hAnsi="Arial" w:cs="Arial"/>
                <w:b/>
                <w:bCs/>
                <w:sz w:val="22"/>
                <w:szCs w:val="22"/>
              </w:rPr>
              <w:t xml:space="preserve">*Classen, S. </w:t>
            </w:r>
            <w:r w:rsidRPr="00C215D2">
              <w:rPr>
                <w:rFonts w:ascii="Arial" w:hAnsi="Arial" w:cs="Arial"/>
                <w:bCs/>
                <w:sz w:val="22"/>
                <w:szCs w:val="22"/>
              </w:rPr>
              <w:t>Research panel participant.</w:t>
            </w:r>
            <w:r w:rsidRPr="00C215D2">
              <w:rPr>
                <w:rFonts w:ascii="Arial" w:hAnsi="Arial" w:cs="Arial"/>
                <w:b/>
                <w:bCs/>
                <w:sz w:val="22"/>
                <w:szCs w:val="22"/>
              </w:rPr>
              <w:t xml:space="preserve"> </w:t>
            </w:r>
            <w:r w:rsidRPr="00C215D2">
              <w:rPr>
                <w:rFonts w:ascii="Arial" w:hAnsi="Arial" w:cs="Arial"/>
                <w:bCs/>
                <w:sz w:val="22"/>
                <w:szCs w:val="22"/>
              </w:rPr>
              <w:t>Paper</w:t>
            </w:r>
            <w:r w:rsidRPr="00C215D2">
              <w:rPr>
                <w:rFonts w:ascii="Arial" w:hAnsi="Arial" w:cs="Arial"/>
                <w:b/>
                <w:bCs/>
                <w:sz w:val="22"/>
                <w:szCs w:val="22"/>
              </w:rPr>
              <w:t xml:space="preserve">: </w:t>
            </w:r>
            <w:r w:rsidRPr="00C215D2">
              <w:rPr>
                <w:rFonts w:ascii="Arial" w:hAnsi="Arial" w:cs="Arial"/>
                <w:bCs/>
                <w:sz w:val="22"/>
                <w:szCs w:val="22"/>
              </w:rPr>
              <w:t>The Usefulness of Screening Tools for Predicting Driving Performance in People with Parkinson’s Disease. The Eye and the Auto World Research Congress. Detroit Institute of Ophthalmology, General Motors Global Headquarters, Learning Center, Detroit, MI. 12-14 September 2011</w:t>
            </w:r>
          </w:p>
        </w:tc>
      </w:tr>
      <w:tr w:rsidR="004A5F11" w14:paraId="162074C0" w14:textId="77777777" w:rsidTr="00690271">
        <w:tc>
          <w:tcPr>
            <w:tcW w:w="540" w:type="dxa"/>
          </w:tcPr>
          <w:p w14:paraId="132B7C47"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064B69A4" w14:textId="25F18C53"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Practice Parameter on Driving Safety for People with Dementia. Symposium: Dementia and Driving. International Psychogeriatric Conference, Novatel Building, Hague, The Netherlands. 8 September 2011</w:t>
            </w:r>
          </w:p>
        </w:tc>
      </w:tr>
      <w:tr w:rsidR="004A5F11" w14:paraId="1140B683" w14:textId="77777777" w:rsidTr="00690271">
        <w:tc>
          <w:tcPr>
            <w:tcW w:w="540" w:type="dxa"/>
          </w:tcPr>
          <w:p w14:paraId="1D48F27E"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128B9E33" w14:textId="0D1D4FE5" w:rsidR="004A5F11" w:rsidRPr="009B332C" w:rsidDel="00BC7C0B" w:rsidRDefault="00E468D2">
            <w:pPr>
              <w:pStyle w:val="NormalWeb"/>
              <w:spacing w:before="0" w:beforeAutospacing="0" w:after="120" w:afterAutospacing="0"/>
            </w:pPr>
            <w:r>
              <w:rPr>
                <w:rFonts w:ascii="Arial" w:hAnsi="Arial" w:cs="Arial"/>
                <w:b/>
                <w:sz w:val="22"/>
                <w:szCs w:val="22"/>
              </w:rPr>
              <w:t>Classen, S.,</w:t>
            </w:r>
            <w:r w:rsidR="004A5F11" w:rsidRPr="00C215D2">
              <w:rPr>
                <w:rFonts w:ascii="Arial" w:hAnsi="Arial" w:cs="Arial"/>
                <w:sz w:val="22"/>
                <w:szCs w:val="22"/>
              </w:rPr>
              <w:t xml:space="preserve"> &amp; Lanford D.N. Driving is Everybody’s Business. SHANDS Rehab Continuing Education Seminar. Shands Magnolia Parke, Gainesville, FL. 2 November 2011</w:t>
            </w:r>
          </w:p>
        </w:tc>
      </w:tr>
      <w:tr w:rsidR="004A5F11" w14:paraId="7CCCD4BB" w14:textId="77777777" w:rsidTr="00690271">
        <w:tc>
          <w:tcPr>
            <w:tcW w:w="540" w:type="dxa"/>
          </w:tcPr>
          <w:p w14:paraId="309B4D27"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50EBB007" w14:textId="2C2E02A7"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xml:space="preserve">. Driving in Parkinson’s disease: What we do </w:t>
            </w:r>
            <w:proofErr w:type="gramStart"/>
            <w:r w:rsidRPr="00C215D2">
              <w:rPr>
                <w:rFonts w:ascii="Arial" w:hAnsi="Arial" w:cs="Arial"/>
                <w:sz w:val="22"/>
                <w:szCs w:val="22"/>
              </w:rPr>
              <w:t>know</w:t>
            </w:r>
            <w:proofErr w:type="gramEnd"/>
            <w:r w:rsidRPr="00C215D2">
              <w:rPr>
                <w:rFonts w:ascii="Arial" w:hAnsi="Arial" w:cs="Arial"/>
                <w:sz w:val="22"/>
                <w:szCs w:val="22"/>
              </w:rPr>
              <w:t xml:space="preserve"> and we don’t know. National Parkinson Foundation Webinar. 21 December 2011  </w:t>
            </w:r>
          </w:p>
        </w:tc>
      </w:tr>
      <w:tr w:rsidR="004A5F11" w14:paraId="1683410E" w14:textId="77777777" w:rsidTr="00690271">
        <w:tc>
          <w:tcPr>
            <w:tcW w:w="540" w:type="dxa"/>
          </w:tcPr>
          <w:p w14:paraId="763104A7"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518C82D0" w14:textId="3A407746" w:rsidR="004A5F11"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xml:space="preserve">. Driving: Opportunity to Integrate Science, Evidence and Research. Occupational Science Scholar. Brenau University, Gainesville, GA. 22 March 2012.  </w:t>
            </w:r>
          </w:p>
        </w:tc>
      </w:tr>
      <w:tr w:rsidR="004A5F11" w14:paraId="7F36BBA2" w14:textId="77777777" w:rsidTr="00690271">
        <w:tc>
          <w:tcPr>
            <w:tcW w:w="540" w:type="dxa"/>
          </w:tcPr>
          <w:p w14:paraId="759972F3"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1ADBD994" w14:textId="26DCDA85" w:rsidR="004A5F11" w:rsidRPr="009B332C" w:rsidDel="00BC7C0B" w:rsidRDefault="00E468D2">
            <w:pPr>
              <w:spacing w:after="120"/>
              <w:rPr>
                <w:rFonts w:ascii="Arial" w:hAnsi="Arial" w:cs="Arial"/>
                <w:b/>
                <w:sz w:val="22"/>
                <w:szCs w:val="22"/>
              </w:rPr>
            </w:pPr>
            <w:r>
              <w:rPr>
                <w:rFonts w:ascii="Arial" w:hAnsi="Arial" w:cs="Arial"/>
                <w:b/>
                <w:bCs/>
                <w:sz w:val="22"/>
                <w:szCs w:val="22"/>
              </w:rPr>
              <w:t>Classen, S.,</w:t>
            </w:r>
            <w:r w:rsidR="004A5F11" w:rsidRPr="00C215D2">
              <w:rPr>
                <w:rFonts w:ascii="Arial" w:hAnsi="Arial" w:cs="Arial"/>
                <w:b/>
                <w:bCs/>
                <w:sz w:val="22"/>
                <w:szCs w:val="22"/>
              </w:rPr>
              <w:t xml:space="preserve"> </w:t>
            </w:r>
            <w:r w:rsidR="004A5F11" w:rsidRPr="00C215D2">
              <w:rPr>
                <w:rFonts w:ascii="Arial" w:hAnsi="Arial" w:cs="Arial"/>
                <w:sz w:val="22"/>
                <w:szCs w:val="22"/>
              </w:rPr>
              <w:t xml:space="preserve">&amp; Monahan M. Pre-Driving Institute 002. Predictors of Driving Performance in Adolescents with ADHD/ ASD. American Occupational Therapy Association's </w:t>
            </w:r>
            <w:proofErr w:type="gramStart"/>
            <w:r w:rsidR="004A5F11" w:rsidRPr="00C215D2">
              <w:rPr>
                <w:rFonts w:ascii="Arial" w:hAnsi="Arial" w:cs="Arial"/>
                <w:sz w:val="22"/>
                <w:szCs w:val="22"/>
              </w:rPr>
              <w:t>92</w:t>
            </w:r>
            <w:r w:rsidR="004A5F11" w:rsidRPr="00C215D2">
              <w:rPr>
                <w:rFonts w:ascii="Arial" w:hAnsi="Arial" w:cs="Arial"/>
                <w:sz w:val="22"/>
                <w:szCs w:val="22"/>
                <w:vertAlign w:val="superscript"/>
              </w:rPr>
              <w:t>th</w:t>
            </w:r>
            <w:proofErr w:type="gramEnd"/>
            <w:r w:rsidR="004A5F11" w:rsidRPr="00C215D2">
              <w:rPr>
                <w:rFonts w:ascii="Arial" w:hAnsi="Arial" w:cs="Arial"/>
                <w:sz w:val="22"/>
                <w:szCs w:val="22"/>
              </w:rPr>
              <w:t xml:space="preserve"> Annual Conference. Indianapolis, IN. 25 April 2012</w:t>
            </w:r>
          </w:p>
        </w:tc>
      </w:tr>
      <w:tr w:rsidR="004A5F11" w14:paraId="7595D2A2" w14:textId="77777777" w:rsidTr="00690271">
        <w:tc>
          <w:tcPr>
            <w:tcW w:w="540" w:type="dxa"/>
          </w:tcPr>
          <w:p w14:paraId="30BE1F53" w14:textId="77777777" w:rsidR="004A5F11" w:rsidRDefault="004A5F11" w:rsidP="00446465">
            <w:pPr>
              <w:pStyle w:val="PlainText"/>
              <w:numPr>
                <w:ilvl w:val="0"/>
                <w:numId w:val="29"/>
              </w:numPr>
              <w:spacing w:after="120"/>
              <w:rPr>
                <w:rFonts w:ascii="Arial" w:hAnsi="Arial" w:cs="Arial"/>
                <w:color w:val="auto"/>
                <w:sz w:val="22"/>
                <w:szCs w:val="22"/>
              </w:rPr>
            </w:pPr>
          </w:p>
        </w:tc>
        <w:tc>
          <w:tcPr>
            <w:tcW w:w="10260" w:type="dxa"/>
          </w:tcPr>
          <w:p w14:paraId="08C48102" w14:textId="75D512AD" w:rsidR="004A5F11" w:rsidRPr="009B332C" w:rsidDel="00BC7C0B" w:rsidRDefault="00E468D2">
            <w:pPr>
              <w:spacing w:after="120"/>
              <w:rPr>
                <w:rFonts w:ascii="Arial" w:hAnsi="Arial" w:cs="Arial"/>
                <w:b/>
                <w:sz w:val="22"/>
                <w:szCs w:val="22"/>
              </w:rPr>
            </w:pPr>
            <w:r>
              <w:rPr>
                <w:rFonts w:ascii="Arial" w:hAnsi="Arial" w:cs="Arial"/>
                <w:b/>
                <w:bCs/>
                <w:sz w:val="22"/>
                <w:szCs w:val="22"/>
              </w:rPr>
              <w:t>Classen, S.,</w:t>
            </w:r>
            <w:r w:rsidR="004A5F11" w:rsidRPr="00C215D2">
              <w:rPr>
                <w:rFonts w:ascii="Arial" w:hAnsi="Arial" w:cs="Arial"/>
                <w:b/>
                <w:bCs/>
                <w:sz w:val="22"/>
                <w:szCs w:val="22"/>
              </w:rPr>
              <w:t xml:space="preserve"> </w:t>
            </w:r>
            <w:r w:rsidR="004A5F11" w:rsidRPr="00C215D2">
              <w:rPr>
                <w:rFonts w:ascii="Arial" w:hAnsi="Arial" w:cs="Arial"/>
                <w:sz w:val="22"/>
                <w:szCs w:val="22"/>
              </w:rPr>
              <w:t xml:space="preserve">&amp; Velozo, C.A. Pre-Driving Institute 002. The Safe Driving Behavior Measure from Inception to Translation. American Occupational Therapy Association's </w:t>
            </w:r>
            <w:proofErr w:type="gramStart"/>
            <w:r w:rsidR="004A5F11" w:rsidRPr="00C215D2">
              <w:rPr>
                <w:rFonts w:ascii="Arial" w:hAnsi="Arial" w:cs="Arial"/>
                <w:sz w:val="22"/>
                <w:szCs w:val="22"/>
              </w:rPr>
              <w:t>92</w:t>
            </w:r>
            <w:r w:rsidR="004A5F11" w:rsidRPr="00C215D2">
              <w:rPr>
                <w:rFonts w:ascii="Arial" w:hAnsi="Arial" w:cs="Arial"/>
                <w:sz w:val="22"/>
                <w:szCs w:val="22"/>
                <w:vertAlign w:val="superscript"/>
              </w:rPr>
              <w:t>th</w:t>
            </w:r>
            <w:proofErr w:type="gramEnd"/>
            <w:r w:rsidR="004A5F11" w:rsidRPr="00C215D2">
              <w:rPr>
                <w:rFonts w:ascii="Arial" w:hAnsi="Arial" w:cs="Arial"/>
                <w:sz w:val="22"/>
                <w:szCs w:val="22"/>
              </w:rPr>
              <w:t xml:space="preserve"> Annual Conference. Indianapolis, IN. 25 April 2012</w:t>
            </w:r>
          </w:p>
        </w:tc>
      </w:tr>
      <w:tr w:rsidR="00BC7C0B" w14:paraId="2957DC93" w14:textId="77777777" w:rsidTr="00690271">
        <w:tc>
          <w:tcPr>
            <w:tcW w:w="540" w:type="dxa"/>
          </w:tcPr>
          <w:p w14:paraId="3B54FD2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67FA132" w14:textId="5338C00F" w:rsidR="00BC7C0B" w:rsidRPr="009B332C" w:rsidDel="00BC7C0B" w:rsidRDefault="004A5F11">
            <w:pPr>
              <w:pStyle w:val="NormalWeb"/>
              <w:spacing w:before="0" w:beforeAutospacing="0" w:after="120" w:afterAutospacing="0"/>
            </w:pPr>
            <w:proofErr w:type="spellStart"/>
            <w:r w:rsidRPr="00C215D2">
              <w:rPr>
                <w:rFonts w:ascii="Arial" w:hAnsi="Arial" w:cs="Arial"/>
                <w:sz w:val="22"/>
                <w:szCs w:val="22"/>
              </w:rPr>
              <w:t>Uc</w:t>
            </w:r>
            <w:proofErr w:type="spellEnd"/>
            <w:r w:rsidRPr="00C215D2">
              <w:rPr>
                <w:rFonts w:ascii="Arial" w:hAnsi="Arial" w:cs="Arial"/>
                <w:sz w:val="22"/>
                <w:szCs w:val="22"/>
              </w:rPr>
              <w:t xml:space="preserve">, E., &amp; </w:t>
            </w:r>
            <w:r w:rsidRPr="00C215D2">
              <w:rPr>
                <w:rFonts w:ascii="Arial" w:hAnsi="Arial" w:cs="Arial"/>
                <w:b/>
                <w:sz w:val="22"/>
                <w:szCs w:val="22"/>
              </w:rPr>
              <w:t>Classen, S</w:t>
            </w:r>
            <w:r w:rsidRPr="00C215D2">
              <w:rPr>
                <w:rFonts w:ascii="Arial" w:hAnsi="Arial" w:cs="Arial"/>
                <w:sz w:val="22"/>
                <w:szCs w:val="22"/>
              </w:rPr>
              <w:t xml:space="preserve">. Skills workshop: Understanding and managing driving impairment in Parkinson's disease on June 20, </w:t>
            </w:r>
            <w:proofErr w:type="gramStart"/>
            <w:r w:rsidRPr="00C215D2">
              <w:rPr>
                <w:rFonts w:ascii="Arial" w:hAnsi="Arial" w:cs="Arial"/>
                <w:sz w:val="22"/>
                <w:szCs w:val="22"/>
              </w:rPr>
              <w:t>2012</w:t>
            </w:r>
            <w:proofErr w:type="gramEnd"/>
            <w:r w:rsidRPr="00C215D2">
              <w:rPr>
                <w:rFonts w:ascii="Arial" w:hAnsi="Arial" w:cs="Arial"/>
                <w:sz w:val="22"/>
                <w:szCs w:val="22"/>
              </w:rPr>
              <w:t xml:space="preserve"> from 17:30-19:00. Movement Disorders Society’s 16th International Congress of Parkinson’s Disease and Movement Disorders. Dublin Convention Center, Dublin, Ireland. 17-21 June 2012</w:t>
            </w:r>
          </w:p>
        </w:tc>
      </w:tr>
      <w:tr w:rsidR="00BC7C0B" w14:paraId="5B139E14" w14:textId="77777777" w:rsidTr="00690271">
        <w:tc>
          <w:tcPr>
            <w:tcW w:w="540" w:type="dxa"/>
          </w:tcPr>
          <w:p w14:paraId="19D66174"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06558FC" w14:textId="555DF59C" w:rsidR="00BC7C0B" w:rsidRPr="009B332C" w:rsidDel="00BC7C0B" w:rsidRDefault="00E468D2">
            <w:pPr>
              <w:pStyle w:val="NormalWeb"/>
              <w:spacing w:before="0" w:beforeAutospacing="0" w:after="120" w:afterAutospacing="0"/>
            </w:pPr>
            <w:r>
              <w:rPr>
                <w:rFonts w:ascii="Arial" w:hAnsi="Arial" w:cs="Arial"/>
                <w:b/>
                <w:sz w:val="22"/>
                <w:szCs w:val="22"/>
              </w:rPr>
              <w:t>Classen, S.,</w:t>
            </w:r>
            <w:r w:rsidR="004A5F11" w:rsidRPr="00C215D2">
              <w:rPr>
                <w:rFonts w:ascii="Arial" w:hAnsi="Arial" w:cs="Arial"/>
                <w:b/>
                <w:sz w:val="22"/>
                <w:szCs w:val="22"/>
              </w:rPr>
              <w:t xml:space="preserve"> </w:t>
            </w:r>
            <w:r w:rsidR="004A5F11" w:rsidRPr="00C215D2">
              <w:rPr>
                <w:rFonts w:ascii="Arial" w:hAnsi="Arial" w:cs="Arial"/>
                <w:sz w:val="22"/>
                <w:szCs w:val="22"/>
              </w:rPr>
              <w:t xml:space="preserve">&amp; Monahan, M. Driving </w:t>
            </w:r>
            <w:proofErr w:type="gramStart"/>
            <w:r w:rsidR="004A5F11" w:rsidRPr="00C215D2">
              <w:rPr>
                <w:rFonts w:ascii="Arial" w:hAnsi="Arial" w:cs="Arial"/>
                <w:sz w:val="22"/>
                <w:szCs w:val="22"/>
              </w:rPr>
              <w:t>Assessment</w:t>
            </w:r>
            <w:proofErr w:type="gramEnd"/>
            <w:r w:rsidR="004A5F11" w:rsidRPr="00C215D2">
              <w:rPr>
                <w:rFonts w:ascii="Arial" w:hAnsi="Arial" w:cs="Arial"/>
                <w:sz w:val="22"/>
                <w:szCs w:val="22"/>
              </w:rPr>
              <w:t xml:space="preserve"> and Intervention Planning: Combining Evidence with best Clinical Practices. Workshop presented for Occupational Therapy Practitioners. Sponsored by Rolling Rehab. Gauteng, Republic of South Africa. 1-2 July 2012</w:t>
            </w:r>
          </w:p>
        </w:tc>
      </w:tr>
      <w:tr w:rsidR="00BC7C0B" w14:paraId="6A99EFB3" w14:textId="77777777" w:rsidTr="00690271">
        <w:tc>
          <w:tcPr>
            <w:tcW w:w="540" w:type="dxa"/>
          </w:tcPr>
          <w:p w14:paraId="0BEF0AD5"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C7F4C2B" w14:textId="7AAA8A14" w:rsidR="00BC7C0B" w:rsidRPr="009B332C" w:rsidDel="00BC7C0B" w:rsidRDefault="00E468D2">
            <w:pPr>
              <w:pStyle w:val="NormalWeb"/>
              <w:spacing w:before="0" w:beforeAutospacing="0" w:after="120" w:afterAutospacing="0"/>
            </w:pPr>
            <w:r>
              <w:rPr>
                <w:rFonts w:ascii="Arial" w:hAnsi="Arial" w:cs="Arial"/>
                <w:b/>
                <w:sz w:val="22"/>
                <w:szCs w:val="22"/>
              </w:rPr>
              <w:t>Classen, S.,</w:t>
            </w:r>
            <w:r w:rsidR="004A5F11" w:rsidRPr="00C215D2">
              <w:rPr>
                <w:rFonts w:ascii="Arial" w:hAnsi="Arial" w:cs="Arial"/>
                <w:b/>
                <w:sz w:val="22"/>
                <w:szCs w:val="22"/>
              </w:rPr>
              <w:t xml:space="preserve"> </w:t>
            </w:r>
            <w:r w:rsidR="004A5F11" w:rsidRPr="00C215D2">
              <w:rPr>
                <w:rFonts w:ascii="Arial" w:hAnsi="Arial" w:cs="Arial"/>
                <w:sz w:val="22"/>
                <w:szCs w:val="22"/>
              </w:rPr>
              <w:t xml:space="preserve">&amp; Monahan, M. Driving Skills Workshop for Occupational Therapy Practitioners. Occupational Therapy Association of South Africa’s Annual Conference. Umhlanga, </w:t>
            </w:r>
            <w:proofErr w:type="spellStart"/>
            <w:r w:rsidR="004A5F11" w:rsidRPr="00C215D2">
              <w:rPr>
                <w:rFonts w:ascii="Arial" w:hAnsi="Arial" w:cs="Arial"/>
                <w:sz w:val="22"/>
                <w:szCs w:val="22"/>
              </w:rPr>
              <w:t>Kwazulu</w:t>
            </w:r>
            <w:proofErr w:type="spellEnd"/>
            <w:r w:rsidR="004A5F11" w:rsidRPr="00C215D2">
              <w:rPr>
                <w:rFonts w:ascii="Arial" w:hAnsi="Arial" w:cs="Arial"/>
                <w:sz w:val="22"/>
                <w:szCs w:val="22"/>
              </w:rPr>
              <w:t>, Natal, Republic of South Africa. 4-6 July 2012</w:t>
            </w:r>
          </w:p>
        </w:tc>
      </w:tr>
      <w:tr w:rsidR="00BC7C0B" w14:paraId="04A90A6C" w14:textId="77777777" w:rsidTr="00690271">
        <w:tc>
          <w:tcPr>
            <w:tcW w:w="540" w:type="dxa"/>
          </w:tcPr>
          <w:p w14:paraId="53741566"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765BA4E" w14:textId="370D2B12" w:rsidR="00BC7C0B" w:rsidRPr="009B332C" w:rsidDel="00BC7C0B" w:rsidRDefault="004A5F11">
            <w:pPr>
              <w:pStyle w:val="NormalWeb"/>
              <w:spacing w:before="0" w:beforeAutospacing="0" w:after="120" w:afterAutospacing="0"/>
            </w:pPr>
            <w:r w:rsidRPr="00C215D2">
              <w:rPr>
                <w:rFonts w:ascii="Arial" w:hAnsi="Arial" w:cs="Arial"/>
                <w:b/>
                <w:sz w:val="22"/>
                <w:szCs w:val="22"/>
              </w:rPr>
              <w:t xml:space="preserve">Classen, S. </w:t>
            </w:r>
            <w:r w:rsidRPr="00C215D2">
              <w:rPr>
                <w:rFonts w:ascii="Arial" w:hAnsi="Arial" w:cs="Arial"/>
                <w:sz w:val="22"/>
                <w:szCs w:val="22"/>
              </w:rPr>
              <w:t>Writer’s Workshop</w:t>
            </w:r>
            <w:r w:rsidRPr="00C215D2">
              <w:rPr>
                <w:rFonts w:ascii="Arial" w:hAnsi="Arial" w:cs="Arial"/>
                <w:b/>
                <w:sz w:val="22"/>
                <w:szCs w:val="22"/>
              </w:rPr>
              <w:t xml:space="preserve">. </w:t>
            </w:r>
            <w:r w:rsidRPr="00C215D2">
              <w:rPr>
                <w:rFonts w:ascii="Arial" w:hAnsi="Arial" w:cs="Arial"/>
                <w:sz w:val="22"/>
                <w:szCs w:val="22"/>
              </w:rPr>
              <w:t xml:space="preserve">Occupational Therapy Association of South Africa’s Annual Conference. Umhlanga, </w:t>
            </w:r>
            <w:proofErr w:type="spellStart"/>
            <w:r w:rsidRPr="00C215D2">
              <w:rPr>
                <w:rFonts w:ascii="Arial" w:hAnsi="Arial" w:cs="Arial"/>
                <w:sz w:val="22"/>
                <w:szCs w:val="22"/>
              </w:rPr>
              <w:t>Kwazulu</w:t>
            </w:r>
            <w:proofErr w:type="spellEnd"/>
            <w:r w:rsidRPr="00C215D2">
              <w:rPr>
                <w:rFonts w:ascii="Arial" w:hAnsi="Arial" w:cs="Arial"/>
                <w:sz w:val="22"/>
                <w:szCs w:val="22"/>
              </w:rPr>
              <w:t>, Natal, Republic of South Africa. 4-6 July 2012</w:t>
            </w:r>
          </w:p>
        </w:tc>
      </w:tr>
      <w:tr w:rsidR="00BC7C0B" w14:paraId="4FDC72C4" w14:textId="77777777" w:rsidTr="00690271">
        <w:tc>
          <w:tcPr>
            <w:tcW w:w="540" w:type="dxa"/>
          </w:tcPr>
          <w:p w14:paraId="0EA5BED9"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7973BC4" w14:textId="2B5F2384" w:rsidR="00BC7C0B"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Faculty Workshop. Anatomy of a Scientist. University of Stellenbosch, Tygerberg Hospital, Cape Town, Republic of South Africa. 17 July 2012</w:t>
            </w:r>
          </w:p>
        </w:tc>
      </w:tr>
      <w:tr w:rsidR="00BC7C0B" w14:paraId="22D3273C" w14:textId="77777777" w:rsidTr="00690271">
        <w:tc>
          <w:tcPr>
            <w:tcW w:w="540" w:type="dxa"/>
          </w:tcPr>
          <w:p w14:paraId="69C324D6"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7E692591" w14:textId="0E4AC36D" w:rsidR="00BC7C0B" w:rsidRPr="009B332C" w:rsidDel="00BC7C0B" w:rsidRDefault="004A5F11">
            <w:pPr>
              <w:pStyle w:val="NormalWeb"/>
              <w:spacing w:before="0" w:beforeAutospacing="0" w:after="120" w:afterAutospacing="0"/>
            </w:pPr>
            <w:r w:rsidRPr="00C215D2">
              <w:rPr>
                <w:rFonts w:ascii="Arial" w:hAnsi="Arial" w:cs="Arial"/>
                <w:b/>
                <w:sz w:val="22"/>
                <w:szCs w:val="22"/>
              </w:rPr>
              <w:t>Classen, S</w:t>
            </w:r>
            <w:r w:rsidRPr="00C215D2">
              <w:rPr>
                <w:rFonts w:ascii="Arial" w:hAnsi="Arial" w:cs="Arial"/>
                <w:sz w:val="22"/>
                <w:szCs w:val="22"/>
              </w:rPr>
              <w:t xml:space="preserve">: Symposium. </w:t>
            </w:r>
            <w:r w:rsidRPr="00C215D2">
              <w:rPr>
                <w:rFonts w:ascii="Arial" w:hAnsi="Arial" w:cs="Arial"/>
                <w:sz w:val="22"/>
                <w:szCs w:val="22"/>
                <w:lang w:val="en-ZA"/>
              </w:rPr>
              <w:t xml:space="preserve">Systematic literature vs. Evidence based reviews. Centre for Evidence-based Practice, </w:t>
            </w:r>
            <w:r w:rsidRPr="00C215D2">
              <w:rPr>
                <w:rFonts w:ascii="Arial" w:hAnsi="Arial" w:cs="Arial"/>
                <w:sz w:val="22"/>
                <w:szCs w:val="22"/>
              </w:rPr>
              <w:t>University of Stellenbosch, Tygerberg Hospital, Cape Town, Republic of South Africa. 19 July 2012</w:t>
            </w:r>
          </w:p>
        </w:tc>
      </w:tr>
      <w:tr w:rsidR="00BC7C0B" w14:paraId="56259BB4" w14:textId="77777777" w:rsidTr="00690271">
        <w:tc>
          <w:tcPr>
            <w:tcW w:w="540" w:type="dxa"/>
          </w:tcPr>
          <w:p w14:paraId="01F58E7A"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4679E02" w14:textId="72ECF94F" w:rsidR="00BC7C0B" w:rsidRPr="009B332C" w:rsidDel="00BC7C0B" w:rsidRDefault="00E468D2">
            <w:pPr>
              <w:spacing w:after="120"/>
              <w:rPr>
                <w:rFonts w:ascii="Arial" w:hAnsi="Arial" w:cs="Arial"/>
                <w:b/>
                <w:sz w:val="22"/>
                <w:szCs w:val="22"/>
              </w:rPr>
            </w:pPr>
            <w:r>
              <w:rPr>
                <w:rFonts w:ascii="Arial" w:hAnsi="Arial" w:cs="Arial"/>
                <w:b/>
                <w:sz w:val="22"/>
                <w:szCs w:val="22"/>
              </w:rPr>
              <w:t>Classen, S.,</w:t>
            </w:r>
            <w:r w:rsidR="004A5F11" w:rsidRPr="00C215D2">
              <w:rPr>
                <w:rFonts w:ascii="Arial" w:hAnsi="Arial" w:cs="Arial"/>
                <w:b/>
                <w:sz w:val="22"/>
                <w:szCs w:val="22"/>
              </w:rPr>
              <w:t xml:space="preserve"> </w:t>
            </w:r>
            <w:r w:rsidR="004A5F11" w:rsidRPr="00C215D2">
              <w:rPr>
                <w:rFonts w:ascii="Arial" w:hAnsi="Arial" w:cs="Arial"/>
                <w:sz w:val="22"/>
                <w:szCs w:val="22"/>
              </w:rPr>
              <w:t xml:space="preserve">&amp; Monahan, M. Workshop. Driving Assessment and Rehabilitation: An Evidence-Based Approach. </w:t>
            </w:r>
            <w:r w:rsidR="004A5F11" w:rsidRPr="00C215D2">
              <w:rPr>
                <w:rFonts w:ascii="Arial" w:hAnsi="Arial" w:cs="Arial"/>
                <w:sz w:val="22"/>
                <w:szCs w:val="22"/>
                <w:lang w:val="en-ZA"/>
              </w:rPr>
              <w:t xml:space="preserve">Department of Interdisciplinary Health Sciences, </w:t>
            </w:r>
            <w:r w:rsidR="004A5F11" w:rsidRPr="00C215D2">
              <w:rPr>
                <w:rFonts w:ascii="Arial" w:hAnsi="Arial" w:cs="Arial"/>
                <w:sz w:val="22"/>
                <w:szCs w:val="22"/>
              </w:rPr>
              <w:t>University of Stellenbosch, Tygerberg Hospital, Cape Town, Republic of South Africa. 19-20 July 2012</w:t>
            </w:r>
          </w:p>
        </w:tc>
      </w:tr>
      <w:tr w:rsidR="00BC7C0B" w14:paraId="72C14D9A" w14:textId="77777777" w:rsidTr="00690271">
        <w:tc>
          <w:tcPr>
            <w:tcW w:w="540" w:type="dxa"/>
          </w:tcPr>
          <w:p w14:paraId="5758A4F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7EBEA4B2" w14:textId="68909D07" w:rsidR="00BC7C0B" w:rsidRPr="009B332C" w:rsidDel="00BC7C0B" w:rsidRDefault="004A5F11">
            <w:pPr>
              <w:spacing w:after="120"/>
              <w:rPr>
                <w:rFonts w:ascii="Arial" w:hAnsi="Arial" w:cs="Arial"/>
                <w:b/>
                <w:sz w:val="22"/>
                <w:szCs w:val="22"/>
              </w:rPr>
            </w:pPr>
            <w:r w:rsidRPr="00C215D2">
              <w:rPr>
                <w:rFonts w:ascii="Arial" w:hAnsi="Arial" w:cs="Arial"/>
                <w:b/>
                <w:sz w:val="22"/>
                <w:szCs w:val="22"/>
              </w:rPr>
              <w:t>Classen, S</w:t>
            </w:r>
            <w:r w:rsidRPr="00C215D2">
              <w:rPr>
                <w:rFonts w:ascii="Arial" w:hAnsi="Arial" w:cs="Arial"/>
                <w:sz w:val="22"/>
                <w:szCs w:val="22"/>
              </w:rPr>
              <w:t>: Florida’s Alternative Transportation Database. Paper presented in Vulnerable Road Users, Session: “Life After Driving: Helping Older Drivers Maintain Mobility &amp; Independence”. Lifesavers Conference, Orlando, FL. 14-16 June 2012</w:t>
            </w:r>
          </w:p>
        </w:tc>
      </w:tr>
      <w:tr w:rsidR="00BC7C0B" w14:paraId="04986D48" w14:textId="77777777" w:rsidTr="00690271">
        <w:tc>
          <w:tcPr>
            <w:tcW w:w="540" w:type="dxa"/>
          </w:tcPr>
          <w:p w14:paraId="33CD7D9E"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D58D962" w14:textId="2908BD57" w:rsidR="00BC7C0B" w:rsidRPr="009B332C" w:rsidDel="00BC7C0B" w:rsidRDefault="004A5F11">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xml:space="preserve">. AOTA Doctoral Network Meeting Panel Member and Mentor. </w:t>
            </w:r>
            <w:r w:rsidR="0052518E" w:rsidRPr="00C215D2">
              <w:rPr>
                <w:rFonts w:ascii="Arial" w:hAnsi="Arial" w:cs="Arial"/>
                <w:sz w:val="22"/>
                <w:szCs w:val="22"/>
              </w:rPr>
              <w:t>92</w:t>
            </w:r>
            <w:r w:rsidR="0052518E" w:rsidRPr="00C215D2">
              <w:rPr>
                <w:rFonts w:ascii="Arial" w:hAnsi="Arial" w:cs="Arial"/>
                <w:sz w:val="22"/>
                <w:szCs w:val="22"/>
                <w:vertAlign w:val="superscript"/>
              </w:rPr>
              <w:t>nd</w:t>
            </w:r>
            <w:r w:rsidRPr="00C215D2">
              <w:rPr>
                <w:rFonts w:ascii="Arial" w:hAnsi="Arial" w:cs="Arial"/>
                <w:sz w:val="22"/>
                <w:szCs w:val="22"/>
              </w:rPr>
              <w:t xml:space="preserve"> annual American Occupational Therapy Annual Conference. Indianapolis, IN.  26 April 2012</w:t>
            </w:r>
          </w:p>
        </w:tc>
      </w:tr>
      <w:tr w:rsidR="00BC7C0B" w14:paraId="24C95B49" w14:textId="77777777" w:rsidTr="00690271">
        <w:tc>
          <w:tcPr>
            <w:tcW w:w="540" w:type="dxa"/>
          </w:tcPr>
          <w:p w14:paraId="7961ACE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3321E83" w14:textId="1D3FE39A" w:rsidR="00BC7C0B" w:rsidRPr="009B332C" w:rsidDel="00BC7C0B" w:rsidRDefault="004A5F11">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xml:space="preserve"> Speaker: AOTA Doctoral Network. 93rd annual American Occupational Therapy Annual Conference. San Diego, CA. 26 April 2013</w:t>
            </w:r>
          </w:p>
        </w:tc>
      </w:tr>
      <w:tr w:rsidR="00BC7C0B" w14:paraId="68315A0D" w14:textId="77777777" w:rsidTr="00690271">
        <w:tc>
          <w:tcPr>
            <w:tcW w:w="540" w:type="dxa"/>
          </w:tcPr>
          <w:p w14:paraId="172103D6"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89CF35E" w14:textId="6FFE66E8" w:rsidR="00BC7C0B" w:rsidRPr="009B332C" w:rsidDel="00BC7C0B" w:rsidRDefault="004A5F11">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Speaker: AOTA Older Driver Update Session. 93rd annual American Occupational Therapy Annual Conference. San Diego, CA. 25 April 2013</w:t>
            </w:r>
          </w:p>
        </w:tc>
      </w:tr>
      <w:tr w:rsidR="00BC7C0B" w14:paraId="43A3A9DD" w14:textId="77777777" w:rsidTr="00690271">
        <w:tc>
          <w:tcPr>
            <w:tcW w:w="540" w:type="dxa"/>
          </w:tcPr>
          <w:p w14:paraId="4FF9C3D3"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BDA600D" w14:textId="488863A2" w:rsidR="00BC7C0B" w:rsidRPr="009B332C" w:rsidDel="00BC7C0B" w:rsidRDefault="004A5F11">
            <w:pPr>
              <w:spacing w:after="120"/>
              <w:rPr>
                <w:rFonts w:ascii="Arial" w:hAnsi="Arial" w:cs="Arial"/>
                <w:b/>
                <w:sz w:val="22"/>
                <w:szCs w:val="22"/>
              </w:rPr>
            </w:pPr>
            <w:r w:rsidRPr="00C215D2">
              <w:rPr>
                <w:rFonts w:ascii="Arial" w:hAnsi="Arial" w:cs="Arial"/>
                <w:b/>
                <w:sz w:val="22"/>
                <w:szCs w:val="22"/>
              </w:rPr>
              <w:t>Classen, S</w:t>
            </w:r>
            <w:r w:rsidRPr="00C215D2">
              <w:rPr>
                <w:rFonts w:ascii="Arial" w:hAnsi="Arial" w:cs="Arial"/>
                <w:sz w:val="22"/>
                <w:szCs w:val="22"/>
              </w:rPr>
              <w:t xml:space="preserve">. Driving Errors in Parkinson’s Disease: Moving Closer to Predicting On-Road Outcomes. Dean’s Seminar Series. Georgia Health Science University, </w:t>
            </w:r>
            <w:r w:rsidRPr="00C215D2">
              <w:rPr>
                <w:rFonts w:ascii="Arial" w:hAnsi="Arial" w:cs="Arial"/>
                <w:color w:val="000000"/>
                <w:sz w:val="22"/>
                <w:szCs w:val="22"/>
              </w:rPr>
              <w:t xml:space="preserve">EC-1336, 987 St Sebastian Way, Augusta GA, 30912. </w:t>
            </w:r>
            <w:r w:rsidRPr="00C215D2">
              <w:rPr>
                <w:rFonts w:ascii="Arial" w:hAnsi="Arial" w:cs="Arial"/>
                <w:sz w:val="22"/>
                <w:szCs w:val="22"/>
              </w:rPr>
              <w:t>25-26 January 2013</w:t>
            </w:r>
          </w:p>
        </w:tc>
      </w:tr>
      <w:tr w:rsidR="00BC7C0B" w14:paraId="20F628BB" w14:textId="77777777" w:rsidTr="00690271">
        <w:tc>
          <w:tcPr>
            <w:tcW w:w="540" w:type="dxa"/>
          </w:tcPr>
          <w:p w14:paraId="14B29050"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156FB5F" w14:textId="50E2BB48" w:rsidR="00BC7C0B" w:rsidRPr="009B332C" w:rsidDel="00BC7C0B" w:rsidRDefault="00BC7C0B">
            <w:pPr>
              <w:spacing w:after="120"/>
              <w:rPr>
                <w:rFonts w:ascii="Arial" w:hAnsi="Arial" w:cs="Arial"/>
                <w:b/>
                <w:sz w:val="22"/>
                <w:szCs w:val="22"/>
              </w:rPr>
            </w:pPr>
            <w:r w:rsidRPr="00C215D2">
              <w:rPr>
                <w:rFonts w:ascii="Arial" w:hAnsi="Arial" w:cs="Arial"/>
                <w:b/>
                <w:color w:val="000000"/>
                <w:sz w:val="22"/>
                <w:szCs w:val="22"/>
              </w:rPr>
              <w:t>Classen, S.</w:t>
            </w:r>
            <w:r w:rsidRPr="00C215D2">
              <w:rPr>
                <w:rFonts w:ascii="Arial" w:hAnsi="Arial" w:cs="Arial"/>
                <w:color w:val="000000"/>
                <w:sz w:val="22"/>
                <w:szCs w:val="22"/>
              </w:rPr>
              <w:t xml:space="preserve"> Older drivers: Demographics and tools to detect older drivers. Transportation Safety Symposium: From Research to Practice. UF Transportation Institute, Orlando, FL. 3 April, 2013</w:t>
            </w:r>
          </w:p>
        </w:tc>
      </w:tr>
      <w:tr w:rsidR="00BC7C0B" w14:paraId="6EA2E562" w14:textId="77777777" w:rsidTr="00690271">
        <w:tc>
          <w:tcPr>
            <w:tcW w:w="540" w:type="dxa"/>
          </w:tcPr>
          <w:p w14:paraId="080B3585"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110DAB3" w14:textId="1108A6B6" w:rsidR="00BC7C0B" w:rsidRPr="009B332C" w:rsidDel="00BC7C0B" w:rsidRDefault="00BC7C0B">
            <w:pPr>
              <w:spacing w:after="120"/>
              <w:rPr>
                <w:rFonts w:ascii="Arial" w:hAnsi="Arial" w:cs="Arial"/>
                <w:b/>
                <w:sz w:val="22"/>
                <w:szCs w:val="22"/>
              </w:rPr>
            </w:pPr>
            <w:r w:rsidRPr="00C215D2">
              <w:rPr>
                <w:rFonts w:ascii="Arial" w:hAnsi="Arial" w:cs="Arial"/>
                <w:b/>
                <w:color w:val="000000"/>
                <w:sz w:val="22"/>
                <w:szCs w:val="22"/>
              </w:rPr>
              <w:t>Classen, S</w:t>
            </w:r>
            <w:r w:rsidRPr="00C215D2">
              <w:rPr>
                <w:rFonts w:ascii="Arial" w:hAnsi="Arial" w:cs="Arial"/>
                <w:color w:val="000000"/>
                <w:sz w:val="22"/>
                <w:szCs w:val="22"/>
              </w:rPr>
              <w:t>. Driving simulation: Driver fitness of adolescents with autism spectrum disorder vs. healthy controls. Transportation Safety Symposium: From Research to Practice. UF Transportation Institute, Orlando, FL. 3 April 2013</w:t>
            </w:r>
          </w:p>
        </w:tc>
      </w:tr>
      <w:tr w:rsidR="00BC7C0B" w14:paraId="740FE84D" w14:textId="77777777" w:rsidTr="00690271">
        <w:tc>
          <w:tcPr>
            <w:tcW w:w="540" w:type="dxa"/>
          </w:tcPr>
          <w:p w14:paraId="543C467A"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768A1B2" w14:textId="75055207" w:rsidR="00BC7C0B" w:rsidRPr="009B332C" w:rsidDel="00BC7C0B" w:rsidRDefault="00BC7C0B">
            <w:pPr>
              <w:pStyle w:val="PlainText"/>
              <w:spacing w:after="120"/>
            </w:pPr>
            <w:r w:rsidRPr="00C215D2">
              <w:rPr>
                <w:rFonts w:ascii="Arial" w:hAnsi="Arial" w:cs="Arial"/>
                <w:b/>
                <w:color w:val="auto"/>
                <w:sz w:val="22"/>
                <w:szCs w:val="22"/>
              </w:rPr>
              <w:t>Classen, S</w:t>
            </w:r>
            <w:r w:rsidRPr="00C215D2">
              <w:rPr>
                <w:rFonts w:ascii="Arial" w:hAnsi="Arial" w:cs="Arial"/>
                <w:color w:val="auto"/>
                <w:sz w:val="22"/>
                <w:szCs w:val="22"/>
              </w:rPr>
              <w:t xml:space="preserve">. </w:t>
            </w:r>
            <w:r w:rsidRPr="00C215D2">
              <w:rPr>
                <w:rFonts w:ascii="Arial" w:hAnsi="Arial" w:cs="Arial"/>
                <w:b/>
                <w:color w:val="auto"/>
                <w:sz w:val="22"/>
                <w:szCs w:val="22"/>
              </w:rPr>
              <w:t>Fire side chats</w:t>
            </w:r>
            <w:r w:rsidRPr="00C215D2">
              <w:rPr>
                <w:rFonts w:ascii="Arial" w:hAnsi="Arial" w:cs="Arial"/>
                <w:color w:val="auto"/>
                <w:sz w:val="22"/>
                <w:szCs w:val="22"/>
              </w:rPr>
              <w:t>: Predictors of failing an on-road test in people with Parkinson’s disease (PD). Implications for health care providers. Maine Geriatrics Conference. Bar Harbor</w:t>
            </w:r>
            <w:r w:rsidRPr="00C215D2">
              <w:rPr>
                <w:rFonts w:ascii="Arial" w:hAnsi="Arial" w:cs="Arial"/>
                <w:color w:val="auto"/>
                <w:sz w:val="22"/>
                <w:szCs w:val="22"/>
                <w:lang w:val="en-US"/>
              </w:rPr>
              <w:t>, ME.</w:t>
            </w:r>
            <w:r w:rsidRPr="00C215D2">
              <w:rPr>
                <w:rFonts w:ascii="Arial" w:hAnsi="Arial" w:cs="Arial"/>
                <w:color w:val="auto"/>
                <w:sz w:val="22"/>
                <w:szCs w:val="22"/>
              </w:rPr>
              <w:t xml:space="preserve"> 13-14</w:t>
            </w:r>
            <w:r w:rsidRPr="00C215D2">
              <w:rPr>
                <w:rFonts w:ascii="Arial" w:hAnsi="Arial" w:cs="Arial"/>
                <w:color w:val="auto"/>
                <w:sz w:val="22"/>
                <w:szCs w:val="22"/>
                <w:lang w:val="en-US"/>
              </w:rPr>
              <w:t xml:space="preserve"> </w:t>
            </w:r>
            <w:r w:rsidRPr="00C215D2">
              <w:rPr>
                <w:rFonts w:ascii="Arial" w:hAnsi="Arial" w:cs="Arial"/>
                <w:color w:val="auto"/>
                <w:sz w:val="22"/>
                <w:szCs w:val="22"/>
              </w:rPr>
              <w:t>June 2013</w:t>
            </w:r>
          </w:p>
        </w:tc>
      </w:tr>
      <w:tr w:rsidR="00BC7C0B" w14:paraId="21BC5DF3" w14:textId="77777777" w:rsidTr="00690271">
        <w:tc>
          <w:tcPr>
            <w:tcW w:w="540" w:type="dxa"/>
          </w:tcPr>
          <w:p w14:paraId="00695488"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3DC9E93" w14:textId="3AD4E55A" w:rsidR="00BC7C0B" w:rsidRPr="009B332C" w:rsidDel="00BC7C0B" w:rsidRDefault="00BC7C0B">
            <w:pPr>
              <w:pStyle w:val="PlainText"/>
              <w:spacing w:after="120"/>
            </w:pPr>
            <w:r w:rsidRPr="00C215D2">
              <w:rPr>
                <w:rFonts w:ascii="Arial" w:hAnsi="Arial" w:cs="Arial"/>
                <w:b/>
                <w:color w:val="auto"/>
                <w:sz w:val="22"/>
                <w:szCs w:val="22"/>
              </w:rPr>
              <w:t>Classen S</w:t>
            </w:r>
            <w:r w:rsidRPr="00C215D2">
              <w:rPr>
                <w:rFonts w:ascii="Arial" w:hAnsi="Arial" w:cs="Arial"/>
                <w:color w:val="auto"/>
                <w:sz w:val="22"/>
                <w:szCs w:val="22"/>
              </w:rPr>
              <w:t xml:space="preserve">. </w:t>
            </w:r>
            <w:r w:rsidRPr="00C215D2">
              <w:rPr>
                <w:rFonts w:ascii="Arial" w:hAnsi="Arial" w:cs="Arial"/>
                <w:b/>
                <w:color w:val="auto"/>
                <w:sz w:val="22"/>
                <w:szCs w:val="22"/>
              </w:rPr>
              <w:t>Keynote address</w:t>
            </w:r>
            <w:r w:rsidRPr="00C215D2">
              <w:rPr>
                <w:rFonts w:ascii="Arial" w:hAnsi="Arial" w:cs="Arial"/>
                <w:color w:val="auto"/>
                <w:sz w:val="22"/>
                <w:szCs w:val="22"/>
              </w:rPr>
              <w:t>: The Fitness-to-Drive Screening Measure: A tool for caregivers, friends or family members of older drivers</w:t>
            </w:r>
            <w:r w:rsidRPr="00C215D2">
              <w:rPr>
                <w:rFonts w:ascii="Arial" w:hAnsi="Arial" w:cs="Arial"/>
                <w:color w:val="auto"/>
                <w:sz w:val="22"/>
                <w:szCs w:val="22"/>
                <w:lang w:val="en-US"/>
              </w:rPr>
              <w:t>,</w:t>
            </w:r>
            <w:r w:rsidRPr="00C215D2">
              <w:rPr>
                <w:rFonts w:ascii="Arial" w:hAnsi="Arial" w:cs="Arial"/>
                <w:color w:val="auto"/>
                <w:sz w:val="22"/>
                <w:szCs w:val="22"/>
              </w:rPr>
              <w:t xml:space="preserve"> Maine Geriatrics Conference. Bar Harbor</w:t>
            </w:r>
            <w:r w:rsidRPr="00C215D2">
              <w:rPr>
                <w:rFonts w:ascii="Arial" w:hAnsi="Arial" w:cs="Arial"/>
                <w:color w:val="auto"/>
                <w:sz w:val="22"/>
                <w:szCs w:val="22"/>
                <w:lang w:val="en-US"/>
              </w:rPr>
              <w:t>, ME.</w:t>
            </w:r>
            <w:r w:rsidRPr="00C215D2">
              <w:rPr>
                <w:rFonts w:ascii="Arial" w:hAnsi="Arial" w:cs="Arial"/>
                <w:color w:val="auto"/>
                <w:sz w:val="22"/>
                <w:szCs w:val="22"/>
              </w:rPr>
              <w:t xml:space="preserve"> 13-14</w:t>
            </w:r>
            <w:r w:rsidRPr="00C215D2">
              <w:rPr>
                <w:rFonts w:ascii="Arial" w:hAnsi="Arial" w:cs="Arial"/>
                <w:color w:val="auto"/>
                <w:sz w:val="22"/>
                <w:szCs w:val="22"/>
                <w:lang w:val="en-US"/>
              </w:rPr>
              <w:t xml:space="preserve"> </w:t>
            </w:r>
            <w:r w:rsidRPr="00C215D2">
              <w:rPr>
                <w:rFonts w:ascii="Arial" w:hAnsi="Arial" w:cs="Arial"/>
                <w:color w:val="auto"/>
                <w:sz w:val="22"/>
                <w:szCs w:val="22"/>
              </w:rPr>
              <w:t>June 2013</w:t>
            </w:r>
          </w:p>
        </w:tc>
      </w:tr>
      <w:tr w:rsidR="00BC7C0B" w14:paraId="1F249557" w14:textId="77777777" w:rsidTr="00690271">
        <w:tc>
          <w:tcPr>
            <w:tcW w:w="540" w:type="dxa"/>
          </w:tcPr>
          <w:p w14:paraId="4FF14B3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76E08A3F" w14:textId="0B0E8075" w:rsidR="00BC7C0B" w:rsidRPr="009B332C" w:rsidDel="00BC7C0B" w:rsidRDefault="00BC7C0B">
            <w:pPr>
              <w:pStyle w:val="PlainText"/>
              <w:spacing w:after="120"/>
            </w:pPr>
            <w:r w:rsidRPr="00C215D2">
              <w:rPr>
                <w:rFonts w:ascii="Arial" w:hAnsi="Arial" w:cs="Arial"/>
                <w:b/>
                <w:color w:val="auto"/>
                <w:sz w:val="22"/>
                <w:szCs w:val="22"/>
              </w:rPr>
              <w:t>Classen, S</w:t>
            </w:r>
            <w:r w:rsidRPr="00C215D2">
              <w:rPr>
                <w:rFonts w:ascii="Arial" w:hAnsi="Arial" w:cs="Arial"/>
                <w:color w:val="auto"/>
                <w:sz w:val="22"/>
                <w:szCs w:val="22"/>
              </w:rPr>
              <w:t xml:space="preserve">. </w:t>
            </w:r>
            <w:r w:rsidRPr="00C215D2">
              <w:rPr>
                <w:rFonts w:ascii="Arial" w:hAnsi="Arial" w:cs="Arial"/>
                <w:b/>
                <w:color w:val="auto"/>
                <w:sz w:val="22"/>
                <w:szCs w:val="22"/>
              </w:rPr>
              <w:t>Moderator:</w:t>
            </w:r>
            <w:r w:rsidRPr="00C215D2">
              <w:rPr>
                <w:rFonts w:ascii="Arial" w:hAnsi="Arial" w:cs="Arial"/>
                <w:color w:val="auto"/>
                <w:sz w:val="22"/>
                <w:szCs w:val="22"/>
              </w:rPr>
              <w:t xml:space="preserve"> AOTF’s Doctoral Network Reception and Annual Meeting. Stories of doctoral and post-doctoral education and different career paths. 93rd annual American Occupational Therapy Annual Conference. San Diego, </w:t>
            </w:r>
            <w:r w:rsidRPr="00C215D2">
              <w:rPr>
                <w:rFonts w:ascii="Arial" w:hAnsi="Arial" w:cs="Arial"/>
                <w:color w:val="auto"/>
                <w:sz w:val="22"/>
                <w:szCs w:val="22"/>
                <w:lang w:val="en-US"/>
              </w:rPr>
              <w:t>CA.</w:t>
            </w:r>
            <w:r w:rsidRPr="00C215D2">
              <w:rPr>
                <w:rFonts w:ascii="Arial" w:hAnsi="Arial" w:cs="Arial"/>
                <w:color w:val="auto"/>
                <w:sz w:val="22"/>
                <w:szCs w:val="22"/>
              </w:rPr>
              <w:t xml:space="preserve"> 24 April 2013</w:t>
            </w:r>
          </w:p>
        </w:tc>
      </w:tr>
      <w:tr w:rsidR="00BC7C0B" w14:paraId="5C72E180" w14:textId="77777777" w:rsidTr="00690271">
        <w:tc>
          <w:tcPr>
            <w:tcW w:w="540" w:type="dxa"/>
          </w:tcPr>
          <w:p w14:paraId="12186036"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C2FAFAA" w14:textId="27FE5CFB" w:rsidR="00BC7C0B" w:rsidRPr="009B332C" w:rsidDel="00BC7C0B" w:rsidRDefault="00BC7C0B">
            <w:pPr>
              <w:pStyle w:val="PlainText"/>
              <w:spacing w:after="120"/>
            </w:pPr>
            <w:r w:rsidRPr="00C215D2">
              <w:rPr>
                <w:rFonts w:ascii="Arial" w:hAnsi="Arial" w:cs="Arial"/>
                <w:b/>
                <w:color w:val="auto"/>
                <w:sz w:val="22"/>
                <w:szCs w:val="22"/>
              </w:rPr>
              <w:t>Classen, S</w:t>
            </w:r>
            <w:r w:rsidRPr="00C215D2">
              <w:rPr>
                <w:rFonts w:ascii="Arial" w:hAnsi="Arial" w:cs="Arial"/>
                <w:color w:val="auto"/>
                <w:sz w:val="22"/>
                <w:szCs w:val="22"/>
              </w:rPr>
              <w:t>.</w:t>
            </w:r>
            <w:r w:rsidRPr="00C215D2">
              <w:rPr>
                <w:rFonts w:ascii="Arial" w:hAnsi="Arial" w:cs="Arial"/>
                <w:color w:val="auto"/>
                <w:sz w:val="22"/>
                <w:szCs w:val="22"/>
                <w:lang w:val="en-US"/>
              </w:rPr>
              <w:t xml:space="preserve"> </w:t>
            </w:r>
            <w:r w:rsidRPr="00C215D2">
              <w:rPr>
                <w:rFonts w:ascii="Arial" w:hAnsi="Arial" w:cs="Arial"/>
                <w:b/>
                <w:color w:val="auto"/>
                <w:sz w:val="22"/>
                <w:szCs w:val="22"/>
                <w:lang w:val="en-US"/>
              </w:rPr>
              <w:t>Welcoming Address:</w:t>
            </w:r>
            <w:r w:rsidRPr="00C215D2">
              <w:rPr>
                <w:rFonts w:ascii="Arial" w:hAnsi="Arial" w:cs="Arial"/>
                <w:color w:val="auto"/>
                <w:sz w:val="22"/>
                <w:szCs w:val="22"/>
                <w:lang w:val="en-US"/>
              </w:rPr>
              <w:t xml:space="preserve"> Preparing Strategically: Best practices for today and tomorrow. Ontario Society of Occupational Therapy Annual Conference, London, ON, Canada. 27 September 2013   </w:t>
            </w:r>
          </w:p>
        </w:tc>
      </w:tr>
      <w:tr w:rsidR="00BC7C0B" w14:paraId="466248FC" w14:textId="77777777" w:rsidTr="00690271">
        <w:tc>
          <w:tcPr>
            <w:tcW w:w="540" w:type="dxa"/>
          </w:tcPr>
          <w:p w14:paraId="47DC02B6"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E60E5F1" w14:textId="25EBD63B" w:rsidR="00BC7C0B" w:rsidRPr="009B332C" w:rsidRDefault="00BC7C0B">
            <w:pPr>
              <w:spacing w:after="120"/>
              <w:rPr>
                <w:rFonts w:ascii="Arial" w:hAnsi="Arial" w:cs="Arial"/>
                <w:b/>
                <w:sz w:val="22"/>
                <w:szCs w:val="22"/>
              </w:rPr>
            </w:pPr>
            <w:r w:rsidRPr="009B332C">
              <w:rPr>
                <w:rFonts w:ascii="Arial" w:hAnsi="Arial" w:cs="Arial"/>
                <w:b/>
                <w:sz w:val="22"/>
                <w:szCs w:val="22"/>
              </w:rPr>
              <w:t>Classen, S</w:t>
            </w:r>
            <w:r w:rsidRPr="009B332C">
              <w:rPr>
                <w:rFonts w:ascii="Arial" w:hAnsi="Arial" w:cs="Arial"/>
                <w:color w:val="000000"/>
                <w:sz w:val="22"/>
                <w:szCs w:val="22"/>
                <w:lang w:val="en-CA"/>
              </w:rPr>
              <w:t xml:space="preserve">. </w:t>
            </w:r>
            <w:r w:rsidRPr="009B332C">
              <w:rPr>
                <w:rFonts w:ascii="Arial" w:hAnsi="Arial" w:cs="Arial"/>
                <w:bCs/>
                <w:sz w:val="22"/>
                <w:szCs w:val="22"/>
              </w:rPr>
              <w:t>LHSC Occupational Therapy Evidence Based Practice Symposium:</w:t>
            </w:r>
            <w:r w:rsidRPr="009B332C">
              <w:rPr>
                <w:rFonts w:ascii="Arial" w:hAnsi="Arial" w:cs="Arial"/>
                <w:b/>
                <w:bCs/>
                <w:sz w:val="22"/>
                <w:szCs w:val="22"/>
              </w:rPr>
              <w:t xml:space="preserve"> “</w:t>
            </w:r>
            <w:r w:rsidRPr="009B332C">
              <w:rPr>
                <w:rFonts w:ascii="Arial" w:hAnsi="Arial" w:cs="Arial"/>
                <w:sz w:val="22"/>
                <w:szCs w:val="22"/>
              </w:rPr>
              <w:t xml:space="preserve">Rekindling Connections and Fostering Partnerships with Western". </w:t>
            </w:r>
            <w:r w:rsidRPr="009B332C">
              <w:rPr>
                <w:rFonts w:ascii="Arial" w:hAnsi="Arial" w:cs="Arial"/>
                <w:color w:val="000000"/>
                <w:sz w:val="22"/>
                <w:szCs w:val="22"/>
                <w:lang w:val="en-CA"/>
              </w:rPr>
              <w:t xml:space="preserve">London Health Sciences Center. </w:t>
            </w:r>
            <w:r w:rsidRPr="009B332C">
              <w:rPr>
                <w:rFonts w:ascii="Arial" w:hAnsi="Arial" w:cs="Arial"/>
                <w:color w:val="000000"/>
                <w:sz w:val="22"/>
                <w:szCs w:val="22"/>
              </w:rPr>
              <w:t xml:space="preserve">Education Building 373 Hill St. Room 128. 24 October 2013 </w:t>
            </w:r>
          </w:p>
        </w:tc>
      </w:tr>
      <w:tr w:rsidR="00BC7C0B" w14:paraId="1068848C" w14:textId="77777777" w:rsidTr="00690271">
        <w:tc>
          <w:tcPr>
            <w:tcW w:w="540" w:type="dxa"/>
          </w:tcPr>
          <w:p w14:paraId="7A1F52B3"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EB49298" w14:textId="7FF96D4F" w:rsidR="00BC7C0B" w:rsidRPr="009B332C" w:rsidRDefault="00E468D2">
            <w:pPr>
              <w:pStyle w:val="NormalWeb"/>
              <w:spacing w:before="0" w:beforeAutospacing="0" w:after="120" w:afterAutospacing="0"/>
              <w:rPr>
                <w:lang w:val="en-CA" w:eastAsia="en-CA"/>
              </w:rPr>
            </w:pPr>
            <w:r>
              <w:rPr>
                <w:rFonts w:ascii="Arial" w:hAnsi="Arial" w:cs="Arial"/>
                <w:b/>
                <w:sz w:val="22"/>
                <w:szCs w:val="22"/>
              </w:rPr>
              <w:t>Classen, S.,</w:t>
            </w:r>
            <w:r w:rsidR="00BC7C0B" w:rsidRPr="00C215D2">
              <w:rPr>
                <w:rFonts w:ascii="Arial" w:hAnsi="Arial" w:cs="Arial"/>
                <w:b/>
                <w:sz w:val="22"/>
                <w:szCs w:val="22"/>
              </w:rPr>
              <w:t xml:space="preserve"> </w:t>
            </w:r>
            <w:r w:rsidR="00BC7C0B" w:rsidRPr="00C215D2">
              <w:rPr>
                <w:rFonts w:ascii="Arial" w:hAnsi="Arial" w:cs="Arial"/>
                <w:sz w:val="22"/>
                <w:szCs w:val="22"/>
              </w:rPr>
              <w:t>&amp; Monahan, M. Introduction to Driving Models, Assessments, and Interventions. Workshop for Occupational Therapy Practitioners and Faculty. Federal University of Parana, Brazil. 13-14 February 2014</w:t>
            </w:r>
          </w:p>
        </w:tc>
      </w:tr>
      <w:tr w:rsidR="00BC7C0B" w14:paraId="0EF3DB0F" w14:textId="77777777" w:rsidTr="00690271">
        <w:tc>
          <w:tcPr>
            <w:tcW w:w="540" w:type="dxa"/>
          </w:tcPr>
          <w:p w14:paraId="2FA5D115"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752CFA0" w14:textId="1919B8FE" w:rsidR="00BC7C0B" w:rsidRPr="009B332C" w:rsidRDefault="00E468D2">
            <w:pPr>
              <w:pStyle w:val="NormalWeb"/>
              <w:spacing w:before="0" w:beforeAutospacing="0" w:after="120" w:afterAutospacing="0"/>
              <w:rPr>
                <w:lang w:val="en-CA" w:eastAsia="en-CA"/>
              </w:rPr>
            </w:pPr>
            <w:r>
              <w:rPr>
                <w:rFonts w:ascii="Arial" w:hAnsi="Arial" w:cs="Arial"/>
                <w:b/>
                <w:sz w:val="22"/>
                <w:szCs w:val="22"/>
              </w:rPr>
              <w:t>Classen, S.,</w:t>
            </w:r>
            <w:r w:rsidR="00BC7C0B" w:rsidRPr="00C215D2">
              <w:rPr>
                <w:rFonts w:ascii="Arial" w:hAnsi="Arial" w:cs="Arial"/>
                <w:b/>
                <w:sz w:val="22"/>
                <w:szCs w:val="22"/>
              </w:rPr>
              <w:t xml:space="preserve"> </w:t>
            </w:r>
            <w:r w:rsidR="00BC7C0B" w:rsidRPr="00C215D2">
              <w:rPr>
                <w:rFonts w:ascii="Arial" w:hAnsi="Arial" w:cs="Arial"/>
                <w:sz w:val="22"/>
                <w:szCs w:val="22"/>
              </w:rPr>
              <w:t>&amp; Monahan, M. Introduction to Driving: A Multi-Disciplinary Team Approach. Federal University of Parana, Brazil. 15 February 2014</w:t>
            </w:r>
          </w:p>
        </w:tc>
      </w:tr>
      <w:tr w:rsidR="00BC7C0B" w14:paraId="6DEC2450" w14:textId="77777777" w:rsidTr="00690271">
        <w:tc>
          <w:tcPr>
            <w:tcW w:w="540" w:type="dxa"/>
          </w:tcPr>
          <w:p w14:paraId="17A0849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40C7B8B" w14:textId="02ABBDF0" w:rsidR="00BC7C0B" w:rsidRPr="009B332C" w:rsidRDefault="00BC7C0B">
            <w:pPr>
              <w:spacing w:after="120"/>
              <w:rPr>
                <w:rFonts w:ascii="Arial" w:hAnsi="Arial" w:cs="Arial"/>
                <w:b/>
                <w:color w:val="000000" w:themeColor="text1"/>
                <w:sz w:val="22"/>
                <w:szCs w:val="22"/>
                <w:lang w:val="en-CA" w:eastAsia="en-CA"/>
              </w:rPr>
            </w:pPr>
            <w:r w:rsidRPr="00C215D2">
              <w:rPr>
                <w:rFonts w:ascii="Arial" w:hAnsi="Arial" w:cs="Arial"/>
                <w:b/>
                <w:sz w:val="22"/>
                <w:szCs w:val="22"/>
              </w:rPr>
              <w:t xml:space="preserve">Classen, S. </w:t>
            </w:r>
            <w:r w:rsidRPr="00C215D2">
              <w:rPr>
                <w:rFonts w:ascii="Arial" w:hAnsi="Arial" w:cs="Arial"/>
                <w:sz w:val="22"/>
                <w:szCs w:val="22"/>
              </w:rPr>
              <w:t xml:space="preserve">Journal Club. Evidence for the Use and Application of a Driving Simulator. </w:t>
            </w:r>
            <w:r w:rsidRPr="00C215D2">
              <w:rPr>
                <w:rFonts w:ascii="Arial" w:hAnsi="Arial" w:cs="Arial"/>
                <w:sz w:val="22"/>
                <w:szCs w:val="22"/>
                <w:lang w:val="en-ZA"/>
              </w:rPr>
              <w:t xml:space="preserve">Department of Interdisciplinary Health Sciences, </w:t>
            </w:r>
            <w:r w:rsidRPr="00C215D2">
              <w:rPr>
                <w:rFonts w:ascii="Arial" w:hAnsi="Arial" w:cs="Arial"/>
                <w:sz w:val="22"/>
                <w:szCs w:val="22"/>
              </w:rPr>
              <w:t>University of Stellenbosch, Tygerberg Hospital, Cape Town, Republic of South Africa.25 November, 2013</w:t>
            </w:r>
          </w:p>
        </w:tc>
      </w:tr>
      <w:tr w:rsidR="00BC7C0B" w14:paraId="71C02E06" w14:textId="77777777" w:rsidTr="00690271">
        <w:tc>
          <w:tcPr>
            <w:tcW w:w="540" w:type="dxa"/>
          </w:tcPr>
          <w:p w14:paraId="11D7A25B"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87C406C" w14:textId="46DCC1D0" w:rsidR="00BC7C0B" w:rsidRPr="009B332C" w:rsidRDefault="00BC7C0B">
            <w:pPr>
              <w:spacing w:after="120"/>
              <w:rPr>
                <w:rFonts w:ascii="Arial" w:hAnsi="Arial" w:cs="Arial"/>
                <w:b/>
                <w:color w:val="000000" w:themeColor="text1"/>
                <w:sz w:val="22"/>
                <w:szCs w:val="22"/>
                <w:lang w:val="en-CA" w:eastAsia="en-CA"/>
              </w:rPr>
            </w:pPr>
            <w:r w:rsidRPr="00C215D2">
              <w:rPr>
                <w:rFonts w:ascii="Arial" w:hAnsi="Arial" w:cs="Arial"/>
                <w:b/>
                <w:sz w:val="22"/>
                <w:szCs w:val="22"/>
              </w:rPr>
              <w:t xml:space="preserve">Classen, S. </w:t>
            </w:r>
            <w:r w:rsidRPr="00C215D2">
              <w:rPr>
                <w:rFonts w:ascii="Arial" w:hAnsi="Arial" w:cs="Arial"/>
                <w:sz w:val="22"/>
                <w:szCs w:val="22"/>
              </w:rPr>
              <w:t xml:space="preserve">Workshop. Simulator Adaptation Syndrome. </w:t>
            </w:r>
            <w:r w:rsidRPr="00C215D2">
              <w:rPr>
                <w:rFonts w:ascii="Arial" w:hAnsi="Arial" w:cs="Arial"/>
                <w:sz w:val="22"/>
                <w:szCs w:val="22"/>
                <w:lang w:val="en-ZA"/>
              </w:rPr>
              <w:t xml:space="preserve">Department of Interdisciplinary Health Sciences, </w:t>
            </w:r>
            <w:r w:rsidRPr="00C215D2">
              <w:rPr>
                <w:rFonts w:ascii="Arial" w:hAnsi="Arial" w:cs="Arial"/>
                <w:sz w:val="22"/>
                <w:szCs w:val="22"/>
              </w:rPr>
              <w:t>University of Stellenbosch, Tygerberg Hospital, Cape Town, Republic of South Africa. 26 November 2013</w:t>
            </w:r>
          </w:p>
        </w:tc>
      </w:tr>
      <w:tr w:rsidR="00BC7C0B" w14:paraId="7F405A3D" w14:textId="77777777" w:rsidTr="00690271">
        <w:tc>
          <w:tcPr>
            <w:tcW w:w="540" w:type="dxa"/>
          </w:tcPr>
          <w:p w14:paraId="50FD38C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D7727D8" w14:textId="74FC785E" w:rsidR="00BC7C0B" w:rsidRPr="009B332C" w:rsidRDefault="00BC7C0B">
            <w:pPr>
              <w:spacing w:after="120"/>
              <w:rPr>
                <w:rFonts w:ascii="Arial" w:hAnsi="Arial" w:cs="Arial"/>
                <w:b/>
                <w:color w:val="000000" w:themeColor="text1"/>
                <w:sz w:val="22"/>
                <w:szCs w:val="22"/>
                <w:lang w:val="en-CA" w:eastAsia="en-CA"/>
              </w:rPr>
            </w:pPr>
            <w:r w:rsidRPr="00C215D2">
              <w:rPr>
                <w:rFonts w:ascii="Arial" w:hAnsi="Arial" w:cs="Arial"/>
                <w:b/>
                <w:sz w:val="22"/>
                <w:szCs w:val="22"/>
              </w:rPr>
              <w:t xml:space="preserve">Classen, S. </w:t>
            </w:r>
            <w:r w:rsidRPr="00C215D2">
              <w:rPr>
                <w:rFonts w:ascii="Arial" w:hAnsi="Arial" w:cs="Arial"/>
                <w:sz w:val="22"/>
                <w:szCs w:val="22"/>
              </w:rPr>
              <w:t xml:space="preserve">Roundtable: </w:t>
            </w:r>
            <w:r w:rsidR="0052518E" w:rsidRPr="00C215D2">
              <w:rPr>
                <w:rFonts w:ascii="Arial" w:hAnsi="Arial" w:cs="Arial"/>
                <w:sz w:val="22"/>
                <w:szCs w:val="22"/>
              </w:rPr>
              <w:t>Master of Clinical Science</w:t>
            </w:r>
            <w:r w:rsidRPr="00C215D2">
              <w:rPr>
                <w:rFonts w:ascii="Arial" w:hAnsi="Arial" w:cs="Arial"/>
                <w:sz w:val="22"/>
                <w:szCs w:val="22"/>
              </w:rPr>
              <w:t xml:space="preserve"> Program in Driving Rehabilitation: Opportunities for partnership. </w:t>
            </w:r>
            <w:r w:rsidRPr="00C215D2">
              <w:rPr>
                <w:rFonts w:ascii="Arial" w:hAnsi="Arial" w:cs="Arial"/>
                <w:sz w:val="22"/>
                <w:szCs w:val="22"/>
                <w:lang w:val="en-ZA"/>
              </w:rPr>
              <w:t xml:space="preserve">Department of Interdisciplinary Health Sciences, </w:t>
            </w:r>
            <w:r w:rsidRPr="00C215D2">
              <w:rPr>
                <w:rFonts w:ascii="Arial" w:hAnsi="Arial" w:cs="Arial"/>
                <w:sz w:val="22"/>
                <w:szCs w:val="22"/>
              </w:rPr>
              <w:t>University of Stellenbosch, Tygerberg Hospital, Cape Town, Republic of South Africa. 28 November 2013</w:t>
            </w:r>
          </w:p>
        </w:tc>
      </w:tr>
      <w:tr w:rsidR="00BC7C0B" w14:paraId="2C0A3961" w14:textId="77777777" w:rsidTr="00690271">
        <w:tc>
          <w:tcPr>
            <w:tcW w:w="540" w:type="dxa"/>
          </w:tcPr>
          <w:p w14:paraId="00713849"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288FACD" w14:textId="198421A5" w:rsidR="00BC7C0B" w:rsidRPr="009B332C" w:rsidRDefault="00E468D2">
            <w:pPr>
              <w:spacing w:after="120"/>
              <w:rPr>
                <w:rFonts w:ascii="Arial" w:hAnsi="Arial" w:cs="Arial"/>
                <w:b/>
                <w:color w:val="000000" w:themeColor="text1"/>
                <w:sz w:val="22"/>
                <w:szCs w:val="22"/>
                <w:lang w:val="en-CA" w:eastAsia="en-CA"/>
              </w:rPr>
            </w:pPr>
            <w:r>
              <w:rPr>
                <w:rFonts w:ascii="Arial" w:hAnsi="Arial" w:cs="Arial"/>
                <w:b/>
                <w:sz w:val="22"/>
                <w:szCs w:val="22"/>
              </w:rPr>
              <w:t>Classen, S.,</w:t>
            </w:r>
            <w:r w:rsidR="00BC7C0B" w:rsidRPr="00C215D2">
              <w:rPr>
                <w:rFonts w:ascii="Arial" w:hAnsi="Arial" w:cs="Arial"/>
                <w:b/>
                <w:sz w:val="22"/>
                <w:szCs w:val="22"/>
              </w:rPr>
              <w:t xml:space="preserve"> </w:t>
            </w:r>
            <w:r w:rsidR="00BC7C0B" w:rsidRPr="00C215D2">
              <w:rPr>
                <w:rFonts w:ascii="Arial" w:hAnsi="Arial" w:cs="Arial"/>
                <w:sz w:val="22"/>
                <w:szCs w:val="22"/>
              </w:rPr>
              <w:t xml:space="preserve">&amp; Swanepoel, L. Workshop. Driving Assessment and Rehabilitation using a Driving Simulator. </w:t>
            </w:r>
            <w:r w:rsidR="00BC7C0B" w:rsidRPr="00C215D2">
              <w:rPr>
                <w:rFonts w:ascii="Arial" w:hAnsi="Arial" w:cs="Arial"/>
                <w:sz w:val="22"/>
                <w:szCs w:val="22"/>
                <w:lang w:val="en-ZA"/>
              </w:rPr>
              <w:t xml:space="preserve">Department of Interdisciplinary Health Sciences, </w:t>
            </w:r>
            <w:r w:rsidR="00BC7C0B" w:rsidRPr="00C215D2">
              <w:rPr>
                <w:rFonts w:ascii="Arial" w:hAnsi="Arial" w:cs="Arial"/>
                <w:sz w:val="22"/>
                <w:szCs w:val="22"/>
              </w:rPr>
              <w:t>University of Stellenbosch, Tygerberg Hospital, Cape Town, Republic of South Africa. 27 November 2013</w:t>
            </w:r>
          </w:p>
        </w:tc>
      </w:tr>
      <w:tr w:rsidR="00BC7C0B" w14:paraId="3B2D7059" w14:textId="77777777" w:rsidTr="00690271">
        <w:tc>
          <w:tcPr>
            <w:tcW w:w="540" w:type="dxa"/>
          </w:tcPr>
          <w:p w14:paraId="4CD5C39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FBC7050" w14:textId="061C442C" w:rsidR="00BC7C0B" w:rsidRPr="009B332C" w:rsidRDefault="00BC7C0B">
            <w:pPr>
              <w:spacing w:after="120"/>
              <w:rPr>
                <w:rFonts w:ascii="Arial" w:hAnsi="Arial" w:cs="Arial"/>
                <w:b/>
                <w:color w:val="000000" w:themeColor="text1"/>
                <w:sz w:val="22"/>
                <w:szCs w:val="22"/>
                <w:lang w:val="en-CA" w:eastAsia="en-CA"/>
              </w:rPr>
            </w:pPr>
            <w:r w:rsidRPr="009B332C">
              <w:rPr>
                <w:rFonts w:ascii="Arial" w:hAnsi="Arial" w:cs="Arial"/>
                <w:b/>
                <w:sz w:val="22"/>
                <w:szCs w:val="22"/>
              </w:rPr>
              <w:t xml:space="preserve">Classen, S. </w:t>
            </w:r>
            <w:r w:rsidRPr="009B332C">
              <w:rPr>
                <w:rFonts w:ascii="Arial" w:hAnsi="Arial" w:cs="Arial"/>
                <w:sz w:val="22"/>
                <w:szCs w:val="22"/>
                <w:lang w:val="en-CA" w:eastAsia="en-CA"/>
              </w:rPr>
              <w:t xml:space="preserve">“Profiles in Collaborative Research—Driver Assessment &amp; Rehabilitation” speaker for the ARGC/FHS Symposium: Partnerships and Possibilities in Health Research, </w:t>
            </w:r>
            <w:hyperlink r:id="rId61" w:history="1">
              <w:r w:rsidRPr="00BC7C0B">
                <w:rPr>
                  <w:rStyle w:val="Hyperlink"/>
                  <w:rFonts w:ascii="Arial" w:hAnsi="Arial" w:cs="Arial"/>
                  <w:sz w:val="22"/>
                  <w:szCs w:val="22"/>
                  <w:lang w:val="en-CA"/>
                </w:rPr>
                <w:t>http://www.uwo.ca/fhs/news_events/argc.html</w:t>
              </w:r>
            </w:hyperlink>
            <w:r w:rsidRPr="009B332C">
              <w:rPr>
                <w:rFonts w:ascii="Arial" w:hAnsi="Arial" w:cs="Arial"/>
                <w:sz w:val="22"/>
                <w:szCs w:val="22"/>
                <w:lang w:val="en-CA" w:eastAsia="en-CA"/>
              </w:rPr>
              <w:t>, Western University, London, ON, Canada. 7 February 2014</w:t>
            </w:r>
          </w:p>
        </w:tc>
      </w:tr>
      <w:tr w:rsidR="00BC7C0B" w14:paraId="2566AA18" w14:textId="77777777" w:rsidTr="00690271">
        <w:tc>
          <w:tcPr>
            <w:tcW w:w="540" w:type="dxa"/>
          </w:tcPr>
          <w:p w14:paraId="1F128F7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61597A0" w14:textId="70C2E2F9" w:rsidR="00BC7C0B" w:rsidRPr="009B332C" w:rsidRDefault="00BC7C0B">
            <w:pPr>
              <w:spacing w:after="120"/>
              <w:rPr>
                <w:rFonts w:ascii="Arial" w:hAnsi="Arial" w:cs="Arial"/>
                <w:b/>
                <w:color w:val="000000" w:themeColor="text1"/>
                <w:sz w:val="22"/>
                <w:szCs w:val="22"/>
                <w:lang w:val="en-CA" w:eastAsia="en-CA"/>
              </w:rPr>
            </w:pPr>
            <w:r w:rsidRPr="009B332C">
              <w:rPr>
                <w:rFonts w:ascii="Arial" w:hAnsi="Arial" w:cs="Arial"/>
                <w:b/>
                <w:color w:val="000000" w:themeColor="text1"/>
                <w:sz w:val="22"/>
                <w:szCs w:val="22"/>
                <w:lang w:val="en-CA" w:eastAsia="en-CA"/>
              </w:rPr>
              <w:t>Classen, S</w:t>
            </w:r>
            <w:r w:rsidRPr="009B332C">
              <w:rPr>
                <w:rFonts w:ascii="Arial" w:hAnsi="Arial" w:cs="Arial"/>
                <w:color w:val="000000" w:themeColor="text1"/>
                <w:sz w:val="22"/>
                <w:szCs w:val="22"/>
                <w:lang w:val="en-CA" w:eastAsia="en-CA"/>
              </w:rPr>
              <w:t>. &amp; Monahan, M. Workshop (5 hours). The Fitness-to-Drive Screening Measure. Trillium Health Care, Mississauga, ON, Canada. 26 February 2014</w:t>
            </w:r>
          </w:p>
        </w:tc>
      </w:tr>
      <w:tr w:rsidR="00BC7C0B" w14:paraId="2705650F" w14:textId="77777777" w:rsidTr="00690271">
        <w:tc>
          <w:tcPr>
            <w:tcW w:w="540" w:type="dxa"/>
          </w:tcPr>
          <w:p w14:paraId="50288642"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DB36A64" w14:textId="1E55440B" w:rsidR="00BC7C0B" w:rsidRPr="009B332C" w:rsidRDefault="00BC7C0B">
            <w:pPr>
              <w:spacing w:after="120"/>
              <w:rPr>
                <w:rFonts w:ascii="Arial" w:hAnsi="Arial" w:cs="Arial"/>
                <w:b/>
                <w:color w:val="000000" w:themeColor="text1"/>
                <w:sz w:val="22"/>
                <w:szCs w:val="22"/>
                <w:lang w:val="en-CA" w:eastAsia="en-CA"/>
              </w:rPr>
            </w:pPr>
            <w:r w:rsidRPr="009B332C">
              <w:rPr>
                <w:rFonts w:ascii="Arial" w:hAnsi="Arial" w:cs="Arial"/>
                <w:b/>
                <w:color w:val="000000" w:themeColor="text1"/>
                <w:sz w:val="22"/>
                <w:szCs w:val="22"/>
                <w:lang w:val="en-CA" w:eastAsia="en-CA"/>
              </w:rPr>
              <w:t>Classen, S</w:t>
            </w:r>
            <w:r w:rsidRPr="009B332C">
              <w:rPr>
                <w:rFonts w:ascii="Arial" w:hAnsi="Arial" w:cs="Arial"/>
                <w:color w:val="000000" w:themeColor="text1"/>
                <w:sz w:val="22"/>
                <w:szCs w:val="22"/>
                <w:lang w:val="en-CA" w:eastAsia="en-CA"/>
              </w:rPr>
              <w:t xml:space="preserve">. Keynote Address: Personal Perspective on Reduced Mobility—A global phenomenon. </w:t>
            </w:r>
            <w:r w:rsidRPr="009B332C">
              <w:rPr>
                <w:rFonts w:ascii="Arial" w:hAnsi="Arial" w:cs="Arial"/>
                <w:color w:val="000000" w:themeColor="text1"/>
                <w:sz w:val="22"/>
                <w:szCs w:val="22"/>
                <w:lang w:val="en-CA"/>
              </w:rPr>
              <w:t xml:space="preserve">Symposium on Reduced Mobility. </w:t>
            </w:r>
            <w:r w:rsidRPr="009B332C">
              <w:rPr>
                <w:rFonts w:ascii="Arial" w:hAnsi="Arial" w:cs="Arial"/>
                <w:color w:val="000000" w:themeColor="text1"/>
                <w:sz w:val="22"/>
                <w:szCs w:val="22"/>
                <w:lang w:val="en-CA" w:eastAsia="en-CA"/>
              </w:rPr>
              <w:t xml:space="preserve"> Parana Federal University, Curitiba, Brazil. 21 March 2014 </w:t>
            </w:r>
          </w:p>
        </w:tc>
      </w:tr>
      <w:tr w:rsidR="00BC7C0B" w14:paraId="28F83DDE" w14:textId="77777777" w:rsidTr="00690271">
        <w:tc>
          <w:tcPr>
            <w:tcW w:w="540" w:type="dxa"/>
          </w:tcPr>
          <w:p w14:paraId="240E0740"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938F412" w14:textId="2A4979AA" w:rsidR="00BC7C0B" w:rsidRPr="003876F7" w:rsidRDefault="00BC7C0B">
            <w:pPr>
              <w:spacing w:after="120"/>
            </w:pPr>
            <w:r w:rsidRPr="009B332C">
              <w:rPr>
                <w:rFonts w:ascii="Arial" w:hAnsi="Arial" w:cs="Arial"/>
                <w:b/>
                <w:color w:val="000000" w:themeColor="text1"/>
                <w:sz w:val="22"/>
                <w:szCs w:val="22"/>
                <w:lang w:val="en-CA" w:eastAsia="en-CA"/>
              </w:rPr>
              <w:t>Classen, S</w:t>
            </w:r>
            <w:r w:rsidRPr="009B332C">
              <w:rPr>
                <w:rFonts w:ascii="Arial" w:hAnsi="Arial" w:cs="Arial"/>
                <w:color w:val="000000" w:themeColor="text1"/>
                <w:sz w:val="22"/>
                <w:szCs w:val="22"/>
                <w:lang w:val="en-CA" w:eastAsia="en-CA"/>
              </w:rPr>
              <w:t xml:space="preserve">. &amp; Monahan, M. Roundtable. Perspectives from Abroad: Canadian and American Occupational Therapy Systems.  Parana Federal University, Curitiba, Brazil. 18 March 2014 </w:t>
            </w:r>
          </w:p>
        </w:tc>
      </w:tr>
      <w:tr w:rsidR="00BC7C0B" w14:paraId="638C4AB6" w14:textId="77777777" w:rsidTr="00690271">
        <w:tc>
          <w:tcPr>
            <w:tcW w:w="540" w:type="dxa"/>
          </w:tcPr>
          <w:p w14:paraId="10B0FC4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70CC2AA1" w14:textId="48CCFBB8" w:rsidR="00BC7C0B" w:rsidRPr="003876F7" w:rsidRDefault="00BC7C0B">
            <w:pPr>
              <w:autoSpaceDE w:val="0"/>
              <w:autoSpaceDN w:val="0"/>
              <w:adjustRightInd w:val="0"/>
              <w:spacing w:after="120"/>
            </w:pPr>
            <w:r w:rsidRPr="009B332C">
              <w:rPr>
                <w:rFonts w:ascii="Arial" w:hAnsi="Arial" w:cs="Arial"/>
                <w:b/>
                <w:sz w:val="22"/>
                <w:szCs w:val="22"/>
                <w:lang w:val="en-CA" w:eastAsia="en-CA"/>
              </w:rPr>
              <w:t>Classen, S</w:t>
            </w:r>
            <w:r w:rsidRPr="009B332C">
              <w:rPr>
                <w:rFonts w:ascii="Arial" w:hAnsi="Arial" w:cs="Arial"/>
                <w:sz w:val="22"/>
                <w:szCs w:val="22"/>
                <w:lang w:val="en-CA" w:eastAsia="en-CA"/>
              </w:rPr>
              <w:t xml:space="preserve">. &amp; Monahan, M. </w:t>
            </w:r>
            <w:r w:rsidRPr="009B332C">
              <w:rPr>
                <w:rFonts w:ascii="Arial" w:hAnsi="Arial" w:cs="Arial"/>
                <w:sz w:val="22"/>
                <w:szCs w:val="22"/>
              </w:rPr>
              <w:t xml:space="preserve">Driving </w:t>
            </w:r>
            <w:proofErr w:type="gramStart"/>
            <w:r w:rsidRPr="009B332C">
              <w:rPr>
                <w:rFonts w:ascii="Arial" w:hAnsi="Arial" w:cs="Arial"/>
                <w:sz w:val="22"/>
                <w:szCs w:val="22"/>
              </w:rPr>
              <w:t>Assessments</w:t>
            </w:r>
            <w:proofErr w:type="gramEnd"/>
            <w:r w:rsidRPr="009B332C">
              <w:rPr>
                <w:rFonts w:ascii="Arial" w:hAnsi="Arial" w:cs="Arial"/>
                <w:sz w:val="22"/>
                <w:szCs w:val="22"/>
              </w:rPr>
              <w:t xml:space="preserve"> and Intervention Planning: Combining Evidence with Best Clinical Practices. </w:t>
            </w:r>
            <w:r w:rsidRPr="009B332C">
              <w:rPr>
                <w:rFonts w:ascii="Arial" w:hAnsi="Arial" w:cs="Arial"/>
                <w:color w:val="000000" w:themeColor="text1"/>
                <w:sz w:val="22"/>
                <w:szCs w:val="22"/>
                <w:lang w:val="en-CA" w:eastAsia="en-CA"/>
              </w:rPr>
              <w:t xml:space="preserve">Parana Federal University, Curitiba, Brazil. 19-20 March 2014 </w:t>
            </w:r>
          </w:p>
        </w:tc>
      </w:tr>
      <w:tr w:rsidR="00BC7C0B" w14:paraId="5B7CCD2A" w14:textId="77777777" w:rsidTr="00690271">
        <w:tc>
          <w:tcPr>
            <w:tcW w:w="540" w:type="dxa"/>
          </w:tcPr>
          <w:p w14:paraId="0894C664"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E8B926A" w14:textId="25667E3F" w:rsidR="00BC7C0B" w:rsidRPr="003876F7" w:rsidRDefault="00BC7C0B">
            <w:pPr>
              <w:spacing w:after="120"/>
            </w:pPr>
            <w:r w:rsidRPr="009B332C">
              <w:rPr>
                <w:rFonts w:ascii="Arial" w:hAnsi="Arial" w:cs="Arial"/>
                <w:b/>
                <w:color w:val="000000" w:themeColor="text1"/>
                <w:sz w:val="22"/>
                <w:szCs w:val="22"/>
                <w:lang w:val="en-CA"/>
              </w:rPr>
              <w:t>Classen, S.</w:t>
            </w:r>
            <w:r w:rsidRPr="009B332C">
              <w:rPr>
                <w:rFonts w:ascii="Arial" w:hAnsi="Arial" w:cs="Arial"/>
                <w:color w:val="000000" w:themeColor="text1"/>
                <w:sz w:val="22"/>
                <w:szCs w:val="22"/>
                <w:lang w:val="en-CA"/>
              </w:rPr>
              <w:t xml:space="preserve"> 28</w:t>
            </w:r>
            <w:r w:rsidRPr="009B332C">
              <w:rPr>
                <w:rFonts w:ascii="Arial" w:hAnsi="Arial" w:cs="Arial"/>
                <w:color w:val="000000" w:themeColor="text1"/>
                <w:sz w:val="22"/>
                <w:szCs w:val="22"/>
                <w:vertAlign w:val="superscript"/>
                <w:lang w:val="en-CA"/>
              </w:rPr>
              <w:t>th</w:t>
            </w:r>
            <w:r w:rsidRPr="009B332C">
              <w:rPr>
                <w:rFonts w:ascii="Arial" w:hAnsi="Arial" w:cs="Arial"/>
                <w:color w:val="000000" w:themeColor="text1"/>
                <w:sz w:val="22"/>
                <w:szCs w:val="22"/>
                <w:lang w:val="en-CA"/>
              </w:rPr>
              <w:t xml:space="preserve"> Annual Geriatric Medicine Refresher Day. Workshop: Older Drivers in North America: Facts, Figures, Challenges and Opportunities. London Convention Centre, London, ON Canada. 30 April 2014</w:t>
            </w:r>
          </w:p>
        </w:tc>
      </w:tr>
      <w:tr w:rsidR="00BC7C0B" w14:paraId="7151FEA7" w14:textId="77777777" w:rsidTr="00690271">
        <w:tc>
          <w:tcPr>
            <w:tcW w:w="540" w:type="dxa"/>
          </w:tcPr>
          <w:p w14:paraId="74551B39"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0023FB0" w14:textId="2F482A43" w:rsidR="00BC7C0B" w:rsidRPr="003876F7" w:rsidRDefault="00BC7C0B">
            <w:pPr>
              <w:spacing w:after="120"/>
            </w:pPr>
            <w:r w:rsidRPr="00C215D2">
              <w:rPr>
                <w:rFonts w:ascii="Arial" w:hAnsi="Arial" w:cs="Arial"/>
                <w:b/>
                <w:sz w:val="22"/>
                <w:szCs w:val="22"/>
              </w:rPr>
              <w:t>Classen, S</w:t>
            </w:r>
            <w:r w:rsidRPr="00C215D2">
              <w:rPr>
                <w:rFonts w:ascii="Arial" w:hAnsi="Arial" w:cs="Arial"/>
                <w:sz w:val="22"/>
                <w:szCs w:val="22"/>
              </w:rPr>
              <w:t xml:space="preserve">. Workshop. Scientific writing. </w:t>
            </w:r>
            <w:r w:rsidRPr="00C215D2">
              <w:rPr>
                <w:rFonts w:ascii="Arial" w:hAnsi="Arial" w:cs="Arial"/>
                <w:sz w:val="22"/>
                <w:szCs w:val="22"/>
                <w:lang w:val="en-ZA"/>
              </w:rPr>
              <w:t xml:space="preserve">Division of Occupational Therapy Department of Interdisciplinary Health Sciences, </w:t>
            </w:r>
            <w:r w:rsidRPr="00C215D2">
              <w:rPr>
                <w:rFonts w:ascii="Arial" w:hAnsi="Arial" w:cs="Arial"/>
                <w:sz w:val="22"/>
                <w:szCs w:val="22"/>
              </w:rPr>
              <w:t>University of Stellenbosch, Tygerberg Hospital, Cape Town, Republic of South Africa. 3 December 2014</w:t>
            </w:r>
          </w:p>
        </w:tc>
      </w:tr>
      <w:tr w:rsidR="00BC7C0B" w14:paraId="13957ACB" w14:textId="77777777" w:rsidTr="00690271">
        <w:tc>
          <w:tcPr>
            <w:tcW w:w="540" w:type="dxa"/>
          </w:tcPr>
          <w:p w14:paraId="720EBDA8"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A8ECE84" w14:textId="6D25B743" w:rsidR="00BC7C0B" w:rsidRPr="003876F7" w:rsidRDefault="00BC7C0B">
            <w:pPr>
              <w:spacing w:after="120"/>
            </w:pPr>
            <w:r w:rsidRPr="00C215D2">
              <w:rPr>
                <w:rFonts w:ascii="Arial" w:hAnsi="Arial" w:cs="Arial"/>
                <w:b/>
                <w:sz w:val="22"/>
                <w:szCs w:val="22"/>
                <w:lang w:val="en-CA" w:eastAsia="en-CA"/>
              </w:rPr>
              <w:t>Classen, S</w:t>
            </w:r>
            <w:r w:rsidRPr="00C215D2">
              <w:rPr>
                <w:rFonts w:ascii="Arial" w:hAnsi="Arial" w:cs="Arial"/>
                <w:sz w:val="22"/>
                <w:szCs w:val="22"/>
                <w:lang w:val="en-CA" w:eastAsia="en-CA"/>
              </w:rPr>
              <w:t>. &amp; Monahan, M.  Indicators of fitness to drive in adolescents with ADHD and/or ASD. Canadian Association of Occupational Therapy Lunch and Learn Webinar</w:t>
            </w:r>
            <w:r w:rsidRPr="00C215D2">
              <w:rPr>
                <w:rFonts w:ascii="Arial" w:hAnsi="Arial" w:cs="Arial"/>
                <w:sz w:val="22"/>
                <w:szCs w:val="22"/>
              </w:rPr>
              <w:t>. 15 May 2015</w:t>
            </w:r>
          </w:p>
        </w:tc>
      </w:tr>
      <w:tr w:rsidR="00BC7C0B" w14:paraId="11554681" w14:textId="77777777" w:rsidTr="00690271">
        <w:tc>
          <w:tcPr>
            <w:tcW w:w="540" w:type="dxa"/>
          </w:tcPr>
          <w:p w14:paraId="5160C598"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8892B78" w14:textId="7AD2EA69" w:rsidR="00BC7C0B" w:rsidRPr="003876F7" w:rsidRDefault="00E468D2">
            <w:pPr>
              <w:spacing w:after="120"/>
            </w:pPr>
            <w:r>
              <w:rPr>
                <w:rFonts w:ascii="Arial" w:hAnsi="Arial" w:cs="Arial"/>
                <w:b/>
                <w:sz w:val="22"/>
                <w:szCs w:val="22"/>
              </w:rPr>
              <w:t>Classen, S.,</w:t>
            </w:r>
            <w:r w:rsidR="00BC7C0B" w:rsidRPr="00C215D2">
              <w:rPr>
                <w:rFonts w:ascii="Arial" w:hAnsi="Arial" w:cs="Arial"/>
                <w:sz w:val="22"/>
                <w:szCs w:val="22"/>
              </w:rPr>
              <w:t xml:space="preserve"> Steele, M., &amp; Hunter, J. (2015). Panel: Wellness in the Workplace. University of Western Ontario’s Academic Leaders Summer Conference 2015. Grand Bend, Ontario, Canada. 22-23 June 2015 </w:t>
            </w:r>
          </w:p>
        </w:tc>
      </w:tr>
      <w:tr w:rsidR="00BC7C0B" w14:paraId="28DD8A8A" w14:textId="77777777" w:rsidTr="00690271">
        <w:tc>
          <w:tcPr>
            <w:tcW w:w="540" w:type="dxa"/>
          </w:tcPr>
          <w:p w14:paraId="10CE6782"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96593A2" w14:textId="0A0AEC9F" w:rsidR="00BC7C0B" w:rsidRPr="003876F7" w:rsidRDefault="00BC7C0B">
            <w:pPr>
              <w:spacing w:after="120"/>
            </w:pPr>
            <w:r w:rsidRPr="00C215D2">
              <w:rPr>
                <w:rFonts w:ascii="Arial" w:hAnsi="Arial" w:cs="Arial"/>
                <w:b/>
                <w:sz w:val="22"/>
                <w:szCs w:val="22"/>
              </w:rPr>
              <w:t xml:space="preserve">Classen S. </w:t>
            </w:r>
            <w:r w:rsidRPr="00C215D2">
              <w:rPr>
                <w:rFonts w:ascii="Arial" w:hAnsi="Arial" w:cs="Arial"/>
                <w:sz w:val="22"/>
                <w:szCs w:val="22"/>
              </w:rPr>
              <w:t>(2015).</w:t>
            </w:r>
            <w:r w:rsidRPr="00C215D2">
              <w:rPr>
                <w:rFonts w:ascii="Arial" w:hAnsi="Arial" w:cs="Arial"/>
                <w:b/>
                <w:sz w:val="22"/>
                <w:szCs w:val="22"/>
              </w:rPr>
              <w:t xml:space="preserve"> </w:t>
            </w:r>
            <w:r w:rsidRPr="00C215D2">
              <w:rPr>
                <w:rFonts w:ascii="Arial" w:hAnsi="Arial" w:cs="Arial"/>
                <w:sz w:val="22"/>
                <w:szCs w:val="22"/>
              </w:rPr>
              <w:t xml:space="preserve">Keynote Speaker. Oath Taking Ceremony, Faculty of Medicine and Health Science, Stellenbosch University, Cape Town, South Africa. 7 December 2015 </w:t>
            </w:r>
          </w:p>
        </w:tc>
      </w:tr>
      <w:tr w:rsidR="00BC7C0B" w14:paraId="42101506" w14:textId="77777777" w:rsidTr="00690271">
        <w:tc>
          <w:tcPr>
            <w:tcW w:w="540" w:type="dxa"/>
          </w:tcPr>
          <w:p w14:paraId="6B0252F5"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335627C" w14:textId="5C6727B8" w:rsidR="00BC7C0B" w:rsidRPr="003876F7" w:rsidRDefault="00BC7C0B">
            <w:pPr>
              <w:spacing w:after="120"/>
            </w:pPr>
            <w:r w:rsidRPr="00C215D2">
              <w:rPr>
                <w:rFonts w:ascii="Arial" w:hAnsi="Arial" w:cs="Arial"/>
                <w:b/>
                <w:sz w:val="22"/>
                <w:szCs w:val="22"/>
              </w:rPr>
              <w:t xml:space="preserve">Classen S. </w:t>
            </w:r>
            <w:r w:rsidRPr="00C215D2">
              <w:rPr>
                <w:rFonts w:ascii="Arial" w:hAnsi="Arial" w:cs="Arial"/>
                <w:sz w:val="22"/>
                <w:szCs w:val="22"/>
              </w:rPr>
              <w:t>(2016).</w:t>
            </w:r>
            <w:r w:rsidRPr="00C215D2">
              <w:rPr>
                <w:rFonts w:ascii="Arial" w:hAnsi="Arial" w:cs="Arial"/>
                <w:b/>
                <w:sz w:val="22"/>
                <w:szCs w:val="22"/>
              </w:rPr>
              <w:t xml:space="preserve"> </w:t>
            </w:r>
            <w:r w:rsidRPr="00C215D2">
              <w:rPr>
                <w:rFonts w:ascii="Arial" w:hAnsi="Arial" w:cs="Arial"/>
                <w:sz w:val="22"/>
                <w:szCs w:val="22"/>
              </w:rPr>
              <w:t xml:space="preserve">Keynote Speaker. First South African Driving Colloquium, Faculty of Medicine and Health Science, Stellenbosch University, Cape Town, South Africa. 29 February - 1 March 2016 </w:t>
            </w:r>
          </w:p>
        </w:tc>
      </w:tr>
      <w:tr w:rsidR="00BC7C0B" w14:paraId="7F5E49D5" w14:textId="77777777" w:rsidTr="00690271">
        <w:tc>
          <w:tcPr>
            <w:tcW w:w="540" w:type="dxa"/>
          </w:tcPr>
          <w:p w14:paraId="6E2D251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4F613B1" w14:textId="3832BF25" w:rsidR="00BC7C0B" w:rsidRPr="003876F7" w:rsidRDefault="00BC7C0B">
            <w:pPr>
              <w:spacing w:after="120"/>
            </w:pPr>
            <w:r w:rsidRPr="00C215D2">
              <w:rPr>
                <w:rFonts w:ascii="Arial" w:hAnsi="Arial" w:cs="Arial"/>
                <w:b/>
                <w:sz w:val="22"/>
                <w:szCs w:val="22"/>
              </w:rPr>
              <w:t xml:space="preserve">Classen S. </w:t>
            </w:r>
            <w:r w:rsidRPr="00C215D2">
              <w:rPr>
                <w:rFonts w:ascii="Arial" w:hAnsi="Arial" w:cs="Arial"/>
                <w:sz w:val="22"/>
                <w:szCs w:val="22"/>
              </w:rPr>
              <w:t>(2016).</w:t>
            </w:r>
            <w:r w:rsidRPr="00C215D2">
              <w:rPr>
                <w:rFonts w:ascii="Arial" w:hAnsi="Arial" w:cs="Arial"/>
                <w:b/>
                <w:sz w:val="22"/>
                <w:szCs w:val="22"/>
              </w:rPr>
              <w:t xml:space="preserve"> </w:t>
            </w:r>
            <w:r w:rsidRPr="00C215D2">
              <w:rPr>
                <w:rFonts w:ascii="Arial" w:hAnsi="Arial" w:cs="Arial"/>
                <w:sz w:val="22"/>
                <w:szCs w:val="22"/>
              </w:rPr>
              <w:t xml:space="preserve">Keynote Speaker. The Science and Practice of Driving Rehabilitation. Scholarship Program Day, Program in Occupational Therapy, Washington University, St. Louis, MO. 29 April 2016 </w:t>
            </w:r>
          </w:p>
        </w:tc>
      </w:tr>
      <w:tr w:rsidR="00BC7C0B" w14:paraId="28DC6D45" w14:textId="77777777" w:rsidTr="00690271">
        <w:tc>
          <w:tcPr>
            <w:tcW w:w="540" w:type="dxa"/>
          </w:tcPr>
          <w:p w14:paraId="2DE7511A"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E1F1103" w14:textId="3B94E6C5" w:rsidR="00BC7C0B" w:rsidRPr="003876F7" w:rsidRDefault="00E468D2">
            <w:pPr>
              <w:spacing w:after="120"/>
            </w:pPr>
            <w:r>
              <w:rPr>
                <w:rFonts w:ascii="Arial" w:hAnsi="Arial" w:cs="Arial"/>
                <w:b/>
                <w:sz w:val="22"/>
                <w:szCs w:val="22"/>
              </w:rPr>
              <w:t>Classen, S.,</w:t>
            </w:r>
            <w:r w:rsidR="00BC7C0B" w:rsidRPr="00C215D2">
              <w:rPr>
                <w:rFonts w:ascii="Arial" w:hAnsi="Arial" w:cs="Arial"/>
                <w:b/>
                <w:sz w:val="22"/>
                <w:szCs w:val="22"/>
              </w:rPr>
              <w:t xml:space="preserve"> </w:t>
            </w:r>
            <w:r w:rsidR="00BC7C0B" w:rsidRPr="00C215D2">
              <w:rPr>
                <w:rFonts w:ascii="Arial" w:hAnsi="Arial" w:cs="Arial"/>
                <w:sz w:val="22"/>
                <w:szCs w:val="22"/>
              </w:rPr>
              <w:t xml:space="preserve">Davies, L., </w:t>
            </w:r>
            <w:proofErr w:type="spellStart"/>
            <w:r w:rsidR="00BC7C0B" w:rsidRPr="00C215D2">
              <w:rPr>
                <w:rFonts w:ascii="Arial" w:hAnsi="Arial" w:cs="Arial"/>
                <w:sz w:val="22"/>
                <w:szCs w:val="22"/>
              </w:rPr>
              <w:t>Minda</w:t>
            </w:r>
            <w:proofErr w:type="spellEnd"/>
            <w:r w:rsidR="00BC7C0B" w:rsidRPr="00C215D2">
              <w:rPr>
                <w:rFonts w:ascii="Arial" w:hAnsi="Arial" w:cs="Arial"/>
                <w:sz w:val="22"/>
                <w:szCs w:val="22"/>
              </w:rPr>
              <w:t xml:space="preserve">, J.P. (2016). Panel: The Mindful Leader. University of Western Ontario’s Academic Leaders Summer Conference 2016. Grand Bend, Ontario, Canada. 16-17 May 2016 </w:t>
            </w:r>
          </w:p>
        </w:tc>
      </w:tr>
      <w:tr w:rsidR="00BC7C0B" w14:paraId="1909193E" w14:textId="77777777" w:rsidTr="00690271">
        <w:tc>
          <w:tcPr>
            <w:tcW w:w="540" w:type="dxa"/>
          </w:tcPr>
          <w:p w14:paraId="1FAD1D9A"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F555E22" w14:textId="548566DE" w:rsidR="00BC7C0B" w:rsidRPr="003876F7" w:rsidRDefault="00BC7C0B">
            <w:pPr>
              <w:spacing w:after="120"/>
            </w:pPr>
            <w:r w:rsidRPr="00C215D2">
              <w:rPr>
                <w:rFonts w:ascii="Arial" w:hAnsi="Arial" w:cs="Arial"/>
                <w:b/>
                <w:bCs/>
                <w:sz w:val="22"/>
                <w:szCs w:val="22"/>
              </w:rPr>
              <w:t>Classen, S</w:t>
            </w:r>
            <w:r w:rsidRPr="00C215D2">
              <w:rPr>
                <w:rFonts w:ascii="Arial" w:hAnsi="Arial" w:cs="Arial"/>
                <w:bCs/>
                <w:sz w:val="22"/>
                <w:szCs w:val="22"/>
              </w:rPr>
              <w:t>.  Paper presentation: “Predicting Driver Fitness in Parkinson’s Disease”. ANB 60 Transportation Research Board’s 94</w:t>
            </w:r>
            <w:r w:rsidRPr="00C215D2">
              <w:rPr>
                <w:rFonts w:ascii="Arial" w:hAnsi="Arial" w:cs="Arial"/>
                <w:bCs/>
                <w:sz w:val="22"/>
                <w:szCs w:val="22"/>
                <w:vertAlign w:val="superscript"/>
              </w:rPr>
              <w:t>th</w:t>
            </w:r>
            <w:r w:rsidRPr="00C215D2">
              <w:rPr>
                <w:rFonts w:ascii="Arial" w:hAnsi="Arial" w:cs="Arial"/>
                <w:bCs/>
                <w:sz w:val="22"/>
                <w:szCs w:val="22"/>
              </w:rPr>
              <w:t xml:space="preserve"> Annual Meeting. </w:t>
            </w:r>
            <w:r w:rsidRPr="00C215D2">
              <w:rPr>
                <w:rFonts w:ascii="Arial" w:hAnsi="Arial" w:cs="Arial"/>
                <w:color w:val="000000"/>
                <w:sz w:val="22"/>
                <w:szCs w:val="22"/>
                <w:shd w:val="clear" w:color="auto" w:fill="FFFFFF"/>
              </w:rPr>
              <w:t xml:space="preserve">Walter E. Washington Convention Center. </w:t>
            </w:r>
            <w:r w:rsidRPr="00C215D2">
              <w:rPr>
                <w:rFonts w:ascii="Arial" w:hAnsi="Arial" w:cs="Arial"/>
                <w:bCs/>
                <w:sz w:val="22"/>
                <w:szCs w:val="22"/>
              </w:rPr>
              <w:t>Washington, DC.  8-12 January 2017</w:t>
            </w:r>
          </w:p>
        </w:tc>
      </w:tr>
      <w:tr w:rsidR="00BC7C0B" w14:paraId="6240843D" w14:textId="77777777" w:rsidTr="00690271">
        <w:tc>
          <w:tcPr>
            <w:tcW w:w="540" w:type="dxa"/>
          </w:tcPr>
          <w:p w14:paraId="79D793E0"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5E50F128" w14:textId="4299885B" w:rsidR="00BC7C0B" w:rsidRPr="003876F7" w:rsidRDefault="00BC7C0B">
            <w:pPr>
              <w:spacing w:after="120"/>
            </w:pPr>
            <w:r w:rsidRPr="00C215D2">
              <w:rPr>
                <w:rFonts w:ascii="Arial" w:hAnsi="Arial" w:cs="Arial"/>
                <w:b/>
                <w:sz w:val="22"/>
                <w:szCs w:val="22"/>
              </w:rPr>
              <w:t>Classen S</w:t>
            </w:r>
            <w:r w:rsidRPr="00C215D2">
              <w:rPr>
                <w:rFonts w:ascii="Arial" w:hAnsi="Arial" w:cs="Arial"/>
                <w:sz w:val="22"/>
                <w:szCs w:val="22"/>
              </w:rPr>
              <w:t xml:space="preserve">. Expert panel member. Driving simulator research workshop, Toronto Rehab – UHN, Toronto, Canada. 6- 7 March 2017 </w:t>
            </w:r>
          </w:p>
        </w:tc>
      </w:tr>
      <w:tr w:rsidR="00BC7C0B" w14:paraId="0868DC07" w14:textId="77777777" w:rsidTr="00690271">
        <w:tc>
          <w:tcPr>
            <w:tcW w:w="540" w:type="dxa"/>
          </w:tcPr>
          <w:p w14:paraId="35EC1128"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3C5AF4A9" w14:textId="1FC30738" w:rsidR="00BC7C0B" w:rsidRPr="003876F7" w:rsidRDefault="00BC7C0B">
            <w:pPr>
              <w:spacing w:after="120"/>
            </w:pPr>
            <w:r w:rsidRPr="00C215D2">
              <w:rPr>
                <w:rFonts w:ascii="Arial" w:hAnsi="Arial" w:cs="Arial"/>
                <w:b/>
                <w:sz w:val="22"/>
                <w:szCs w:val="22"/>
              </w:rPr>
              <w:t>Classen, S.</w:t>
            </w:r>
            <w:r w:rsidRPr="00C215D2">
              <w:rPr>
                <w:rFonts w:ascii="Arial" w:hAnsi="Arial" w:cs="Arial"/>
                <w:sz w:val="22"/>
                <w:szCs w:val="22"/>
              </w:rPr>
              <w:t xml:space="preserve"> Sandra Edwards Colloquium. The Science, Practice and Future of Driving Rehabilitation. PHHP Auditorium. University of Florida, Gainesville, FL. 18 February 2017  </w:t>
            </w:r>
          </w:p>
        </w:tc>
      </w:tr>
      <w:tr w:rsidR="00BC7C0B" w14:paraId="1ECE0604" w14:textId="77777777" w:rsidTr="00690271">
        <w:tc>
          <w:tcPr>
            <w:tcW w:w="540" w:type="dxa"/>
          </w:tcPr>
          <w:p w14:paraId="55BF5D7C"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9723E55" w14:textId="4BDCA36F" w:rsidR="00BC7C0B" w:rsidRPr="003876F7" w:rsidRDefault="00BC7C0B">
            <w:pPr>
              <w:spacing w:after="120"/>
            </w:pPr>
            <w:r w:rsidRPr="00C215D2">
              <w:rPr>
                <w:rFonts w:ascii="Arial" w:hAnsi="Arial" w:cs="Arial"/>
                <w:b/>
                <w:sz w:val="22"/>
                <w:szCs w:val="22"/>
              </w:rPr>
              <w:t xml:space="preserve">Classen, S. </w:t>
            </w:r>
            <w:r w:rsidRPr="00C215D2">
              <w:rPr>
                <w:rFonts w:ascii="Arial" w:hAnsi="Arial" w:cs="Arial"/>
                <w:sz w:val="22"/>
                <w:szCs w:val="22"/>
              </w:rPr>
              <w:t xml:space="preserve">CTSI and Rehabilitation Science Presentation. The Science, Practice and Future of Driving Rehabilitation. De Weese Auditorium, University of Florida, Gainesville, FL. 22 March 2017  </w:t>
            </w:r>
          </w:p>
        </w:tc>
      </w:tr>
      <w:tr w:rsidR="00BC7C0B" w14:paraId="09C9DFB3" w14:textId="77777777" w:rsidTr="00690271">
        <w:tc>
          <w:tcPr>
            <w:tcW w:w="540" w:type="dxa"/>
          </w:tcPr>
          <w:p w14:paraId="03A19434"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8BF310E" w14:textId="6370351F" w:rsidR="00BC7C0B" w:rsidRPr="003876F7" w:rsidRDefault="00BC7C0B">
            <w:pPr>
              <w:pStyle w:val="NormalWeb"/>
              <w:spacing w:before="0" w:beforeAutospacing="0" w:after="120" w:afterAutospacing="0"/>
              <w:textAlignment w:val="baseline"/>
            </w:pPr>
            <w:r w:rsidRPr="00C215D2">
              <w:rPr>
                <w:rFonts w:ascii="Arial" w:hAnsi="Arial" w:cs="Arial"/>
                <w:b/>
                <w:sz w:val="22"/>
                <w:szCs w:val="22"/>
              </w:rPr>
              <w:t xml:space="preserve">Classen, S. </w:t>
            </w:r>
            <w:r w:rsidRPr="00C215D2">
              <w:rPr>
                <w:rFonts w:ascii="Arial" w:hAnsi="Arial" w:cs="Arial"/>
                <w:sz w:val="22"/>
                <w:szCs w:val="22"/>
              </w:rPr>
              <w:t>Older driver Update:</w:t>
            </w:r>
            <w:r w:rsidRPr="00C215D2">
              <w:rPr>
                <w:rFonts w:ascii="Arial" w:hAnsi="Arial" w:cs="Arial"/>
                <w:b/>
                <w:sz w:val="22"/>
                <w:szCs w:val="22"/>
              </w:rPr>
              <w:t xml:space="preserve"> </w:t>
            </w:r>
            <w:r w:rsidRPr="00C215D2">
              <w:rPr>
                <w:rFonts w:ascii="Arial" w:hAnsi="Arial" w:cs="Arial"/>
                <w:sz w:val="22"/>
                <w:szCs w:val="22"/>
              </w:rPr>
              <w:t xml:space="preserve">The future of driving rehabilitation science: Automated vehicles. </w:t>
            </w:r>
            <w:r w:rsidRPr="00C215D2">
              <w:rPr>
                <w:rFonts w:ascii="Arial" w:hAnsi="Arial" w:cs="Arial"/>
                <w:b/>
                <w:sz w:val="22"/>
                <w:szCs w:val="22"/>
              </w:rPr>
              <w:t xml:space="preserve"> </w:t>
            </w:r>
            <w:r w:rsidRPr="00C215D2">
              <w:rPr>
                <w:rFonts w:ascii="Arial" w:hAnsi="Arial" w:cs="Arial"/>
                <w:sz w:val="22"/>
                <w:szCs w:val="22"/>
              </w:rPr>
              <w:t>Annual AOTA Conference &amp; Expo: 2017 Centennial Celebration, Philadelphia, PA. 30 March – 2 April 2017</w:t>
            </w:r>
          </w:p>
        </w:tc>
      </w:tr>
      <w:tr w:rsidR="00BC7C0B" w14:paraId="26BA87CC" w14:textId="77777777" w:rsidTr="00690271">
        <w:tc>
          <w:tcPr>
            <w:tcW w:w="540" w:type="dxa"/>
          </w:tcPr>
          <w:p w14:paraId="1D52A36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65284BA" w14:textId="525EA776" w:rsidR="00BC7C0B" w:rsidRPr="003876F7" w:rsidRDefault="00BC7C0B">
            <w:pPr>
              <w:pStyle w:val="NormalWeb"/>
              <w:spacing w:before="0" w:beforeAutospacing="0" w:after="120" w:afterAutospacing="0"/>
              <w:textAlignment w:val="baseline"/>
            </w:pPr>
            <w:r w:rsidRPr="00C215D2">
              <w:rPr>
                <w:rFonts w:ascii="Arial" w:hAnsi="Arial" w:cs="Arial"/>
                <w:b/>
                <w:sz w:val="22"/>
                <w:szCs w:val="22"/>
              </w:rPr>
              <w:t>Classen, S</w:t>
            </w:r>
            <w:r w:rsidRPr="00C215D2">
              <w:rPr>
                <w:rFonts w:ascii="Arial" w:hAnsi="Arial" w:cs="Arial"/>
                <w:sz w:val="22"/>
                <w:szCs w:val="22"/>
              </w:rPr>
              <w:t xml:space="preserve">. Perspective of occupational therapists on advance driver assistance systems and the older driver. TRB Safe Mobility of Older Drivers Committee (AND60) Midyear Meeting.  J. Erik Jonsson Woods Hole Center, Woods Hole, MA. 8-9 August 2017 </w:t>
            </w:r>
          </w:p>
        </w:tc>
      </w:tr>
      <w:tr w:rsidR="00BC7C0B" w14:paraId="52E68B7B" w14:textId="77777777" w:rsidTr="00690271">
        <w:tc>
          <w:tcPr>
            <w:tcW w:w="540" w:type="dxa"/>
          </w:tcPr>
          <w:p w14:paraId="0F754BC0"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1E7C112" w14:textId="444A0651" w:rsidR="00BC7C0B" w:rsidRPr="003876F7" w:rsidRDefault="00BC7C0B">
            <w:pPr>
              <w:pStyle w:val="NormalWeb"/>
              <w:spacing w:before="0" w:beforeAutospacing="0" w:after="120" w:afterAutospacing="0"/>
              <w:textAlignment w:val="baseline"/>
              <w:rPr>
                <w:rFonts w:ascii="Arial" w:hAnsi="Arial" w:cs="Arial"/>
                <w:bCs/>
                <w:sz w:val="22"/>
                <w:szCs w:val="22"/>
              </w:rPr>
            </w:pPr>
            <w:r w:rsidRPr="00C215D2">
              <w:rPr>
                <w:rFonts w:ascii="Arial" w:hAnsi="Arial" w:cs="Arial"/>
                <w:b/>
                <w:sz w:val="22"/>
                <w:szCs w:val="22"/>
              </w:rPr>
              <w:t xml:space="preserve">Classen, S. </w:t>
            </w:r>
            <w:r w:rsidRPr="00C215D2">
              <w:rPr>
                <w:rFonts w:ascii="Arial" w:hAnsi="Arial" w:cs="Arial"/>
                <w:sz w:val="22"/>
                <w:szCs w:val="22"/>
              </w:rPr>
              <w:t>Autonomous, Connected and Intelligent Vehicles. Southeastern Association of Allied Health Deans’ Conference. University of Florida,</w:t>
            </w:r>
            <w:r w:rsidRPr="00C215D2">
              <w:rPr>
                <w:rFonts w:ascii="Arial" w:hAnsi="Arial" w:cs="Arial"/>
                <w:b/>
                <w:sz w:val="22"/>
                <w:szCs w:val="22"/>
              </w:rPr>
              <w:t xml:space="preserve"> </w:t>
            </w:r>
            <w:r w:rsidRPr="00C215D2">
              <w:rPr>
                <w:rFonts w:ascii="Arial" w:hAnsi="Arial" w:cs="Arial"/>
                <w:sz w:val="22"/>
                <w:szCs w:val="22"/>
              </w:rPr>
              <w:t>Gainesville, FL. 30 March 2018</w:t>
            </w:r>
          </w:p>
        </w:tc>
      </w:tr>
      <w:tr w:rsidR="00BC7C0B" w14:paraId="54E0634E" w14:textId="77777777" w:rsidTr="00690271">
        <w:tc>
          <w:tcPr>
            <w:tcW w:w="540" w:type="dxa"/>
          </w:tcPr>
          <w:p w14:paraId="6670D952"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24DFC9A" w14:textId="4C899B7D" w:rsidR="00BC7C0B" w:rsidRPr="003876F7" w:rsidRDefault="00BC7C0B">
            <w:pPr>
              <w:pStyle w:val="NormalWeb"/>
              <w:spacing w:before="0" w:beforeAutospacing="0" w:after="120" w:afterAutospacing="0"/>
              <w:textAlignment w:val="baseline"/>
              <w:rPr>
                <w:rFonts w:ascii="Arial" w:hAnsi="Arial" w:cs="Arial"/>
                <w:bCs/>
                <w:sz w:val="22"/>
                <w:szCs w:val="22"/>
              </w:rPr>
            </w:pPr>
            <w:r w:rsidRPr="00C215D2">
              <w:rPr>
                <w:rFonts w:ascii="Arial" w:hAnsi="Arial" w:cs="Arial"/>
                <w:b/>
                <w:sz w:val="22"/>
                <w:szCs w:val="22"/>
              </w:rPr>
              <w:t xml:space="preserve">Classen, S. </w:t>
            </w:r>
            <w:r w:rsidRPr="00C215D2">
              <w:rPr>
                <w:rFonts w:ascii="Arial" w:hAnsi="Arial" w:cs="Arial"/>
                <w:sz w:val="22"/>
                <w:szCs w:val="22"/>
              </w:rPr>
              <w:t>Driver assessment for autonomous and connected vehicles. University of Florida Transportation Research Institute (UFTI), External Advisory Board Meeting, Hilton University of Florida Conference Center, Gainesville, FL. 5 April 2018</w:t>
            </w:r>
          </w:p>
        </w:tc>
      </w:tr>
      <w:tr w:rsidR="00BC7C0B" w14:paraId="6CEC16A1" w14:textId="77777777" w:rsidTr="00690271">
        <w:tc>
          <w:tcPr>
            <w:tcW w:w="540" w:type="dxa"/>
          </w:tcPr>
          <w:p w14:paraId="12E16822"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6C64AA74" w14:textId="240DD178" w:rsidR="00BC7C0B" w:rsidRPr="003876F7" w:rsidRDefault="00BC7C0B">
            <w:pPr>
              <w:pStyle w:val="NormalWeb"/>
              <w:spacing w:before="0" w:beforeAutospacing="0" w:after="120" w:afterAutospacing="0"/>
              <w:textAlignment w:val="baseline"/>
              <w:rPr>
                <w:rFonts w:ascii="Arial" w:hAnsi="Arial" w:cs="Arial"/>
                <w:bCs/>
                <w:sz w:val="22"/>
                <w:szCs w:val="22"/>
              </w:rPr>
            </w:pPr>
            <w:r w:rsidRPr="00C215D2">
              <w:rPr>
                <w:rFonts w:ascii="Arial" w:hAnsi="Arial" w:cs="Arial"/>
                <w:b/>
                <w:sz w:val="22"/>
                <w:szCs w:val="22"/>
              </w:rPr>
              <w:t xml:space="preserve">Classen, S. </w:t>
            </w:r>
            <w:r w:rsidRPr="00C215D2">
              <w:rPr>
                <w:rFonts w:ascii="Arial" w:hAnsi="Arial" w:cs="Arial"/>
                <w:sz w:val="22"/>
                <w:szCs w:val="22"/>
              </w:rPr>
              <w:t>Convocation address.</w:t>
            </w:r>
            <w:r w:rsidRPr="00C215D2">
              <w:rPr>
                <w:rFonts w:ascii="Arial" w:hAnsi="Arial" w:cs="Arial"/>
                <w:b/>
                <w:sz w:val="22"/>
                <w:szCs w:val="22"/>
              </w:rPr>
              <w:t xml:space="preserve"> </w:t>
            </w:r>
            <w:r w:rsidRPr="00C215D2">
              <w:rPr>
                <w:rFonts w:ascii="Arial" w:hAnsi="Arial" w:cs="Arial"/>
                <w:sz w:val="22"/>
                <w:szCs w:val="22"/>
              </w:rPr>
              <w:t xml:space="preserve">College of Public Health and Health Professions, University of Florida. 05 May 2018. </w:t>
            </w:r>
          </w:p>
        </w:tc>
      </w:tr>
      <w:tr w:rsidR="00BC7C0B" w14:paraId="1B67BB28" w14:textId="77777777" w:rsidTr="00690271">
        <w:tc>
          <w:tcPr>
            <w:tcW w:w="540" w:type="dxa"/>
          </w:tcPr>
          <w:p w14:paraId="3A6164F1"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456A55BB" w14:textId="73DC7443" w:rsidR="00BC7C0B" w:rsidRPr="003876F7" w:rsidRDefault="00BC7C0B">
            <w:pPr>
              <w:pStyle w:val="NormalWeb"/>
              <w:spacing w:before="0" w:beforeAutospacing="0" w:after="120" w:afterAutospacing="0"/>
              <w:textAlignment w:val="baseline"/>
              <w:rPr>
                <w:rFonts w:ascii="Arial" w:hAnsi="Arial" w:cs="Arial"/>
                <w:bCs/>
                <w:sz w:val="22"/>
                <w:szCs w:val="22"/>
              </w:rPr>
            </w:pPr>
            <w:r w:rsidRPr="00C215D2">
              <w:rPr>
                <w:rFonts w:ascii="Arial" w:hAnsi="Arial" w:cs="Arial"/>
                <w:b/>
                <w:sz w:val="22"/>
                <w:szCs w:val="22"/>
              </w:rPr>
              <w:t>Classen, S</w:t>
            </w:r>
            <w:r w:rsidRPr="00C215D2">
              <w:rPr>
                <w:rFonts w:ascii="Arial" w:hAnsi="Arial" w:cs="Arial"/>
                <w:sz w:val="22"/>
                <w:szCs w:val="22"/>
              </w:rPr>
              <w:t>. Enhancing Team Science via Use of Technology in Scientific Writing. 7</w:t>
            </w:r>
            <w:r w:rsidRPr="00C215D2">
              <w:rPr>
                <w:rFonts w:ascii="Arial" w:hAnsi="Arial" w:cs="Arial"/>
                <w:sz w:val="22"/>
                <w:szCs w:val="22"/>
                <w:vertAlign w:val="superscript"/>
              </w:rPr>
              <w:t>th</w:t>
            </w:r>
            <w:r w:rsidRPr="00C215D2">
              <w:rPr>
                <w:rFonts w:ascii="Arial" w:hAnsi="Arial" w:cs="Arial"/>
                <w:sz w:val="22"/>
                <w:szCs w:val="22"/>
              </w:rPr>
              <w:t xml:space="preserve"> Annual Occupational Therapy Summit of Scholars, 2018. University of Kansas and University of Missouri, Kansas City, MO. 08-09 June 2018.</w:t>
            </w:r>
          </w:p>
        </w:tc>
      </w:tr>
      <w:tr w:rsidR="00BC7C0B" w14:paraId="463BEC3B" w14:textId="77777777" w:rsidTr="00690271">
        <w:tc>
          <w:tcPr>
            <w:tcW w:w="540" w:type="dxa"/>
          </w:tcPr>
          <w:p w14:paraId="789F3B5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FB5A307" w14:textId="6B65265F" w:rsidR="00BC7C0B" w:rsidRPr="003876F7" w:rsidRDefault="00BC7C0B">
            <w:pPr>
              <w:pStyle w:val="NormalWeb"/>
              <w:spacing w:before="0" w:beforeAutospacing="0" w:after="120" w:afterAutospacing="0"/>
              <w:textAlignment w:val="baseline"/>
              <w:rPr>
                <w:rFonts w:ascii="Arial" w:hAnsi="Arial" w:cs="Arial"/>
                <w:bCs/>
                <w:sz w:val="22"/>
                <w:szCs w:val="22"/>
              </w:rPr>
            </w:pPr>
            <w:r w:rsidRPr="00C215D2">
              <w:rPr>
                <w:rFonts w:ascii="Arial" w:hAnsi="Arial" w:cs="Arial"/>
                <w:b/>
                <w:sz w:val="22"/>
                <w:szCs w:val="22"/>
              </w:rPr>
              <w:t xml:space="preserve">Classen, S. </w:t>
            </w:r>
            <w:r w:rsidRPr="00C215D2">
              <w:rPr>
                <w:rFonts w:ascii="Arial" w:hAnsi="Arial" w:cs="Arial"/>
                <w:sz w:val="22"/>
                <w:szCs w:val="22"/>
              </w:rPr>
              <w:t>Autonomous, Connected and Intelligent Vehicles: The future is now! Rotary Club, Gainesville, Florida. 10 July 2018</w:t>
            </w:r>
          </w:p>
        </w:tc>
      </w:tr>
      <w:tr w:rsidR="00BC7C0B" w14:paraId="59EF0FC7" w14:textId="77777777" w:rsidTr="00690271">
        <w:tc>
          <w:tcPr>
            <w:tcW w:w="540" w:type="dxa"/>
          </w:tcPr>
          <w:p w14:paraId="6D6312B4"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0CD1712A" w14:textId="5A526FF2" w:rsidR="00BC7C0B" w:rsidRPr="003876F7" w:rsidRDefault="00E468D2">
            <w:pPr>
              <w:pStyle w:val="NormalWeb"/>
              <w:spacing w:before="0" w:beforeAutospacing="0" w:after="120" w:afterAutospacing="0"/>
              <w:textAlignment w:val="baseline"/>
              <w:rPr>
                <w:rFonts w:ascii="Arial" w:hAnsi="Arial" w:cs="Arial"/>
                <w:bCs/>
                <w:sz w:val="22"/>
                <w:szCs w:val="22"/>
              </w:rPr>
            </w:pPr>
            <w:r>
              <w:rPr>
                <w:rFonts w:ascii="Arial" w:hAnsi="Arial" w:cs="Arial"/>
                <w:b/>
                <w:sz w:val="22"/>
                <w:szCs w:val="22"/>
              </w:rPr>
              <w:t>Classen, S.,</w:t>
            </w:r>
            <w:r w:rsidR="00BC7C0B" w:rsidRPr="00C215D2">
              <w:rPr>
                <w:rFonts w:ascii="Arial" w:hAnsi="Arial" w:cs="Arial"/>
                <w:sz w:val="22"/>
                <w:szCs w:val="22"/>
              </w:rPr>
              <w:t xml:space="preserve"> &amp; </w:t>
            </w:r>
            <w:r w:rsidR="00BC7C0B" w:rsidRPr="00C215D2">
              <w:rPr>
                <w:rFonts w:ascii="Arial" w:hAnsi="Arial" w:cs="Arial"/>
                <w:sz w:val="22"/>
                <w:szCs w:val="22"/>
                <w:u w:val="single"/>
              </w:rPr>
              <w:t>Jeghers, M</w:t>
            </w:r>
            <w:r w:rsidR="00BC7C0B" w:rsidRPr="00C215D2">
              <w:rPr>
                <w:rFonts w:ascii="Arial" w:hAnsi="Arial" w:cs="Arial"/>
                <w:sz w:val="22"/>
                <w:szCs w:val="22"/>
              </w:rPr>
              <w:t xml:space="preserve">. (2019). Autonomous vehicles and medically </w:t>
            </w:r>
            <w:r w:rsidR="0052518E" w:rsidRPr="00C215D2">
              <w:rPr>
                <w:rFonts w:ascii="Arial" w:hAnsi="Arial" w:cs="Arial"/>
                <w:sz w:val="22"/>
                <w:szCs w:val="22"/>
              </w:rPr>
              <w:t>at-risk</w:t>
            </w:r>
            <w:r w:rsidR="00BC7C0B" w:rsidRPr="00C215D2">
              <w:rPr>
                <w:rFonts w:ascii="Arial" w:hAnsi="Arial" w:cs="Arial"/>
                <w:sz w:val="22"/>
                <w:szCs w:val="22"/>
              </w:rPr>
              <w:t xml:space="preserve"> drivers through the lifespan: Insights for the Injury prevention Specialist.  Webinar: Centers for Disease Control and Prevention </w:t>
            </w:r>
          </w:p>
        </w:tc>
      </w:tr>
      <w:tr w:rsidR="00BC7C0B" w14:paraId="79C14E27" w14:textId="77777777" w:rsidTr="00690271">
        <w:tc>
          <w:tcPr>
            <w:tcW w:w="540" w:type="dxa"/>
          </w:tcPr>
          <w:p w14:paraId="6A8FB17D"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259900D2" w14:textId="2B637CE9" w:rsidR="00BC7C0B" w:rsidRPr="003876F7" w:rsidRDefault="00BC7C0B" w:rsidP="00BE485E">
            <w:pPr>
              <w:pStyle w:val="NormalWeb"/>
              <w:spacing w:before="0" w:beforeAutospacing="0" w:after="120" w:afterAutospacing="0"/>
              <w:rPr>
                <w:rFonts w:ascii="Arial" w:hAnsi="Arial" w:cs="Arial"/>
                <w:bCs/>
                <w:sz w:val="22"/>
                <w:szCs w:val="22"/>
              </w:rPr>
            </w:pPr>
            <w:r w:rsidRPr="00EB4120">
              <w:rPr>
                <w:rStyle w:val="Strong"/>
                <w:rFonts w:ascii="Arial" w:hAnsi="Arial" w:cs="Arial"/>
                <w:b w:val="0"/>
                <w:color w:val="000000"/>
                <w:sz w:val="22"/>
                <w:szCs w:val="22"/>
              </w:rPr>
              <w:t>Mason, J.</w:t>
            </w:r>
            <w:r w:rsidRPr="00EB4120">
              <w:rPr>
                <w:rFonts w:ascii="Arial" w:hAnsi="Arial" w:cs="Arial"/>
                <w:b/>
                <w:color w:val="000000"/>
                <w:sz w:val="22"/>
                <w:szCs w:val="22"/>
              </w:rPr>
              <w:t>,</w:t>
            </w:r>
            <w:r w:rsidRPr="00EB4120">
              <w:rPr>
                <w:rFonts w:ascii="Arial" w:hAnsi="Arial" w:cs="Arial"/>
                <w:color w:val="000000"/>
                <w:sz w:val="22"/>
                <w:szCs w:val="22"/>
              </w:rPr>
              <w:t xml:space="preserve"> </w:t>
            </w:r>
            <w:r w:rsidR="00E468D2">
              <w:rPr>
                <w:rFonts w:ascii="Arial" w:hAnsi="Arial" w:cs="Arial"/>
                <w:b/>
                <w:color w:val="000000"/>
                <w:sz w:val="22"/>
                <w:szCs w:val="22"/>
              </w:rPr>
              <w:t>Classen, S.,</w:t>
            </w:r>
            <w:r w:rsidRPr="00EB4120">
              <w:rPr>
                <w:rFonts w:ascii="Arial" w:hAnsi="Arial" w:cs="Arial"/>
                <w:color w:val="000000"/>
                <w:sz w:val="22"/>
                <w:szCs w:val="22"/>
              </w:rPr>
              <w:t xml:space="preserve"> Wersal, J., &amp; Sisiopiku, V. </w:t>
            </w:r>
            <w:r w:rsidRPr="00EB4120">
              <w:rPr>
                <w:rStyle w:val="Emphasis"/>
                <w:rFonts w:ascii="Arial" w:hAnsi="Arial" w:cs="Arial"/>
                <w:color w:val="000000"/>
                <w:sz w:val="22"/>
                <w:szCs w:val="22"/>
              </w:rPr>
              <w:t>Establishing face and content validity of a survey to assess users’ perceptions of automated vehicles</w:t>
            </w:r>
            <w:r w:rsidRPr="00EB4120">
              <w:rPr>
                <w:rFonts w:ascii="Arial" w:hAnsi="Arial" w:cs="Arial"/>
                <w:color w:val="000000"/>
                <w:sz w:val="22"/>
                <w:szCs w:val="22"/>
              </w:rPr>
              <w:t xml:space="preserve">. Poster to be presented at the Automated Vehicles Symposium, Orlando, FL, July </w:t>
            </w:r>
            <w:r w:rsidR="0052518E" w:rsidRPr="00EB4120">
              <w:rPr>
                <w:rFonts w:ascii="Arial" w:hAnsi="Arial" w:cs="Arial"/>
                <w:color w:val="000000"/>
                <w:sz w:val="22"/>
                <w:szCs w:val="22"/>
              </w:rPr>
              <w:t>2019. ​</w:t>
            </w:r>
          </w:p>
        </w:tc>
      </w:tr>
      <w:tr w:rsidR="00BC7C0B" w14:paraId="0B716D8E" w14:textId="77777777" w:rsidTr="00B350E1">
        <w:tc>
          <w:tcPr>
            <w:tcW w:w="540" w:type="dxa"/>
          </w:tcPr>
          <w:p w14:paraId="0748EF0F" w14:textId="77777777" w:rsidR="00BC7C0B" w:rsidRDefault="00BC7C0B" w:rsidP="00446465">
            <w:pPr>
              <w:pStyle w:val="PlainText"/>
              <w:numPr>
                <w:ilvl w:val="0"/>
                <w:numId w:val="29"/>
              </w:numPr>
              <w:spacing w:after="120"/>
              <w:rPr>
                <w:rFonts w:ascii="Arial" w:hAnsi="Arial" w:cs="Arial"/>
                <w:color w:val="auto"/>
                <w:sz w:val="22"/>
                <w:szCs w:val="22"/>
              </w:rPr>
            </w:pPr>
          </w:p>
        </w:tc>
        <w:tc>
          <w:tcPr>
            <w:tcW w:w="10260" w:type="dxa"/>
          </w:tcPr>
          <w:p w14:paraId="1407D48A" w14:textId="3DBD89FD" w:rsidR="00BC7C0B" w:rsidRPr="003876F7" w:rsidRDefault="00E468D2" w:rsidP="00BE485E">
            <w:pPr>
              <w:pStyle w:val="NormalWeb"/>
              <w:spacing w:before="0" w:beforeAutospacing="0" w:after="120" w:afterAutospacing="0"/>
              <w:rPr>
                <w:rFonts w:ascii="Arial" w:hAnsi="Arial" w:cs="Arial"/>
                <w:bCs/>
                <w:color w:val="000000" w:themeColor="text1"/>
                <w:sz w:val="22"/>
                <w:szCs w:val="22"/>
                <w:lang w:val="en-CA"/>
              </w:rPr>
            </w:pPr>
            <w:r>
              <w:rPr>
                <w:rFonts w:ascii="Arial" w:hAnsi="Arial" w:cs="Arial"/>
                <w:b/>
                <w:color w:val="000000"/>
                <w:sz w:val="22"/>
                <w:szCs w:val="22"/>
              </w:rPr>
              <w:t>Classen, S.,</w:t>
            </w:r>
            <w:r w:rsidR="00BC7C0B" w:rsidRPr="00EB4120">
              <w:rPr>
                <w:rFonts w:ascii="Arial" w:hAnsi="Arial" w:cs="Arial"/>
                <w:color w:val="000000"/>
                <w:sz w:val="22"/>
                <w:szCs w:val="22"/>
              </w:rPr>
              <w:t xml:space="preserve"> </w:t>
            </w:r>
            <w:r w:rsidR="00BC7C0B" w:rsidRPr="00EB4120">
              <w:rPr>
                <w:rStyle w:val="Strong"/>
                <w:rFonts w:ascii="Arial" w:hAnsi="Arial" w:cs="Arial"/>
                <w:b w:val="0"/>
                <w:color w:val="000000"/>
                <w:sz w:val="22"/>
                <w:szCs w:val="22"/>
              </w:rPr>
              <w:t>Mason, J.</w:t>
            </w:r>
            <w:r w:rsidR="00BC7C0B" w:rsidRPr="00EB4120">
              <w:rPr>
                <w:rFonts w:ascii="Arial" w:hAnsi="Arial" w:cs="Arial"/>
                <w:b/>
                <w:color w:val="000000"/>
                <w:sz w:val="22"/>
                <w:szCs w:val="22"/>
              </w:rPr>
              <w:t>,</w:t>
            </w:r>
            <w:r w:rsidR="00BC7C0B" w:rsidRPr="00EB4120">
              <w:rPr>
                <w:rFonts w:ascii="Arial" w:hAnsi="Arial" w:cs="Arial"/>
                <w:color w:val="000000"/>
                <w:sz w:val="22"/>
                <w:szCs w:val="22"/>
              </w:rPr>
              <w:t xml:space="preserve"> Wersal, J., &amp; Sisiopiku, V. </w:t>
            </w:r>
            <w:r w:rsidR="00BC7C0B" w:rsidRPr="00EB4120">
              <w:rPr>
                <w:rStyle w:val="Emphasis"/>
                <w:rFonts w:ascii="Arial" w:hAnsi="Arial" w:cs="Arial"/>
                <w:color w:val="000000"/>
                <w:sz w:val="22"/>
                <w:szCs w:val="22"/>
              </w:rPr>
              <w:t xml:space="preserve">UF &amp; UAB’s phase I demonstration study: </w:t>
            </w:r>
            <w:proofErr w:type="gramStart"/>
            <w:r w:rsidR="00BC7C0B" w:rsidRPr="00EB4120">
              <w:rPr>
                <w:rStyle w:val="Emphasis"/>
                <w:rFonts w:ascii="Arial" w:hAnsi="Arial" w:cs="Arial"/>
                <w:color w:val="000000"/>
                <w:sz w:val="22"/>
                <w:szCs w:val="22"/>
              </w:rPr>
              <w:t>Older</w:t>
            </w:r>
            <w:proofErr w:type="gramEnd"/>
            <w:r w:rsidR="00BC7C0B" w:rsidRPr="00EB4120">
              <w:rPr>
                <w:rStyle w:val="Emphasis"/>
                <w:rFonts w:ascii="Arial" w:hAnsi="Arial" w:cs="Arial"/>
                <w:color w:val="000000"/>
                <w:sz w:val="22"/>
                <w:szCs w:val="22"/>
              </w:rPr>
              <w:t xml:space="preserve"> driver experiences with autonomous vehicle technology. </w:t>
            </w:r>
            <w:r w:rsidR="00BC7C0B" w:rsidRPr="00EB4120">
              <w:rPr>
                <w:rFonts w:ascii="Arial" w:hAnsi="Arial" w:cs="Arial"/>
                <w:color w:val="000000"/>
                <w:sz w:val="22"/>
                <w:szCs w:val="22"/>
              </w:rPr>
              <w:t>Presentation for Automated Vehicles Symposium, Orlando, FL, July 2019.</w:t>
            </w:r>
          </w:p>
        </w:tc>
      </w:tr>
      <w:tr w:rsidR="00382687" w14:paraId="479B1948" w14:textId="77777777" w:rsidTr="00B350E1">
        <w:tc>
          <w:tcPr>
            <w:tcW w:w="540" w:type="dxa"/>
          </w:tcPr>
          <w:p w14:paraId="4CBBA867" w14:textId="77777777" w:rsidR="00382687" w:rsidRDefault="00382687" w:rsidP="00446465">
            <w:pPr>
              <w:pStyle w:val="PlainText"/>
              <w:numPr>
                <w:ilvl w:val="0"/>
                <w:numId w:val="29"/>
              </w:numPr>
              <w:spacing w:after="120"/>
              <w:rPr>
                <w:rFonts w:ascii="Arial" w:hAnsi="Arial" w:cs="Arial"/>
                <w:color w:val="auto"/>
                <w:sz w:val="22"/>
                <w:szCs w:val="22"/>
              </w:rPr>
            </w:pPr>
          </w:p>
        </w:tc>
        <w:tc>
          <w:tcPr>
            <w:tcW w:w="10260" w:type="dxa"/>
          </w:tcPr>
          <w:p w14:paraId="56384425" w14:textId="6CE575C5" w:rsidR="00382687" w:rsidRDefault="00382687" w:rsidP="00BE485E">
            <w:pPr>
              <w:pStyle w:val="NormalWeb"/>
              <w:spacing w:before="0" w:beforeAutospacing="0" w:after="120" w:afterAutospacing="0"/>
              <w:rPr>
                <w:rFonts w:ascii="Arial" w:hAnsi="Arial" w:cs="Arial"/>
                <w:b/>
                <w:color w:val="000000"/>
                <w:sz w:val="22"/>
                <w:szCs w:val="22"/>
              </w:rPr>
            </w:pPr>
            <w:r w:rsidRPr="00382687">
              <w:rPr>
                <w:rFonts w:ascii="Arial" w:hAnsi="Arial" w:cs="Arial"/>
                <w:b/>
                <w:color w:val="000000"/>
                <w:sz w:val="22"/>
                <w:szCs w:val="22"/>
              </w:rPr>
              <w:t xml:space="preserve">Classen, S., </w:t>
            </w:r>
            <w:r w:rsidRPr="001477C9">
              <w:rPr>
                <w:rFonts w:ascii="Arial" w:hAnsi="Arial" w:cs="Arial"/>
                <w:color w:val="000000"/>
                <w:sz w:val="22"/>
                <w:szCs w:val="22"/>
                <w:u w:val="single"/>
              </w:rPr>
              <w:t>Jeghers, M.</w:t>
            </w:r>
            <w:r w:rsidRPr="001477C9">
              <w:rPr>
                <w:rFonts w:ascii="Arial" w:hAnsi="Arial" w:cs="Arial"/>
                <w:color w:val="000000"/>
                <w:sz w:val="22"/>
                <w:szCs w:val="22"/>
              </w:rPr>
              <w:t xml:space="preserve">, Morgan-Daniel, J., Winter, S., King, L., &amp; Struckmeyer, L. Poster presentation. </w:t>
            </w:r>
            <w:r w:rsidRPr="00E51217">
              <w:rPr>
                <w:rFonts w:ascii="Arial" w:hAnsi="Arial" w:cs="Arial"/>
                <w:i/>
                <w:color w:val="000000"/>
                <w:sz w:val="22"/>
                <w:szCs w:val="22"/>
              </w:rPr>
              <w:t>A scoping review for smart in-vehicle technologies and older drivers.</w:t>
            </w:r>
            <w:r w:rsidRPr="001477C9">
              <w:rPr>
                <w:rFonts w:ascii="Arial" w:hAnsi="Arial" w:cs="Arial"/>
                <w:color w:val="000000"/>
                <w:sz w:val="22"/>
                <w:szCs w:val="22"/>
              </w:rPr>
              <w:t xml:space="preserve"> Florida Occupational Therapy Association Conference, November 16-17, 2019, Orlando, Florida, USA</w:t>
            </w:r>
          </w:p>
        </w:tc>
      </w:tr>
      <w:tr w:rsidR="00C63252" w14:paraId="2FDF9F27"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5BBD2624" w14:textId="77777777" w:rsidR="00C63252" w:rsidRDefault="00C63252"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026D22E0" w14:textId="742363B8" w:rsidR="00C63252" w:rsidRPr="00382687" w:rsidRDefault="00C63252" w:rsidP="00B350E1">
            <w:pPr>
              <w:pStyle w:val="NormalWeb"/>
              <w:spacing w:before="0" w:beforeAutospacing="0" w:after="120" w:afterAutospacing="0"/>
              <w:rPr>
                <w:rFonts w:ascii="Arial" w:hAnsi="Arial" w:cs="Arial"/>
                <w:b/>
                <w:color w:val="000000"/>
                <w:sz w:val="22"/>
                <w:szCs w:val="22"/>
              </w:rPr>
            </w:pPr>
            <w:r w:rsidRPr="00382687">
              <w:rPr>
                <w:rFonts w:ascii="Arial" w:hAnsi="Arial" w:cs="Arial"/>
                <w:b/>
                <w:color w:val="000000"/>
                <w:sz w:val="22"/>
                <w:szCs w:val="22"/>
              </w:rPr>
              <w:t xml:space="preserve">Classen, S. </w:t>
            </w:r>
            <w:r w:rsidRPr="00C63252">
              <w:rPr>
                <w:rFonts w:ascii="Arial" w:hAnsi="Arial" w:cs="Arial"/>
                <w:i/>
                <w:color w:val="000000"/>
                <w:sz w:val="22"/>
                <w:szCs w:val="22"/>
              </w:rPr>
              <w:t>What Older Drivers Need to Know About Automated Vehicle Technology</w:t>
            </w:r>
            <w:r w:rsidRPr="00E51217">
              <w:rPr>
                <w:rFonts w:ascii="Arial" w:hAnsi="Arial" w:cs="Arial"/>
                <w:i/>
                <w:color w:val="000000"/>
                <w:sz w:val="22"/>
                <w:szCs w:val="22"/>
              </w:rPr>
              <w:t>.</w:t>
            </w:r>
            <w:r w:rsidRPr="001477C9">
              <w:rPr>
                <w:rFonts w:ascii="Arial" w:hAnsi="Arial" w:cs="Arial"/>
                <w:color w:val="000000"/>
                <w:sz w:val="22"/>
                <w:szCs w:val="22"/>
              </w:rPr>
              <w:t xml:space="preserve"> </w:t>
            </w:r>
            <w:r>
              <w:rPr>
                <w:rFonts w:ascii="Arial" w:hAnsi="Arial" w:cs="Arial"/>
                <w:color w:val="000000"/>
                <w:sz w:val="22"/>
                <w:szCs w:val="22"/>
              </w:rPr>
              <w:t>LifeSavers National Conference on Highway Safety Priorities</w:t>
            </w:r>
            <w:r w:rsidRPr="001477C9">
              <w:rPr>
                <w:rFonts w:ascii="Arial" w:hAnsi="Arial" w:cs="Arial"/>
                <w:color w:val="000000"/>
                <w:sz w:val="22"/>
                <w:szCs w:val="22"/>
              </w:rPr>
              <w:t xml:space="preserve">, </w:t>
            </w:r>
            <w:r>
              <w:rPr>
                <w:rFonts w:ascii="Arial" w:hAnsi="Arial" w:cs="Arial"/>
                <w:color w:val="000000"/>
                <w:sz w:val="22"/>
                <w:szCs w:val="22"/>
              </w:rPr>
              <w:t>March 15-17, 2020</w:t>
            </w:r>
            <w:r w:rsidRPr="001477C9">
              <w:rPr>
                <w:rFonts w:ascii="Arial" w:hAnsi="Arial" w:cs="Arial"/>
                <w:color w:val="000000"/>
                <w:sz w:val="22"/>
                <w:szCs w:val="22"/>
              </w:rPr>
              <w:t xml:space="preserve">, </w:t>
            </w:r>
            <w:r>
              <w:rPr>
                <w:rFonts w:ascii="Arial" w:hAnsi="Arial" w:cs="Arial"/>
                <w:color w:val="000000"/>
                <w:sz w:val="22"/>
                <w:szCs w:val="22"/>
              </w:rPr>
              <w:t>Tampa</w:t>
            </w:r>
            <w:r w:rsidRPr="001477C9">
              <w:rPr>
                <w:rFonts w:ascii="Arial" w:hAnsi="Arial" w:cs="Arial"/>
                <w:color w:val="000000"/>
                <w:sz w:val="22"/>
                <w:szCs w:val="22"/>
              </w:rPr>
              <w:t>, Florida, USA</w:t>
            </w:r>
          </w:p>
        </w:tc>
      </w:tr>
      <w:tr w:rsidR="00C63252" w14:paraId="2FF75EF8"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30E9625A" w14:textId="77777777" w:rsidR="00C63252" w:rsidRDefault="00C63252"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046EF69C" w14:textId="216ABA9D" w:rsidR="00C63252" w:rsidRPr="00382687" w:rsidRDefault="00C63252" w:rsidP="00C63252">
            <w:pPr>
              <w:pStyle w:val="NormalWeb"/>
              <w:spacing w:before="0" w:beforeAutospacing="0" w:after="120" w:afterAutospacing="0"/>
              <w:rPr>
                <w:rFonts w:ascii="Arial" w:hAnsi="Arial" w:cs="Arial"/>
                <w:b/>
                <w:color w:val="000000"/>
                <w:sz w:val="22"/>
                <w:szCs w:val="22"/>
              </w:rPr>
            </w:pPr>
            <w:r w:rsidRPr="00382687">
              <w:rPr>
                <w:rFonts w:ascii="Arial" w:hAnsi="Arial" w:cs="Arial"/>
                <w:b/>
                <w:color w:val="000000"/>
                <w:sz w:val="22"/>
                <w:szCs w:val="22"/>
              </w:rPr>
              <w:t xml:space="preserve">Classen, S., </w:t>
            </w:r>
            <w:r>
              <w:rPr>
                <w:rFonts w:ascii="Arial" w:hAnsi="Arial" w:cs="Arial"/>
                <w:color w:val="000000"/>
                <w:sz w:val="22"/>
                <w:szCs w:val="22"/>
              </w:rPr>
              <w:t>Moderator</w:t>
            </w:r>
            <w:r w:rsidRPr="001477C9">
              <w:rPr>
                <w:rFonts w:ascii="Arial" w:hAnsi="Arial" w:cs="Arial"/>
                <w:color w:val="000000"/>
                <w:sz w:val="22"/>
                <w:szCs w:val="22"/>
              </w:rPr>
              <w:t>.</w:t>
            </w:r>
            <w:r>
              <w:rPr>
                <w:rFonts w:ascii="Arial" w:hAnsi="Arial" w:cs="Arial"/>
                <w:color w:val="000000"/>
                <w:sz w:val="22"/>
                <w:szCs w:val="22"/>
              </w:rPr>
              <w:t xml:space="preserve"> </w:t>
            </w:r>
            <w:r w:rsidRPr="00C63252">
              <w:rPr>
                <w:rFonts w:ascii="Arial" w:hAnsi="Arial" w:cs="Arial"/>
                <w:i/>
                <w:color w:val="000000"/>
                <w:sz w:val="22"/>
                <w:szCs w:val="22"/>
              </w:rPr>
              <w:t>Demystifying How States Determine Medical Fitness to Drive</w:t>
            </w:r>
            <w:r w:rsidRPr="00E51217">
              <w:rPr>
                <w:rFonts w:ascii="Arial" w:hAnsi="Arial" w:cs="Arial"/>
                <w:i/>
                <w:color w:val="000000"/>
                <w:sz w:val="22"/>
                <w:szCs w:val="22"/>
              </w:rPr>
              <w:t>.</w:t>
            </w:r>
            <w:r w:rsidRPr="001477C9">
              <w:rPr>
                <w:rFonts w:ascii="Arial" w:hAnsi="Arial" w:cs="Arial"/>
                <w:color w:val="000000"/>
                <w:sz w:val="22"/>
                <w:szCs w:val="22"/>
              </w:rPr>
              <w:t xml:space="preserve"> </w:t>
            </w:r>
            <w:r>
              <w:rPr>
                <w:rFonts w:ascii="Arial" w:hAnsi="Arial" w:cs="Arial"/>
                <w:color w:val="000000"/>
                <w:sz w:val="22"/>
                <w:szCs w:val="22"/>
              </w:rPr>
              <w:t>LifeSavers National Conference on Highway Safety Priorities</w:t>
            </w:r>
            <w:r w:rsidRPr="001477C9">
              <w:rPr>
                <w:rFonts w:ascii="Arial" w:hAnsi="Arial" w:cs="Arial"/>
                <w:color w:val="000000"/>
                <w:sz w:val="22"/>
                <w:szCs w:val="22"/>
              </w:rPr>
              <w:t xml:space="preserve">, </w:t>
            </w:r>
            <w:r>
              <w:rPr>
                <w:rFonts w:ascii="Arial" w:hAnsi="Arial" w:cs="Arial"/>
                <w:color w:val="000000"/>
                <w:sz w:val="22"/>
                <w:szCs w:val="22"/>
              </w:rPr>
              <w:t>March 15-17, 2020</w:t>
            </w:r>
            <w:r w:rsidRPr="001477C9">
              <w:rPr>
                <w:rFonts w:ascii="Arial" w:hAnsi="Arial" w:cs="Arial"/>
                <w:color w:val="000000"/>
                <w:sz w:val="22"/>
                <w:szCs w:val="22"/>
              </w:rPr>
              <w:t xml:space="preserve">, </w:t>
            </w:r>
            <w:r>
              <w:rPr>
                <w:rFonts w:ascii="Arial" w:hAnsi="Arial" w:cs="Arial"/>
                <w:color w:val="000000"/>
                <w:sz w:val="22"/>
                <w:szCs w:val="22"/>
              </w:rPr>
              <w:t>Tampa</w:t>
            </w:r>
            <w:r w:rsidRPr="001477C9">
              <w:rPr>
                <w:rFonts w:ascii="Arial" w:hAnsi="Arial" w:cs="Arial"/>
                <w:color w:val="000000"/>
                <w:sz w:val="22"/>
                <w:szCs w:val="22"/>
              </w:rPr>
              <w:t>, Florida, USA</w:t>
            </w:r>
          </w:p>
        </w:tc>
      </w:tr>
      <w:tr w:rsidR="00376057" w14:paraId="6C10814B"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10218757" w14:textId="77777777" w:rsidR="00376057" w:rsidRDefault="00376057"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7151D976" w14:textId="238844A1" w:rsidR="00376057" w:rsidRPr="00382687" w:rsidRDefault="00376057" w:rsidP="0027120A">
            <w:pPr>
              <w:pStyle w:val="NormalWeb"/>
              <w:spacing w:before="0" w:beforeAutospacing="0" w:after="120" w:afterAutospacing="0"/>
              <w:rPr>
                <w:rFonts w:ascii="Arial" w:hAnsi="Arial" w:cs="Arial"/>
                <w:b/>
                <w:color w:val="000000"/>
                <w:sz w:val="22"/>
                <w:szCs w:val="22"/>
              </w:rPr>
            </w:pPr>
            <w:r>
              <w:rPr>
                <w:rFonts w:ascii="Arial" w:hAnsi="Arial" w:cs="Arial"/>
                <w:b/>
                <w:color w:val="000000"/>
                <w:sz w:val="22"/>
                <w:szCs w:val="22"/>
              </w:rPr>
              <w:t>Classen, S.,</w:t>
            </w:r>
            <w:r w:rsidRPr="00EB4120">
              <w:rPr>
                <w:rFonts w:ascii="Arial" w:hAnsi="Arial" w:cs="Arial"/>
                <w:color w:val="000000"/>
                <w:sz w:val="22"/>
                <w:szCs w:val="22"/>
              </w:rPr>
              <w:t xml:space="preserve"> </w:t>
            </w:r>
            <w:r w:rsidRPr="00EB4120">
              <w:rPr>
                <w:rStyle w:val="Strong"/>
                <w:rFonts w:ascii="Arial" w:hAnsi="Arial" w:cs="Arial"/>
                <w:b w:val="0"/>
                <w:color w:val="000000"/>
                <w:sz w:val="22"/>
                <w:szCs w:val="22"/>
              </w:rPr>
              <w:t>Mason, J.</w:t>
            </w:r>
            <w:r w:rsidRPr="00EB4120">
              <w:rPr>
                <w:rFonts w:ascii="Arial" w:hAnsi="Arial" w:cs="Arial"/>
                <w:color w:val="000000"/>
                <w:sz w:val="22"/>
                <w:szCs w:val="22"/>
              </w:rPr>
              <w:t xml:space="preserve"> </w:t>
            </w:r>
            <w:r w:rsidRPr="0027120A">
              <w:rPr>
                <w:rFonts w:ascii="Arial" w:hAnsi="Arial" w:cs="Arial"/>
                <w:i/>
                <w:color w:val="000000"/>
                <w:sz w:val="22"/>
                <w:szCs w:val="22"/>
              </w:rPr>
              <w:t>Older Adults, New Mobility, and Automated Vehicles,</w:t>
            </w:r>
            <w:r>
              <w:rPr>
                <w:rFonts w:ascii="Arial" w:hAnsi="Arial" w:cs="Arial"/>
                <w:color w:val="000000"/>
                <w:sz w:val="22"/>
                <w:szCs w:val="22"/>
              </w:rPr>
              <w:t xml:space="preserve"> Urbanism Next and RAND Corporation on behalf of AARP Virtual Roundtable, 23 September 2020</w:t>
            </w:r>
          </w:p>
        </w:tc>
      </w:tr>
      <w:tr w:rsidR="00446C5F" w14:paraId="0A38A53C"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1C2BCAF7" w14:textId="77777777" w:rsidR="00446C5F" w:rsidRDefault="00446C5F"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57163694" w14:textId="5E50CA50" w:rsidR="003F0172" w:rsidRDefault="00446C5F" w:rsidP="003F0172">
            <w:pPr>
              <w:pStyle w:val="NormalWeb"/>
              <w:spacing w:before="0" w:beforeAutospacing="0" w:after="120" w:afterAutospacing="0"/>
              <w:rPr>
                <w:rFonts w:ascii="Arial" w:hAnsi="Arial" w:cs="Arial"/>
                <w:b/>
                <w:color w:val="000000"/>
                <w:sz w:val="22"/>
                <w:szCs w:val="22"/>
              </w:rPr>
            </w:pPr>
            <w:r w:rsidRPr="00446C5F">
              <w:rPr>
                <w:rFonts w:ascii="Arial" w:hAnsi="Arial" w:cs="Arial"/>
                <w:b/>
                <w:color w:val="000000"/>
                <w:sz w:val="22"/>
                <w:szCs w:val="22"/>
              </w:rPr>
              <w:t xml:space="preserve">Classen, S. </w:t>
            </w:r>
            <w:r w:rsidRPr="00446C5F">
              <w:rPr>
                <w:rFonts w:ascii="Arial" w:hAnsi="Arial" w:cs="Arial"/>
                <w:color w:val="000000"/>
                <w:sz w:val="22"/>
                <w:szCs w:val="22"/>
              </w:rPr>
              <w:t xml:space="preserve"> Invited Guest Speaker: UF Leadership Network community event: </w:t>
            </w:r>
            <w:r w:rsidRPr="00162BA5">
              <w:rPr>
                <w:rFonts w:ascii="Arial" w:hAnsi="Arial" w:cs="Arial"/>
                <w:i/>
                <w:color w:val="000000"/>
                <w:sz w:val="22"/>
                <w:szCs w:val="22"/>
              </w:rPr>
              <w:t>Leaders in Action: Disrupting Inequity</w:t>
            </w:r>
            <w:r>
              <w:rPr>
                <w:rFonts w:ascii="Arial" w:hAnsi="Arial" w:cs="Arial"/>
                <w:color w:val="000000"/>
                <w:sz w:val="22"/>
                <w:szCs w:val="22"/>
              </w:rPr>
              <w:t xml:space="preserve">, </w:t>
            </w:r>
            <w:r w:rsidR="003F0172">
              <w:rPr>
                <w:rFonts w:ascii="Arial" w:hAnsi="Arial" w:cs="Arial"/>
                <w:color w:val="000000"/>
                <w:sz w:val="22"/>
                <w:szCs w:val="22"/>
              </w:rPr>
              <w:t xml:space="preserve">Virtual presentation, </w:t>
            </w:r>
            <w:r w:rsidR="00FC0AE7">
              <w:rPr>
                <w:rFonts w:ascii="Arial" w:hAnsi="Arial" w:cs="Arial"/>
                <w:color w:val="000000"/>
                <w:sz w:val="22"/>
                <w:szCs w:val="22"/>
              </w:rPr>
              <w:t>20 November</w:t>
            </w:r>
            <w:r w:rsidRPr="00446C5F">
              <w:rPr>
                <w:rFonts w:ascii="Arial" w:hAnsi="Arial" w:cs="Arial"/>
                <w:color w:val="000000"/>
                <w:sz w:val="22"/>
                <w:szCs w:val="22"/>
              </w:rPr>
              <w:t xml:space="preserve"> 2</w:t>
            </w:r>
            <w:r>
              <w:rPr>
                <w:rFonts w:ascii="Arial" w:hAnsi="Arial" w:cs="Arial"/>
                <w:color w:val="000000"/>
                <w:sz w:val="22"/>
                <w:szCs w:val="22"/>
              </w:rPr>
              <w:t>020</w:t>
            </w:r>
          </w:p>
        </w:tc>
      </w:tr>
      <w:tr w:rsidR="008A45FB" w14:paraId="089CC354"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75BC3D64" w14:textId="77777777" w:rsidR="008A45FB" w:rsidRDefault="008A45FB"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518C260E" w14:textId="641AEAC8" w:rsidR="008A45FB" w:rsidRPr="003F0172" w:rsidRDefault="008A45FB" w:rsidP="008A45FB">
            <w:pPr>
              <w:pStyle w:val="NormalWeb"/>
              <w:spacing w:before="0" w:beforeAutospacing="0" w:after="120" w:afterAutospacing="0"/>
              <w:rPr>
                <w:rFonts w:ascii="Arial" w:hAnsi="Arial" w:cs="Arial"/>
                <w:b/>
                <w:color w:val="000000"/>
                <w:sz w:val="22"/>
                <w:szCs w:val="22"/>
              </w:rPr>
            </w:pPr>
            <w:r w:rsidRPr="003F0172">
              <w:rPr>
                <w:rFonts w:ascii="Arial" w:hAnsi="Arial" w:cs="Arial"/>
                <w:b/>
                <w:color w:val="000000"/>
                <w:sz w:val="22"/>
                <w:szCs w:val="22"/>
              </w:rPr>
              <w:t xml:space="preserve">Classen, S. </w:t>
            </w:r>
            <w:r w:rsidRPr="003F0172">
              <w:rPr>
                <w:rFonts w:ascii="Arial" w:hAnsi="Arial" w:cs="Arial"/>
                <w:color w:val="000000"/>
                <w:sz w:val="22"/>
                <w:szCs w:val="22"/>
              </w:rPr>
              <w:t xml:space="preserve"> </w:t>
            </w:r>
            <w:r w:rsidRPr="004F65D8">
              <w:rPr>
                <w:rFonts w:ascii="Arial" w:hAnsi="Arial" w:cs="Arial"/>
                <w:sz w:val="22"/>
                <w:szCs w:val="22"/>
              </w:rPr>
              <w:t>Invited Guest Speaker: ROAM: The new frontier: Older Adults’ Perceptions of Level 4 Automated Vehicle Technology</w:t>
            </w:r>
            <w:r>
              <w:rPr>
                <w:rFonts w:ascii="Arial" w:hAnsi="Arial" w:cs="Arial"/>
                <w:sz w:val="22"/>
                <w:szCs w:val="22"/>
              </w:rPr>
              <w:t xml:space="preserve">, </w:t>
            </w:r>
            <w:r w:rsidRPr="004F65D8">
              <w:rPr>
                <w:rFonts w:ascii="Arial" w:hAnsi="Arial" w:cs="Arial"/>
                <w:sz w:val="22"/>
                <w:szCs w:val="22"/>
              </w:rPr>
              <w:t>Virtual presentation, 11 January 2021.</w:t>
            </w:r>
          </w:p>
        </w:tc>
      </w:tr>
      <w:tr w:rsidR="003F0172" w14:paraId="416C3887"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2C71556D" w14:textId="77777777" w:rsidR="003F0172" w:rsidRDefault="003F0172"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12E6F5B1" w14:textId="293ED992" w:rsidR="007762AF" w:rsidRPr="008A45FB" w:rsidRDefault="008A45FB" w:rsidP="007762AF">
            <w:pPr>
              <w:pStyle w:val="NormalWeb"/>
              <w:spacing w:before="0" w:beforeAutospacing="0" w:after="120" w:afterAutospacing="0"/>
              <w:rPr>
                <w:rFonts w:ascii="Arial" w:hAnsi="Arial" w:cs="Arial"/>
                <w:bCs/>
                <w:color w:val="000000"/>
                <w:sz w:val="22"/>
                <w:szCs w:val="22"/>
              </w:rPr>
            </w:pPr>
            <w:r w:rsidRPr="003F0172">
              <w:rPr>
                <w:rFonts w:ascii="Arial" w:hAnsi="Arial" w:cs="Arial"/>
                <w:b/>
                <w:color w:val="000000"/>
                <w:sz w:val="22"/>
                <w:szCs w:val="22"/>
              </w:rPr>
              <w:t xml:space="preserve">Classen, S. </w:t>
            </w:r>
            <w:r w:rsidRPr="003F0172">
              <w:rPr>
                <w:rFonts w:ascii="Arial" w:hAnsi="Arial" w:cs="Arial"/>
                <w:color w:val="000000"/>
                <w:sz w:val="22"/>
                <w:szCs w:val="22"/>
              </w:rPr>
              <w:t xml:space="preserve"> </w:t>
            </w:r>
            <w:r w:rsidR="00735EDE" w:rsidRPr="00446C5F">
              <w:rPr>
                <w:rFonts w:ascii="Arial" w:hAnsi="Arial" w:cs="Arial"/>
                <w:color w:val="000000"/>
                <w:sz w:val="22"/>
                <w:szCs w:val="22"/>
              </w:rPr>
              <w:t>Invited Guest Speaker</w:t>
            </w:r>
            <w:r w:rsidR="00735EDE">
              <w:rPr>
                <w:rFonts w:ascii="Arial" w:hAnsi="Arial" w:cs="Arial"/>
                <w:color w:val="000000"/>
                <w:sz w:val="22"/>
                <w:szCs w:val="22"/>
              </w:rPr>
              <w:t xml:space="preserve">. </w:t>
            </w:r>
            <w:r w:rsidRPr="008A45FB">
              <w:rPr>
                <w:rFonts w:ascii="Arial" w:hAnsi="Arial" w:cs="Arial"/>
                <w:bCs/>
                <w:i/>
                <w:iCs/>
                <w:color w:val="000000"/>
                <w:sz w:val="22"/>
                <w:szCs w:val="22"/>
              </w:rPr>
              <w:t>A</w:t>
            </w:r>
            <w:r w:rsidR="00C8152C">
              <w:rPr>
                <w:rFonts w:ascii="Arial" w:hAnsi="Arial" w:cs="Arial"/>
                <w:bCs/>
                <w:i/>
                <w:iCs/>
                <w:color w:val="000000"/>
                <w:sz w:val="22"/>
                <w:szCs w:val="22"/>
              </w:rPr>
              <w:t>merican Occupational Therapy Association</w:t>
            </w:r>
            <w:r w:rsidR="009B00C6">
              <w:rPr>
                <w:rFonts w:ascii="Arial" w:hAnsi="Arial" w:cs="Arial"/>
                <w:bCs/>
                <w:i/>
                <w:iCs/>
                <w:color w:val="000000"/>
                <w:sz w:val="22"/>
                <w:szCs w:val="22"/>
              </w:rPr>
              <w:t>’s</w:t>
            </w:r>
            <w:r w:rsidR="00C8152C">
              <w:rPr>
                <w:rFonts w:ascii="Arial" w:hAnsi="Arial" w:cs="Arial"/>
                <w:bCs/>
                <w:i/>
                <w:iCs/>
                <w:color w:val="000000"/>
                <w:sz w:val="22"/>
                <w:szCs w:val="22"/>
              </w:rPr>
              <w:t xml:space="preserve"> </w:t>
            </w:r>
            <w:r w:rsidR="00E751DC">
              <w:rPr>
                <w:rFonts w:ascii="Arial" w:hAnsi="Arial" w:cs="Arial"/>
                <w:bCs/>
                <w:i/>
                <w:iCs/>
                <w:color w:val="000000"/>
                <w:sz w:val="22"/>
                <w:szCs w:val="22"/>
              </w:rPr>
              <w:t xml:space="preserve">Momentum </w:t>
            </w:r>
            <w:r w:rsidRPr="008A45FB">
              <w:rPr>
                <w:rFonts w:ascii="Arial" w:hAnsi="Arial" w:cs="Arial"/>
                <w:bCs/>
                <w:i/>
                <w:iCs/>
                <w:color w:val="000000"/>
                <w:sz w:val="22"/>
                <w:szCs w:val="22"/>
              </w:rPr>
              <w:t>Summit</w:t>
            </w:r>
            <w:r w:rsidR="00E751DC">
              <w:rPr>
                <w:rFonts w:ascii="Arial" w:hAnsi="Arial" w:cs="Arial"/>
                <w:bCs/>
                <w:i/>
                <w:iCs/>
                <w:color w:val="000000"/>
                <w:sz w:val="22"/>
                <w:szCs w:val="22"/>
              </w:rPr>
              <w:t xml:space="preserve"> 1</w:t>
            </w:r>
            <w:r>
              <w:rPr>
                <w:rFonts w:ascii="Arial" w:hAnsi="Arial" w:cs="Arial"/>
                <w:bCs/>
                <w:color w:val="000000"/>
                <w:sz w:val="22"/>
                <w:szCs w:val="22"/>
              </w:rPr>
              <w:t xml:space="preserve">. </w:t>
            </w:r>
            <w:r w:rsidR="00735EDE">
              <w:rPr>
                <w:rFonts w:ascii="Arial" w:hAnsi="Arial" w:cs="Arial"/>
                <w:bCs/>
                <w:color w:val="000000"/>
                <w:sz w:val="22"/>
                <w:szCs w:val="22"/>
              </w:rPr>
              <w:t>Auto</w:t>
            </w:r>
            <w:r w:rsidR="007B204A">
              <w:rPr>
                <w:rFonts w:ascii="Arial" w:hAnsi="Arial" w:cs="Arial"/>
                <w:bCs/>
                <w:color w:val="000000"/>
                <w:sz w:val="22"/>
                <w:szCs w:val="22"/>
              </w:rPr>
              <w:t>mated Vehicles</w:t>
            </w:r>
            <w:r w:rsidR="00735EDE">
              <w:rPr>
                <w:rFonts w:ascii="Arial" w:hAnsi="Arial" w:cs="Arial"/>
                <w:bCs/>
                <w:color w:val="000000"/>
                <w:sz w:val="22"/>
                <w:szCs w:val="22"/>
              </w:rPr>
              <w:t xml:space="preserve">: Implications for occupational therapy practice and research.  </w:t>
            </w:r>
            <w:r w:rsidR="00E751DC">
              <w:rPr>
                <w:rFonts w:ascii="Arial" w:hAnsi="Arial" w:cs="Arial"/>
                <w:bCs/>
                <w:color w:val="000000"/>
                <w:sz w:val="22"/>
                <w:szCs w:val="22"/>
              </w:rPr>
              <w:t xml:space="preserve">Building Workforce Capacity in the Community with a </w:t>
            </w:r>
            <w:r w:rsidR="00C8152C">
              <w:rPr>
                <w:rFonts w:ascii="Arial" w:hAnsi="Arial" w:cs="Arial"/>
                <w:bCs/>
                <w:color w:val="000000"/>
                <w:sz w:val="22"/>
                <w:szCs w:val="22"/>
              </w:rPr>
              <w:t>F</w:t>
            </w:r>
            <w:r w:rsidR="00E751DC">
              <w:rPr>
                <w:rFonts w:ascii="Arial" w:hAnsi="Arial" w:cs="Arial"/>
                <w:bCs/>
                <w:color w:val="000000"/>
                <w:sz w:val="22"/>
                <w:szCs w:val="22"/>
              </w:rPr>
              <w:t>ocus on Driving, Access</w:t>
            </w:r>
            <w:r w:rsidR="00C8152C">
              <w:rPr>
                <w:rFonts w:ascii="Arial" w:hAnsi="Arial" w:cs="Arial"/>
                <w:bCs/>
                <w:color w:val="000000"/>
                <w:sz w:val="22"/>
                <w:szCs w:val="22"/>
              </w:rPr>
              <w:t>, Behavioral and Population Health, June 3-4, 2021.</w:t>
            </w:r>
            <w:r w:rsidR="007762AF">
              <w:rPr>
                <w:rFonts w:ascii="Arial" w:hAnsi="Arial" w:cs="Arial"/>
                <w:bCs/>
                <w:color w:val="000000"/>
                <w:sz w:val="22"/>
                <w:szCs w:val="22"/>
              </w:rPr>
              <w:t xml:space="preserve"> </w:t>
            </w:r>
            <w:r w:rsidR="00807AB1">
              <w:rPr>
                <w:rFonts w:ascii="Arial" w:hAnsi="Arial" w:cs="Arial"/>
                <w:bCs/>
                <w:color w:val="000000"/>
                <w:sz w:val="22"/>
                <w:szCs w:val="22"/>
              </w:rPr>
              <w:t xml:space="preserve">Video #13. </w:t>
            </w:r>
            <w:hyperlink r:id="rId62" w:history="1">
              <w:r w:rsidR="00865998" w:rsidRPr="00B67E05">
                <w:rPr>
                  <w:rStyle w:val="Hyperlink"/>
                  <w:rFonts w:ascii="Arial" w:hAnsi="Arial" w:cs="Arial"/>
                  <w:bCs/>
                  <w:sz w:val="22"/>
                  <w:szCs w:val="22"/>
                </w:rPr>
                <w:t>https://www.youtube.com/playlist?list=PL9gDdCfVjvYIydLGEgTcG39sh6WgEOmMW</w:t>
              </w:r>
            </w:hyperlink>
          </w:p>
        </w:tc>
      </w:tr>
      <w:tr w:rsidR="009B00C6" w14:paraId="58133971"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125F80A0" w14:textId="77777777" w:rsidR="009B00C6" w:rsidRDefault="009B00C6"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74D63098" w14:textId="57B161C0" w:rsidR="009B00C6" w:rsidRPr="003F0172" w:rsidRDefault="009B00C6" w:rsidP="008A45FB">
            <w:pPr>
              <w:pStyle w:val="NormalWeb"/>
              <w:spacing w:before="0" w:beforeAutospacing="0" w:after="120" w:afterAutospacing="0"/>
              <w:rPr>
                <w:rFonts w:ascii="Arial" w:hAnsi="Arial" w:cs="Arial"/>
                <w:b/>
                <w:color w:val="000000"/>
                <w:sz w:val="22"/>
                <w:szCs w:val="22"/>
              </w:rPr>
            </w:pPr>
            <w:r w:rsidRPr="003F0172">
              <w:rPr>
                <w:rFonts w:ascii="Arial" w:hAnsi="Arial" w:cs="Arial"/>
                <w:b/>
                <w:color w:val="000000"/>
                <w:sz w:val="22"/>
                <w:szCs w:val="22"/>
              </w:rPr>
              <w:t xml:space="preserve">Classen, S. </w:t>
            </w:r>
            <w:r w:rsidRPr="003F0172">
              <w:rPr>
                <w:rFonts w:ascii="Arial" w:hAnsi="Arial" w:cs="Arial"/>
                <w:color w:val="000000"/>
                <w:sz w:val="22"/>
                <w:szCs w:val="22"/>
              </w:rPr>
              <w:t xml:space="preserve"> </w:t>
            </w:r>
            <w:r>
              <w:rPr>
                <w:rFonts w:ascii="Arial" w:hAnsi="Arial" w:cs="Arial"/>
                <w:color w:val="000000"/>
                <w:sz w:val="22"/>
                <w:szCs w:val="22"/>
              </w:rPr>
              <w:t xml:space="preserve">Invited Moderator. Mentoring Sessions: Tenure and Promotion. Rehabilitation </w:t>
            </w:r>
            <w:r w:rsidR="00AA4962">
              <w:rPr>
                <w:rFonts w:ascii="Arial" w:hAnsi="Arial" w:cs="Arial"/>
                <w:color w:val="000000"/>
                <w:sz w:val="22"/>
                <w:szCs w:val="22"/>
              </w:rPr>
              <w:t>Research</w:t>
            </w:r>
            <w:r>
              <w:rPr>
                <w:rFonts w:ascii="Arial" w:hAnsi="Arial" w:cs="Arial"/>
                <w:color w:val="000000"/>
                <w:sz w:val="22"/>
                <w:szCs w:val="22"/>
              </w:rPr>
              <w:t xml:space="preserve"> Career Development Program. Hosted virtually by the University of Southern California, May 19</w:t>
            </w:r>
            <w:r w:rsidRPr="009B00C6">
              <w:rPr>
                <w:rFonts w:ascii="Arial" w:hAnsi="Arial" w:cs="Arial"/>
                <w:color w:val="000000"/>
                <w:sz w:val="22"/>
                <w:szCs w:val="22"/>
                <w:vertAlign w:val="superscript"/>
              </w:rPr>
              <w:t>th</w:t>
            </w:r>
            <w:r>
              <w:rPr>
                <w:rFonts w:ascii="Arial" w:hAnsi="Arial" w:cs="Arial"/>
                <w:color w:val="000000"/>
                <w:sz w:val="22"/>
                <w:szCs w:val="22"/>
              </w:rPr>
              <w:t xml:space="preserve">, 2021.  </w:t>
            </w:r>
          </w:p>
        </w:tc>
      </w:tr>
      <w:tr w:rsidR="00AA4962" w14:paraId="34CCC29F"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315F350C" w14:textId="77777777" w:rsidR="00AA4962" w:rsidRDefault="00AA4962"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2C82E660" w14:textId="1D1C1429" w:rsidR="00AA4962" w:rsidRPr="003F0172" w:rsidRDefault="00AA4962" w:rsidP="008A45FB">
            <w:pPr>
              <w:pStyle w:val="NormalWeb"/>
              <w:spacing w:before="0" w:beforeAutospacing="0" w:after="120" w:afterAutospacing="0"/>
              <w:rPr>
                <w:rFonts w:ascii="Arial" w:hAnsi="Arial" w:cs="Arial"/>
                <w:b/>
                <w:color w:val="000000"/>
                <w:sz w:val="22"/>
                <w:szCs w:val="22"/>
              </w:rPr>
            </w:pPr>
            <w:r>
              <w:rPr>
                <w:rFonts w:ascii="Arial" w:hAnsi="Arial" w:cs="Arial"/>
                <w:b/>
                <w:color w:val="000000"/>
                <w:sz w:val="22"/>
                <w:szCs w:val="22"/>
              </w:rPr>
              <w:t xml:space="preserve">Classen, S., </w:t>
            </w:r>
            <w:r w:rsidRPr="00AA4962">
              <w:rPr>
                <w:rFonts w:ascii="Arial" w:hAnsi="Arial" w:cs="Arial"/>
                <w:bCs/>
                <w:color w:val="000000"/>
                <w:sz w:val="22"/>
                <w:szCs w:val="22"/>
              </w:rPr>
              <w:t>&amp; Mason, J.</w:t>
            </w:r>
            <w:r>
              <w:rPr>
                <w:rFonts w:ascii="Arial" w:hAnsi="Arial" w:cs="Arial"/>
                <w:b/>
                <w:color w:val="000000"/>
                <w:sz w:val="22"/>
                <w:szCs w:val="22"/>
              </w:rPr>
              <w:t xml:space="preserve"> </w:t>
            </w:r>
            <w:r w:rsidRPr="00AA4962">
              <w:rPr>
                <w:rFonts w:ascii="Arial" w:hAnsi="Arial" w:cs="Arial"/>
                <w:bCs/>
                <w:color w:val="000000"/>
                <w:sz w:val="22"/>
                <w:szCs w:val="22"/>
              </w:rPr>
              <w:t xml:space="preserve">Invited </w:t>
            </w:r>
            <w:r w:rsidR="00E87398">
              <w:rPr>
                <w:rFonts w:ascii="Arial" w:hAnsi="Arial" w:cs="Arial"/>
                <w:bCs/>
                <w:color w:val="000000"/>
                <w:sz w:val="22"/>
                <w:szCs w:val="22"/>
              </w:rPr>
              <w:t>P</w:t>
            </w:r>
            <w:r w:rsidRPr="00AA4962">
              <w:rPr>
                <w:rFonts w:ascii="Arial" w:hAnsi="Arial" w:cs="Arial"/>
                <w:bCs/>
                <w:color w:val="000000"/>
                <w:sz w:val="22"/>
                <w:szCs w:val="22"/>
              </w:rPr>
              <w:t>resenters. STRIDE Webinar</w:t>
            </w:r>
            <w:r>
              <w:rPr>
                <w:rFonts w:ascii="Arial" w:hAnsi="Arial" w:cs="Arial"/>
                <w:bCs/>
                <w:color w:val="000000"/>
                <w:sz w:val="22"/>
                <w:szCs w:val="22"/>
              </w:rPr>
              <w:t xml:space="preserve">. </w:t>
            </w:r>
            <w:r w:rsidRPr="00AA4962">
              <w:rPr>
                <w:rFonts w:ascii="Arial" w:hAnsi="Arial" w:cs="Arial"/>
                <w:sz w:val="22"/>
                <w:szCs w:val="22"/>
              </w:rPr>
              <w:t>Demonstration Study: Older Driver Experiences with Autonomous Vehicles, May 26</w:t>
            </w:r>
            <w:r w:rsidRPr="00AA4962">
              <w:rPr>
                <w:rFonts w:ascii="Arial" w:hAnsi="Arial" w:cs="Arial"/>
                <w:sz w:val="22"/>
                <w:szCs w:val="22"/>
                <w:vertAlign w:val="superscript"/>
              </w:rPr>
              <w:t>th</w:t>
            </w:r>
            <w:r w:rsidRPr="00AA4962">
              <w:rPr>
                <w:rFonts w:ascii="Arial" w:hAnsi="Arial" w:cs="Arial"/>
                <w:sz w:val="22"/>
                <w:szCs w:val="22"/>
              </w:rPr>
              <w:t>, 2021</w:t>
            </w:r>
            <w:r w:rsidR="005469C9">
              <w:rPr>
                <w:rFonts w:ascii="Arial" w:hAnsi="Arial" w:cs="Arial"/>
                <w:sz w:val="22"/>
                <w:szCs w:val="22"/>
              </w:rPr>
              <w:t>.</w:t>
            </w:r>
          </w:p>
        </w:tc>
      </w:tr>
      <w:tr w:rsidR="00553B6F" w14:paraId="496E6CC4"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78C9B35F" w14:textId="77777777" w:rsidR="00553B6F" w:rsidRDefault="00553B6F"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0AA7A60E" w14:textId="77777777" w:rsidR="00553B6F" w:rsidRDefault="00553B6F" w:rsidP="00CF60C1">
            <w:pPr>
              <w:jc w:val="both"/>
              <w:rPr>
                <w:rFonts w:ascii="Arial" w:hAnsi="Arial" w:cs="Arial"/>
                <w:color w:val="201F1E"/>
                <w:sz w:val="22"/>
                <w:szCs w:val="22"/>
                <w:shd w:val="clear" w:color="auto" w:fill="FFFFFF"/>
              </w:rPr>
            </w:pPr>
            <w:r w:rsidRPr="00553B6F">
              <w:rPr>
                <w:rFonts w:ascii="Arial" w:hAnsi="Arial" w:cs="Arial"/>
                <w:b/>
                <w:bCs/>
                <w:color w:val="201F1E"/>
                <w:sz w:val="22"/>
                <w:szCs w:val="22"/>
                <w:shd w:val="clear" w:color="auto" w:fill="FFFFFF"/>
              </w:rPr>
              <w:t>Classen, S.</w:t>
            </w:r>
            <w:r w:rsidRPr="00553B6F">
              <w:rPr>
                <w:rFonts w:ascii="Arial" w:hAnsi="Arial" w:cs="Arial"/>
                <w:color w:val="201F1E"/>
                <w:sz w:val="22"/>
                <w:szCs w:val="22"/>
                <w:shd w:val="clear" w:color="auto" w:fill="FFFFFF"/>
              </w:rPr>
              <w:t xml:space="preserve"> Drivers with Parkinson’s Disease and Autonomous Vehicle (AV) Technologies</w:t>
            </w:r>
            <w:r w:rsidRPr="00553B6F">
              <w:rPr>
                <w:rFonts w:ascii="Arial" w:hAnsi="Arial" w:cs="Arial"/>
                <w:i/>
                <w:iCs/>
                <w:color w:val="201F1E"/>
                <w:sz w:val="22"/>
                <w:szCs w:val="22"/>
                <w:shd w:val="clear" w:color="auto" w:fill="FFFFFF"/>
              </w:rPr>
              <w:t>. Parkinson’s Association of the Greater, Daytona Beach Area</w:t>
            </w:r>
            <w:r w:rsidRPr="00553B6F">
              <w:rPr>
                <w:rFonts w:ascii="Arial" w:hAnsi="Arial" w:cs="Arial"/>
                <w:color w:val="201F1E"/>
                <w:sz w:val="22"/>
                <w:szCs w:val="22"/>
                <w:shd w:val="clear" w:color="auto" w:fill="FFFFFF"/>
              </w:rPr>
              <w:t xml:space="preserve">.  Live Webinar, 05 October 2021. </w:t>
            </w:r>
          </w:p>
          <w:p w14:paraId="6CF33613" w14:textId="7CA2BFDE" w:rsidR="00CF60C1" w:rsidRDefault="00CF60C1" w:rsidP="00CF60C1">
            <w:pPr>
              <w:jc w:val="both"/>
              <w:rPr>
                <w:rFonts w:ascii="Arial" w:hAnsi="Arial" w:cs="Arial"/>
                <w:b/>
                <w:color w:val="000000"/>
                <w:sz w:val="22"/>
                <w:szCs w:val="22"/>
              </w:rPr>
            </w:pPr>
          </w:p>
        </w:tc>
      </w:tr>
      <w:tr w:rsidR="00CF60C1" w14:paraId="6D810476" w14:textId="77777777" w:rsidTr="00B35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nil"/>
              <w:left w:val="nil"/>
              <w:bottom w:val="nil"/>
              <w:right w:val="nil"/>
            </w:tcBorders>
          </w:tcPr>
          <w:p w14:paraId="098BD6A5" w14:textId="77777777" w:rsidR="00CF60C1" w:rsidRDefault="00CF60C1" w:rsidP="00446465">
            <w:pPr>
              <w:pStyle w:val="PlainText"/>
              <w:numPr>
                <w:ilvl w:val="0"/>
                <w:numId w:val="29"/>
              </w:numPr>
              <w:spacing w:after="120"/>
              <w:rPr>
                <w:rFonts w:ascii="Arial" w:hAnsi="Arial" w:cs="Arial"/>
                <w:color w:val="auto"/>
                <w:sz w:val="22"/>
                <w:szCs w:val="22"/>
              </w:rPr>
            </w:pPr>
          </w:p>
        </w:tc>
        <w:tc>
          <w:tcPr>
            <w:tcW w:w="10260" w:type="dxa"/>
            <w:tcBorders>
              <w:top w:val="nil"/>
              <w:left w:val="nil"/>
              <w:bottom w:val="nil"/>
              <w:right w:val="nil"/>
            </w:tcBorders>
          </w:tcPr>
          <w:p w14:paraId="2E18FED2" w14:textId="54399406" w:rsidR="00CF60C1" w:rsidRPr="00CF60C1" w:rsidRDefault="00CF60C1" w:rsidP="00CF60C1">
            <w:pPr>
              <w:pStyle w:val="NormalWeb"/>
              <w:spacing w:before="0"/>
              <w:textAlignment w:val="baseline"/>
              <w:rPr>
                <w:rFonts w:ascii="Arial" w:hAnsi="Arial" w:cs="Arial"/>
                <w:sz w:val="22"/>
                <w:szCs w:val="22"/>
              </w:rPr>
            </w:pPr>
            <w:r w:rsidRPr="00CF60C1">
              <w:rPr>
                <w:rFonts w:ascii="Arial" w:hAnsi="Arial" w:cs="Arial"/>
                <w:b/>
                <w:bCs/>
                <w:color w:val="201F1E"/>
                <w:sz w:val="22"/>
                <w:szCs w:val="22"/>
                <w:shd w:val="clear" w:color="auto" w:fill="FFFFFF"/>
              </w:rPr>
              <w:t xml:space="preserve">Classen, S., </w:t>
            </w:r>
            <w:r w:rsidRPr="00CF60C1">
              <w:rPr>
                <w:rFonts w:ascii="Arial" w:hAnsi="Arial" w:cs="Arial"/>
                <w:color w:val="201F1E"/>
                <w:sz w:val="22"/>
                <w:szCs w:val="22"/>
                <w:shd w:val="clear" w:color="auto" w:fill="FFFFFF"/>
              </w:rPr>
              <w:t xml:space="preserve">Manjunatha, P., </w:t>
            </w:r>
            <w:r>
              <w:rPr>
                <w:rFonts w:ascii="Arial" w:hAnsi="Arial" w:cs="Arial"/>
                <w:color w:val="201F1E"/>
                <w:sz w:val="22"/>
                <w:szCs w:val="22"/>
                <w:shd w:val="clear" w:color="auto" w:fill="FFFFFF"/>
              </w:rPr>
              <w:t xml:space="preserve">Stetten, N., Mason, J., &amp; Elefteriadou, L. </w:t>
            </w:r>
            <w:r w:rsidRPr="00CF60C1">
              <w:rPr>
                <w:rFonts w:ascii="Arial" w:hAnsi="Arial" w:cs="Arial"/>
                <w:sz w:val="22"/>
                <w:szCs w:val="22"/>
              </w:rPr>
              <w:t>Perceptions of Older Road Users Before and After the Exposure to an Autonomous Shuttle</w:t>
            </w:r>
            <w:r>
              <w:rPr>
                <w:rFonts w:ascii="Arial" w:hAnsi="Arial" w:cs="Arial"/>
                <w:sz w:val="22"/>
                <w:szCs w:val="22"/>
              </w:rPr>
              <w:t>. ROAM (Research on Older Adult</w:t>
            </w:r>
            <w:r w:rsidR="004050CC">
              <w:rPr>
                <w:rFonts w:ascii="Arial" w:hAnsi="Arial" w:cs="Arial"/>
                <w:sz w:val="22"/>
                <w:szCs w:val="22"/>
              </w:rPr>
              <w:t>s’</w:t>
            </w:r>
            <w:r>
              <w:rPr>
                <w:rFonts w:ascii="Arial" w:hAnsi="Arial" w:cs="Arial"/>
                <w:sz w:val="22"/>
                <w:szCs w:val="22"/>
              </w:rPr>
              <w:t xml:space="preserve"> Mobility), </w:t>
            </w:r>
            <w:r w:rsidR="004050CC">
              <w:rPr>
                <w:rFonts w:ascii="Arial" w:hAnsi="Arial" w:cs="Arial"/>
                <w:sz w:val="22"/>
                <w:szCs w:val="22"/>
              </w:rPr>
              <w:t xml:space="preserve">Invited Presentation, Residence Inn by Marriot, Washington D.C., 09 January 2022. </w:t>
            </w:r>
          </w:p>
          <w:p w14:paraId="54B637A1" w14:textId="0FF48F24" w:rsidR="00CF60C1" w:rsidRPr="00CF60C1" w:rsidRDefault="00CF60C1" w:rsidP="00553B6F">
            <w:pPr>
              <w:jc w:val="both"/>
              <w:rPr>
                <w:rFonts w:ascii="Arial" w:hAnsi="Arial" w:cs="Arial"/>
                <w:color w:val="201F1E"/>
                <w:sz w:val="22"/>
                <w:szCs w:val="22"/>
                <w:shd w:val="clear" w:color="auto" w:fill="FFFFFF"/>
              </w:rPr>
            </w:pPr>
          </w:p>
        </w:tc>
      </w:tr>
    </w:tbl>
    <w:p w14:paraId="2E4472C5" w14:textId="30A08F44" w:rsidR="00555F9D" w:rsidRPr="00EB4120" w:rsidRDefault="00E825F8">
      <w:pPr>
        <w:pStyle w:val="Heading2"/>
        <w:spacing w:after="120"/>
        <w:ind w:left="0"/>
        <w:rPr>
          <w:rFonts w:ascii="Arial" w:hAnsi="Arial" w:cs="Arial"/>
          <w:b/>
          <w:sz w:val="22"/>
          <w:szCs w:val="22"/>
          <w:u w:val="single"/>
        </w:rPr>
      </w:pPr>
      <w:r w:rsidRPr="001D4B9B">
        <w:rPr>
          <w:rFonts w:ascii="Arial" w:hAnsi="Arial" w:cs="Arial"/>
          <w:b/>
          <w:sz w:val="22"/>
          <w:szCs w:val="22"/>
          <w:u w:val="single"/>
        </w:rPr>
        <w:t>Professional Peer-Reviewed Presentations</w:t>
      </w:r>
      <w:r w:rsidR="00F6420F">
        <w:rPr>
          <w:rFonts w:ascii="Arial" w:hAnsi="Arial" w:cs="Arial"/>
          <w:b/>
          <w:sz w:val="22"/>
          <w:szCs w:val="22"/>
          <w:u w:val="single"/>
        </w:rPr>
        <w:t xml:space="preserve"> </w:t>
      </w:r>
      <w:r w:rsidR="00F6420F" w:rsidRPr="00B4344C">
        <w:rPr>
          <w:rFonts w:ascii="Arial" w:hAnsi="Arial" w:cs="Arial"/>
          <w:b/>
          <w:sz w:val="22"/>
          <w:szCs w:val="22"/>
          <w:u w:val="single"/>
        </w:rPr>
        <w:t>[</w:t>
      </w:r>
      <w:r w:rsidR="00D643C3" w:rsidRPr="00B4344C">
        <w:rPr>
          <w:rFonts w:ascii="Arial" w:hAnsi="Arial" w:cs="Arial"/>
          <w:b/>
          <w:sz w:val="22"/>
          <w:szCs w:val="22"/>
          <w:u w:val="single"/>
        </w:rPr>
        <w:t>2</w:t>
      </w:r>
      <w:r w:rsidR="008E1915">
        <w:rPr>
          <w:rFonts w:ascii="Arial" w:hAnsi="Arial" w:cs="Arial"/>
          <w:b/>
          <w:sz w:val="22"/>
          <w:szCs w:val="22"/>
          <w:u w:val="single"/>
        </w:rPr>
        <w:t>4</w:t>
      </w:r>
      <w:r w:rsidR="00796CD7">
        <w:rPr>
          <w:rFonts w:ascii="Arial" w:hAnsi="Arial" w:cs="Arial"/>
          <w:b/>
          <w:sz w:val="22"/>
          <w:szCs w:val="22"/>
          <w:u w:val="single"/>
        </w:rPr>
        <w:t>3</w:t>
      </w:r>
      <w:r w:rsidR="00F6420F" w:rsidRPr="00B4344C">
        <w:rPr>
          <w:rFonts w:ascii="Arial" w:hAnsi="Arial" w:cs="Arial"/>
          <w:b/>
          <w:sz w:val="22"/>
          <w:szCs w:val="22"/>
          <w:u w:val="single"/>
        </w:rPr>
        <w:t>]</w:t>
      </w:r>
      <w:r w:rsidR="00F6420F" w:rsidRPr="00B4344C">
        <w:rPr>
          <w:rFonts w:ascii="Arial" w:hAnsi="Arial" w:cs="Arial"/>
          <w:sz w:val="22"/>
          <w:szCs w:val="22"/>
        </w:rPr>
        <w:t xml:space="preserve"> </w:t>
      </w:r>
      <w:r w:rsidR="006E7E70" w:rsidRPr="00B4344C">
        <w:rPr>
          <w:rFonts w:ascii="Arial" w:hAnsi="Arial" w:cs="Arial"/>
          <w:sz w:val="22"/>
          <w:szCs w:val="22"/>
        </w:rPr>
        <w:t>(“____” indicates</w:t>
      </w:r>
      <w:r w:rsidR="006E7E70" w:rsidRPr="006E7E70">
        <w:rPr>
          <w:rFonts w:ascii="Arial" w:hAnsi="Arial" w:cs="Arial"/>
          <w:sz w:val="22"/>
          <w:szCs w:val="22"/>
        </w:rPr>
        <w:t xml:space="preserve"> mentees)</w:t>
      </w:r>
    </w:p>
    <w:tbl>
      <w:tblPr>
        <w:tblW w:w="10800" w:type="dxa"/>
        <w:tblInd w:w="-108" w:type="dxa"/>
        <w:tblLook w:val="04A0" w:firstRow="1" w:lastRow="0" w:firstColumn="1" w:lastColumn="0" w:noHBand="0" w:noVBand="1"/>
      </w:tblPr>
      <w:tblGrid>
        <w:gridCol w:w="540"/>
        <w:gridCol w:w="10260"/>
      </w:tblGrid>
      <w:tr w:rsidR="00384FCE" w:rsidRPr="00384FCE" w14:paraId="0C70D652" w14:textId="77777777" w:rsidTr="00974956">
        <w:trPr>
          <w:trHeight w:val="585"/>
        </w:trPr>
        <w:tc>
          <w:tcPr>
            <w:tcW w:w="540" w:type="dxa"/>
            <w:tcBorders>
              <w:top w:val="nil"/>
              <w:left w:val="nil"/>
              <w:bottom w:val="nil"/>
              <w:right w:val="nil"/>
            </w:tcBorders>
          </w:tcPr>
          <w:p w14:paraId="17EE59A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0D6D331" w14:textId="042198C4"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Making practice meaningful with occupation: Developing model programs.  FOTA Spring Conference. Fort Lauderdale, FL. April 2000</w:t>
            </w:r>
          </w:p>
        </w:tc>
      </w:tr>
      <w:tr w:rsidR="00384FCE" w:rsidRPr="00384FCE" w14:paraId="6634E707" w14:textId="77777777" w:rsidTr="00974956">
        <w:trPr>
          <w:trHeight w:val="585"/>
        </w:trPr>
        <w:tc>
          <w:tcPr>
            <w:tcW w:w="540" w:type="dxa"/>
            <w:tcBorders>
              <w:top w:val="nil"/>
              <w:left w:val="nil"/>
              <w:bottom w:val="nil"/>
              <w:right w:val="nil"/>
            </w:tcBorders>
          </w:tcPr>
          <w:p w14:paraId="51E45F9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FDAC142" w14:textId="2DF2AD05"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Future opportunities for mental health: Strategies for partnership. FOTA Spring Conference. Fort Lauderdale, FL. April 2000</w:t>
            </w:r>
          </w:p>
        </w:tc>
      </w:tr>
      <w:tr w:rsidR="00384FCE" w:rsidRPr="00384FCE" w14:paraId="28A51427" w14:textId="77777777" w:rsidTr="00974956">
        <w:trPr>
          <w:trHeight w:val="585"/>
        </w:trPr>
        <w:tc>
          <w:tcPr>
            <w:tcW w:w="540" w:type="dxa"/>
            <w:tcBorders>
              <w:top w:val="nil"/>
              <w:left w:val="nil"/>
              <w:bottom w:val="nil"/>
              <w:right w:val="nil"/>
            </w:tcBorders>
          </w:tcPr>
          <w:p w14:paraId="34538A8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68FE085" w14:textId="4135498D"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Competing for dimes or preparing for dollars: The choice is yours. Great Southern Occupational Therapy Conference. Charleston, WV. October 2000</w:t>
            </w:r>
          </w:p>
        </w:tc>
      </w:tr>
      <w:tr w:rsidR="00384FCE" w:rsidRPr="00384FCE" w14:paraId="688E2B79" w14:textId="77777777" w:rsidTr="00974956">
        <w:trPr>
          <w:trHeight w:val="585"/>
        </w:trPr>
        <w:tc>
          <w:tcPr>
            <w:tcW w:w="540" w:type="dxa"/>
            <w:tcBorders>
              <w:top w:val="nil"/>
              <w:left w:val="nil"/>
              <w:bottom w:val="nil"/>
              <w:right w:val="nil"/>
            </w:tcBorders>
          </w:tcPr>
          <w:p w14:paraId="3B61D22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002DABB" w14:textId="03F72562"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Enrollment in a Ph.D. Program: Personal narrative for professional development. FOTA Spring Conference. Fort Lauderdale, FL.  March 2001</w:t>
            </w:r>
          </w:p>
        </w:tc>
      </w:tr>
      <w:tr w:rsidR="00384FCE" w:rsidRPr="00384FCE" w14:paraId="31918FD5" w14:textId="77777777" w:rsidTr="00974956">
        <w:trPr>
          <w:trHeight w:val="468"/>
        </w:trPr>
        <w:tc>
          <w:tcPr>
            <w:tcW w:w="540" w:type="dxa"/>
            <w:tcBorders>
              <w:top w:val="nil"/>
              <w:left w:val="nil"/>
              <w:bottom w:val="nil"/>
              <w:right w:val="nil"/>
            </w:tcBorders>
          </w:tcPr>
          <w:p w14:paraId="1AFC136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1269E3E" w14:textId="700CA09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&amp; Lou, J. Occupational therapy wellness services for clients with multiple sclerosis: Steps in developing a research proposal.  FOTA Spring Conference. Fort Lauderdale, FL.  March 2001</w:t>
            </w:r>
          </w:p>
        </w:tc>
      </w:tr>
      <w:tr w:rsidR="00384FCE" w:rsidRPr="00384FCE" w14:paraId="32B80AEA" w14:textId="77777777" w:rsidTr="00974956">
        <w:trPr>
          <w:trHeight w:val="522"/>
        </w:trPr>
        <w:tc>
          <w:tcPr>
            <w:tcW w:w="540" w:type="dxa"/>
            <w:tcBorders>
              <w:top w:val="nil"/>
              <w:left w:val="nil"/>
              <w:bottom w:val="nil"/>
              <w:right w:val="nil"/>
            </w:tcBorders>
          </w:tcPr>
          <w:p w14:paraId="37B09F6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847BA04" w14:textId="5381DAB8"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The art &amp; science of self-responsibility: The first step towards health promotion. Celebrating the essence of you: National Multiple Sclerosis Society’s 2</w:t>
            </w:r>
            <w:r w:rsidRPr="00384FCE">
              <w:rPr>
                <w:rFonts w:ascii="Arial" w:eastAsia="Arial" w:hAnsi="Arial" w:cs="Arial"/>
                <w:color w:val="000000"/>
                <w:sz w:val="22"/>
                <w:szCs w:val="22"/>
                <w:vertAlign w:val="superscript"/>
              </w:rPr>
              <w:t>nd</w:t>
            </w:r>
            <w:r w:rsidRPr="00384FCE">
              <w:rPr>
                <w:rFonts w:ascii="Arial" w:eastAsia="Arial" w:hAnsi="Arial" w:cs="Arial"/>
                <w:color w:val="000000"/>
                <w:sz w:val="22"/>
                <w:szCs w:val="22"/>
              </w:rPr>
              <w:t xml:space="preserve"> Annual Woman’s Retreat. Fort Lauderdale, FL. August 2001</w:t>
            </w:r>
          </w:p>
        </w:tc>
      </w:tr>
      <w:tr w:rsidR="00384FCE" w:rsidRPr="00384FCE" w14:paraId="3CCF1990" w14:textId="77777777" w:rsidTr="00974956">
        <w:trPr>
          <w:trHeight w:val="468"/>
        </w:trPr>
        <w:tc>
          <w:tcPr>
            <w:tcW w:w="540" w:type="dxa"/>
            <w:tcBorders>
              <w:top w:val="nil"/>
              <w:left w:val="nil"/>
              <w:bottom w:val="nil"/>
              <w:right w:val="nil"/>
            </w:tcBorders>
          </w:tcPr>
          <w:p w14:paraId="12F97A3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9877638" w14:textId="6DE3388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Lou, J.Q, &amp; Peirce, C. An Occupational Therapy Life Enrichment Program for People with MS: A study of efficacy. Poster presented at the Kessler Rehabilitation Research and Education Corporation: Quality of Life Symposium. West Orange, NY. November 2001</w:t>
            </w:r>
          </w:p>
        </w:tc>
      </w:tr>
      <w:tr w:rsidR="00384FCE" w:rsidRPr="00384FCE" w14:paraId="5AB0E69A" w14:textId="77777777" w:rsidTr="00974956">
        <w:trPr>
          <w:trHeight w:val="288"/>
        </w:trPr>
        <w:tc>
          <w:tcPr>
            <w:tcW w:w="540" w:type="dxa"/>
            <w:tcBorders>
              <w:top w:val="nil"/>
              <w:left w:val="nil"/>
              <w:bottom w:val="nil"/>
              <w:right w:val="nil"/>
            </w:tcBorders>
          </w:tcPr>
          <w:p w14:paraId="7F06AE4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0146D45" w14:textId="07D12F0D"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The long-term effectiveness of two occupational therapy interventions on the lives of people with MS: A randomized controlled clinical trial. Graduate Research Symposium, Nova Southeastern University. Fort Lauderdale, FL. January 2002</w:t>
            </w:r>
          </w:p>
        </w:tc>
      </w:tr>
      <w:tr w:rsidR="00384FCE" w:rsidRPr="00384FCE" w14:paraId="372987E5" w14:textId="77777777" w:rsidTr="00974956">
        <w:trPr>
          <w:trHeight w:val="870"/>
        </w:trPr>
        <w:tc>
          <w:tcPr>
            <w:tcW w:w="540" w:type="dxa"/>
            <w:tcBorders>
              <w:top w:val="nil"/>
              <w:left w:val="nil"/>
              <w:bottom w:val="nil"/>
              <w:right w:val="nil"/>
            </w:tcBorders>
          </w:tcPr>
          <w:p w14:paraId="50BB38E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F8B8992" w14:textId="5703B7F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Lou, J., &amp; Peirce, C. The effects of three interventions on the lives of persons with MS. A randomized controlled clinical trial. Short course presented at the AOTA’s Annual Conference. Miami, FL. 2 May 2002</w:t>
            </w:r>
          </w:p>
        </w:tc>
      </w:tr>
      <w:tr w:rsidR="00384FCE" w:rsidRPr="00384FCE" w14:paraId="2E2053D6" w14:textId="77777777" w:rsidTr="00974956">
        <w:trPr>
          <w:trHeight w:val="870"/>
        </w:trPr>
        <w:tc>
          <w:tcPr>
            <w:tcW w:w="540" w:type="dxa"/>
            <w:tcBorders>
              <w:top w:val="nil"/>
              <w:left w:val="nil"/>
              <w:bottom w:val="nil"/>
              <w:right w:val="nil"/>
            </w:tcBorders>
          </w:tcPr>
          <w:p w14:paraId="497A327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F4F3E92" w14:textId="3981F3FE"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Lou, J. Q., Kornblau, B.,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The human genome project and its implications for occupational performance. Poster presented at the World Federation for Occupational Therapists. WFOT: Stockholm, Sweden. June 2002</w:t>
            </w:r>
          </w:p>
        </w:tc>
      </w:tr>
      <w:tr w:rsidR="00384FCE" w:rsidRPr="00384FCE" w14:paraId="258340E0" w14:textId="77777777" w:rsidTr="00974956">
        <w:trPr>
          <w:trHeight w:val="522"/>
        </w:trPr>
        <w:tc>
          <w:tcPr>
            <w:tcW w:w="540" w:type="dxa"/>
            <w:tcBorders>
              <w:top w:val="nil"/>
              <w:left w:val="nil"/>
              <w:bottom w:val="nil"/>
              <w:right w:val="nil"/>
            </w:tcBorders>
          </w:tcPr>
          <w:p w14:paraId="339DF7A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93D08B1" w14:textId="4D59F55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Lou, J., &amp; Peirce, C. Long-term effectiveness of a wellness program on the lives of people with multiple sclerosis. Poster presentation, Disability Forum of the 130</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Public Health Association Meeting. Philadelphia, PA. November 2002</w:t>
            </w:r>
          </w:p>
        </w:tc>
      </w:tr>
      <w:tr w:rsidR="00384FCE" w:rsidRPr="00384FCE" w14:paraId="7458A5BE" w14:textId="77777777" w:rsidTr="00974956">
        <w:trPr>
          <w:trHeight w:val="585"/>
        </w:trPr>
        <w:tc>
          <w:tcPr>
            <w:tcW w:w="540" w:type="dxa"/>
            <w:tcBorders>
              <w:top w:val="nil"/>
              <w:left w:val="nil"/>
              <w:bottom w:val="nil"/>
              <w:right w:val="nil"/>
            </w:tcBorders>
          </w:tcPr>
          <w:p w14:paraId="284B16E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75C8B4C" w14:textId="785FC3DD"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&amp; Mann, W. Effect of multi-drug use on the function of the frail elderly. Paper presented at the AOTA’s Annual Conference. Washington, DC. June 2003</w:t>
            </w:r>
          </w:p>
        </w:tc>
      </w:tr>
      <w:tr w:rsidR="00384FCE" w:rsidRPr="00384FCE" w14:paraId="06171560" w14:textId="77777777" w:rsidTr="00974956">
        <w:trPr>
          <w:trHeight w:val="432"/>
        </w:trPr>
        <w:tc>
          <w:tcPr>
            <w:tcW w:w="540" w:type="dxa"/>
            <w:tcBorders>
              <w:top w:val="nil"/>
              <w:left w:val="nil"/>
              <w:bottom w:val="nil"/>
              <w:right w:val="nil"/>
            </w:tcBorders>
          </w:tcPr>
          <w:p w14:paraId="6B7C370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7DB60A4" w14:textId="77048B37"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Lou, J.Q.,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Pierce, C., Alveraz, J., Hardigan, P. The effectiveness of a wellness program for people with multiple sclerosis - A randomized controlled trial.  Preventive Medicine 2003 Conference by the American College of Preventive Medicine. San Diego, CA. 17-20 February 2003 </w:t>
            </w:r>
          </w:p>
        </w:tc>
      </w:tr>
      <w:tr w:rsidR="00384FCE" w:rsidRPr="00384FCE" w14:paraId="765FEEAB" w14:textId="77777777" w:rsidTr="00974956">
        <w:trPr>
          <w:trHeight w:val="405"/>
        </w:trPr>
        <w:tc>
          <w:tcPr>
            <w:tcW w:w="540" w:type="dxa"/>
            <w:tcBorders>
              <w:top w:val="nil"/>
              <w:left w:val="nil"/>
              <w:bottom w:val="nil"/>
              <w:right w:val="nil"/>
            </w:tcBorders>
          </w:tcPr>
          <w:p w14:paraId="52578B0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E9BB447" w14:textId="63C6613F"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Lou, J.Q., Peirce, C.,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Hardigan, P., Alvarez, J. A randomized controlled trial on the effectiveness of a wellness program on the lives of people with multiple sclerosis. 14th Annual Art and Science of Health Promotion Conference by the Mayo Clinic. Washington, DC. 17-21 February 2003</w:t>
            </w:r>
          </w:p>
        </w:tc>
      </w:tr>
      <w:tr w:rsidR="00384FCE" w:rsidRPr="00384FCE" w14:paraId="066B480C" w14:textId="77777777" w:rsidTr="00974956">
        <w:trPr>
          <w:trHeight w:val="630"/>
        </w:trPr>
        <w:tc>
          <w:tcPr>
            <w:tcW w:w="540" w:type="dxa"/>
            <w:tcBorders>
              <w:top w:val="nil"/>
              <w:left w:val="nil"/>
              <w:bottom w:val="nil"/>
              <w:right w:val="nil"/>
            </w:tcBorders>
          </w:tcPr>
          <w:p w14:paraId="5B8A4FA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953FF05" w14:textId="037C886C"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Lou, J.Q., Pierce, C., Alveraz, J., Hardigan, P.,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Long Term Effectiveness of a Wellness Program on the Lives of People with Multiple Sclerosis: A Randomized Controlled Trial (Phase II). Paper presented at the 131st Annual Conference of American Public Health Association. San Francisco, CA. 15-19 November 2003 </w:t>
            </w:r>
          </w:p>
        </w:tc>
      </w:tr>
      <w:tr w:rsidR="00384FCE" w:rsidRPr="00384FCE" w14:paraId="0EF6142A" w14:textId="77777777" w:rsidTr="00974956">
        <w:trPr>
          <w:trHeight w:val="522"/>
        </w:trPr>
        <w:tc>
          <w:tcPr>
            <w:tcW w:w="540" w:type="dxa"/>
            <w:tcBorders>
              <w:top w:val="nil"/>
              <w:left w:val="nil"/>
              <w:bottom w:val="nil"/>
              <w:right w:val="nil"/>
            </w:tcBorders>
          </w:tcPr>
          <w:p w14:paraId="0882E08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CB7B70B" w14:textId="0FC70531"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Walsh, K., &amp; Mann, W. Relationship of classes of medication to the functional status and quality of life of the frail elderly. Paper presented at the International Conference on Aging, </w:t>
            </w:r>
            <w:proofErr w:type="gramStart"/>
            <w:r w:rsidR="00384FCE" w:rsidRPr="00384FCE">
              <w:rPr>
                <w:rFonts w:ascii="Arial" w:eastAsia="Arial" w:hAnsi="Arial" w:cs="Arial"/>
                <w:color w:val="000000"/>
                <w:sz w:val="22"/>
                <w:szCs w:val="22"/>
              </w:rPr>
              <w:t>Disability</w:t>
            </w:r>
            <w:proofErr w:type="gramEnd"/>
            <w:r w:rsidR="00384FCE" w:rsidRPr="00384FCE">
              <w:rPr>
                <w:rFonts w:ascii="Arial" w:eastAsia="Arial" w:hAnsi="Arial" w:cs="Arial"/>
                <w:color w:val="000000"/>
                <w:sz w:val="22"/>
                <w:szCs w:val="22"/>
              </w:rPr>
              <w:t xml:space="preserve"> and Independence. Washington, DC. 4-6 December 2003 </w:t>
            </w:r>
          </w:p>
        </w:tc>
      </w:tr>
      <w:tr w:rsidR="00384FCE" w:rsidRPr="00384FCE" w14:paraId="1BC84BF2" w14:textId="77777777" w:rsidTr="00974956">
        <w:trPr>
          <w:trHeight w:val="837"/>
        </w:trPr>
        <w:tc>
          <w:tcPr>
            <w:tcW w:w="540" w:type="dxa"/>
            <w:tcBorders>
              <w:top w:val="nil"/>
              <w:left w:val="nil"/>
              <w:bottom w:val="nil"/>
              <w:right w:val="nil"/>
            </w:tcBorders>
          </w:tcPr>
          <w:p w14:paraId="77820DA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17049B4" w14:textId="41D11C6B"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Lou, J.Q., Pierce, C.,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Hardigan, P., &amp; Alvarez, J.  A Randomized Controlled Study on the Effectiveness of a Wellness Program for MS Population. Paper presented at the 2004 Annual International Conference of Consortium of Multiple Sclerosis Centers (CMSC). Abstract available from: </w:t>
            </w:r>
            <w:hyperlink r:id="rId63" w:history="1">
              <w:r w:rsidRPr="00B35980">
                <w:rPr>
                  <w:rStyle w:val="Hyperlink"/>
                  <w:rFonts w:ascii="Arial" w:eastAsia="Arial" w:hAnsi="Arial" w:cs="Arial"/>
                  <w:sz w:val="22"/>
                  <w:szCs w:val="22"/>
                </w:rPr>
                <w:t>http://www.mscare.org/pdf/CMSC2004Abstracts-Platform.pdf.</w:t>
              </w:r>
            </w:hyperlink>
            <w:r w:rsidRPr="00384FCE">
              <w:rPr>
                <w:rFonts w:ascii="Arial" w:eastAsia="Arial" w:hAnsi="Arial" w:cs="Arial"/>
                <w:color w:val="000000"/>
                <w:sz w:val="22"/>
                <w:szCs w:val="22"/>
              </w:rPr>
              <w:t xml:space="preserve"> Toronto, Canada. 2-6 June 2004 </w:t>
            </w:r>
          </w:p>
        </w:tc>
      </w:tr>
      <w:tr w:rsidR="00384FCE" w:rsidRPr="00384FCE" w14:paraId="652E8C21" w14:textId="77777777" w:rsidTr="00974956">
        <w:trPr>
          <w:trHeight w:val="738"/>
        </w:trPr>
        <w:tc>
          <w:tcPr>
            <w:tcW w:w="540" w:type="dxa"/>
            <w:tcBorders>
              <w:top w:val="nil"/>
              <w:left w:val="nil"/>
              <w:bottom w:val="nil"/>
              <w:right w:val="nil"/>
            </w:tcBorders>
          </w:tcPr>
          <w:p w14:paraId="0CEFBE3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E163650" w14:textId="5968BDCF"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Garvan, C., Meuleman, J., Ried, L.D., Mann, W. Epidemiology of polypharmacy, inappropriate drug use, and drug-drug interactions in home-based older adults with stroke: A pilot study. Abstract accepted at American Congress of Rehabilitation Medicine Annual Meeting. Sawgrass. FL 10-12 September 2004</w:t>
            </w:r>
          </w:p>
        </w:tc>
      </w:tr>
      <w:tr w:rsidR="00384FCE" w:rsidRPr="00384FCE" w14:paraId="583CFB38" w14:textId="77777777" w:rsidTr="00974956">
        <w:trPr>
          <w:trHeight w:val="648"/>
        </w:trPr>
        <w:tc>
          <w:tcPr>
            <w:tcW w:w="540" w:type="dxa"/>
            <w:tcBorders>
              <w:top w:val="nil"/>
              <w:left w:val="nil"/>
              <w:bottom w:val="nil"/>
              <w:right w:val="nil"/>
            </w:tcBorders>
          </w:tcPr>
          <w:p w14:paraId="7A468F8A"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5C2AB93" w14:textId="7C36AA09"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Weismann-Berman, D., W-BC Method: A time-dependent construct in Evidence-Based Practice for Occupational Therapy. Poster presented at the American Occupational Therapy Association’s Annual Meeting. Long Beach, CA. 12-15 May 2005</w:t>
            </w:r>
          </w:p>
        </w:tc>
      </w:tr>
      <w:tr w:rsidR="00384FCE" w:rsidRPr="00384FCE" w14:paraId="2EBBCCE1" w14:textId="77777777" w:rsidTr="00974956">
        <w:trPr>
          <w:trHeight w:val="657"/>
        </w:trPr>
        <w:tc>
          <w:tcPr>
            <w:tcW w:w="540" w:type="dxa"/>
            <w:tcBorders>
              <w:top w:val="nil"/>
              <w:left w:val="nil"/>
              <w:bottom w:val="nil"/>
              <w:right w:val="nil"/>
            </w:tcBorders>
          </w:tcPr>
          <w:p w14:paraId="3E93A3E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67E84DC" w14:textId="653A90F4"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Garvan, C., Meuleman, J., Ried, L.D., Mann, W. Asal, N. Epidemiology of polypharmacy, inappropriate drug use, and drug-drug interactions in home-based older adults with stroke: A pilot study: Implications for occupational therapists. Poster presented at the American Occupational Therapy Association’s Annual Meeting. Long Beach, CA. 12-15 May 2005</w:t>
            </w:r>
          </w:p>
        </w:tc>
      </w:tr>
      <w:tr w:rsidR="00384FCE" w:rsidRPr="00384FCE" w14:paraId="6FE21597" w14:textId="77777777" w:rsidTr="00974956">
        <w:trPr>
          <w:trHeight w:val="522"/>
        </w:trPr>
        <w:tc>
          <w:tcPr>
            <w:tcW w:w="540" w:type="dxa"/>
            <w:tcBorders>
              <w:top w:val="nil"/>
              <w:left w:val="nil"/>
              <w:bottom w:val="nil"/>
              <w:right w:val="nil"/>
            </w:tcBorders>
          </w:tcPr>
          <w:p w14:paraId="33A1E5F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5AFAF39" w14:textId="6E8D78F1"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Garvan, C., Komaragiri, V., Awadzi, K., Sundaram, S., Qualitative meta-synthesis of person and stakeholder perspectives on safe driving and aging.  Poster presented at the Gerontological Society of America’s Annual Conference. Orlando, FL. 18-22 November 2005 </w:t>
            </w:r>
          </w:p>
        </w:tc>
      </w:tr>
      <w:tr w:rsidR="00384FCE" w:rsidRPr="00384FCE" w14:paraId="2BC22407" w14:textId="77777777" w:rsidTr="00974956">
        <w:trPr>
          <w:trHeight w:val="468"/>
        </w:trPr>
        <w:tc>
          <w:tcPr>
            <w:tcW w:w="540" w:type="dxa"/>
            <w:tcBorders>
              <w:top w:val="nil"/>
              <w:left w:val="nil"/>
              <w:bottom w:val="nil"/>
              <w:right w:val="nil"/>
            </w:tcBorders>
          </w:tcPr>
          <w:p w14:paraId="4FDF75D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F6333AC" w14:textId="32458544"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Awadzi, K., Winter, S., Sundaram, S., Garvan, C., &amp; Komaragiri, V.  Systematic literature review and structural model for older driver safety. Poster presented at the Gerontological Society of America’s Annual Conference. Orlando, FL. 18-22 November 2005 </w:t>
            </w:r>
          </w:p>
        </w:tc>
      </w:tr>
      <w:tr w:rsidR="00384FCE" w:rsidRPr="00384FCE" w14:paraId="0A2080DB" w14:textId="77777777" w:rsidTr="00974956">
        <w:trPr>
          <w:trHeight w:val="387"/>
        </w:trPr>
        <w:tc>
          <w:tcPr>
            <w:tcW w:w="540" w:type="dxa"/>
            <w:tcBorders>
              <w:top w:val="nil"/>
              <w:left w:val="nil"/>
              <w:bottom w:val="nil"/>
              <w:right w:val="nil"/>
            </w:tcBorders>
          </w:tcPr>
          <w:p w14:paraId="166B520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1ECF284" w14:textId="54F01420"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Sundaram, S.,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Garvan, C., Awadzi, K., Winter, S., Komaragiri, V. Inter-rater reliability of a systematic literature review for older driver safety. Poster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St. Petersburg, FL. 1-4 February 2006</w:t>
            </w:r>
          </w:p>
        </w:tc>
      </w:tr>
      <w:tr w:rsidR="00384FCE" w:rsidRPr="00384FCE" w14:paraId="2FE3CA3A" w14:textId="77777777" w:rsidTr="00974956">
        <w:trPr>
          <w:trHeight w:val="423"/>
        </w:trPr>
        <w:tc>
          <w:tcPr>
            <w:tcW w:w="540" w:type="dxa"/>
            <w:tcBorders>
              <w:top w:val="nil"/>
              <w:left w:val="nil"/>
              <w:bottom w:val="nil"/>
              <w:right w:val="nil"/>
            </w:tcBorders>
          </w:tcPr>
          <w:p w14:paraId="2CAAD28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BFC0F4D" w14:textId="5082C0F3"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Lopez, E. Qualitative synthesis of stakeholder perspectives on older driver safety: A pilot study. Poster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St. Petersburg, FL. 1-4 February 2006</w:t>
            </w:r>
          </w:p>
        </w:tc>
      </w:tr>
      <w:tr w:rsidR="00384FCE" w:rsidRPr="00384FCE" w14:paraId="1C4A488F" w14:textId="77777777" w:rsidTr="00974956">
        <w:trPr>
          <w:trHeight w:val="432"/>
        </w:trPr>
        <w:tc>
          <w:tcPr>
            <w:tcW w:w="540" w:type="dxa"/>
            <w:tcBorders>
              <w:top w:val="nil"/>
              <w:left w:val="nil"/>
              <w:bottom w:val="nil"/>
              <w:right w:val="nil"/>
            </w:tcBorders>
          </w:tcPr>
          <w:p w14:paraId="21610C2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0D1D0F6" w14:textId="305AAB0E"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Shechtman, O.,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Stephens B., Davis, E. The impact of intersection design on the driving performance in a simulator test of young and senior adults. Paper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St. Petersburg, FL.1-4 February 2006</w:t>
            </w:r>
          </w:p>
        </w:tc>
      </w:tr>
      <w:tr w:rsidR="00384FCE" w:rsidRPr="00384FCE" w14:paraId="4D370885" w14:textId="77777777" w:rsidTr="00974956">
        <w:trPr>
          <w:trHeight w:val="378"/>
        </w:trPr>
        <w:tc>
          <w:tcPr>
            <w:tcW w:w="540" w:type="dxa"/>
            <w:tcBorders>
              <w:top w:val="nil"/>
              <w:left w:val="nil"/>
              <w:bottom w:val="nil"/>
              <w:right w:val="nil"/>
            </w:tcBorders>
          </w:tcPr>
          <w:p w14:paraId="0AECBF6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8CE4B99" w14:textId="231C2CBB"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Shechtman, O., Stephens B., Davis, E. The impact of intersection design on the driving performance in an on-the road test of young and senior adults. Preliminary findings.  Paper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St. Petersburg, FL. 1-4 February 2006  </w:t>
            </w:r>
          </w:p>
        </w:tc>
      </w:tr>
      <w:tr w:rsidR="00384FCE" w:rsidRPr="00384FCE" w14:paraId="0C0DE89D" w14:textId="77777777" w:rsidTr="00974956">
        <w:trPr>
          <w:trHeight w:val="135"/>
        </w:trPr>
        <w:tc>
          <w:tcPr>
            <w:tcW w:w="540" w:type="dxa"/>
            <w:tcBorders>
              <w:top w:val="nil"/>
              <w:left w:val="nil"/>
              <w:bottom w:val="nil"/>
              <w:right w:val="nil"/>
            </w:tcBorders>
          </w:tcPr>
          <w:p w14:paraId="5C8984C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34EAB49" w14:textId="72433A8D"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Awadzi, K.,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Garvan, C., Winters, S., Sundaram, S., &amp; Komaragiri, V.  Determinants of older driver safety: A public health perspective. Poster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St. Petersburg, FL. 1-4 February 2006</w:t>
            </w:r>
          </w:p>
        </w:tc>
      </w:tr>
      <w:tr w:rsidR="00384FCE" w:rsidRPr="00384FCE" w14:paraId="2AED8F34" w14:textId="77777777" w:rsidTr="00974956">
        <w:trPr>
          <w:trHeight w:val="522"/>
        </w:trPr>
        <w:tc>
          <w:tcPr>
            <w:tcW w:w="540" w:type="dxa"/>
            <w:tcBorders>
              <w:top w:val="nil"/>
              <w:left w:val="nil"/>
              <w:bottom w:val="nil"/>
              <w:right w:val="nil"/>
            </w:tcBorders>
          </w:tcPr>
          <w:p w14:paraId="73C18C7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CA18164" w14:textId="463A544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Awadzi, K., Winter, S., Sundaram, S., Garvan, C., &amp; Komaragiri, V.  A systematic literature review for older driver safety: An evidenced based public health model. Paper presented at the International Conference on Aging, </w:t>
            </w:r>
            <w:proofErr w:type="gramStart"/>
            <w:r w:rsidR="00384FCE" w:rsidRPr="00384FCE">
              <w:rPr>
                <w:rFonts w:ascii="Arial" w:eastAsia="Arial" w:hAnsi="Arial" w:cs="Arial"/>
                <w:color w:val="000000"/>
                <w:sz w:val="22"/>
                <w:szCs w:val="22"/>
              </w:rPr>
              <w:t>Disability</w:t>
            </w:r>
            <w:proofErr w:type="gramEnd"/>
            <w:r w:rsidR="00384FCE" w:rsidRPr="00384FCE">
              <w:rPr>
                <w:rFonts w:ascii="Arial" w:eastAsia="Arial" w:hAnsi="Arial" w:cs="Arial"/>
                <w:color w:val="000000"/>
                <w:sz w:val="22"/>
                <w:szCs w:val="22"/>
              </w:rPr>
              <w:t xml:space="preserve"> and Independence. St. Petersburg, FL. 1-4 February 2006</w:t>
            </w:r>
          </w:p>
        </w:tc>
      </w:tr>
      <w:tr w:rsidR="00384FCE" w:rsidRPr="00384FCE" w14:paraId="47CB6D1E" w14:textId="77777777" w:rsidTr="00974956">
        <w:trPr>
          <w:trHeight w:val="900"/>
        </w:trPr>
        <w:tc>
          <w:tcPr>
            <w:tcW w:w="540" w:type="dxa"/>
            <w:tcBorders>
              <w:top w:val="nil"/>
              <w:left w:val="nil"/>
              <w:bottom w:val="nil"/>
              <w:right w:val="nil"/>
            </w:tcBorders>
          </w:tcPr>
          <w:p w14:paraId="6DAAE41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69B885E" w14:textId="6337C5C4"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rPr>
              <w:t>Awadzi, K., &amp; Classen, S. Selecting a Secondary Database for an Evidence-Based Observational Elderly Driving Study, Poster presented at the 86</w:t>
            </w:r>
            <w:r w:rsidRPr="00384FCE">
              <w:rPr>
                <w:rFonts w:ascii="Arial" w:hAnsi="Arial" w:cs="Arial"/>
                <w:color w:val="000000"/>
                <w:sz w:val="22"/>
                <w:szCs w:val="22"/>
                <w:vertAlign w:val="superscript"/>
              </w:rPr>
              <w:t>th</w:t>
            </w:r>
            <w:r w:rsidRPr="00384FCE">
              <w:rPr>
                <w:rFonts w:ascii="Arial" w:hAnsi="Arial" w:cs="Arial"/>
                <w:color w:val="000000"/>
                <w:sz w:val="22"/>
                <w:szCs w:val="22"/>
              </w:rPr>
              <w:t xml:space="preserve"> American Occupational Therapy Annual Conference. Charlotte, NC. 26-30 April 2006</w:t>
            </w:r>
          </w:p>
        </w:tc>
      </w:tr>
      <w:tr w:rsidR="00384FCE" w:rsidRPr="00384FCE" w14:paraId="64C8F08E" w14:textId="77777777" w:rsidTr="00974956">
        <w:trPr>
          <w:trHeight w:val="648"/>
        </w:trPr>
        <w:tc>
          <w:tcPr>
            <w:tcW w:w="540" w:type="dxa"/>
            <w:tcBorders>
              <w:top w:val="nil"/>
              <w:left w:val="nil"/>
              <w:bottom w:val="nil"/>
              <w:right w:val="nil"/>
            </w:tcBorders>
          </w:tcPr>
          <w:p w14:paraId="6504409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225F22F" w14:textId="3EA81735"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color w:val="000000"/>
                <w:sz w:val="22"/>
                <w:szCs w:val="22"/>
              </w:rPr>
              <w:t xml:space="preserve"> Awadzi, K., &amp; Winter, S.  Systematic Literature Review and Structural Model for Older Driver Safety, 86</w:t>
            </w:r>
            <w:r w:rsidR="00384FCE" w:rsidRPr="00384FCE">
              <w:rPr>
                <w:rFonts w:ascii="Arial" w:hAnsi="Arial" w:cs="Arial"/>
                <w:color w:val="000000"/>
                <w:sz w:val="22"/>
                <w:szCs w:val="22"/>
                <w:vertAlign w:val="superscript"/>
              </w:rPr>
              <w:t>th</w:t>
            </w:r>
            <w:r w:rsidR="00384FCE" w:rsidRPr="00384FCE">
              <w:rPr>
                <w:rFonts w:ascii="Arial" w:hAnsi="Arial" w:cs="Arial"/>
                <w:color w:val="000000"/>
                <w:sz w:val="22"/>
                <w:szCs w:val="22"/>
              </w:rPr>
              <w:t xml:space="preserve"> American Occupational Therapy Annual Conference, Charlotte, NC. 26-30 April 2006</w:t>
            </w:r>
          </w:p>
        </w:tc>
      </w:tr>
      <w:tr w:rsidR="00384FCE" w:rsidRPr="00384FCE" w14:paraId="14577D83" w14:textId="77777777" w:rsidTr="00974956">
        <w:trPr>
          <w:trHeight w:val="870"/>
        </w:trPr>
        <w:tc>
          <w:tcPr>
            <w:tcW w:w="540" w:type="dxa"/>
            <w:tcBorders>
              <w:top w:val="nil"/>
              <w:left w:val="nil"/>
              <w:bottom w:val="nil"/>
              <w:right w:val="nil"/>
            </w:tcBorders>
          </w:tcPr>
          <w:p w14:paraId="0E1F46E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BC15E9E" w14:textId="1204B101"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rPr>
              <w:t xml:space="preserve">Awadzi, K., </w:t>
            </w:r>
            <w:r w:rsidR="00E468D2">
              <w:rPr>
                <w:rFonts w:ascii="Arial" w:hAnsi="Arial" w:cs="Arial"/>
                <w:b/>
                <w:bCs/>
                <w:color w:val="000000"/>
                <w:sz w:val="22"/>
                <w:szCs w:val="22"/>
              </w:rPr>
              <w:t>Classen, S.,</w:t>
            </w:r>
            <w:r w:rsidRPr="00384FCE">
              <w:rPr>
                <w:rFonts w:ascii="Arial" w:hAnsi="Arial" w:cs="Arial"/>
                <w:b/>
                <w:bCs/>
                <w:color w:val="000000"/>
                <w:sz w:val="22"/>
                <w:szCs w:val="22"/>
              </w:rPr>
              <w:t xml:space="preserve"> </w:t>
            </w:r>
            <w:r w:rsidRPr="00384FCE">
              <w:rPr>
                <w:rFonts w:ascii="Arial" w:hAnsi="Arial" w:cs="Arial"/>
                <w:color w:val="000000"/>
                <w:sz w:val="22"/>
                <w:szCs w:val="22"/>
              </w:rPr>
              <w:t xml:space="preserve">&amp; Garvan, C.W. Determinants of Motor-Vehicle Injuries among Older Drivers in the U.S. Paper presented by the Gerontological Society of America*s 59th Annual Scientific Meeting. Dallas, TX. 16-23 November 2006  </w:t>
            </w:r>
          </w:p>
        </w:tc>
      </w:tr>
      <w:tr w:rsidR="00384FCE" w:rsidRPr="00384FCE" w14:paraId="15DF1E6B" w14:textId="77777777" w:rsidTr="00974956">
        <w:trPr>
          <w:trHeight w:val="657"/>
        </w:trPr>
        <w:tc>
          <w:tcPr>
            <w:tcW w:w="540" w:type="dxa"/>
            <w:tcBorders>
              <w:top w:val="nil"/>
              <w:left w:val="nil"/>
              <w:bottom w:val="nil"/>
              <w:right w:val="nil"/>
            </w:tcBorders>
          </w:tcPr>
          <w:p w14:paraId="3EDA77A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B76C136" w14:textId="5FEAC8EF"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b/>
                <w:bCs/>
                <w:color w:val="000000"/>
                <w:sz w:val="22"/>
                <w:szCs w:val="22"/>
              </w:rPr>
              <w:t xml:space="preserve"> </w:t>
            </w:r>
            <w:r w:rsidR="00384FCE" w:rsidRPr="00384FCE">
              <w:rPr>
                <w:rFonts w:ascii="Arial" w:hAnsi="Arial" w:cs="Arial"/>
                <w:color w:val="000000"/>
                <w:sz w:val="22"/>
                <w:szCs w:val="22"/>
              </w:rPr>
              <w:t>Shechtman, O; Stephens, B., Davis, E., Bendixen, R., Belchior, P., Sandhu, M., Justiss, M., Posse, C., McCarthy, D., Mann, W.</w:t>
            </w:r>
            <w:r w:rsidR="00384FCE" w:rsidRPr="00384FCE">
              <w:rPr>
                <w:rFonts w:ascii="Arial" w:hAnsi="Arial" w:cs="Arial"/>
                <w:b/>
                <w:bCs/>
                <w:color w:val="000000"/>
                <w:sz w:val="22"/>
                <w:szCs w:val="22"/>
              </w:rPr>
              <w:t xml:space="preserve"> </w:t>
            </w:r>
            <w:r w:rsidR="00384FCE" w:rsidRPr="00384FCE">
              <w:rPr>
                <w:rFonts w:ascii="Arial" w:hAnsi="Arial" w:cs="Arial"/>
                <w:color w:val="000000"/>
                <w:sz w:val="22"/>
                <w:szCs w:val="22"/>
              </w:rPr>
              <w:t xml:space="preserve"> The Impact of Roadway Intersection Design on Driving Performance of Young and Senior Adults. Paper presented at the Gerontological Society of America’s 59th Annual Scientific Meeting. Dallas, TX. 16-23 November 2006 </w:t>
            </w:r>
          </w:p>
        </w:tc>
      </w:tr>
      <w:tr w:rsidR="00384FCE" w:rsidRPr="00384FCE" w14:paraId="02846274" w14:textId="77777777" w:rsidTr="00974956">
        <w:trPr>
          <w:trHeight w:val="783"/>
        </w:trPr>
        <w:tc>
          <w:tcPr>
            <w:tcW w:w="540" w:type="dxa"/>
            <w:tcBorders>
              <w:top w:val="nil"/>
              <w:left w:val="nil"/>
              <w:bottom w:val="nil"/>
              <w:right w:val="nil"/>
            </w:tcBorders>
          </w:tcPr>
          <w:p w14:paraId="2B7E4F8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B9EB4A2" w14:textId="096888DD"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rPr>
              <w:t xml:space="preserve">Shechtman, O., </w:t>
            </w:r>
            <w:r w:rsidR="00E468D2">
              <w:rPr>
                <w:rFonts w:ascii="Arial" w:hAnsi="Arial" w:cs="Arial"/>
                <w:b/>
                <w:bCs/>
                <w:color w:val="000000"/>
                <w:sz w:val="22"/>
                <w:szCs w:val="22"/>
              </w:rPr>
              <w:t>Classen, S.,</w:t>
            </w:r>
            <w:r w:rsidRPr="00384FCE">
              <w:rPr>
                <w:rFonts w:ascii="Arial" w:hAnsi="Arial" w:cs="Arial"/>
                <w:color w:val="000000"/>
                <w:sz w:val="22"/>
                <w:szCs w:val="22"/>
              </w:rPr>
              <w:t xml:space="preserve"> Stephens, B., Davis, E., Bendixen, R., Belchior, P., Sandhu, M., McCarthy, D, &amp; Mann, W. The impact of intersection design on simulated driving performance of young and senior adults. 4th Annual STISIM Drive User Group Meeting: New Approaches to Simulation and the Older Operator. Boston, MA. 27 October 2006</w:t>
            </w:r>
          </w:p>
        </w:tc>
      </w:tr>
      <w:tr w:rsidR="00384FCE" w:rsidRPr="00384FCE" w14:paraId="3F3360D1" w14:textId="77777777" w:rsidTr="00974956">
        <w:trPr>
          <w:trHeight w:val="558"/>
        </w:trPr>
        <w:tc>
          <w:tcPr>
            <w:tcW w:w="540" w:type="dxa"/>
            <w:tcBorders>
              <w:top w:val="nil"/>
              <w:left w:val="nil"/>
              <w:bottom w:val="nil"/>
              <w:right w:val="nil"/>
            </w:tcBorders>
          </w:tcPr>
          <w:p w14:paraId="0BEDA6F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BC1A713" w14:textId="27BCAAB5"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Symposium: Safe mobility research, </w:t>
            </w:r>
            <w:proofErr w:type="gramStart"/>
            <w:r w:rsidRPr="00384FCE">
              <w:rPr>
                <w:rFonts w:ascii="Arial" w:eastAsia="Arial" w:hAnsi="Arial" w:cs="Arial"/>
                <w:color w:val="000000"/>
                <w:sz w:val="22"/>
                <w:szCs w:val="22"/>
              </w:rPr>
              <w:t>practice</w:t>
            </w:r>
            <w:proofErr w:type="gramEnd"/>
            <w:r w:rsidRPr="00384FCE">
              <w:rPr>
                <w:rFonts w:ascii="Arial" w:eastAsia="Arial" w:hAnsi="Arial" w:cs="Arial"/>
                <w:color w:val="000000"/>
                <w:sz w:val="22"/>
                <w:szCs w:val="22"/>
              </w:rPr>
              <w:t xml:space="preserve"> and policy guidelines for older drivers: The effect of roadway intersection design on the safety of older drivers. 2007 Joint Conference of the American Society on Aging and the National Council on Aging. Chicago, IL. 7-10 March 2007 </w:t>
            </w:r>
          </w:p>
        </w:tc>
      </w:tr>
      <w:tr w:rsidR="00384FCE" w:rsidRPr="00384FCE" w14:paraId="34D9DADE" w14:textId="77777777" w:rsidTr="00974956">
        <w:trPr>
          <w:trHeight w:val="603"/>
        </w:trPr>
        <w:tc>
          <w:tcPr>
            <w:tcW w:w="540" w:type="dxa"/>
            <w:tcBorders>
              <w:top w:val="nil"/>
              <w:left w:val="nil"/>
              <w:bottom w:val="nil"/>
              <w:right w:val="nil"/>
            </w:tcBorders>
          </w:tcPr>
          <w:p w14:paraId="2FC04F4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1160566" w14:textId="372C0B75"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rPr>
              <w:t xml:space="preserve">Winter, S., </w:t>
            </w:r>
            <w:r w:rsidRPr="00384FCE">
              <w:rPr>
                <w:rFonts w:ascii="Arial" w:hAnsi="Arial" w:cs="Arial"/>
                <w:b/>
                <w:bCs/>
                <w:color w:val="000000"/>
                <w:sz w:val="22"/>
                <w:szCs w:val="22"/>
              </w:rPr>
              <w:t>Classen, S</w:t>
            </w:r>
            <w:r w:rsidRPr="00384FCE">
              <w:rPr>
                <w:rFonts w:ascii="Arial" w:hAnsi="Arial" w:cs="Arial"/>
                <w:color w:val="000000"/>
                <w:sz w:val="22"/>
                <w:szCs w:val="22"/>
              </w:rPr>
              <w:t>. Lopez, E.D.S.: Qualitative meta-synthesis examining older driver and stakeholder safety perspectives. Poster presented at the 87</w:t>
            </w:r>
            <w:r w:rsidRPr="00384FCE">
              <w:rPr>
                <w:rFonts w:ascii="Arial" w:hAnsi="Arial" w:cs="Arial"/>
                <w:color w:val="000000"/>
                <w:sz w:val="22"/>
                <w:szCs w:val="22"/>
                <w:vertAlign w:val="superscript"/>
              </w:rPr>
              <w:t>th</w:t>
            </w:r>
            <w:r w:rsidRPr="00384FCE">
              <w:rPr>
                <w:rFonts w:ascii="Arial" w:hAnsi="Arial" w:cs="Arial"/>
                <w:color w:val="000000"/>
                <w:sz w:val="22"/>
                <w:szCs w:val="22"/>
              </w:rPr>
              <w:t xml:space="preserve"> American Occupational Therapy Annual Conference, St. Louis, MO. 20-23 April 2007</w:t>
            </w:r>
          </w:p>
        </w:tc>
      </w:tr>
      <w:tr w:rsidR="00384FCE" w:rsidRPr="00384FCE" w14:paraId="4F01F531" w14:textId="77777777" w:rsidTr="00974956">
        <w:trPr>
          <w:trHeight w:val="558"/>
        </w:trPr>
        <w:tc>
          <w:tcPr>
            <w:tcW w:w="540" w:type="dxa"/>
            <w:tcBorders>
              <w:top w:val="nil"/>
              <w:left w:val="nil"/>
              <w:bottom w:val="nil"/>
              <w:right w:val="nil"/>
            </w:tcBorders>
          </w:tcPr>
          <w:p w14:paraId="641D435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4AE550F" w14:textId="7FAE7DCE"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Critical Review </w:t>
            </w:r>
            <w:proofErr w:type="gramStart"/>
            <w:r w:rsidRPr="00384FCE">
              <w:rPr>
                <w:rFonts w:ascii="Arial" w:eastAsia="Arial" w:hAnsi="Arial" w:cs="Arial"/>
                <w:color w:val="000000"/>
                <w:sz w:val="22"/>
                <w:szCs w:val="22"/>
              </w:rPr>
              <w:t>Of</w:t>
            </w:r>
            <w:proofErr w:type="gramEnd"/>
            <w:r w:rsidRPr="00384FCE">
              <w:rPr>
                <w:rFonts w:ascii="Arial" w:eastAsia="Arial" w:hAnsi="Arial" w:cs="Arial"/>
                <w:color w:val="000000"/>
                <w:sz w:val="22"/>
                <w:szCs w:val="22"/>
              </w:rPr>
              <w:t xml:space="preserve"> Older Adults’ Self-regulation Driving Strategies.</w:t>
            </w:r>
            <w:r w:rsidRPr="00384FCE">
              <w:rPr>
                <w:rFonts w:ascii="Arial" w:eastAsia="Arial" w:hAnsi="Arial" w:cs="Arial"/>
                <w:b/>
                <w:bCs/>
                <w:color w:val="000000"/>
                <w:sz w:val="22"/>
                <w:szCs w:val="22"/>
              </w:rPr>
              <w:t xml:space="preserve"> </w:t>
            </w:r>
            <w:r w:rsidRPr="00384FCE">
              <w:rPr>
                <w:rFonts w:ascii="Arial" w:eastAsia="Arial" w:hAnsi="Arial" w:cs="Arial"/>
                <w:color w:val="000000"/>
                <w:sz w:val="22"/>
                <w:szCs w:val="22"/>
              </w:rPr>
              <w:t xml:space="preserve">Poster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(ICADI) 2008 conference, St. Petersburg, FL. 21-23 February 2008</w:t>
            </w:r>
          </w:p>
        </w:tc>
      </w:tr>
      <w:tr w:rsidR="00384FCE" w:rsidRPr="00384FCE" w14:paraId="38AC9269" w14:textId="77777777" w:rsidTr="00974956">
        <w:trPr>
          <w:trHeight w:val="387"/>
        </w:trPr>
        <w:tc>
          <w:tcPr>
            <w:tcW w:w="540" w:type="dxa"/>
            <w:tcBorders>
              <w:top w:val="nil"/>
              <w:left w:val="nil"/>
              <w:bottom w:val="nil"/>
              <w:right w:val="nil"/>
            </w:tcBorders>
          </w:tcPr>
          <w:p w14:paraId="5D236F9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928435A" w14:textId="6399E692"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Awadzi, K.D.,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Joo, Y.  State Age-Related Renewal Policies and Injury Outcomes among Older Drivers. Poster presented at the International Conference on Aging, </w:t>
            </w:r>
            <w:proofErr w:type="gramStart"/>
            <w:r w:rsidRPr="00384FCE">
              <w:rPr>
                <w:rFonts w:ascii="Arial" w:eastAsia="Arial" w:hAnsi="Arial" w:cs="Arial"/>
                <w:color w:val="000000"/>
                <w:sz w:val="22"/>
                <w:szCs w:val="22"/>
              </w:rPr>
              <w:t>Disability</w:t>
            </w:r>
            <w:proofErr w:type="gramEnd"/>
            <w:r w:rsidRPr="00384FCE">
              <w:rPr>
                <w:rFonts w:ascii="Arial" w:eastAsia="Arial" w:hAnsi="Arial" w:cs="Arial"/>
                <w:color w:val="000000"/>
                <w:sz w:val="22"/>
                <w:szCs w:val="22"/>
              </w:rPr>
              <w:t xml:space="preserve"> and Independence (ICADI). St. Petersburg, FL. 21-23 February 2008</w:t>
            </w:r>
          </w:p>
        </w:tc>
      </w:tr>
      <w:tr w:rsidR="00384FCE" w:rsidRPr="00384FCE" w14:paraId="082C3606" w14:textId="77777777" w:rsidTr="00974956">
        <w:trPr>
          <w:trHeight w:val="333"/>
        </w:trPr>
        <w:tc>
          <w:tcPr>
            <w:tcW w:w="540" w:type="dxa"/>
            <w:tcBorders>
              <w:top w:val="nil"/>
              <w:left w:val="nil"/>
              <w:bottom w:val="nil"/>
              <w:right w:val="nil"/>
            </w:tcBorders>
          </w:tcPr>
          <w:p w14:paraId="78E3249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F79A142" w14:textId="063BFAFA"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Horgas, A., Messinger-Rapport, B.M., Shechtman, O., Awadzi, K.D., &amp; Joo, Y. Medications as predictors of driving performance. Paper presented at the International Conference on Aging, </w:t>
            </w:r>
            <w:proofErr w:type="gramStart"/>
            <w:r w:rsidR="00384FCE" w:rsidRPr="00384FCE">
              <w:rPr>
                <w:rFonts w:ascii="Arial" w:eastAsia="Arial" w:hAnsi="Arial" w:cs="Arial"/>
                <w:color w:val="000000"/>
                <w:sz w:val="22"/>
                <w:szCs w:val="22"/>
              </w:rPr>
              <w:t>Disability</w:t>
            </w:r>
            <w:proofErr w:type="gramEnd"/>
            <w:r w:rsidR="00384FCE" w:rsidRPr="00384FCE">
              <w:rPr>
                <w:rFonts w:ascii="Arial" w:eastAsia="Arial" w:hAnsi="Arial" w:cs="Arial"/>
                <w:color w:val="000000"/>
                <w:sz w:val="22"/>
                <w:szCs w:val="22"/>
              </w:rPr>
              <w:t xml:space="preserve"> and Independence. St. Petersburg, FL. 20-23 February 2008</w:t>
            </w:r>
          </w:p>
        </w:tc>
      </w:tr>
      <w:tr w:rsidR="00384FCE" w:rsidRPr="00384FCE" w14:paraId="4D4F8EF8" w14:textId="77777777" w:rsidTr="00974956">
        <w:trPr>
          <w:trHeight w:val="342"/>
        </w:trPr>
        <w:tc>
          <w:tcPr>
            <w:tcW w:w="540" w:type="dxa"/>
            <w:tcBorders>
              <w:top w:val="nil"/>
              <w:left w:val="nil"/>
              <w:bottom w:val="nil"/>
              <w:right w:val="nil"/>
            </w:tcBorders>
          </w:tcPr>
          <w:p w14:paraId="584DE79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3213DE0" w14:textId="23EEB585"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color w:val="000000"/>
                <w:sz w:val="22"/>
                <w:szCs w:val="22"/>
              </w:rPr>
              <w:t xml:space="preserve"> Horgas, A., Awadzi, K.D., Messinger-Rapport, B.J., Joo, Y., Shechtman. O. Clinical Predictors of Failing a Standardized Road Test. Poster presented (Poster C127) at the American Geriatrics Society Annual Scientific Meeting. Washington, DC. 30 April – 4 May 2008 </w:t>
            </w:r>
          </w:p>
        </w:tc>
      </w:tr>
      <w:tr w:rsidR="00384FCE" w:rsidRPr="00384FCE" w14:paraId="4A8492B6" w14:textId="77777777" w:rsidTr="00974956">
        <w:trPr>
          <w:trHeight w:val="378"/>
        </w:trPr>
        <w:tc>
          <w:tcPr>
            <w:tcW w:w="540" w:type="dxa"/>
            <w:tcBorders>
              <w:top w:val="nil"/>
              <w:left w:val="nil"/>
              <w:bottom w:val="nil"/>
              <w:right w:val="nil"/>
            </w:tcBorders>
          </w:tcPr>
          <w:p w14:paraId="4A215F5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02C9CB6" w14:textId="784C7E1A"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Winter, S., &amp; Awadzi, K.D. Population-based older driver safety. Conceptual framework to Intervention plan. Short course presented at the 88</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American Occupational Therapy Annual Conference. Long Beach, CA. 10-13 April 2008</w:t>
            </w:r>
          </w:p>
        </w:tc>
      </w:tr>
      <w:tr w:rsidR="00384FCE" w:rsidRPr="00384FCE" w14:paraId="3D539B28" w14:textId="77777777" w:rsidTr="00974956">
        <w:trPr>
          <w:trHeight w:val="567"/>
        </w:trPr>
        <w:tc>
          <w:tcPr>
            <w:tcW w:w="540" w:type="dxa"/>
            <w:tcBorders>
              <w:top w:val="nil"/>
              <w:left w:val="nil"/>
              <w:bottom w:val="nil"/>
              <w:right w:val="nil"/>
            </w:tcBorders>
          </w:tcPr>
          <w:p w14:paraId="04F544E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AFD2A7B" w14:textId="13387C00"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color w:val="000000"/>
                <w:sz w:val="22"/>
                <w:szCs w:val="22"/>
              </w:rPr>
              <w:t xml:space="preserve"> Molnar, L.J., Dobbs, B., Bedard, M., Eby, D. Transportation and Aging: Stakeholders Perspective on Advancing Safe Mobility.  Symposium: Gerontological Society of America’s 61</w:t>
            </w:r>
            <w:r w:rsidR="00384FCE" w:rsidRPr="00384FCE">
              <w:rPr>
                <w:rFonts w:ascii="Arial" w:hAnsi="Arial" w:cs="Arial"/>
                <w:color w:val="000000"/>
                <w:sz w:val="22"/>
                <w:szCs w:val="22"/>
                <w:vertAlign w:val="superscript"/>
              </w:rPr>
              <w:t>st</w:t>
            </w:r>
            <w:r w:rsidR="00384FCE" w:rsidRPr="00384FCE">
              <w:rPr>
                <w:rFonts w:ascii="Arial" w:hAnsi="Arial" w:cs="Arial"/>
                <w:color w:val="000000"/>
                <w:sz w:val="22"/>
                <w:szCs w:val="22"/>
              </w:rPr>
              <w:t xml:space="preserve"> Annual Scientific Meeting. National Harbor, MD. 21-25 November 2008</w:t>
            </w:r>
          </w:p>
        </w:tc>
      </w:tr>
      <w:tr w:rsidR="00384FCE" w:rsidRPr="00384FCE" w14:paraId="42BB11D0" w14:textId="77777777" w:rsidTr="00974956">
        <w:trPr>
          <w:trHeight w:val="765"/>
        </w:trPr>
        <w:tc>
          <w:tcPr>
            <w:tcW w:w="540" w:type="dxa"/>
            <w:tcBorders>
              <w:top w:val="nil"/>
              <w:left w:val="nil"/>
              <w:bottom w:val="nil"/>
              <w:right w:val="nil"/>
            </w:tcBorders>
          </w:tcPr>
          <w:p w14:paraId="5513550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B742BA4" w14:textId="65F57A4D"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color w:val="000000"/>
                <w:sz w:val="22"/>
                <w:szCs w:val="22"/>
              </w:rPr>
              <w:t xml:space="preserve"> Bedard, M., Dobbs, B., Porter, M., Dickerson, A.  Paper presented - Congruence Between Kinematic and Evaluator Data as an Indicator of Driving Performance: Measurement of Older Driver Safety Symposium. Gerontological Society of America’s 61</w:t>
            </w:r>
            <w:r w:rsidR="00384FCE" w:rsidRPr="00384FCE">
              <w:rPr>
                <w:rFonts w:ascii="Arial" w:hAnsi="Arial" w:cs="Arial"/>
                <w:color w:val="000000"/>
                <w:sz w:val="22"/>
                <w:szCs w:val="22"/>
                <w:vertAlign w:val="superscript"/>
              </w:rPr>
              <w:t>st</w:t>
            </w:r>
            <w:r w:rsidR="00384FCE" w:rsidRPr="00384FCE">
              <w:rPr>
                <w:rFonts w:ascii="Arial" w:hAnsi="Arial" w:cs="Arial"/>
                <w:color w:val="000000"/>
                <w:sz w:val="22"/>
                <w:szCs w:val="22"/>
              </w:rPr>
              <w:t xml:space="preserve"> Annual Scientific Meeting. National Harbor, MD. 21-25 November 2008</w:t>
            </w:r>
          </w:p>
        </w:tc>
      </w:tr>
      <w:tr w:rsidR="00384FCE" w:rsidRPr="00384FCE" w14:paraId="317F1404" w14:textId="77777777" w:rsidTr="00974956">
        <w:trPr>
          <w:trHeight w:val="450"/>
        </w:trPr>
        <w:tc>
          <w:tcPr>
            <w:tcW w:w="540" w:type="dxa"/>
            <w:tcBorders>
              <w:top w:val="nil"/>
              <w:left w:val="nil"/>
              <w:bottom w:val="nil"/>
              <w:right w:val="nil"/>
            </w:tcBorders>
          </w:tcPr>
          <w:p w14:paraId="1384800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DA72D3C" w14:textId="5AE2686C"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Levy, C., McCarthy, D., Mann, W.C., Lanford, D.N., &amp; </w:t>
            </w:r>
            <w:proofErr w:type="spellStart"/>
            <w:r w:rsidR="00384FCE" w:rsidRPr="00384FCE">
              <w:rPr>
                <w:rFonts w:ascii="Arial" w:eastAsia="Arial" w:hAnsi="Arial" w:cs="Arial"/>
                <w:color w:val="000000"/>
                <w:sz w:val="22"/>
                <w:szCs w:val="22"/>
              </w:rPr>
              <w:t>Waid</w:t>
            </w:r>
            <w:proofErr w:type="spellEnd"/>
            <w:r w:rsidR="00384FCE" w:rsidRPr="00384FCE">
              <w:rPr>
                <w:rFonts w:ascii="Arial" w:eastAsia="Arial" w:hAnsi="Arial" w:cs="Arial"/>
                <w:color w:val="000000"/>
                <w:sz w:val="22"/>
                <w:szCs w:val="22"/>
              </w:rPr>
              <w:t>-Ebbs, J.K.  Traumatic Brain Injury and Driving Assessment: An Evidenced Based Literature Review. Paper presented at the 89</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American Occupational Therapy Annual Conference. Houston, TX. 23-26 </w:t>
            </w:r>
            <w:proofErr w:type="gramStart"/>
            <w:r w:rsidR="00384FCE" w:rsidRPr="00384FCE">
              <w:rPr>
                <w:rFonts w:ascii="Arial" w:eastAsia="Arial" w:hAnsi="Arial" w:cs="Arial"/>
                <w:color w:val="000000"/>
                <w:sz w:val="22"/>
                <w:szCs w:val="22"/>
              </w:rPr>
              <w:t>April,</w:t>
            </w:r>
            <w:proofErr w:type="gramEnd"/>
            <w:r w:rsidR="00384FCE" w:rsidRPr="00384FCE">
              <w:rPr>
                <w:rFonts w:ascii="Arial" w:eastAsia="Arial" w:hAnsi="Arial" w:cs="Arial"/>
                <w:color w:val="000000"/>
                <w:sz w:val="22"/>
                <w:szCs w:val="22"/>
              </w:rPr>
              <w:t xml:space="preserve"> 2009 </w:t>
            </w:r>
          </w:p>
        </w:tc>
      </w:tr>
      <w:tr w:rsidR="00384FCE" w:rsidRPr="00384FCE" w14:paraId="052511A0" w14:textId="77777777" w:rsidTr="00974956">
        <w:trPr>
          <w:trHeight w:val="378"/>
        </w:trPr>
        <w:tc>
          <w:tcPr>
            <w:tcW w:w="540" w:type="dxa"/>
            <w:tcBorders>
              <w:top w:val="nil"/>
              <w:left w:val="nil"/>
              <w:bottom w:val="nil"/>
              <w:right w:val="nil"/>
            </w:tcBorders>
          </w:tcPr>
          <w:p w14:paraId="4872750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32FA049" w14:textId="39E26AA7"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Shechtman, O., Joo, Y., Awadzi, K., Lanford, D.N. Traffic violation vs. driving errors: Implications for older female drivers.  Paper presented at the Fourth International Conference on Women's Issues in Transportation. Transportation Research Board, Irvine, CA. 27-30 October 2010</w:t>
            </w:r>
          </w:p>
        </w:tc>
      </w:tr>
      <w:tr w:rsidR="00384FCE" w:rsidRPr="00384FCE" w14:paraId="7F9E19AF" w14:textId="77777777" w:rsidTr="00974956">
        <w:trPr>
          <w:trHeight w:val="495"/>
        </w:trPr>
        <w:tc>
          <w:tcPr>
            <w:tcW w:w="540" w:type="dxa"/>
            <w:tcBorders>
              <w:top w:val="nil"/>
              <w:left w:val="nil"/>
              <w:bottom w:val="nil"/>
              <w:right w:val="nil"/>
            </w:tcBorders>
          </w:tcPr>
          <w:p w14:paraId="50738EB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A21D966" w14:textId="6A015700"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Bewernitz, M., Shechtman, O.,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The Simulator Sickness Questionnaire as a predictor of subsequent simulator sickness. Paper presented at the Gerontological Society of America’s 62</w:t>
            </w:r>
            <w:r w:rsidRPr="00384FCE">
              <w:rPr>
                <w:rFonts w:ascii="Arial" w:eastAsia="Arial" w:hAnsi="Arial" w:cs="Arial"/>
                <w:color w:val="000000"/>
                <w:sz w:val="22"/>
                <w:szCs w:val="22"/>
                <w:vertAlign w:val="superscript"/>
              </w:rPr>
              <w:t>nd</w:t>
            </w:r>
            <w:r w:rsidRPr="00384FCE">
              <w:rPr>
                <w:rFonts w:ascii="Arial" w:eastAsia="Arial" w:hAnsi="Arial" w:cs="Arial"/>
                <w:color w:val="000000"/>
                <w:sz w:val="22"/>
                <w:szCs w:val="22"/>
              </w:rPr>
              <w:t xml:space="preserve"> Annual Scientific Meeting. Atlanta, GA. 18-22 November 2009</w:t>
            </w:r>
          </w:p>
        </w:tc>
      </w:tr>
      <w:tr w:rsidR="00384FCE" w:rsidRPr="00384FCE" w14:paraId="5BCD8D2E" w14:textId="77777777" w:rsidTr="00974956">
        <w:trPr>
          <w:trHeight w:val="603"/>
        </w:trPr>
        <w:tc>
          <w:tcPr>
            <w:tcW w:w="540" w:type="dxa"/>
            <w:tcBorders>
              <w:top w:val="nil"/>
              <w:left w:val="nil"/>
              <w:bottom w:val="nil"/>
              <w:right w:val="nil"/>
            </w:tcBorders>
          </w:tcPr>
          <w:p w14:paraId="3A0BB8F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F4C43AF" w14:textId="18207531"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Bédard, M. Lutz, B. J., Velozo, C. A., Lanford, D. N., &amp; Brumback, B. Focus groups contributing to development of a Safe Driving Behavior Measure. Paper submitted to the Gerontological Society of America’s 62</w:t>
            </w:r>
            <w:r w:rsidRPr="00384FCE">
              <w:rPr>
                <w:rFonts w:ascii="Arial" w:eastAsia="Arial" w:hAnsi="Arial" w:cs="Arial"/>
                <w:color w:val="000000"/>
                <w:sz w:val="22"/>
                <w:szCs w:val="22"/>
                <w:vertAlign w:val="superscript"/>
              </w:rPr>
              <w:t>nd</w:t>
            </w:r>
            <w:r w:rsidRPr="00384FCE">
              <w:rPr>
                <w:rFonts w:ascii="Arial" w:eastAsia="Arial" w:hAnsi="Arial" w:cs="Arial"/>
                <w:color w:val="000000"/>
                <w:sz w:val="22"/>
                <w:szCs w:val="22"/>
              </w:rPr>
              <w:t xml:space="preserve"> Annual Scientific Meeting. Atlanta, GA. 18-22 November 2009</w:t>
            </w:r>
          </w:p>
        </w:tc>
      </w:tr>
      <w:tr w:rsidR="00384FCE" w:rsidRPr="00384FCE" w14:paraId="6866293D" w14:textId="77777777" w:rsidTr="00974956">
        <w:trPr>
          <w:trHeight w:val="360"/>
        </w:trPr>
        <w:tc>
          <w:tcPr>
            <w:tcW w:w="540" w:type="dxa"/>
            <w:tcBorders>
              <w:top w:val="nil"/>
              <w:left w:val="nil"/>
              <w:bottom w:val="nil"/>
              <w:right w:val="nil"/>
            </w:tcBorders>
          </w:tcPr>
          <w:p w14:paraId="5FC1314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7ADFA3F" w14:textId="6EC391E7" w:rsidR="00384FCE" w:rsidRPr="00384FCE" w:rsidRDefault="00384FCE" w:rsidP="00FB0AA8">
            <w:pPr>
              <w:spacing w:after="120"/>
              <w:rPr>
                <w:rFonts w:ascii="Arial" w:hAnsi="Arial" w:cs="Arial"/>
                <w:color w:val="000000"/>
                <w:sz w:val="22"/>
                <w:szCs w:val="22"/>
              </w:rPr>
            </w:pPr>
            <w:r w:rsidRPr="00384FCE">
              <w:rPr>
                <w:rFonts w:ascii="Arial" w:hAnsi="Arial" w:cs="Arial"/>
                <w:b/>
                <w:bCs/>
                <w:color w:val="000000"/>
                <w:sz w:val="22"/>
                <w:szCs w:val="22"/>
              </w:rPr>
              <w:t>Classen S</w:t>
            </w:r>
            <w:r w:rsidRPr="00384FCE">
              <w:rPr>
                <w:rFonts w:ascii="Arial" w:hAnsi="Arial" w:cs="Arial"/>
                <w:color w:val="000000"/>
                <w:sz w:val="22"/>
                <w:szCs w:val="22"/>
              </w:rPr>
              <w:t>., Molnar, L.J., Dobbs, B., Burkhardt, J., Eby, D. Transportation and Mobility as a creative approach to healthy aging: GSA Presidential Symposium for Gerontological Society of America’s 62</w:t>
            </w:r>
            <w:r w:rsidRPr="00384FCE">
              <w:rPr>
                <w:rFonts w:ascii="Arial" w:hAnsi="Arial" w:cs="Arial"/>
                <w:color w:val="000000"/>
                <w:sz w:val="22"/>
                <w:szCs w:val="22"/>
                <w:vertAlign w:val="superscript"/>
              </w:rPr>
              <w:t>nd</w:t>
            </w:r>
            <w:r w:rsidRPr="00384FCE">
              <w:rPr>
                <w:rFonts w:ascii="Arial" w:hAnsi="Arial" w:cs="Arial"/>
                <w:color w:val="000000"/>
                <w:sz w:val="22"/>
                <w:szCs w:val="22"/>
              </w:rPr>
              <w:t xml:space="preserve"> Annual Scientific Meeting. Atlanta, GA. 18-22 November 2009</w:t>
            </w:r>
          </w:p>
        </w:tc>
      </w:tr>
      <w:tr w:rsidR="00384FCE" w:rsidRPr="00384FCE" w14:paraId="31F14065" w14:textId="77777777" w:rsidTr="00974956">
        <w:trPr>
          <w:trHeight w:val="918"/>
        </w:trPr>
        <w:tc>
          <w:tcPr>
            <w:tcW w:w="540" w:type="dxa"/>
            <w:tcBorders>
              <w:top w:val="nil"/>
              <w:left w:val="nil"/>
              <w:bottom w:val="nil"/>
              <w:right w:val="nil"/>
            </w:tcBorders>
          </w:tcPr>
          <w:p w14:paraId="435076A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248E7CC" w14:textId="586260BE" w:rsidR="00384FCE" w:rsidRPr="00384FCE" w:rsidRDefault="00384FCE" w:rsidP="00FB0AA8">
            <w:pPr>
              <w:spacing w:after="120"/>
              <w:rPr>
                <w:rFonts w:ascii="Arial" w:hAnsi="Arial" w:cs="Arial"/>
                <w:color w:val="000000"/>
                <w:sz w:val="22"/>
                <w:szCs w:val="22"/>
              </w:rPr>
            </w:pPr>
            <w:r w:rsidRPr="00384FCE">
              <w:rPr>
                <w:rFonts w:ascii="Arial" w:hAnsi="Arial" w:cs="Arial"/>
                <w:b/>
                <w:bCs/>
                <w:color w:val="000000"/>
                <w:sz w:val="22"/>
                <w:szCs w:val="22"/>
              </w:rPr>
              <w:t>Classen S</w:t>
            </w:r>
            <w:r w:rsidRPr="00384FCE">
              <w:rPr>
                <w:rFonts w:ascii="Arial" w:hAnsi="Arial" w:cs="Arial"/>
                <w:color w:val="000000"/>
                <w:sz w:val="22"/>
                <w:szCs w:val="22"/>
              </w:rPr>
              <w:t>., Bedard, M., Burkhardt, J., Dellinger, A., O’Neil D., Ross-Meadows, L.</w:t>
            </w:r>
            <w:r w:rsidR="0052518E" w:rsidRPr="00384FCE">
              <w:rPr>
                <w:rFonts w:ascii="Arial" w:hAnsi="Arial" w:cs="Arial"/>
                <w:color w:val="000000"/>
                <w:sz w:val="22"/>
                <w:szCs w:val="22"/>
              </w:rPr>
              <w:t>, Smith</w:t>
            </w:r>
            <w:r w:rsidRPr="00384FCE">
              <w:rPr>
                <w:rFonts w:ascii="Arial" w:hAnsi="Arial" w:cs="Arial"/>
                <w:color w:val="000000"/>
                <w:sz w:val="22"/>
                <w:szCs w:val="22"/>
              </w:rPr>
              <w:t>, J., Longitudinal Datasets to inform Transportation and Mobility as a Creative Approach in Healthy Aging. GSA’s Official Transportation and Aging Symposium.  Gerontological Society of America’s 62</w:t>
            </w:r>
            <w:r w:rsidRPr="00384FCE">
              <w:rPr>
                <w:rFonts w:ascii="Arial" w:hAnsi="Arial" w:cs="Arial"/>
                <w:color w:val="000000"/>
                <w:sz w:val="22"/>
                <w:szCs w:val="22"/>
                <w:vertAlign w:val="superscript"/>
              </w:rPr>
              <w:t>nd</w:t>
            </w:r>
            <w:r w:rsidRPr="00384FCE">
              <w:rPr>
                <w:rFonts w:ascii="Arial" w:hAnsi="Arial" w:cs="Arial"/>
                <w:color w:val="000000"/>
                <w:sz w:val="22"/>
                <w:szCs w:val="22"/>
              </w:rPr>
              <w:t xml:space="preserve"> Annual Scientific Meeting. Atlanta, GA. 18-22 November 2009</w:t>
            </w:r>
          </w:p>
        </w:tc>
      </w:tr>
      <w:tr w:rsidR="00384FCE" w:rsidRPr="00384FCE" w14:paraId="2F05B794" w14:textId="77777777" w:rsidTr="00974956">
        <w:trPr>
          <w:trHeight w:val="315"/>
        </w:trPr>
        <w:tc>
          <w:tcPr>
            <w:tcW w:w="540" w:type="dxa"/>
            <w:tcBorders>
              <w:top w:val="nil"/>
              <w:left w:val="nil"/>
              <w:bottom w:val="nil"/>
              <w:right w:val="nil"/>
            </w:tcBorders>
          </w:tcPr>
          <w:p w14:paraId="05927E1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F4040E1" w14:textId="00E5A909"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Parkinson’s Disease and Driving? Telemedicine presentation for patients with PD and caregivers in Fort Meyers. University of Florida, Gainesville, FL. 12 March 2010</w:t>
            </w:r>
          </w:p>
        </w:tc>
      </w:tr>
      <w:tr w:rsidR="00384FCE" w:rsidRPr="00384FCE" w14:paraId="551AD604" w14:textId="77777777" w:rsidTr="00974956">
        <w:trPr>
          <w:trHeight w:val="585"/>
        </w:trPr>
        <w:tc>
          <w:tcPr>
            <w:tcW w:w="540" w:type="dxa"/>
            <w:tcBorders>
              <w:top w:val="nil"/>
              <w:left w:val="nil"/>
              <w:bottom w:val="nil"/>
              <w:right w:val="nil"/>
            </w:tcBorders>
          </w:tcPr>
          <w:p w14:paraId="7FAD2A4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9607951" w14:textId="5FFCC8B8"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Does PD affect my driving? Presentation: 8</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Parkinson Disease Symposium for patients, caregivers, and healthcare providers. Hopeful Days in Parkinson Disease. Gainesville, FL. 24 April 2010</w:t>
            </w:r>
          </w:p>
        </w:tc>
      </w:tr>
      <w:tr w:rsidR="00384FCE" w:rsidRPr="00384FCE" w14:paraId="3BE3077C" w14:textId="77777777" w:rsidTr="00974956">
        <w:trPr>
          <w:trHeight w:val="720"/>
        </w:trPr>
        <w:tc>
          <w:tcPr>
            <w:tcW w:w="540" w:type="dxa"/>
            <w:tcBorders>
              <w:top w:val="nil"/>
              <w:left w:val="nil"/>
              <w:bottom w:val="nil"/>
              <w:right w:val="nil"/>
            </w:tcBorders>
          </w:tcPr>
          <w:p w14:paraId="7606D22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1913D23" w14:textId="38A8496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Lanford, D.N., Shechtman, O., Velozo, C., </w:t>
            </w:r>
            <w:proofErr w:type="spellStart"/>
            <w:r w:rsidR="00384FCE" w:rsidRPr="00384FCE">
              <w:rPr>
                <w:rFonts w:ascii="Arial" w:eastAsia="Arial" w:hAnsi="Arial" w:cs="Arial"/>
                <w:color w:val="000000"/>
                <w:sz w:val="22"/>
                <w:szCs w:val="22"/>
              </w:rPr>
              <w:t>Shold</w:t>
            </w:r>
            <w:proofErr w:type="spellEnd"/>
            <w:r w:rsidR="00384FCE" w:rsidRPr="00384FCE">
              <w:rPr>
                <w:rFonts w:ascii="Arial" w:eastAsia="Arial" w:hAnsi="Arial" w:cs="Arial"/>
                <w:color w:val="000000"/>
                <w:sz w:val="22"/>
                <w:szCs w:val="22"/>
              </w:rPr>
              <w:t xml:space="preserve"> Davis, E., Bedard, M., &amp; Winter, S. Pre-Conference Institute: Driving and Community Mobility: Informing and modeling an emerging practice with evidence to meet societal need. 90</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American Occupational Therapy Annual Conference. Orlando, FL, 28 April 2010   </w:t>
            </w:r>
          </w:p>
        </w:tc>
      </w:tr>
      <w:tr w:rsidR="00384FCE" w:rsidRPr="00384FCE" w14:paraId="7A705590" w14:textId="77777777" w:rsidTr="00974956">
        <w:trPr>
          <w:trHeight w:val="585"/>
        </w:trPr>
        <w:tc>
          <w:tcPr>
            <w:tcW w:w="540" w:type="dxa"/>
            <w:tcBorders>
              <w:top w:val="nil"/>
              <w:left w:val="nil"/>
              <w:bottom w:val="nil"/>
              <w:right w:val="nil"/>
            </w:tcBorders>
          </w:tcPr>
          <w:p w14:paraId="147B862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FA2FA7D" w14:textId="50EF1D2F"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&amp; Meyer, D., Lanford D.N., Levy, C.E., &amp; Mann, W.C.  Simulated driving performance issues of post-deployed military personnel with TBI/ PTSD. Poster:  90</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American Occupational Therapy Annual Conference. Orlando, FL. 29 April 2010</w:t>
            </w:r>
          </w:p>
        </w:tc>
      </w:tr>
      <w:tr w:rsidR="00384FCE" w:rsidRPr="00384FCE" w14:paraId="14264015" w14:textId="77777777" w:rsidTr="00974956">
        <w:trPr>
          <w:trHeight w:val="333"/>
        </w:trPr>
        <w:tc>
          <w:tcPr>
            <w:tcW w:w="540" w:type="dxa"/>
            <w:tcBorders>
              <w:top w:val="nil"/>
              <w:left w:val="nil"/>
              <w:bottom w:val="nil"/>
              <w:right w:val="nil"/>
            </w:tcBorders>
          </w:tcPr>
          <w:p w14:paraId="0E74FDD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28F7271" w14:textId="61D6F4AA"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Schold-Davis, E., Pierce, S.,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Workshop: Older driver initiative: Opportunities for Program Development. 90</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American Occupational Therapy Annual Conference. Orlando, FL. 1 May 2010   </w:t>
            </w:r>
          </w:p>
        </w:tc>
      </w:tr>
      <w:tr w:rsidR="00384FCE" w:rsidRPr="00384FCE" w14:paraId="17E9A2A6" w14:textId="77777777" w:rsidTr="00974956">
        <w:trPr>
          <w:trHeight w:val="423"/>
        </w:trPr>
        <w:tc>
          <w:tcPr>
            <w:tcW w:w="540" w:type="dxa"/>
            <w:tcBorders>
              <w:top w:val="nil"/>
              <w:left w:val="nil"/>
              <w:bottom w:val="nil"/>
              <w:right w:val="nil"/>
            </w:tcBorders>
          </w:tcPr>
          <w:p w14:paraId="03723DE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A750FBE" w14:textId="393A0F85"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The Safe Driving Behaviors Measure: Readiness of the New Knowledge for Translation. Abstract presented in Symposium: Knowledge Translation to Support Older Drivers: A Multi-faceted Process New Orleans, LA. 19-23 November 2010 </w:t>
            </w:r>
          </w:p>
        </w:tc>
      </w:tr>
      <w:tr w:rsidR="00384FCE" w:rsidRPr="00384FCE" w14:paraId="2F11A7C8" w14:textId="77777777" w:rsidTr="00974956">
        <w:trPr>
          <w:trHeight w:val="360"/>
        </w:trPr>
        <w:tc>
          <w:tcPr>
            <w:tcW w:w="540" w:type="dxa"/>
            <w:tcBorders>
              <w:top w:val="nil"/>
              <w:left w:val="nil"/>
              <w:bottom w:val="nil"/>
              <w:right w:val="nil"/>
            </w:tcBorders>
          </w:tcPr>
          <w:p w14:paraId="3B36D53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9117DBD" w14:textId="5760DBC9"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Connell, C.M., Berg-</w:t>
            </w:r>
            <w:proofErr w:type="spellStart"/>
            <w:r w:rsidRPr="00384FCE">
              <w:rPr>
                <w:rFonts w:ascii="Arial" w:eastAsia="Arial" w:hAnsi="Arial" w:cs="Arial"/>
                <w:color w:val="000000"/>
                <w:sz w:val="22"/>
                <w:szCs w:val="22"/>
              </w:rPr>
              <w:t>Weger</w:t>
            </w:r>
            <w:proofErr w:type="spellEnd"/>
            <w:r w:rsidRPr="00384FCE">
              <w:rPr>
                <w:rFonts w:ascii="Arial" w:eastAsia="Arial" w:hAnsi="Arial" w:cs="Arial"/>
                <w:color w:val="000000"/>
                <w:sz w:val="22"/>
                <w:szCs w:val="22"/>
              </w:rPr>
              <w:t xml:space="preserve">, M.,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Bedard, M.  Symposium. </w:t>
            </w:r>
            <w:r w:rsidRPr="00384FCE">
              <w:rPr>
                <w:rFonts w:ascii="Arial" w:eastAsia="Arial" w:hAnsi="Arial" w:cs="Arial"/>
                <w:b/>
                <w:bCs/>
                <w:color w:val="000000"/>
                <w:sz w:val="22"/>
                <w:szCs w:val="22"/>
              </w:rPr>
              <w:t xml:space="preserve">Transitions from Driving to </w:t>
            </w:r>
            <w:r w:rsidRPr="00384FCE">
              <w:rPr>
                <w:rFonts w:ascii="Arial" w:eastAsia="Arial" w:hAnsi="Arial" w:cs="Arial"/>
                <w:color w:val="000000"/>
                <w:sz w:val="22"/>
                <w:szCs w:val="22"/>
              </w:rPr>
              <w:t>Non-Driving:  Implications for Family Care.</w:t>
            </w:r>
            <w:r w:rsidRPr="00384FCE">
              <w:rPr>
                <w:rFonts w:ascii="Arial" w:eastAsia="Arial" w:hAnsi="Arial" w:cs="Arial"/>
                <w:b/>
                <w:bCs/>
                <w:color w:val="000000"/>
                <w:sz w:val="22"/>
                <w:szCs w:val="22"/>
              </w:rPr>
              <w:t xml:space="preserve"> </w:t>
            </w:r>
            <w:r w:rsidRPr="00384FCE">
              <w:rPr>
                <w:rFonts w:ascii="Arial" w:eastAsia="Arial" w:hAnsi="Arial" w:cs="Arial"/>
                <w:color w:val="000000"/>
                <w:sz w:val="22"/>
                <w:szCs w:val="22"/>
              </w:rPr>
              <w:t>Gerontological Society of America’s 63</w:t>
            </w:r>
            <w:r w:rsidRPr="00384FCE">
              <w:rPr>
                <w:rFonts w:ascii="Arial" w:eastAsia="Arial" w:hAnsi="Arial" w:cs="Arial"/>
                <w:color w:val="000000"/>
                <w:sz w:val="22"/>
                <w:szCs w:val="22"/>
                <w:vertAlign w:val="superscript"/>
              </w:rPr>
              <w:t>rd</w:t>
            </w:r>
            <w:r w:rsidRPr="00384FCE">
              <w:rPr>
                <w:rFonts w:ascii="Arial" w:eastAsia="Arial" w:hAnsi="Arial" w:cs="Arial"/>
                <w:color w:val="000000"/>
                <w:sz w:val="22"/>
                <w:szCs w:val="22"/>
              </w:rPr>
              <w:t xml:space="preserve"> Annual Scientific Meeting. New Orleans, LA. 19-23 November 2010</w:t>
            </w:r>
          </w:p>
        </w:tc>
      </w:tr>
      <w:tr w:rsidR="00384FCE" w:rsidRPr="00384FCE" w14:paraId="6BA23B90" w14:textId="77777777" w:rsidTr="00974956">
        <w:trPr>
          <w:trHeight w:val="630"/>
        </w:trPr>
        <w:tc>
          <w:tcPr>
            <w:tcW w:w="540" w:type="dxa"/>
            <w:tcBorders>
              <w:top w:val="nil"/>
              <w:left w:val="nil"/>
              <w:bottom w:val="nil"/>
              <w:right w:val="nil"/>
            </w:tcBorders>
          </w:tcPr>
          <w:p w14:paraId="14A2D30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35E81B1" w14:textId="419F3AE2" w:rsidR="00384FCE" w:rsidRPr="00384FCE" w:rsidRDefault="00384FCE" w:rsidP="00FB0AA8">
            <w:pPr>
              <w:spacing w:after="120"/>
              <w:rPr>
                <w:rFonts w:ascii="Arial" w:hAnsi="Arial" w:cs="Arial"/>
                <w:color w:val="000000"/>
                <w:sz w:val="22"/>
                <w:szCs w:val="22"/>
              </w:rPr>
            </w:pPr>
            <w:r w:rsidRPr="00384FCE">
              <w:rPr>
                <w:rFonts w:ascii="Arial" w:hAnsi="Arial" w:cs="Arial"/>
                <w:b/>
                <w:bCs/>
                <w:color w:val="000000"/>
                <w:sz w:val="22"/>
                <w:szCs w:val="22"/>
                <w:lang w:val="en-CA"/>
              </w:rPr>
              <w:t>Classen, S</w:t>
            </w:r>
            <w:r w:rsidRPr="00384FCE">
              <w:rPr>
                <w:rFonts w:ascii="Arial" w:hAnsi="Arial" w:cs="Arial"/>
                <w:color w:val="000000"/>
                <w:sz w:val="22"/>
                <w:szCs w:val="22"/>
                <w:lang w:val="en-CA"/>
              </w:rPr>
              <w:t>. The Safe Driving Behaviours Measure (SDBM): A Self-Report for Older Drivers and their Caregivers. Gerontological Society of America’s 63</w:t>
            </w:r>
            <w:r w:rsidRPr="00384FCE">
              <w:rPr>
                <w:rFonts w:ascii="Arial" w:hAnsi="Arial" w:cs="Arial"/>
                <w:color w:val="000000"/>
                <w:sz w:val="22"/>
                <w:szCs w:val="22"/>
                <w:vertAlign w:val="superscript"/>
                <w:lang w:val="en-CA"/>
              </w:rPr>
              <w:t>rd</w:t>
            </w:r>
            <w:r w:rsidRPr="00384FCE">
              <w:rPr>
                <w:rFonts w:ascii="Arial" w:hAnsi="Arial" w:cs="Arial"/>
                <w:color w:val="000000"/>
                <w:sz w:val="22"/>
                <w:szCs w:val="22"/>
                <w:lang w:val="en-CA"/>
              </w:rPr>
              <w:t xml:space="preserve"> Annual Scientific Meeting. New Orleans. LA. 23 November 2010</w:t>
            </w:r>
          </w:p>
        </w:tc>
      </w:tr>
      <w:tr w:rsidR="00384FCE" w:rsidRPr="00384FCE" w14:paraId="656F7282" w14:textId="77777777" w:rsidTr="00974956">
        <w:trPr>
          <w:trHeight w:val="180"/>
        </w:trPr>
        <w:tc>
          <w:tcPr>
            <w:tcW w:w="540" w:type="dxa"/>
            <w:tcBorders>
              <w:top w:val="nil"/>
              <w:left w:val="nil"/>
              <w:bottom w:val="nil"/>
              <w:right w:val="nil"/>
            </w:tcBorders>
          </w:tcPr>
          <w:p w14:paraId="37D314D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9D40277" w14:textId="4585C493"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Simulated Driving Performance of Returning Combat Veterans with Mild TBI: A pilot study. STISIM Users Conference 2010, St. Petersburg, FL. 4-5 October 2010.</w:t>
            </w:r>
          </w:p>
        </w:tc>
      </w:tr>
      <w:tr w:rsidR="00384FCE" w:rsidRPr="00384FCE" w14:paraId="3FF6743B" w14:textId="77777777" w:rsidTr="00974956">
        <w:trPr>
          <w:trHeight w:val="450"/>
        </w:trPr>
        <w:tc>
          <w:tcPr>
            <w:tcW w:w="540" w:type="dxa"/>
            <w:tcBorders>
              <w:top w:val="nil"/>
              <w:left w:val="nil"/>
              <w:bottom w:val="nil"/>
              <w:right w:val="nil"/>
            </w:tcBorders>
          </w:tcPr>
          <w:p w14:paraId="6920EF1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F88D8EA" w14:textId="37D45DD8"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lang w:val="de-DE"/>
              </w:rPr>
              <w:t xml:space="preserve">Classen, S. Symposium. </w:t>
            </w:r>
            <w:r w:rsidRPr="00384FCE">
              <w:rPr>
                <w:rFonts w:ascii="Arial" w:eastAsia="Arial" w:hAnsi="Arial" w:cs="Arial"/>
                <w:color w:val="000000"/>
                <w:sz w:val="22"/>
                <w:szCs w:val="22"/>
                <w:lang w:val="de-DE"/>
              </w:rPr>
              <w:t>Managing and Improving Safe Mobility of Seniors: Identifying Interventions that work. Where to from here? Research Issues. Human Factors Workshop. Transportation Research Board, Washington, DC. 23-27 January 2011</w:t>
            </w:r>
          </w:p>
        </w:tc>
      </w:tr>
      <w:tr w:rsidR="00384FCE" w:rsidRPr="00384FCE" w14:paraId="61FC34C1" w14:textId="77777777" w:rsidTr="00974956">
        <w:trPr>
          <w:trHeight w:val="477"/>
        </w:trPr>
        <w:tc>
          <w:tcPr>
            <w:tcW w:w="540" w:type="dxa"/>
            <w:tcBorders>
              <w:top w:val="nil"/>
              <w:left w:val="nil"/>
              <w:bottom w:val="nil"/>
              <w:right w:val="nil"/>
            </w:tcBorders>
          </w:tcPr>
          <w:p w14:paraId="16D0637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CD5D293" w14:textId="6C2987CD"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lang w:val="de-DE"/>
              </w:rPr>
              <w:t xml:space="preserve">Winter, S.M., </w:t>
            </w:r>
            <w:r w:rsidR="00E468D2">
              <w:rPr>
                <w:rFonts w:ascii="Arial" w:eastAsia="Arial" w:hAnsi="Arial" w:cs="Arial"/>
                <w:b/>
                <w:bCs/>
                <w:color w:val="000000"/>
                <w:sz w:val="22"/>
                <w:szCs w:val="22"/>
                <w:lang w:val="de-DE"/>
              </w:rPr>
              <w:t>Classen, S.,</w:t>
            </w:r>
            <w:r w:rsidRPr="00384FCE">
              <w:rPr>
                <w:rFonts w:ascii="Arial" w:eastAsia="Arial" w:hAnsi="Arial" w:cs="Arial"/>
                <w:color w:val="000000"/>
                <w:sz w:val="22"/>
                <w:szCs w:val="22"/>
                <w:lang w:val="de-DE"/>
              </w:rPr>
              <w:t xml:space="preserve"> Silver, W., &amp; Eisenschenk, S. Observation of driving errors during simulated driving by persons with epilepsy.  Presentation accepted for the 91</w:t>
            </w:r>
            <w:r w:rsidRPr="00384FCE">
              <w:rPr>
                <w:rFonts w:ascii="Arial" w:eastAsia="Arial" w:hAnsi="Arial" w:cs="Arial"/>
                <w:color w:val="000000"/>
                <w:sz w:val="22"/>
                <w:szCs w:val="22"/>
                <w:vertAlign w:val="superscript"/>
                <w:lang w:val="de-DE"/>
              </w:rPr>
              <w:t>st</w:t>
            </w:r>
            <w:r w:rsidRPr="00384FCE">
              <w:rPr>
                <w:rFonts w:ascii="Arial" w:eastAsia="Arial" w:hAnsi="Arial" w:cs="Arial"/>
                <w:color w:val="000000"/>
                <w:sz w:val="22"/>
                <w:szCs w:val="22"/>
                <w:lang w:val="de-DE"/>
              </w:rPr>
              <w:t xml:space="preserve"> annual American Occupational Therapy Association conference, Philadelphia</w:t>
            </w:r>
            <w:r w:rsidRPr="00384FCE">
              <w:rPr>
                <w:rFonts w:ascii="Arial" w:eastAsia="Arial" w:hAnsi="Arial" w:cs="Arial"/>
                <w:b/>
                <w:bCs/>
                <w:color w:val="000000"/>
                <w:sz w:val="22"/>
                <w:szCs w:val="22"/>
                <w:lang w:val="de-DE"/>
              </w:rPr>
              <w:t xml:space="preserve">, </w:t>
            </w:r>
            <w:r w:rsidRPr="00384FCE">
              <w:rPr>
                <w:rFonts w:ascii="Arial" w:eastAsia="Arial" w:hAnsi="Arial" w:cs="Arial"/>
                <w:color w:val="000000"/>
                <w:sz w:val="22"/>
                <w:szCs w:val="22"/>
                <w:lang w:val="de-DE"/>
              </w:rPr>
              <w:t>PA. 14-17 April 2011</w:t>
            </w:r>
          </w:p>
        </w:tc>
      </w:tr>
      <w:tr w:rsidR="00384FCE" w:rsidRPr="00384FCE" w14:paraId="1EF58E69" w14:textId="77777777" w:rsidTr="00974956">
        <w:trPr>
          <w:trHeight w:val="405"/>
        </w:trPr>
        <w:tc>
          <w:tcPr>
            <w:tcW w:w="540" w:type="dxa"/>
            <w:tcBorders>
              <w:top w:val="nil"/>
              <w:left w:val="nil"/>
              <w:bottom w:val="nil"/>
              <w:right w:val="nil"/>
            </w:tcBorders>
          </w:tcPr>
          <w:p w14:paraId="2A80BA8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380CAEC" w14:textId="7672CCA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lang w:val="de-DE"/>
              </w:rPr>
              <w:t>Classen, S.,</w:t>
            </w:r>
            <w:r w:rsidR="00384FCE" w:rsidRPr="00384FCE">
              <w:rPr>
                <w:rFonts w:ascii="Arial" w:eastAsia="Arial" w:hAnsi="Arial" w:cs="Arial"/>
                <w:color w:val="000000"/>
                <w:sz w:val="22"/>
                <w:szCs w:val="22"/>
                <w:lang w:val="de-DE"/>
              </w:rPr>
              <w:t xml:space="preserve"> Schold Davis, E., Stern, E. Pre-Conference Institute: Embracing the Emerging Driving Practice Area: From Occupational Therapist to Driving Rehabilitation Specialist. 91</w:t>
            </w:r>
            <w:r w:rsidR="00384FCE" w:rsidRPr="00384FCE">
              <w:rPr>
                <w:rFonts w:ascii="Arial" w:eastAsia="Arial" w:hAnsi="Arial" w:cs="Arial"/>
                <w:color w:val="000000"/>
                <w:sz w:val="22"/>
                <w:szCs w:val="22"/>
                <w:vertAlign w:val="superscript"/>
                <w:lang w:val="de-DE"/>
              </w:rPr>
              <w:t>st</w:t>
            </w:r>
            <w:r w:rsidR="00384FCE" w:rsidRPr="00384FCE">
              <w:rPr>
                <w:rFonts w:ascii="Arial" w:eastAsia="Arial" w:hAnsi="Arial" w:cs="Arial"/>
                <w:color w:val="000000"/>
                <w:sz w:val="22"/>
                <w:szCs w:val="22"/>
                <w:lang w:val="de-DE"/>
              </w:rPr>
              <w:t xml:space="preserve"> annual American Occupational Therapy Annual Conference. Philadelphia, PA. 13 April 2011</w:t>
            </w:r>
          </w:p>
        </w:tc>
      </w:tr>
      <w:tr w:rsidR="00384FCE" w:rsidRPr="00384FCE" w14:paraId="3BBD0695" w14:textId="77777777" w:rsidTr="00974956">
        <w:trPr>
          <w:trHeight w:val="252"/>
        </w:trPr>
        <w:tc>
          <w:tcPr>
            <w:tcW w:w="540" w:type="dxa"/>
            <w:tcBorders>
              <w:top w:val="nil"/>
              <w:left w:val="nil"/>
              <w:bottom w:val="nil"/>
              <w:right w:val="nil"/>
            </w:tcBorders>
          </w:tcPr>
          <w:p w14:paraId="0E74F36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D652158" w14:textId="1F3E7A43"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lang w:val="de-DE"/>
              </w:rPr>
              <w:t xml:space="preserve">Stern, E., </w:t>
            </w:r>
            <w:r w:rsidR="00E468D2">
              <w:rPr>
                <w:rFonts w:ascii="Arial" w:eastAsia="Arial" w:hAnsi="Arial" w:cs="Arial"/>
                <w:b/>
                <w:bCs/>
                <w:color w:val="000000"/>
                <w:sz w:val="22"/>
                <w:szCs w:val="22"/>
                <w:lang w:val="de-DE"/>
              </w:rPr>
              <w:t>Classen, S.,</w:t>
            </w:r>
            <w:r w:rsidRPr="00384FCE">
              <w:rPr>
                <w:rFonts w:ascii="Arial" w:eastAsia="Arial" w:hAnsi="Arial" w:cs="Arial"/>
                <w:color w:val="000000"/>
                <w:sz w:val="22"/>
                <w:szCs w:val="22"/>
                <w:lang w:val="de-DE"/>
              </w:rPr>
              <w:t xml:space="preserve"> Schold Davis, E. Talk About: Driving Simulators.  91</w:t>
            </w:r>
            <w:r w:rsidRPr="00384FCE">
              <w:rPr>
                <w:rFonts w:ascii="Arial" w:eastAsia="Arial" w:hAnsi="Arial" w:cs="Arial"/>
                <w:color w:val="000000"/>
                <w:sz w:val="22"/>
                <w:szCs w:val="22"/>
                <w:vertAlign w:val="superscript"/>
                <w:lang w:val="de-DE"/>
              </w:rPr>
              <w:t>st</w:t>
            </w:r>
            <w:r w:rsidRPr="00384FCE">
              <w:rPr>
                <w:rFonts w:ascii="Arial" w:eastAsia="Arial" w:hAnsi="Arial" w:cs="Arial"/>
                <w:color w:val="000000"/>
                <w:sz w:val="22"/>
                <w:szCs w:val="22"/>
                <w:lang w:val="de-DE"/>
              </w:rPr>
              <w:t xml:space="preserve"> annual American Occupational Therapy Annual Conference. Philadelphia, PA. 13 April 2011</w:t>
            </w:r>
          </w:p>
        </w:tc>
      </w:tr>
      <w:tr w:rsidR="00384FCE" w:rsidRPr="00384FCE" w14:paraId="1FE37ABB" w14:textId="77777777" w:rsidTr="00974956">
        <w:trPr>
          <w:trHeight w:val="702"/>
        </w:trPr>
        <w:tc>
          <w:tcPr>
            <w:tcW w:w="540" w:type="dxa"/>
            <w:tcBorders>
              <w:top w:val="nil"/>
              <w:left w:val="nil"/>
              <w:bottom w:val="nil"/>
              <w:right w:val="nil"/>
            </w:tcBorders>
          </w:tcPr>
          <w:p w14:paraId="4A301E3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DB26542" w14:textId="2C252E55" w:rsidR="00384FCE" w:rsidRPr="00384FCE" w:rsidRDefault="00E468D2" w:rsidP="00FB0AA8">
            <w:pPr>
              <w:spacing w:after="120"/>
              <w:rPr>
                <w:rFonts w:ascii="Arial" w:hAnsi="Arial" w:cs="Arial"/>
                <w:sz w:val="22"/>
                <w:szCs w:val="22"/>
              </w:rPr>
            </w:pPr>
            <w:r>
              <w:rPr>
                <w:rFonts w:ascii="Arial" w:hAnsi="Arial" w:cs="Arial"/>
                <w:b/>
                <w:bCs/>
                <w:sz w:val="22"/>
                <w:szCs w:val="22"/>
                <w:lang w:val="de-DE"/>
              </w:rPr>
              <w:t>Classen, S.,</w:t>
            </w:r>
            <w:r w:rsidR="00384FCE" w:rsidRPr="00384FCE">
              <w:rPr>
                <w:rFonts w:ascii="Arial" w:hAnsi="Arial" w:cs="Arial"/>
                <w:sz w:val="22"/>
                <w:szCs w:val="22"/>
                <w:lang w:val="de-DE"/>
              </w:rPr>
              <w:t xml:space="preserve"> Symposium. Examining the source of social disparities in mobility in later life. Traffic violations vs. Driving errors: Implications for older female drivers Session Title: 21 November 2011, Gerontological Society of America’s 64</w:t>
            </w:r>
            <w:r w:rsidR="00384FCE" w:rsidRPr="00384FCE">
              <w:rPr>
                <w:rFonts w:ascii="Arial" w:hAnsi="Arial" w:cs="Arial"/>
                <w:sz w:val="22"/>
                <w:szCs w:val="22"/>
                <w:vertAlign w:val="superscript"/>
                <w:lang w:val="de-DE"/>
              </w:rPr>
              <w:t>th</w:t>
            </w:r>
            <w:r w:rsidR="00384FCE" w:rsidRPr="00384FCE">
              <w:rPr>
                <w:rFonts w:ascii="Arial" w:hAnsi="Arial" w:cs="Arial"/>
                <w:sz w:val="22"/>
                <w:szCs w:val="22"/>
                <w:lang w:val="de-DE"/>
              </w:rPr>
              <w:t xml:space="preserve"> Annual Scientific Meeting. Boston, MA. 21 November 2011</w:t>
            </w:r>
          </w:p>
        </w:tc>
      </w:tr>
      <w:tr w:rsidR="00384FCE" w:rsidRPr="00384FCE" w14:paraId="08E1A097" w14:textId="77777777" w:rsidTr="00974956">
        <w:trPr>
          <w:trHeight w:val="450"/>
        </w:trPr>
        <w:tc>
          <w:tcPr>
            <w:tcW w:w="540" w:type="dxa"/>
            <w:tcBorders>
              <w:top w:val="nil"/>
              <w:left w:val="nil"/>
              <w:bottom w:val="nil"/>
              <w:right w:val="nil"/>
            </w:tcBorders>
          </w:tcPr>
          <w:p w14:paraId="599554B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4E82508" w14:textId="04E6439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lang w:val="de-DE"/>
              </w:rPr>
              <w:t>Classen, S.,</w:t>
            </w:r>
            <w:r w:rsidR="00384FCE" w:rsidRPr="00384FCE">
              <w:rPr>
                <w:rFonts w:ascii="Arial" w:eastAsia="Arial" w:hAnsi="Arial" w:cs="Arial"/>
                <w:b/>
                <w:bCs/>
                <w:color w:val="000000"/>
                <w:sz w:val="22"/>
                <w:szCs w:val="22"/>
                <w:lang w:val="de-DE"/>
              </w:rPr>
              <w:t xml:space="preserve"> </w:t>
            </w:r>
            <w:r w:rsidR="00384FCE" w:rsidRPr="00384FCE">
              <w:rPr>
                <w:rFonts w:ascii="Arial" w:eastAsia="Arial" w:hAnsi="Arial" w:cs="Arial"/>
                <w:color w:val="000000"/>
                <w:sz w:val="22"/>
                <w:szCs w:val="22"/>
                <w:lang w:val="de-DE"/>
              </w:rPr>
              <w:t>Symposium. Innovative Approaches for Alternative Transportation Options for Seniors. Gerontological Society of America’s 64</w:t>
            </w:r>
            <w:r w:rsidR="00384FCE" w:rsidRPr="00384FCE">
              <w:rPr>
                <w:rFonts w:ascii="Arial" w:eastAsia="Arial" w:hAnsi="Arial" w:cs="Arial"/>
                <w:color w:val="000000"/>
                <w:sz w:val="22"/>
                <w:szCs w:val="22"/>
                <w:vertAlign w:val="superscript"/>
                <w:lang w:val="de-DE"/>
              </w:rPr>
              <w:t>th</w:t>
            </w:r>
            <w:r w:rsidR="00384FCE" w:rsidRPr="00384FCE">
              <w:rPr>
                <w:rFonts w:ascii="Arial" w:eastAsia="Arial" w:hAnsi="Arial" w:cs="Arial"/>
                <w:color w:val="000000"/>
                <w:sz w:val="22"/>
                <w:szCs w:val="22"/>
                <w:lang w:val="de-DE"/>
              </w:rPr>
              <w:t xml:space="preserve"> Annual Scientific Meeting. Boston, MA. 18-22 November 2011</w:t>
            </w:r>
          </w:p>
        </w:tc>
      </w:tr>
      <w:tr w:rsidR="00384FCE" w:rsidRPr="00384FCE" w14:paraId="231DA200" w14:textId="77777777" w:rsidTr="00974956">
        <w:trPr>
          <w:trHeight w:val="270"/>
        </w:trPr>
        <w:tc>
          <w:tcPr>
            <w:tcW w:w="540" w:type="dxa"/>
            <w:tcBorders>
              <w:top w:val="nil"/>
              <w:left w:val="nil"/>
              <w:bottom w:val="nil"/>
              <w:right w:val="nil"/>
            </w:tcBorders>
          </w:tcPr>
          <w:p w14:paraId="62E3A5C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2DA7DEC" w14:textId="6CE811E5"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lang w:val="de-DE"/>
              </w:rPr>
              <w:t xml:space="preserve">Schold Davis, E., Dickerson, A., </w:t>
            </w:r>
            <w:r w:rsidR="00E468D2">
              <w:rPr>
                <w:rFonts w:ascii="Arial" w:eastAsia="Arial" w:hAnsi="Arial" w:cs="Arial"/>
                <w:b/>
                <w:bCs/>
                <w:color w:val="000000"/>
                <w:sz w:val="22"/>
                <w:szCs w:val="22"/>
                <w:lang w:val="de-DE"/>
              </w:rPr>
              <w:t>Classen, S.,</w:t>
            </w:r>
            <w:r w:rsidRPr="00384FCE">
              <w:rPr>
                <w:rFonts w:ascii="Arial" w:eastAsia="Arial" w:hAnsi="Arial" w:cs="Arial"/>
                <w:color w:val="000000"/>
                <w:sz w:val="22"/>
                <w:szCs w:val="22"/>
                <w:lang w:val="de-DE"/>
              </w:rPr>
              <w:t xml:space="preserve"> Driving Pre-Conference Institute. 92</w:t>
            </w:r>
            <w:r w:rsidRPr="00384FCE">
              <w:rPr>
                <w:rFonts w:ascii="Arial" w:eastAsia="Arial" w:hAnsi="Arial" w:cs="Arial"/>
                <w:color w:val="000000"/>
                <w:sz w:val="22"/>
                <w:szCs w:val="22"/>
                <w:vertAlign w:val="superscript"/>
                <w:lang w:val="de-DE"/>
              </w:rPr>
              <w:t>st</w:t>
            </w:r>
            <w:r w:rsidRPr="00384FCE">
              <w:rPr>
                <w:rFonts w:ascii="Arial" w:eastAsia="Arial" w:hAnsi="Arial" w:cs="Arial"/>
                <w:color w:val="000000"/>
                <w:sz w:val="22"/>
                <w:szCs w:val="22"/>
                <w:lang w:val="de-DE"/>
              </w:rPr>
              <w:t xml:space="preserve"> annual American Occupational Therapy Annual Conference. Indianapolis, IN.  26-29 April 2012</w:t>
            </w:r>
          </w:p>
        </w:tc>
      </w:tr>
      <w:tr w:rsidR="00384FCE" w:rsidRPr="00384FCE" w14:paraId="238B0337" w14:textId="77777777" w:rsidTr="00974956">
        <w:trPr>
          <w:trHeight w:val="468"/>
        </w:trPr>
        <w:tc>
          <w:tcPr>
            <w:tcW w:w="540" w:type="dxa"/>
            <w:tcBorders>
              <w:top w:val="nil"/>
              <w:left w:val="nil"/>
              <w:bottom w:val="nil"/>
              <w:right w:val="nil"/>
            </w:tcBorders>
          </w:tcPr>
          <w:p w14:paraId="36EBE71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2DC969E" w14:textId="525C3862"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McPeek, R. W., Breiner, J., Nichols, A. L.,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MBTI Step I/Step III Results in Relationship to Bias in Older Adults’ Self-Assessment of Driving Ability. Paper presented at Biennial International Conference of the Association for Psychological Type, San Francisco, CA. August, 2011</w:t>
            </w:r>
          </w:p>
        </w:tc>
      </w:tr>
      <w:tr w:rsidR="00384FCE" w:rsidRPr="00384FCE" w14:paraId="58EF87B8" w14:textId="77777777" w:rsidTr="00974956">
        <w:trPr>
          <w:trHeight w:val="648"/>
        </w:trPr>
        <w:tc>
          <w:tcPr>
            <w:tcW w:w="540" w:type="dxa"/>
            <w:tcBorders>
              <w:top w:val="nil"/>
              <w:left w:val="nil"/>
              <w:bottom w:val="nil"/>
              <w:right w:val="nil"/>
            </w:tcBorders>
          </w:tcPr>
          <w:p w14:paraId="5169016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7072A53" w14:textId="69403144"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Hannold, 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Lanford, D.N., &amp; Levy, C. Self-reported driving behaviors, </w:t>
            </w:r>
            <w:proofErr w:type="gramStart"/>
            <w:r w:rsidRPr="00384FCE">
              <w:rPr>
                <w:rFonts w:ascii="Arial" w:eastAsia="Arial" w:hAnsi="Arial" w:cs="Arial"/>
                <w:color w:val="000000"/>
                <w:sz w:val="22"/>
                <w:szCs w:val="22"/>
              </w:rPr>
              <w:t>triggers</w:t>
            </w:r>
            <w:proofErr w:type="gramEnd"/>
            <w:r w:rsidRPr="00384FCE">
              <w:rPr>
                <w:rFonts w:ascii="Arial" w:eastAsia="Arial" w:hAnsi="Arial" w:cs="Arial"/>
                <w:color w:val="000000"/>
                <w:sz w:val="22"/>
                <w:szCs w:val="22"/>
              </w:rPr>
              <w:t xml:space="preserve"> and management strategies of EOF/OIF veterans with mTBI/PTSD: A pilot study. Poster presented at American Congress of Rehabilitation Medicine, Atlanta, GA. 11-15 October 2011</w:t>
            </w:r>
          </w:p>
        </w:tc>
      </w:tr>
      <w:tr w:rsidR="00384FCE" w:rsidRPr="00384FCE" w14:paraId="5F186989" w14:textId="77777777" w:rsidTr="00974956">
        <w:trPr>
          <w:trHeight w:val="870"/>
        </w:trPr>
        <w:tc>
          <w:tcPr>
            <w:tcW w:w="540" w:type="dxa"/>
            <w:tcBorders>
              <w:top w:val="nil"/>
              <w:left w:val="nil"/>
              <w:bottom w:val="nil"/>
              <w:right w:val="nil"/>
            </w:tcBorders>
          </w:tcPr>
          <w:p w14:paraId="4E5AEBA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8368850" w14:textId="5B1DACE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Wang, Y</w:t>
            </w:r>
            <w:r w:rsidR="00384FCE" w:rsidRPr="00384FCE">
              <w:rPr>
                <w:rFonts w:ascii="Arial" w:eastAsia="Arial" w:hAnsi="Arial" w:cs="Arial"/>
                <w:color w:val="000000"/>
                <w:sz w:val="22"/>
                <w:szCs w:val="22"/>
              </w:rPr>
              <w:t>., Winter, S.M., &amp; Lanford D.N. Gender differences in driving performance of older drivers. Presentation at the Transportation Research Board, Washington, DC. January 13-18, 2012</w:t>
            </w:r>
          </w:p>
        </w:tc>
      </w:tr>
      <w:tr w:rsidR="00384FCE" w:rsidRPr="00384FCE" w14:paraId="7228D708" w14:textId="77777777" w:rsidTr="00974956">
        <w:trPr>
          <w:trHeight w:val="693"/>
        </w:trPr>
        <w:tc>
          <w:tcPr>
            <w:tcW w:w="540" w:type="dxa"/>
            <w:tcBorders>
              <w:top w:val="nil"/>
              <w:left w:val="nil"/>
              <w:bottom w:val="nil"/>
              <w:right w:val="nil"/>
            </w:tcBorders>
          </w:tcPr>
          <w:p w14:paraId="6AD127D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6958C01" w14:textId="4900D2F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Wang, Y.</w:t>
            </w:r>
            <w:r w:rsidR="00384FCE" w:rsidRPr="00384FCE">
              <w:rPr>
                <w:rFonts w:ascii="Arial" w:eastAsia="Arial" w:hAnsi="Arial" w:cs="Arial"/>
                <w:color w:val="000000"/>
                <w:sz w:val="22"/>
                <w:szCs w:val="22"/>
              </w:rPr>
              <w:t xml:space="preserve"> Winter, S.M., Velozo, D., Lanford, D.N. Plenary Session 4: Changing/Emerging Caregivers.  Criterion Validity of the Safe Driving Behavior Measure: Predicting Older Adults Passing/Failing an On-Road Driving Evaluation.  - Mandarin Oriental, Washington, DC. 30 August 2011 – 1 September 2011</w:t>
            </w:r>
          </w:p>
        </w:tc>
      </w:tr>
      <w:tr w:rsidR="00384FCE" w:rsidRPr="00384FCE" w14:paraId="384D4B52" w14:textId="77777777" w:rsidTr="00974956">
        <w:trPr>
          <w:trHeight w:val="870"/>
        </w:trPr>
        <w:tc>
          <w:tcPr>
            <w:tcW w:w="540" w:type="dxa"/>
            <w:tcBorders>
              <w:top w:val="nil"/>
              <w:left w:val="nil"/>
              <w:bottom w:val="nil"/>
              <w:right w:val="nil"/>
            </w:tcBorders>
          </w:tcPr>
          <w:p w14:paraId="311B376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3CE317D" w14:textId="1ECEFC20"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Silver, W.,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Winter, S. M., &amp; Eisenschenk, S. Effects of antiepileptic medication dosage on simulated driving performance   Poster presented at the 65th annual American Epilepsy Society conference, Baltimore, MD. 2-6 December 2011</w:t>
            </w:r>
          </w:p>
        </w:tc>
      </w:tr>
      <w:tr w:rsidR="00384FCE" w:rsidRPr="00384FCE" w14:paraId="69B55E94" w14:textId="77777777" w:rsidTr="00974956">
        <w:trPr>
          <w:trHeight w:val="630"/>
        </w:trPr>
        <w:tc>
          <w:tcPr>
            <w:tcW w:w="540" w:type="dxa"/>
            <w:tcBorders>
              <w:top w:val="nil"/>
              <w:left w:val="nil"/>
              <w:bottom w:val="nil"/>
              <w:right w:val="nil"/>
            </w:tcBorders>
          </w:tcPr>
          <w:p w14:paraId="56CD626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84F6A80" w14:textId="4497C2A0"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M., </w:t>
            </w:r>
            <w:r w:rsidRPr="00384FCE">
              <w:rPr>
                <w:rFonts w:ascii="Arial" w:eastAsia="Arial" w:hAnsi="Arial" w:cs="Arial"/>
                <w:color w:val="000000"/>
                <w:sz w:val="22"/>
                <w:szCs w:val="22"/>
                <w:u w:val="single"/>
              </w:rPr>
              <w:t>Crizzle, A.C.</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Silver, W., &amp; Eisenschenk, S. Relationship of clinical tests to simulated driving errors in persons with epilepsy. Poster presented at the 65th annual American Epilepsy Society conference, Baltimore, MD. 2-6 December 2011</w:t>
            </w:r>
          </w:p>
        </w:tc>
      </w:tr>
      <w:tr w:rsidR="00384FCE" w:rsidRPr="00384FCE" w14:paraId="35C7D609" w14:textId="77777777" w:rsidTr="00974956">
        <w:trPr>
          <w:trHeight w:val="870"/>
        </w:trPr>
        <w:tc>
          <w:tcPr>
            <w:tcW w:w="540" w:type="dxa"/>
            <w:tcBorders>
              <w:top w:val="nil"/>
              <w:left w:val="nil"/>
              <w:bottom w:val="nil"/>
              <w:right w:val="nil"/>
            </w:tcBorders>
          </w:tcPr>
          <w:p w14:paraId="136C6BF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DFA48CD" w14:textId="07B46295"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Crizzle, A.,</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Lanford D.N. Gender differences in driving performance in people with Parkinson’s disease. Presentation at the Transportation Research Board, Washington, DC. 13-18 January 2012</w:t>
            </w:r>
          </w:p>
        </w:tc>
      </w:tr>
      <w:tr w:rsidR="00384FCE" w:rsidRPr="00384FCE" w14:paraId="77AAD119" w14:textId="77777777" w:rsidTr="00974956">
        <w:trPr>
          <w:trHeight w:val="870"/>
        </w:trPr>
        <w:tc>
          <w:tcPr>
            <w:tcW w:w="540" w:type="dxa"/>
            <w:tcBorders>
              <w:top w:val="nil"/>
              <w:left w:val="nil"/>
              <w:bottom w:val="nil"/>
              <w:right w:val="nil"/>
            </w:tcBorders>
          </w:tcPr>
          <w:p w14:paraId="2183E14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E6AF0F5" w14:textId="057326D8"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Crizzle, A.,</w:t>
            </w:r>
            <w:r w:rsidR="00384FCE" w:rsidRPr="00384FCE">
              <w:rPr>
                <w:rFonts w:ascii="Arial" w:eastAsia="Arial" w:hAnsi="Arial" w:cs="Arial"/>
                <w:color w:val="000000"/>
                <w:sz w:val="22"/>
                <w:szCs w:val="22"/>
              </w:rPr>
              <w:t xml:space="preserve"> Winter, S.M., &amp; Eisenschenk, S. Evidence based literature review on determinants of driving performance in people with seizures.  Transportation Research Board, Washington, DC. 13-18 January 2012</w:t>
            </w:r>
          </w:p>
        </w:tc>
      </w:tr>
      <w:tr w:rsidR="00384FCE" w:rsidRPr="00384FCE" w14:paraId="6E1D30D0" w14:textId="77777777" w:rsidTr="00974956">
        <w:trPr>
          <w:trHeight w:val="783"/>
        </w:trPr>
        <w:tc>
          <w:tcPr>
            <w:tcW w:w="540" w:type="dxa"/>
            <w:tcBorders>
              <w:top w:val="nil"/>
              <w:left w:val="nil"/>
              <w:bottom w:val="nil"/>
              <w:right w:val="nil"/>
            </w:tcBorders>
          </w:tcPr>
          <w:p w14:paraId="749D7E5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F24B413" w14:textId="42540601"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Crizzle, A.M.,</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Lanford, D.N., Malaty, I.I., Rodriguez, R.L., Okun, M.S. Poster. Indicators of disease severity as predictors of driving performance in Parkinson’s disease. June 20, </w:t>
            </w:r>
            <w:proofErr w:type="gramStart"/>
            <w:r w:rsidRPr="00384FCE">
              <w:rPr>
                <w:rFonts w:ascii="Arial" w:eastAsia="Arial" w:hAnsi="Arial" w:cs="Arial"/>
                <w:color w:val="000000"/>
                <w:sz w:val="22"/>
                <w:szCs w:val="22"/>
              </w:rPr>
              <w:t>2012</w:t>
            </w:r>
            <w:proofErr w:type="gramEnd"/>
            <w:r w:rsidRPr="00384FCE">
              <w:rPr>
                <w:rFonts w:ascii="Arial" w:eastAsia="Arial" w:hAnsi="Arial" w:cs="Arial"/>
                <w:color w:val="000000"/>
                <w:sz w:val="22"/>
                <w:szCs w:val="22"/>
              </w:rPr>
              <w:t xml:space="preserve"> from 17:30-19:00. Movement Disorders Society’s 16th International Congress of Parkinson’s Disease and Movement Disorders. Dublin Convention Center, Dublin, Ireland. 17-21 June 2012 </w:t>
            </w:r>
          </w:p>
        </w:tc>
      </w:tr>
      <w:tr w:rsidR="00384FCE" w:rsidRPr="00384FCE" w14:paraId="59F27FF3" w14:textId="77777777" w:rsidTr="00974956">
        <w:trPr>
          <w:trHeight w:val="1008"/>
        </w:trPr>
        <w:tc>
          <w:tcPr>
            <w:tcW w:w="540" w:type="dxa"/>
            <w:tcBorders>
              <w:top w:val="nil"/>
              <w:left w:val="nil"/>
              <w:bottom w:val="nil"/>
              <w:right w:val="nil"/>
            </w:tcBorders>
          </w:tcPr>
          <w:p w14:paraId="0F55ED7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0E69BC3" w14:textId="2789A75C"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Crizzle, A.M</w:t>
            </w:r>
            <w:r w:rsidR="00384FCE" w:rsidRPr="00384FCE">
              <w:rPr>
                <w:rFonts w:ascii="Arial" w:eastAsia="Arial" w:hAnsi="Arial" w:cs="Arial"/>
                <w:color w:val="000000"/>
                <w:sz w:val="22"/>
                <w:szCs w:val="22"/>
              </w:rPr>
              <w:t>. Lanford, D.N., Malaty, I.I., Rodriguez, R.L., Okun, M.S. Poster: Self or proxy risk impression indexes and clinical tests to predict driving performance in Parkinson’s disease. 20 June 2012 from 17:30-19:00. Movement Disorders Society’s 16th International Congress of Parkinson’s disease and Movement Disorders. Dublin Convention Center, Dublin, Ireland. 17-21 June 2012</w:t>
            </w:r>
          </w:p>
        </w:tc>
      </w:tr>
      <w:tr w:rsidR="00384FCE" w:rsidRPr="00384FCE" w14:paraId="3534B031" w14:textId="77777777" w:rsidTr="00974956">
        <w:trPr>
          <w:trHeight w:val="558"/>
        </w:trPr>
        <w:tc>
          <w:tcPr>
            <w:tcW w:w="540" w:type="dxa"/>
            <w:tcBorders>
              <w:top w:val="nil"/>
              <w:left w:val="nil"/>
              <w:bottom w:val="nil"/>
              <w:right w:val="nil"/>
            </w:tcBorders>
          </w:tcPr>
          <w:p w14:paraId="3598438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7236DB6" w14:textId="3A4B1874"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Crizzle, A.M</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Wang, Y.,</w:t>
            </w:r>
            <w:r w:rsidRPr="00384FCE">
              <w:rPr>
                <w:rFonts w:ascii="Arial" w:eastAsia="Arial" w:hAnsi="Arial" w:cs="Arial"/>
                <w:color w:val="000000"/>
                <w:sz w:val="22"/>
                <w:szCs w:val="22"/>
              </w:rPr>
              <w:t xml:space="preserve"> Lanford, D.N., Malaty, I.I., Rodriguez, R.L., Okun, M.S. Poster: A comparison of gender differences in drivers with Parkinson’s disease June 20, </w:t>
            </w:r>
            <w:proofErr w:type="gramStart"/>
            <w:r w:rsidRPr="00384FCE">
              <w:rPr>
                <w:rFonts w:ascii="Arial" w:eastAsia="Arial" w:hAnsi="Arial" w:cs="Arial"/>
                <w:color w:val="000000"/>
                <w:sz w:val="22"/>
                <w:szCs w:val="22"/>
              </w:rPr>
              <w:t>2012</w:t>
            </w:r>
            <w:proofErr w:type="gramEnd"/>
            <w:r w:rsidRPr="00384FCE">
              <w:rPr>
                <w:rFonts w:ascii="Arial" w:eastAsia="Arial" w:hAnsi="Arial" w:cs="Arial"/>
                <w:color w:val="000000"/>
                <w:sz w:val="22"/>
                <w:szCs w:val="22"/>
              </w:rPr>
              <w:t xml:space="preserve"> from 17:30-19:00. Movement Disorders Society’s 16th International Congress of Parkinson’s Disease and Movement Disorders. Dublin Convention Center, Dublin, Ireland. 17-21 June 2012</w:t>
            </w:r>
          </w:p>
        </w:tc>
      </w:tr>
      <w:tr w:rsidR="00384FCE" w:rsidRPr="00384FCE" w14:paraId="6A634107" w14:textId="77777777" w:rsidTr="00974956">
        <w:trPr>
          <w:trHeight w:val="603"/>
        </w:trPr>
        <w:tc>
          <w:tcPr>
            <w:tcW w:w="540" w:type="dxa"/>
            <w:tcBorders>
              <w:top w:val="nil"/>
              <w:left w:val="nil"/>
              <w:bottom w:val="nil"/>
              <w:right w:val="nil"/>
            </w:tcBorders>
          </w:tcPr>
          <w:p w14:paraId="2F60FBC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1580FCF" w14:textId="232BBF26"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Crizzle, A.M.,</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Lanford, D., Malaty, I., Rodriguez, R.L., McFarland, N.R., Okun, M.S. </w:t>
            </w:r>
            <w:r w:rsidRPr="00384FCE">
              <w:rPr>
                <w:rFonts w:ascii="Arial" w:eastAsia="Arial" w:hAnsi="Arial" w:cs="Arial"/>
                <w:i/>
                <w:iCs/>
                <w:color w:val="000000"/>
                <w:sz w:val="22"/>
                <w:szCs w:val="22"/>
              </w:rPr>
              <w:t>Can the cardinal symptoms of Parkinson’s disease predict on road pass/fail outcomes?</w:t>
            </w:r>
            <w:r w:rsidRPr="00384FCE">
              <w:rPr>
                <w:rFonts w:ascii="Arial" w:eastAsia="Arial" w:hAnsi="Arial" w:cs="Arial"/>
                <w:color w:val="000000"/>
                <w:sz w:val="22"/>
                <w:szCs w:val="22"/>
              </w:rPr>
              <w:t xml:space="preserve"> Poster. Movement Disorder Society's 16th International Congress of Parkinson's Disease and Movement Disorders, Dublin, Ireland. 17-21 June 2012 </w:t>
            </w:r>
          </w:p>
        </w:tc>
      </w:tr>
      <w:tr w:rsidR="00384FCE" w:rsidRPr="00384FCE" w14:paraId="5067738B" w14:textId="77777777" w:rsidTr="00974956">
        <w:trPr>
          <w:trHeight w:val="675"/>
        </w:trPr>
        <w:tc>
          <w:tcPr>
            <w:tcW w:w="540" w:type="dxa"/>
            <w:tcBorders>
              <w:top w:val="nil"/>
              <w:left w:val="nil"/>
              <w:bottom w:val="nil"/>
              <w:right w:val="nil"/>
            </w:tcBorders>
          </w:tcPr>
          <w:p w14:paraId="4C52A21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CC298A9" w14:textId="2FA05CD2"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Paper presentation: The Safe Driving Behavior Measure: Steps in Translational Research.  Symposium:  Driving Screening and Assessments: The Old, the New and the Innovative. The Gerontological Society of America’s 65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Scientific Meeting. San Diego, CA. 14-18 November 2012</w:t>
            </w:r>
          </w:p>
        </w:tc>
      </w:tr>
      <w:tr w:rsidR="00384FCE" w:rsidRPr="00384FCE" w14:paraId="471315D7" w14:textId="77777777" w:rsidTr="00974956">
        <w:trPr>
          <w:trHeight w:val="630"/>
        </w:trPr>
        <w:tc>
          <w:tcPr>
            <w:tcW w:w="540" w:type="dxa"/>
            <w:tcBorders>
              <w:top w:val="nil"/>
              <w:left w:val="nil"/>
              <w:bottom w:val="nil"/>
              <w:right w:val="nil"/>
            </w:tcBorders>
          </w:tcPr>
          <w:p w14:paraId="088085E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BC887EB" w14:textId="3DE1061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Lanford, D.N., </w:t>
            </w:r>
            <w:r w:rsidR="00384FCE" w:rsidRPr="00384FCE">
              <w:rPr>
                <w:rFonts w:ascii="Arial" w:eastAsia="Arial" w:hAnsi="Arial" w:cs="Arial"/>
                <w:color w:val="000000"/>
                <w:sz w:val="22"/>
                <w:szCs w:val="22"/>
                <w:u w:val="single"/>
              </w:rPr>
              <w:t>Crizzle, A</w:t>
            </w:r>
            <w:r w:rsidR="00384FCE" w:rsidRPr="00384FCE">
              <w:rPr>
                <w:rFonts w:ascii="Arial" w:eastAsia="Arial" w:hAnsi="Arial" w:cs="Arial"/>
                <w:color w:val="000000"/>
                <w:sz w:val="22"/>
                <w:szCs w:val="22"/>
              </w:rPr>
              <w:t>. Predictors of On-Road Pass/Fail Outcomes in Parkinson's disease. Paper presentation. The Gerontological Society of America’s 65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Scientific Meeting, San Diego, CA. 14-18 November 2012 </w:t>
            </w:r>
          </w:p>
        </w:tc>
      </w:tr>
      <w:tr w:rsidR="00384FCE" w:rsidRPr="00384FCE" w14:paraId="3C926891" w14:textId="77777777" w:rsidTr="00974956">
        <w:trPr>
          <w:trHeight w:val="567"/>
        </w:trPr>
        <w:tc>
          <w:tcPr>
            <w:tcW w:w="540" w:type="dxa"/>
            <w:tcBorders>
              <w:top w:val="nil"/>
              <w:left w:val="nil"/>
              <w:bottom w:val="nil"/>
              <w:right w:val="nil"/>
            </w:tcBorders>
          </w:tcPr>
          <w:p w14:paraId="2EF7D61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239C048" w14:textId="3999A089"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Carroll, F.</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Symposium:  Driving Screening and Assessments: The old, the new and the innovative. The Gerontological Society of America’s 65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Scientific Meeting. San Diego, CA. 14-18 November 2012</w:t>
            </w:r>
          </w:p>
        </w:tc>
      </w:tr>
      <w:tr w:rsidR="00384FCE" w:rsidRPr="00384FCE" w14:paraId="55A08E6B" w14:textId="77777777" w:rsidTr="00974956">
        <w:trPr>
          <w:trHeight w:val="720"/>
        </w:trPr>
        <w:tc>
          <w:tcPr>
            <w:tcW w:w="540" w:type="dxa"/>
            <w:tcBorders>
              <w:top w:val="nil"/>
              <w:left w:val="nil"/>
              <w:bottom w:val="nil"/>
              <w:right w:val="nil"/>
            </w:tcBorders>
          </w:tcPr>
          <w:p w14:paraId="48FD6DC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7C2576B" w14:textId="14FF7318"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Simulated Driving Performance in Adolescents with Autism Spectrum Disorder (ASD). Symposium "Trans-Disciplinary Approaches to the Assessment of Driving Safety: From Teens to the Oldest Old", 41st Annual Meeting of the International Neuropsychological Society in Waikoloa, HI. 6-9 February 2013 </w:t>
            </w:r>
          </w:p>
        </w:tc>
      </w:tr>
      <w:tr w:rsidR="00384FCE" w:rsidRPr="00384FCE" w14:paraId="75C6DC63" w14:textId="77777777" w:rsidTr="00974956">
        <w:trPr>
          <w:trHeight w:val="870"/>
        </w:trPr>
        <w:tc>
          <w:tcPr>
            <w:tcW w:w="540" w:type="dxa"/>
            <w:tcBorders>
              <w:top w:val="nil"/>
              <w:left w:val="nil"/>
              <w:bottom w:val="nil"/>
              <w:right w:val="nil"/>
            </w:tcBorders>
          </w:tcPr>
          <w:p w14:paraId="74FEF35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B8483F4" w14:textId="3D68B545"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Poster – PO 4064: Self or proxy risk impression indexes and clinical tests to predict driving performance in Parkinson’s disease. 93rd annual American Occupational Therapy Annual Conference. San Diego, CA. 27 April 26 2013</w:t>
            </w:r>
          </w:p>
        </w:tc>
      </w:tr>
      <w:tr w:rsidR="00384FCE" w:rsidRPr="00384FCE" w14:paraId="02CAC5A6" w14:textId="77777777" w:rsidTr="00974956">
        <w:trPr>
          <w:trHeight w:val="870"/>
        </w:trPr>
        <w:tc>
          <w:tcPr>
            <w:tcW w:w="540" w:type="dxa"/>
            <w:tcBorders>
              <w:top w:val="nil"/>
              <w:left w:val="nil"/>
              <w:bottom w:val="nil"/>
              <w:right w:val="nil"/>
            </w:tcBorders>
          </w:tcPr>
          <w:p w14:paraId="1DEAA00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901BD5F" w14:textId="6E9BEF67"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u w:val="single"/>
              </w:rPr>
              <w:t xml:space="preserve"> </w:t>
            </w:r>
            <w:r w:rsidR="00384FCE" w:rsidRPr="00384FCE">
              <w:rPr>
                <w:rFonts w:ascii="Arial" w:eastAsia="Arial" w:hAnsi="Arial" w:cs="Arial"/>
                <w:color w:val="000000"/>
                <w:sz w:val="22"/>
                <w:szCs w:val="22"/>
                <w:u w:val="single"/>
              </w:rPr>
              <w:t>Crizzle, A</w:t>
            </w:r>
            <w:r w:rsidR="00384FCE" w:rsidRPr="00384FCE">
              <w:rPr>
                <w:rFonts w:ascii="Arial" w:eastAsia="Arial" w:hAnsi="Arial" w:cs="Arial"/>
                <w:color w:val="000000"/>
                <w:sz w:val="22"/>
                <w:szCs w:val="22"/>
              </w:rPr>
              <w:t xml:space="preserve">., </w:t>
            </w:r>
            <w:proofErr w:type="spellStart"/>
            <w:r w:rsidR="00384FCE" w:rsidRPr="00384FCE">
              <w:rPr>
                <w:rFonts w:ascii="Arial" w:eastAsia="Arial" w:hAnsi="Arial" w:cs="Arial"/>
                <w:color w:val="000000"/>
                <w:sz w:val="22"/>
                <w:szCs w:val="22"/>
              </w:rPr>
              <w:t>Uc</w:t>
            </w:r>
            <w:proofErr w:type="spellEnd"/>
            <w:r w:rsidR="00384FCE" w:rsidRPr="00384FCE">
              <w:rPr>
                <w:rFonts w:ascii="Arial" w:eastAsia="Arial" w:hAnsi="Arial" w:cs="Arial"/>
                <w:color w:val="000000"/>
                <w:sz w:val="22"/>
                <w:szCs w:val="22"/>
              </w:rPr>
              <w:t>, E.  Research Platform- RP 307: Predictors of on-road outcomes in people with Parkinson’s disease. 93rd annual American Occupational Therapy Annual Conference. San Diego, CA. 27 April 27 2013</w:t>
            </w:r>
          </w:p>
        </w:tc>
      </w:tr>
      <w:tr w:rsidR="00384FCE" w:rsidRPr="00384FCE" w14:paraId="6B8AFB5B" w14:textId="77777777" w:rsidTr="00974956">
        <w:trPr>
          <w:trHeight w:val="870"/>
        </w:trPr>
        <w:tc>
          <w:tcPr>
            <w:tcW w:w="540" w:type="dxa"/>
            <w:tcBorders>
              <w:top w:val="nil"/>
              <w:left w:val="nil"/>
              <w:bottom w:val="nil"/>
              <w:right w:val="nil"/>
            </w:tcBorders>
          </w:tcPr>
          <w:p w14:paraId="15056AE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80D2681" w14:textId="60FCB4D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u w:val="single"/>
              </w:rPr>
              <w:t>Crizzle, A</w:t>
            </w:r>
            <w:r w:rsidR="00384FCE" w:rsidRPr="00384FCE">
              <w:rPr>
                <w:rFonts w:ascii="Arial" w:eastAsia="Arial" w:hAnsi="Arial" w:cs="Arial"/>
                <w:color w:val="000000"/>
                <w:sz w:val="22"/>
                <w:szCs w:val="22"/>
              </w:rPr>
              <w:t xml:space="preserve">., </w:t>
            </w:r>
            <w:proofErr w:type="spellStart"/>
            <w:r w:rsidR="00384FCE" w:rsidRPr="00384FCE">
              <w:rPr>
                <w:rFonts w:ascii="Arial" w:eastAsia="Arial" w:hAnsi="Arial" w:cs="Arial"/>
                <w:color w:val="000000"/>
                <w:sz w:val="22"/>
                <w:szCs w:val="22"/>
              </w:rPr>
              <w:t>Uc</w:t>
            </w:r>
            <w:proofErr w:type="spellEnd"/>
            <w:r w:rsidR="00384FCE" w:rsidRPr="00384FCE">
              <w:rPr>
                <w:rFonts w:ascii="Arial" w:eastAsia="Arial" w:hAnsi="Arial" w:cs="Arial"/>
                <w:color w:val="000000"/>
                <w:sz w:val="22"/>
                <w:szCs w:val="22"/>
              </w:rPr>
              <w:t>, E.  Research Platform- RP 307: Evidence based review of people with Parkinson’s disease. 93rd annual American Occupational Therapy Annual Conference. San Diego, CA. 27 April 27 2013</w:t>
            </w:r>
          </w:p>
        </w:tc>
      </w:tr>
      <w:tr w:rsidR="00384FCE" w:rsidRPr="00384FCE" w14:paraId="3350E08B" w14:textId="77777777" w:rsidTr="00974956">
        <w:trPr>
          <w:trHeight w:val="870"/>
        </w:trPr>
        <w:tc>
          <w:tcPr>
            <w:tcW w:w="540" w:type="dxa"/>
            <w:tcBorders>
              <w:top w:val="nil"/>
              <w:left w:val="nil"/>
              <w:bottom w:val="nil"/>
              <w:right w:val="nil"/>
            </w:tcBorders>
          </w:tcPr>
          <w:p w14:paraId="7744926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DD9B065" w14:textId="0D449FED"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u w:val="single"/>
              </w:rPr>
              <w:t>Wang, Y, &amp; Winter, S</w:t>
            </w:r>
            <w:r w:rsidR="00384FCE" w:rsidRPr="00384FCE">
              <w:rPr>
                <w:rFonts w:ascii="Arial" w:eastAsia="Arial" w:hAnsi="Arial" w:cs="Arial"/>
                <w:color w:val="000000"/>
                <w:sz w:val="22"/>
                <w:szCs w:val="22"/>
              </w:rPr>
              <w:t>.  Research Platform- RP 307: Similarities in Predicting Older Driver Performance using the UFOV and Trails B. 93rd annual American Occupational Therapy Annual Conference. San Diego, CA. 27 April 2013</w:t>
            </w:r>
          </w:p>
        </w:tc>
      </w:tr>
      <w:tr w:rsidR="00384FCE" w:rsidRPr="00384FCE" w14:paraId="14747D27" w14:textId="77777777" w:rsidTr="00974956">
        <w:trPr>
          <w:trHeight w:val="870"/>
        </w:trPr>
        <w:tc>
          <w:tcPr>
            <w:tcW w:w="540" w:type="dxa"/>
            <w:tcBorders>
              <w:top w:val="nil"/>
              <w:left w:val="nil"/>
              <w:bottom w:val="nil"/>
              <w:right w:val="nil"/>
            </w:tcBorders>
          </w:tcPr>
          <w:p w14:paraId="6284B8A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0C303C5" w14:textId="1CB18D41"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 xml:space="preserve">Classen, S, </w:t>
            </w:r>
            <w:r w:rsidRPr="00384FCE">
              <w:rPr>
                <w:rFonts w:ascii="Arial" w:eastAsia="Arial" w:hAnsi="Arial" w:cs="Arial"/>
                <w:color w:val="000000"/>
                <w:sz w:val="22"/>
                <w:szCs w:val="22"/>
              </w:rPr>
              <w:t xml:space="preserve">Velozo, C., </w:t>
            </w:r>
            <w:r w:rsidRPr="00384FCE">
              <w:rPr>
                <w:rFonts w:ascii="Arial" w:eastAsia="Arial" w:hAnsi="Arial" w:cs="Arial"/>
                <w:color w:val="000000"/>
                <w:sz w:val="22"/>
                <w:szCs w:val="22"/>
                <w:u w:val="single"/>
              </w:rPr>
              <w:t>Wang, Y</w:t>
            </w:r>
            <w:r w:rsidRPr="00384FCE">
              <w:rPr>
                <w:rFonts w:ascii="Arial" w:eastAsia="Arial" w:hAnsi="Arial" w:cs="Arial"/>
                <w:color w:val="000000"/>
                <w:sz w:val="22"/>
                <w:szCs w:val="22"/>
              </w:rPr>
              <w:t xml:space="preserve">, &amp; </w:t>
            </w:r>
            <w:r w:rsidRPr="00384FCE">
              <w:rPr>
                <w:rFonts w:ascii="Arial" w:eastAsia="Arial" w:hAnsi="Arial" w:cs="Arial"/>
                <w:color w:val="000000"/>
                <w:sz w:val="22"/>
                <w:szCs w:val="22"/>
                <w:u w:val="single"/>
              </w:rPr>
              <w:t>Winter, S</w:t>
            </w:r>
            <w:r w:rsidRPr="00384FCE">
              <w:rPr>
                <w:rFonts w:ascii="Arial" w:eastAsia="Arial" w:hAnsi="Arial" w:cs="Arial"/>
                <w:color w:val="000000"/>
                <w:sz w:val="22"/>
                <w:szCs w:val="22"/>
              </w:rPr>
              <w:t>. Short course: Web-based Fitness-to-Drive Screening Measure. 93rd annual American Occupational Therapy Annual Conference. San Diego, CA. 26 April 2013</w:t>
            </w:r>
          </w:p>
        </w:tc>
      </w:tr>
      <w:tr w:rsidR="00384FCE" w:rsidRPr="00384FCE" w14:paraId="050986B2" w14:textId="77777777" w:rsidTr="00974956">
        <w:trPr>
          <w:trHeight w:val="603"/>
        </w:trPr>
        <w:tc>
          <w:tcPr>
            <w:tcW w:w="540" w:type="dxa"/>
            <w:tcBorders>
              <w:top w:val="nil"/>
              <w:left w:val="nil"/>
              <w:bottom w:val="nil"/>
              <w:right w:val="nil"/>
            </w:tcBorders>
          </w:tcPr>
          <w:p w14:paraId="0D1652B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3F1F9D0" w14:textId="18ABACF1"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 xml:space="preserve">Classen, S </w:t>
            </w:r>
            <w:r w:rsidRPr="00384FCE">
              <w:rPr>
                <w:rFonts w:ascii="Arial" w:eastAsia="Arial" w:hAnsi="Arial" w:cs="Arial"/>
                <w:color w:val="000000"/>
                <w:sz w:val="22"/>
                <w:szCs w:val="22"/>
              </w:rPr>
              <w:t xml:space="preserve">&amp; </w:t>
            </w:r>
            <w:r w:rsidRPr="00384FCE">
              <w:rPr>
                <w:rFonts w:ascii="Arial" w:eastAsia="Arial" w:hAnsi="Arial" w:cs="Arial"/>
                <w:color w:val="000000"/>
                <w:sz w:val="22"/>
                <w:szCs w:val="22"/>
                <w:u w:val="single"/>
              </w:rPr>
              <w:t>Monahan, M</w:t>
            </w:r>
            <w:r w:rsidRPr="00384FCE">
              <w:rPr>
                <w:rFonts w:ascii="Arial" w:eastAsia="Arial" w:hAnsi="Arial" w:cs="Arial"/>
                <w:b/>
                <w:bCs/>
                <w:color w:val="000000"/>
                <w:sz w:val="22"/>
                <w:szCs w:val="22"/>
              </w:rPr>
              <w:t>.</w:t>
            </w:r>
            <w:r w:rsidRPr="00384FCE">
              <w:rPr>
                <w:rFonts w:ascii="Arial" w:eastAsia="Arial" w:hAnsi="Arial" w:cs="Arial"/>
                <w:color w:val="000000"/>
                <w:sz w:val="22"/>
                <w:szCs w:val="22"/>
              </w:rPr>
              <w:t xml:space="preserve"> Short course SC103: Simulated Driving Performance in Adolescents with Attention Deficit Hyperactivity Disorder (ADHD) and </w:t>
            </w:r>
            <w:proofErr w:type="gramStart"/>
            <w:r w:rsidRPr="00384FCE">
              <w:rPr>
                <w:rFonts w:ascii="Arial" w:eastAsia="Arial" w:hAnsi="Arial" w:cs="Arial"/>
                <w:color w:val="000000"/>
                <w:sz w:val="22"/>
                <w:szCs w:val="22"/>
              </w:rPr>
              <w:t>Autism Spectrum Disorder</w:t>
            </w:r>
            <w:proofErr w:type="gramEnd"/>
            <w:r w:rsidRPr="00384FCE">
              <w:rPr>
                <w:rFonts w:ascii="Arial" w:eastAsia="Arial" w:hAnsi="Arial" w:cs="Arial"/>
                <w:color w:val="000000"/>
                <w:sz w:val="22"/>
                <w:szCs w:val="22"/>
              </w:rPr>
              <w:t xml:space="preserve"> (ASD). 93rd annual American Occupational Therapy Annual Conference. San Diego, CA. 25 April 2013</w:t>
            </w:r>
          </w:p>
        </w:tc>
      </w:tr>
      <w:tr w:rsidR="00384FCE" w:rsidRPr="00384FCE" w14:paraId="449888D0" w14:textId="77777777" w:rsidTr="00974956">
        <w:trPr>
          <w:trHeight w:val="870"/>
        </w:trPr>
        <w:tc>
          <w:tcPr>
            <w:tcW w:w="540" w:type="dxa"/>
            <w:tcBorders>
              <w:top w:val="nil"/>
              <w:left w:val="nil"/>
              <w:bottom w:val="nil"/>
              <w:right w:val="nil"/>
            </w:tcBorders>
          </w:tcPr>
          <w:p w14:paraId="6B55A20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980FDE1" w14:textId="444504D1"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 xml:space="preserve">&amp;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Clinical Indicators of Driving Performance:  Integrating Research Findings into Clinical Practice. Association for Driver Rehabilitation Specialist (ADED) Annual Conference. Columbus, OH. 16-20 August 2013  </w:t>
            </w:r>
          </w:p>
        </w:tc>
      </w:tr>
      <w:tr w:rsidR="00384FCE" w:rsidRPr="00384FCE" w14:paraId="74BAA64D" w14:textId="77777777" w:rsidTr="00974956">
        <w:trPr>
          <w:trHeight w:val="450"/>
        </w:trPr>
        <w:tc>
          <w:tcPr>
            <w:tcW w:w="540" w:type="dxa"/>
            <w:tcBorders>
              <w:top w:val="nil"/>
              <w:left w:val="nil"/>
              <w:bottom w:val="nil"/>
              <w:right w:val="nil"/>
            </w:tcBorders>
          </w:tcPr>
          <w:p w14:paraId="0CA6F27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AC578DE" w14:textId="4DB139F8"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 xml:space="preserve">&amp;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Indicators of Simulated Driving Performance in Adolescents with Attention Deficit Hyperactivity Disorder (ADHD) and </w:t>
            </w:r>
            <w:proofErr w:type="gramStart"/>
            <w:r w:rsidR="00384FCE" w:rsidRPr="00384FCE">
              <w:rPr>
                <w:rFonts w:ascii="Arial" w:eastAsia="Arial" w:hAnsi="Arial" w:cs="Arial"/>
                <w:color w:val="000000"/>
                <w:sz w:val="22"/>
                <w:szCs w:val="22"/>
              </w:rPr>
              <w:t>Autism Spectrum Disorder</w:t>
            </w:r>
            <w:proofErr w:type="gramEnd"/>
            <w:r w:rsidR="00384FCE" w:rsidRPr="00384FCE">
              <w:rPr>
                <w:rFonts w:ascii="Arial" w:eastAsia="Arial" w:hAnsi="Arial" w:cs="Arial"/>
                <w:color w:val="000000"/>
                <w:sz w:val="22"/>
                <w:szCs w:val="22"/>
              </w:rPr>
              <w:t xml:space="preserve"> (ASD). Association for Driver Rehabilitation Specialist (ADED) Annual Conference. Columbus, OH. 16-20 August 2013   </w:t>
            </w:r>
          </w:p>
        </w:tc>
      </w:tr>
      <w:tr w:rsidR="00384FCE" w:rsidRPr="00384FCE" w14:paraId="6201C5C9" w14:textId="77777777" w:rsidTr="00974956">
        <w:trPr>
          <w:trHeight w:val="297"/>
        </w:trPr>
        <w:tc>
          <w:tcPr>
            <w:tcW w:w="540" w:type="dxa"/>
            <w:tcBorders>
              <w:top w:val="nil"/>
              <w:left w:val="nil"/>
              <w:bottom w:val="nil"/>
              <w:right w:val="nil"/>
            </w:tcBorders>
          </w:tcPr>
          <w:p w14:paraId="346249A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78AC704" w14:textId="26C5FB22"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 xml:space="preserve">&amp;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Web-based Fitness-to-Drive Screening Measure: An Assessment Tool for DRS, </w:t>
            </w:r>
            <w:proofErr w:type="gramStart"/>
            <w:r w:rsidR="00384FCE" w:rsidRPr="00384FCE">
              <w:rPr>
                <w:rFonts w:ascii="Arial" w:eastAsia="Arial" w:hAnsi="Arial" w:cs="Arial"/>
                <w:color w:val="000000"/>
                <w:sz w:val="22"/>
                <w:szCs w:val="22"/>
              </w:rPr>
              <w:t>OTs</w:t>
            </w:r>
            <w:proofErr w:type="gramEnd"/>
            <w:r w:rsidR="00384FCE" w:rsidRPr="00384FCE">
              <w:rPr>
                <w:rFonts w:ascii="Arial" w:eastAsia="Arial" w:hAnsi="Arial" w:cs="Arial"/>
                <w:color w:val="000000"/>
                <w:sz w:val="22"/>
                <w:szCs w:val="22"/>
              </w:rPr>
              <w:t xml:space="preserve"> and Caregivers/ Family Members. Association for Driver Rehabilitation Specialist (ADED) Annual Conference. Columbus, OH. 16-20 August 2013   </w:t>
            </w:r>
          </w:p>
        </w:tc>
      </w:tr>
      <w:tr w:rsidR="00384FCE" w:rsidRPr="00384FCE" w14:paraId="1726B1D4" w14:textId="77777777" w:rsidTr="00974956">
        <w:trPr>
          <w:trHeight w:val="765"/>
        </w:trPr>
        <w:tc>
          <w:tcPr>
            <w:tcW w:w="540" w:type="dxa"/>
            <w:tcBorders>
              <w:top w:val="nil"/>
              <w:left w:val="nil"/>
              <w:bottom w:val="nil"/>
              <w:right w:val="nil"/>
            </w:tcBorders>
          </w:tcPr>
          <w:p w14:paraId="5615365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90D87FB" w14:textId="0ED27ED1"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2</w:t>
            </w:r>
            <w:r w:rsidRPr="00384FCE">
              <w:rPr>
                <w:rFonts w:ascii="Arial" w:eastAsia="Arial" w:hAnsi="Arial" w:cs="Arial"/>
                <w:color w:val="000000"/>
                <w:sz w:val="22"/>
                <w:szCs w:val="22"/>
                <w:vertAlign w:val="superscript"/>
              </w:rPr>
              <w:t>nd</w:t>
            </w:r>
            <w:r w:rsidRPr="00384FCE">
              <w:rPr>
                <w:rFonts w:ascii="Arial" w:eastAsia="Arial" w:hAnsi="Arial" w:cs="Arial"/>
                <w:color w:val="000000"/>
                <w:sz w:val="22"/>
                <w:szCs w:val="22"/>
              </w:rPr>
              <w:t xml:space="preserve"> OT Summit of Scholars – State of the Science in Occupational Therapy. Paper presented: The Fitness-to-Drive Screening Measure for at-risk older drivers. University of Illinois at Chicago, Department of Occupational Therapy, College of Applied Health Sciences, Chicago, </w:t>
            </w:r>
            <w:r w:rsidR="00F237D5" w:rsidRPr="00384FCE">
              <w:rPr>
                <w:rFonts w:ascii="Arial" w:eastAsia="Arial" w:hAnsi="Arial" w:cs="Arial"/>
                <w:color w:val="000000"/>
                <w:sz w:val="22"/>
                <w:szCs w:val="22"/>
              </w:rPr>
              <w:t xml:space="preserve">IL. </w:t>
            </w:r>
            <w:r w:rsidRPr="00384FCE">
              <w:rPr>
                <w:rFonts w:ascii="Arial" w:eastAsia="Arial" w:hAnsi="Arial" w:cs="Arial"/>
                <w:color w:val="000000"/>
                <w:sz w:val="22"/>
                <w:szCs w:val="22"/>
              </w:rPr>
              <w:t>05 May, 2013</w:t>
            </w:r>
          </w:p>
        </w:tc>
      </w:tr>
      <w:tr w:rsidR="00384FCE" w:rsidRPr="00384FCE" w14:paraId="6507D7B2" w14:textId="77777777" w:rsidTr="00974956">
        <w:trPr>
          <w:trHeight w:val="360"/>
        </w:trPr>
        <w:tc>
          <w:tcPr>
            <w:tcW w:w="540" w:type="dxa"/>
            <w:tcBorders>
              <w:top w:val="nil"/>
              <w:left w:val="nil"/>
              <w:bottom w:val="nil"/>
              <w:right w:val="nil"/>
            </w:tcBorders>
          </w:tcPr>
          <w:p w14:paraId="4999446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280DF6B" w14:textId="13F4187F"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Winter, S. M.,</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Shanahan, M</w:t>
            </w:r>
            <w:r w:rsidR="00384FCE" w:rsidRPr="00384FCE">
              <w:rPr>
                <w:rFonts w:ascii="Arial" w:eastAsia="Arial" w:hAnsi="Arial" w:cs="Arial"/>
                <w:color w:val="000000"/>
                <w:sz w:val="22"/>
                <w:szCs w:val="22"/>
              </w:rPr>
              <w:t>. Poster: User evaluation of the Fitness-to-Drive Screening Measure. 37</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Columbus, OH. 19 August 2013</w:t>
            </w:r>
          </w:p>
        </w:tc>
      </w:tr>
      <w:tr w:rsidR="00384FCE" w:rsidRPr="00384FCE" w14:paraId="60F9ED37" w14:textId="77777777" w:rsidTr="00974956">
        <w:trPr>
          <w:trHeight w:val="585"/>
        </w:trPr>
        <w:tc>
          <w:tcPr>
            <w:tcW w:w="540" w:type="dxa"/>
            <w:tcBorders>
              <w:top w:val="nil"/>
              <w:left w:val="nil"/>
              <w:bottom w:val="nil"/>
              <w:right w:val="nil"/>
            </w:tcBorders>
          </w:tcPr>
          <w:p w14:paraId="2EAA09AF"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8EAC0F8" w14:textId="6A6892B7"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Canonizado</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 xml:space="preserve">Winter, </w:t>
            </w:r>
            <w:r w:rsidR="00384FCE" w:rsidRPr="00384FCE">
              <w:rPr>
                <w:rFonts w:ascii="Arial" w:eastAsia="Arial" w:hAnsi="Arial" w:cs="Arial"/>
                <w:color w:val="000000"/>
                <w:sz w:val="22"/>
                <w:szCs w:val="22"/>
              </w:rPr>
              <w:t>S.M. Poster: Efficacy of an occupational therapy driving intervention for a returning combat veteran. 37th annual Association for Driving Rehabilitation Specialists (ADED) Annual Conference and Exhibits. Columbus, OH. 19 August 2013</w:t>
            </w:r>
          </w:p>
        </w:tc>
      </w:tr>
      <w:tr w:rsidR="00384FCE" w:rsidRPr="00384FCE" w14:paraId="137B8007" w14:textId="77777777" w:rsidTr="00974956">
        <w:trPr>
          <w:trHeight w:val="468"/>
        </w:trPr>
        <w:tc>
          <w:tcPr>
            <w:tcW w:w="540" w:type="dxa"/>
            <w:tcBorders>
              <w:top w:val="nil"/>
              <w:left w:val="nil"/>
              <w:bottom w:val="nil"/>
              <w:right w:val="nil"/>
            </w:tcBorders>
          </w:tcPr>
          <w:p w14:paraId="2686405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F0E5263" w14:textId="7DD576C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Hernandez, S</w:t>
            </w:r>
            <w:r w:rsidR="00384FCE" w:rsidRPr="00384FCE">
              <w:rPr>
                <w:rFonts w:ascii="Arial" w:eastAsia="Arial" w:hAnsi="Arial" w:cs="Arial"/>
                <w:color w:val="000000"/>
                <w:sz w:val="22"/>
                <w:szCs w:val="22"/>
              </w:rPr>
              <w:t xml:space="preserve">. Poster: Indicators of simulated driving skills in adolescents with </w:t>
            </w:r>
            <w:proofErr w:type="gramStart"/>
            <w:r w:rsidR="00384FCE" w:rsidRPr="00384FCE">
              <w:rPr>
                <w:rFonts w:ascii="Arial" w:eastAsia="Arial" w:hAnsi="Arial" w:cs="Arial"/>
                <w:color w:val="000000"/>
                <w:sz w:val="22"/>
                <w:szCs w:val="22"/>
              </w:rPr>
              <w:t>Autism Spectrum Disorder</w:t>
            </w:r>
            <w:proofErr w:type="gramEnd"/>
            <w:r w:rsidR="00384FCE" w:rsidRPr="00384FCE">
              <w:rPr>
                <w:rFonts w:ascii="Arial" w:eastAsia="Arial" w:hAnsi="Arial" w:cs="Arial"/>
                <w:color w:val="000000"/>
                <w:sz w:val="22"/>
                <w:szCs w:val="22"/>
              </w:rPr>
              <w:t xml:space="preserve"> (ASD). 37</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Columbus, OH. 19 August 2013</w:t>
            </w:r>
          </w:p>
        </w:tc>
      </w:tr>
      <w:tr w:rsidR="00384FCE" w:rsidRPr="00384FCE" w14:paraId="72405A48" w14:textId="77777777" w:rsidTr="00974956">
        <w:trPr>
          <w:trHeight w:val="477"/>
        </w:trPr>
        <w:tc>
          <w:tcPr>
            <w:tcW w:w="540" w:type="dxa"/>
            <w:tcBorders>
              <w:top w:val="nil"/>
              <w:left w:val="nil"/>
              <w:bottom w:val="nil"/>
              <w:right w:val="nil"/>
            </w:tcBorders>
          </w:tcPr>
          <w:p w14:paraId="7D68E60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3EB3AED" w14:textId="7D926236"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 &amp; Brown, K.</w:t>
            </w:r>
            <w:r w:rsidR="00384FCE" w:rsidRPr="00384FCE">
              <w:rPr>
                <w:rFonts w:ascii="Arial" w:eastAsia="Arial" w:hAnsi="Arial" w:cs="Arial"/>
                <w:color w:val="000000"/>
                <w:sz w:val="22"/>
                <w:szCs w:val="22"/>
              </w:rPr>
              <w:t xml:space="preserve"> Poster: Driving indicators in adolescents with </w:t>
            </w:r>
            <w:proofErr w:type="gramStart"/>
            <w:r w:rsidR="00384FCE" w:rsidRPr="00384FCE">
              <w:rPr>
                <w:rFonts w:ascii="Arial" w:eastAsia="Arial" w:hAnsi="Arial" w:cs="Arial"/>
                <w:color w:val="000000"/>
                <w:sz w:val="22"/>
                <w:szCs w:val="22"/>
              </w:rPr>
              <w:t>Attention Deficit Hyperactivity Disorder</w:t>
            </w:r>
            <w:proofErr w:type="gramEnd"/>
            <w:r w:rsidR="00384FCE" w:rsidRPr="00384FCE">
              <w:rPr>
                <w:rFonts w:ascii="Arial" w:eastAsia="Arial" w:hAnsi="Arial" w:cs="Arial"/>
                <w:color w:val="000000"/>
                <w:sz w:val="22"/>
                <w:szCs w:val="22"/>
              </w:rPr>
              <w:t xml:space="preserve"> (ADHD). 37</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Columbus, OH. 19 August 2013</w:t>
            </w:r>
          </w:p>
        </w:tc>
      </w:tr>
      <w:tr w:rsidR="00384FCE" w:rsidRPr="00384FCE" w14:paraId="53A315FC" w14:textId="77777777" w:rsidTr="00974956">
        <w:trPr>
          <w:trHeight w:val="870"/>
        </w:trPr>
        <w:tc>
          <w:tcPr>
            <w:tcW w:w="540" w:type="dxa"/>
            <w:tcBorders>
              <w:top w:val="nil"/>
              <w:left w:val="nil"/>
              <w:bottom w:val="nil"/>
              <w:right w:val="nil"/>
            </w:tcBorders>
          </w:tcPr>
          <w:p w14:paraId="1370E1D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9D4613C" w14:textId="0DB1C46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Winter, S. M.,</w:t>
            </w:r>
            <w:r w:rsidR="00384FCE" w:rsidRPr="00384FCE">
              <w:rPr>
                <w:rFonts w:ascii="Arial" w:eastAsia="Arial" w:hAnsi="Arial" w:cs="Arial"/>
                <w:color w:val="000000"/>
                <w:sz w:val="22"/>
                <w:szCs w:val="22"/>
              </w:rPr>
              <w:t xml:space="preserve"> &amp; Velozo, C. Psychometrics of the Fitness-to-Drive Screening Measure. Second Annual Occupational Therapy Summit of Scholars. University of Illinois at Chicago, Chicago, IL. 10-11 May 2013 </w:t>
            </w:r>
          </w:p>
        </w:tc>
      </w:tr>
      <w:tr w:rsidR="00384FCE" w:rsidRPr="00384FCE" w14:paraId="3CAC89E3" w14:textId="77777777" w:rsidTr="00974956">
        <w:trPr>
          <w:trHeight w:val="675"/>
        </w:trPr>
        <w:tc>
          <w:tcPr>
            <w:tcW w:w="540" w:type="dxa"/>
            <w:tcBorders>
              <w:top w:val="nil"/>
              <w:left w:val="nil"/>
              <w:bottom w:val="nil"/>
              <w:right w:val="nil"/>
            </w:tcBorders>
          </w:tcPr>
          <w:p w14:paraId="74632DF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28F408F" w14:textId="0DE0B871"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lang w:val="x-none"/>
              </w:rPr>
              <w:t>Winter, S.M</w:t>
            </w:r>
            <w:r w:rsidRPr="00384FCE">
              <w:rPr>
                <w:rFonts w:ascii="Arial" w:eastAsia="Arial" w:hAnsi="Arial" w:cs="Arial"/>
                <w:color w:val="000000"/>
                <w:sz w:val="22"/>
                <w:szCs w:val="22"/>
                <w:lang w:val="x-none"/>
              </w:rPr>
              <w:t xml:space="preserve">., </w:t>
            </w:r>
            <w:r w:rsidR="00E468D2">
              <w:rPr>
                <w:rFonts w:ascii="Arial" w:eastAsia="Arial" w:hAnsi="Arial" w:cs="Arial"/>
                <w:b/>
                <w:bCs/>
                <w:color w:val="000000"/>
                <w:sz w:val="22"/>
                <w:szCs w:val="22"/>
                <w:lang w:val="x-none"/>
              </w:rPr>
              <w:t>Classen, S.,</w:t>
            </w:r>
            <w:r w:rsidRPr="00384FCE">
              <w:rPr>
                <w:rFonts w:ascii="Arial" w:eastAsia="Arial" w:hAnsi="Arial" w:cs="Arial"/>
                <w:color w:val="000000"/>
                <w:sz w:val="22"/>
                <w:szCs w:val="22"/>
                <w:lang w:val="x-none"/>
              </w:rPr>
              <w:t xml:space="preserve"> &amp; </w:t>
            </w:r>
            <w:r w:rsidRPr="00384FCE">
              <w:rPr>
                <w:rFonts w:ascii="Arial" w:eastAsia="Arial" w:hAnsi="Arial" w:cs="Arial"/>
                <w:color w:val="000000"/>
                <w:sz w:val="22"/>
                <w:szCs w:val="22"/>
                <w:u w:val="single"/>
                <w:lang w:val="x-none"/>
              </w:rPr>
              <w:t>Shanahan, M.</w:t>
            </w:r>
            <w:r w:rsidRPr="00384FCE">
              <w:rPr>
                <w:rFonts w:ascii="Arial" w:eastAsia="Arial" w:hAnsi="Arial" w:cs="Arial"/>
                <w:color w:val="000000"/>
                <w:sz w:val="22"/>
                <w:szCs w:val="22"/>
                <w:lang w:val="x-none"/>
              </w:rPr>
              <w:t xml:space="preserve"> Session No.: RP 231.  User Evaluation of the Fitness-to-Drive Screening Measure. 94</w:t>
            </w:r>
            <w:r w:rsidRPr="00384FCE">
              <w:rPr>
                <w:rFonts w:ascii="Arial" w:eastAsia="Arial" w:hAnsi="Arial" w:cs="Arial"/>
                <w:color w:val="000000"/>
                <w:sz w:val="22"/>
                <w:szCs w:val="22"/>
                <w:vertAlign w:val="superscript"/>
                <w:lang w:val="x-none"/>
              </w:rPr>
              <w:t>th</w:t>
            </w:r>
            <w:r w:rsidRPr="00384FCE">
              <w:rPr>
                <w:rFonts w:ascii="Arial" w:eastAsia="Arial" w:hAnsi="Arial" w:cs="Arial"/>
                <w:color w:val="000000"/>
                <w:sz w:val="22"/>
                <w:szCs w:val="22"/>
                <w:lang w:val="x-none"/>
              </w:rPr>
              <w:t xml:space="preserve"> annual American Occupational Therapy Annual Conference. Baltimore, MD. 3-6 April 2014</w:t>
            </w:r>
          </w:p>
        </w:tc>
      </w:tr>
      <w:tr w:rsidR="00384FCE" w:rsidRPr="00384FCE" w14:paraId="2AF4E16A" w14:textId="77777777" w:rsidTr="00974956">
        <w:trPr>
          <w:trHeight w:val="630"/>
        </w:trPr>
        <w:tc>
          <w:tcPr>
            <w:tcW w:w="540" w:type="dxa"/>
            <w:tcBorders>
              <w:top w:val="nil"/>
              <w:left w:val="nil"/>
              <w:bottom w:val="nil"/>
              <w:right w:val="nil"/>
            </w:tcBorders>
          </w:tcPr>
          <w:p w14:paraId="31C38D9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2329E6F" w14:textId="1BE816E8"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Whitney, R.,</w:t>
            </w:r>
            <w:r w:rsidRPr="00384FCE">
              <w:rPr>
                <w:rFonts w:ascii="Arial" w:eastAsia="Arial" w:hAnsi="Arial" w:cs="Arial"/>
                <w:b/>
                <w:bCs/>
                <w:color w:val="000000"/>
                <w:sz w:val="22"/>
                <w:szCs w:val="22"/>
              </w:rPr>
              <w:t xml:space="preserve"> Classen, S</w:t>
            </w:r>
            <w:r w:rsidRPr="00384FCE">
              <w:rPr>
                <w:rFonts w:ascii="Arial" w:eastAsia="Arial" w:hAnsi="Arial" w:cs="Arial"/>
                <w:color w:val="000000"/>
                <w:sz w:val="22"/>
                <w:szCs w:val="22"/>
              </w:rPr>
              <w:t>. Dirette, D. Writing workshop.  94</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American Occupational Therapy Annual Conference. Baltimore, MD. 3-6 April 2014</w:t>
            </w:r>
          </w:p>
        </w:tc>
      </w:tr>
      <w:tr w:rsidR="00384FCE" w:rsidRPr="00384FCE" w14:paraId="1BA8FEF2" w14:textId="77777777" w:rsidTr="00974956">
        <w:trPr>
          <w:trHeight w:val="513"/>
        </w:trPr>
        <w:tc>
          <w:tcPr>
            <w:tcW w:w="540" w:type="dxa"/>
            <w:tcBorders>
              <w:top w:val="nil"/>
              <w:left w:val="nil"/>
              <w:bottom w:val="nil"/>
              <w:right w:val="nil"/>
            </w:tcBorders>
          </w:tcPr>
          <w:p w14:paraId="5771C56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F78783A" w14:textId="24D3765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Auten, B., &amp; </w:t>
            </w:r>
            <w:r w:rsidR="00384FCE" w:rsidRPr="00384FCE">
              <w:rPr>
                <w:rFonts w:ascii="Arial" w:eastAsia="Arial" w:hAnsi="Arial" w:cs="Arial"/>
                <w:color w:val="000000"/>
                <w:sz w:val="22"/>
                <w:szCs w:val="22"/>
                <w:u w:val="single"/>
              </w:rPr>
              <w:t>Yarney, A</w:t>
            </w:r>
            <w:r w:rsidR="00384FCE" w:rsidRPr="00384FCE">
              <w:rPr>
                <w:rFonts w:ascii="Arial" w:eastAsia="Arial" w:hAnsi="Arial" w:cs="Arial"/>
                <w:color w:val="000000"/>
                <w:sz w:val="22"/>
                <w:szCs w:val="22"/>
              </w:rPr>
              <w:t>. SC 143. Evidence based review on the efficacy of driving interventions for medically at-risk older drivers. 94</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Occupational Therapy Annual Conference. Baltimore, MD. 3-6 April 2014</w:t>
            </w:r>
          </w:p>
        </w:tc>
      </w:tr>
      <w:tr w:rsidR="00384FCE" w:rsidRPr="00384FCE" w14:paraId="41376F4C" w14:textId="77777777" w:rsidTr="00974956">
        <w:trPr>
          <w:trHeight w:val="540"/>
        </w:trPr>
        <w:tc>
          <w:tcPr>
            <w:tcW w:w="540" w:type="dxa"/>
            <w:tcBorders>
              <w:top w:val="nil"/>
              <w:left w:val="nil"/>
              <w:bottom w:val="nil"/>
              <w:right w:val="nil"/>
            </w:tcBorders>
          </w:tcPr>
          <w:p w14:paraId="6A54076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D495465" w14:textId="7BE8AB7F"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&amp; Velozo, C. SC 1561. Use of the evidence-based Fitness-to-Drive Screening Measure. 94</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Occupational Therapy Annual Conference. Baltimore, MD. 3-6 April 2014</w:t>
            </w:r>
          </w:p>
        </w:tc>
      </w:tr>
      <w:tr w:rsidR="00384FCE" w:rsidRPr="00384FCE" w14:paraId="7E81BCCD" w14:textId="77777777" w:rsidTr="00974956">
        <w:trPr>
          <w:trHeight w:val="747"/>
        </w:trPr>
        <w:tc>
          <w:tcPr>
            <w:tcW w:w="540" w:type="dxa"/>
            <w:tcBorders>
              <w:top w:val="nil"/>
              <w:left w:val="nil"/>
              <w:bottom w:val="nil"/>
              <w:right w:val="nil"/>
            </w:tcBorders>
          </w:tcPr>
          <w:p w14:paraId="0127D95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6B590D4" w14:textId="61EC6BA7"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Winter, S.M</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 xml:space="preserve">Monahan, M. </w:t>
            </w:r>
            <w:r w:rsidR="00384FCE" w:rsidRPr="00384FCE">
              <w:rPr>
                <w:rFonts w:ascii="Arial" w:eastAsia="Arial" w:hAnsi="Arial" w:cs="Arial"/>
                <w:color w:val="000000"/>
                <w:sz w:val="22"/>
                <w:szCs w:val="22"/>
              </w:rPr>
              <w:t>Seminar: The Efficacy of an OT Driving Intervention for Combat Veterans with mild TBI, PTSD and Orthopedic Conditions</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38</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Buffalo, NY. 3-5 August 2014</w:t>
            </w:r>
          </w:p>
        </w:tc>
      </w:tr>
      <w:tr w:rsidR="00384FCE" w:rsidRPr="00384FCE" w14:paraId="53D97702" w14:textId="77777777" w:rsidTr="00974956">
        <w:trPr>
          <w:trHeight w:val="333"/>
        </w:trPr>
        <w:tc>
          <w:tcPr>
            <w:tcW w:w="540" w:type="dxa"/>
            <w:tcBorders>
              <w:top w:val="nil"/>
              <w:left w:val="nil"/>
              <w:bottom w:val="nil"/>
              <w:right w:val="nil"/>
            </w:tcBorders>
          </w:tcPr>
          <w:p w14:paraId="572AF72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234EF9F" w14:textId="4628AD4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Seminar: Assessment and Intervention for Drivers with Neurological Disorders: Where evidence meets practice. 38</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Buffalo, NY. 3-5 August 2014</w:t>
            </w:r>
          </w:p>
        </w:tc>
      </w:tr>
      <w:tr w:rsidR="00384FCE" w:rsidRPr="00384FCE" w14:paraId="113D45C9" w14:textId="77777777" w:rsidTr="00974956">
        <w:trPr>
          <w:trHeight w:val="585"/>
        </w:trPr>
        <w:tc>
          <w:tcPr>
            <w:tcW w:w="540" w:type="dxa"/>
            <w:tcBorders>
              <w:top w:val="nil"/>
              <w:left w:val="nil"/>
              <w:bottom w:val="nil"/>
              <w:right w:val="nil"/>
            </w:tcBorders>
          </w:tcPr>
          <w:p w14:paraId="1B4BD95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8B7762B" w14:textId="0BE834E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Poster: Simulated driving performance of teens with special needs. CAOT Conference, Fredericton, NB, Canada. 7-10 May 2014</w:t>
            </w:r>
          </w:p>
        </w:tc>
      </w:tr>
      <w:tr w:rsidR="00384FCE" w:rsidRPr="00384FCE" w14:paraId="17789332" w14:textId="77777777" w:rsidTr="00974956">
        <w:trPr>
          <w:trHeight w:val="585"/>
        </w:trPr>
        <w:tc>
          <w:tcPr>
            <w:tcW w:w="540" w:type="dxa"/>
            <w:tcBorders>
              <w:top w:val="nil"/>
              <w:left w:val="nil"/>
              <w:bottom w:val="nil"/>
              <w:right w:val="nil"/>
            </w:tcBorders>
          </w:tcPr>
          <w:p w14:paraId="7A7EAEC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6AAF4A7" w14:textId="59DF93E1"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Fitness to-Drive-Screening Measure for at-risk older drivers. CAOT Conference, Fredericton, NB, Canada. 7-10 May 2014</w:t>
            </w:r>
          </w:p>
        </w:tc>
      </w:tr>
      <w:tr w:rsidR="00384FCE" w:rsidRPr="00384FCE" w14:paraId="12328363" w14:textId="77777777" w:rsidTr="00974956">
        <w:trPr>
          <w:trHeight w:val="540"/>
        </w:trPr>
        <w:tc>
          <w:tcPr>
            <w:tcW w:w="540" w:type="dxa"/>
            <w:tcBorders>
              <w:top w:val="nil"/>
              <w:left w:val="nil"/>
              <w:bottom w:val="nil"/>
              <w:right w:val="nil"/>
            </w:tcBorders>
          </w:tcPr>
          <w:p w14:paraId="5283211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7B3A7A1" w14:textId="6903D159"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Winter, S.M</w:t>
            </w:r>
            <w:r w:rsidRPr="00384FCE">
              <w:rPr>
                <w:rFonts w:ascii="Arial" w:eastAsia="Arial" w:hAnsi="Arial" w:cs="Arial"/>
                <w:color w:val="000000"/>
                <w:sz w:val="22"/>
                <w:szCs w:val="22"/>
              </w:rPr>
              <w:t xml:space="preserve">.,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Veterans’ perspectives on driving post-deployment and intervention strategies. 2014 Qualitative Analysis Conference at Brescia University College Qualitative Conference, Western University, London, ON, Canada. 25-27 June 2014 </w:t>
            </w:r>
          </w:p>
        </w:tc>
      </w:tr>
      <w:tr w:rsidR="00384FCE" w:rsidRPr="00384FCE" w14:paraId="5EB9FF5B" w14:textId="77777777" w:rsidTr="00974956">
        <w:trPr>
          <w:trHeight w:val="765"/>
        </w:trPr>
        <w:tc>
          <w:tcPr>
            <w:tcW w:w="540" w:type="dxa"/>
            <w:tcBorders>
              <w:top w:val="nil"/>
              <w:left w:val="nil"/>
              <w:bottom w:val="nil"/>
              <w:right w:val="nil"/>
            </w:tcBorders>
          </w:tcPr>
          <w:p w14:paraId="717172B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6E733C6" w14:textId="0B986BEF"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Monahan, M. Simulated driving performance of teens with special needs.1</w:t>
            </w:r>
            <w:r w:rsidRPr="00384FCE">
              <w:rPr>
                <w:rFonts w:ascii="Arial" w:eastAsia="Arial" w:hAnsi="Arial" w:cs="Arial"/>
                <w:color w:val="000000"/>
                <w:sz w:val="22"/>
                <w:szCs w:val="22"/>
                <w:vertAlign w:val="superscript"/>
              </w:rPr>
              <w:t>st</w:t>
            </w:r>
            <w:r w:rsidRPr="00384FCE">
              <w:rPr>
                <w:rFonts w:ascii="Arial" w:eastAsia="Arial" w:hAnsi="Arial" w:cs="Arial"/>
                <w:color w:val="000000"/>
                <w:sz w:val="22"/>
                <w:szCs w:val="22"/>
              </w:rPr>
              <w:t xml:space="preserve"> Themes Valley Children Centre and FHS Research Day. Themes valley Children Centre, London, Ontario, Canada. 26 May 2014</w:t>
            </w:r>
          </w:p>
        </w:tc>
      </w:tr>
      <w:tr w:rsidR="00384FCE" w:rsidRPr="00384FCE" w14:paraId="5614FA1F" w14:textId="77777777" w:rsidTr="00974956">
        <w:trPr>
          <w:trHeight w:val="540"/>
        </w:trPr>
        <w:tc>
          <w:tcPr>
            <w:tcW w:w="540" w:type="dxa"/>
            <w:tcBorders>
              <w:top w:val="nil"/>
              <w:left w:val="nil"/>
              <w:bottom w:val="nil"/>
              <w:right w:val="nil"/>
            </w:tcBorders>
          </w:tcPr>
          <w:p w14:paraId="724792C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0862A64" w14:textId="10E88C47"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Holmes, J., </w:t>
            </w:r>
            <w:r w:rsidR="00384FCE" w:rsidRPr="00384FCE">
              <w:rPr>
                <w:rFonts w:ascii="Arial" w:eastAsia="Arial" w:hAnsi="Arial" w:cs="Arial"/>
                <w:color w:val="000000"/>
                <w:sz w:val="22"/>
                <w:szCs w:val="22"/>
                <w:u w:val="single"/>
              </w:rPr>
              <w:t>Mulvaugh, A., Reinas, K., Walton, V., Loew, K</w:t>
            </w:r>
            <w:r w:rsidR="00384FCE" w:rsidRPr="00384FCE">
              <w:rPr>
                <w:rFonts w:ascii="Arial" w:eastAsia="Arial" w:hAnsi="Arial" w:cs="Arial"/>
                <w:color w:val="000000"/>
                <w:sz w:val="22"/>
                <w:szCs w:val="22"/>
              </w:rPr>
              <w:t>., He, W. Poster presentation. Fitness-to-Drive: Identifying at-risk drivers with Parkinson’s disease. OSOT Conference. Toronto, Ontario, Canada. 19-20 September 2014</w:t>
            </w:r>
          </w:p>
        </w:tc>
      </w:tr>
      <w:tr w:rsidR="00384FCE" w:rsidRPr="00384FCE" w14:paraId="2205677B" w14:textId="77777777" w:rsidTr="00974956">
        <w:trPr>
          <w:trHeight w:val="870"/>
        </w:trPr>
        <w:tc>
          <w:tcPr>
            <w:tcW w:w="540" w:type="dxa"/>
            <w:tcBorders>
              <w:top w:val="nil"/>
              <w:left w:val="nil"/>
              <w:bottom w:val="nil"/>
              <w:right w:val="nil"/>
            </w:tcBorders>
          </w:tcPr>
          <w:p w14:paraId="7A67A9B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DCC4F26" w14:textId="2A9522A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w:t>
            </w:r>
            <w:r w:rsidR="00384FCE" w:rsidRPr="00384FCE">
              <w:rPr>
                <w:rFonts w:ascii="Arial" w:eastAsia="Arial" w:hAnsi="Arial" w:cs="Arial"/>
                <w:color w:val="000000"/>
                <w:sz w:val="22"/>
                <w:szCs w:val="22"/>
                <w:u w:val="single"/>
              </w:rPr>
              <w:t>Chen, C.</w:t>
            </w:r>
            <w:r w:rsidR="00384FCE" w:rsidRPr="00384FCE">
              <w:rPr>
                <w:rFonts w:ascii="Arial" w:eastAsia="Arial" w:hAnsi="Arial" w:cs="Arial"/>
                <w:color w:val="000000"/>
                <w:sz w:val="22"/>
                <w:szCs w:val="22"/>
              </w:rPr>
              <w:t>, </w:t>
            </w:r>
            <w:r w:rsidR="00384FCE" w:rsidRPr="00384FCE">
              <w:rPr>
                <w:rFonts w:ascii="Arial" w:eastAsia="Arial" w:hAnsi="Arial" w:cs="Arial"/>
                <w:color w:val="000000"/>
                <w:sz w:val="22"/>
                <w:szCs w:val="22"/>
                <w:u w:val="single"/>
              </w:rPr>
              <w:t>Ferreira, P.</w:t>
            </w:r>
            <w:r w:rsidR="00384FCE" w:rsidRPr="00384FCE">
              <w:rPr>
                <w:rFonts w:ascii="Arial" w:eastAsia="Arial" w:hAnsi="Arial" w:cs="Arial"/>
                <w:color w:val="000000"/>
                <w:sz w:val="22"/>
                <w:szCs w:val="22"/>
              </w:rPr>
              <w:t>, </w:t>
            </w:r>
            <w:r w:rsidR="00384FCE" w:rsidRPr="00384FCE">
              <w:rPr>
                <w:rFonts w:ascii="Arial" w:eastAsia="Arial" w:hAnsi="Arial" w:cs="Arial"/>
                <w:color w:val="000000"/>
                <w:sz w:val="22"/>
                <w:szCs w:val="22"/>
                <w:u w:val="single"/>
              </w:rPr>
              <w:t>Meyer, C</w:t>
            </w:r>
            <w:r w:rsidR="00384FCE" w:rsidRPr="00384FCE">
              <w:rPr>
                <w:rFonts w:ascii="Arial" w:eastAsia="Arial" w:hAnsi="Arial" w:cs="Arial"/>
                <w:color w:val="000000"/>
                <w:sz w:val="22"/>
                <w:szCs w:val="22"/>
              </w:rPr>
              <w:t>., &amp; </w:t>
            </w:r>
            <w:r w:rsidR="00384FCE" w:rsidRPr="00384FCE">
              <w:rPr>
                <w:rFonts w:ascii="Arial" w:eastAsia="Arial" w:hAnsi="Arial" w:cs="Arial"/>
                <w:color w:val="000000"/>
                <w:sz w:val="22"/>
                <w:szCs w:val="22"/>
                <w:u w:val="single"/>
              </w:rPr>
              <w:t>Nywening, A</w:t>
            </w:r>
            <w:r w:rsidR="00384FCE" w:rsidRPr="00384FCE">
              <w:rPr>
                <w:rFonts w:ascii="Arial" w:eastAsia="Arial" w:hAnsi="Arial" w:cs="Arial"/>
                <w:color w:val="000000"/>
                <w:sz w:val="22"/>
                <w:szCs w:val="22"/>
              </w:rPr>
              <w:t>. Workshop: Refining the Fitness-to-Drive Screening measure for the Canadian Context. OSOT Conference. Toronto, Ontario, Canada. 19-20 September 2014</w:t>
            </w:r>
          </w:p>
        </w:tc>
      </w:tr>
      <w:tr w:rsidR="00384FCE" w:rsidRPr="00384FCE" w14:paraId="2534FBD7" w14:textId="77777777" w:rsidTr="00974956">
        <w:trPr>
          <w:trHeight w:val="870"/>
        </w:trPr>
        <w:tc>
          <w:tcPr>
            <w:tcW w:w="540" w:type="dxa"/>
            <w:tcBorders>
              <w:top w:val="nil"/>
              <w:left w:val="nil"/>
              <w:bottom w:val="nil"/>
              <w:right w:val="nil"/>
            </w:tcBorders>
          </w:tcPr>
          <w:p w14:paraId="3AD4BE8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45FAB21" w14:textId="44EC9241"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 Taxonomy of Driving Terms for Older Drivers. 2014 Mid-year meeting of the Transportation Research Board Committee on Safe Mobility of Older Persons. </w:t>
            </w:r>
            <w:r w:rsidR="0052518E" w:rsidRPr="00384FCE">
              <w:rPr>
                <w:rFonts w:ascii="Arial" w:eastAsia="Arial" w:hAnsi="Arial" w:cs="Arial"/>
                <w:color w:val="000000"/>
                <w:sz w:val="22"/>
                <w:szCs w:val="22"/>
              </w:rPr>
              <w:t>Woods Hole</w:t>
            </w:r>
            <w:r w:rsidRPr="00384FCE">
              <w:rPr>
                <w:rFonts w:ascii="Arial" w:eastAsia="Arial" w:hAnsi="Arial" w:cs="Arial"/>
                <w:color w:val="000000"/>
                <w:sz w:val="22"/>
                <w:szCs w:val="22"/>
              </w:rPr>
              <w:t>, MA. 22-23 July 2014</w:t>
            </w:r>
          </w:p>
        </w:tc>
      </w:tr>
      <w:tr w:rsidR="00384FCE" w:rsidRPr="00384FCE" w14:paraId="3E5B5682" w14:textId="77777777" w:rsidTr="00974956">
        <w:trPr>
          <w:trHeight w:val="870"/>
        </w:trPr>
        <w:tc>
          <w:tcPr>
            <w:tcW w:w="540" w:type="dxa"/>
            <w:tcBorders>
              <w:top w:val="nil"/>
              <w:left w:val="nil"/>
              <w:bottom w:val="nil"/>
              <w:right w:val="nil"/>
            </w:tcBorders>
          </w:tcPr>
          <w:p w14:paraId="4F7A7C9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CAE1B54" w14:textId="316ECDF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Monahan, M., &amp; Brown, K.</w:t>
            </w:r>
            <w:r w:rsidR="00384FCE" w:rsidRPr="00384FCE">
              <w:rPr>
                <w:rFonts w:ascii="Arial" w:eastAsia="Arial" w:hAnsi="Arial" w:cs="Arial"/>
                <w:color w:val="000000"/>
                <w:sz w:val="22"/>
                <w:szCs w:val="22"/>
              </w:rPr>
              <w:t xml:space="preserve"> Poster: Driving indicators in adolescents with </w:t>
            </w:r>
            <w:proofErr w:type="gramStart"/>
            <w:r w:rsidR="00384FCE" w:rsidRPr="00384FCE">
              <w:rPr>
                <w:rFonts w:ascii="Arial" w:eastAsia="Arial" w:hAnsi="Arial" w:cs="Arial"/>
                <w:color w:val="000000"/>
                <w:sz w:val="22"/>
                <w:szCs w:val="22"/>
              </w:rPr>
              <w:t>Attention Deficit Hyperactivity Disorder</w:t>
            </w:r>
            <w:proofErr w:type="gramEnd"/>
            <w:r w:rsidR="00384FCE" w:rsidRPr="00384FCE">
              <w:rPr>
                <w:rFonts w:ascii="Arial" w:eastAsia="Arial" w:hAnsi="Arial" w:cs="Arial"/>
                <w:color w:val="000000"/>
                <w:sz w:val="22"/>
                <w:szCs w:val="22"/>
              </w:rPr>
              <w:t xml:space="preserve"> (ADHD). CADDRA ADHD Conference. Toronto, Ontario, Canada. 17-19 October 2014</w:t>
            </w:r>
          </w:p>
        </w:tc>
      </w:tr>
      <w:tr w:rsidR="00384FCE" w:rsidRPr="00384FCE" w14:paraId="50224A8A" w14:textId="77777777" w:rsidTr="00974956">
        <w:trPr>
          <w:trHeight w:val="387"/>
        </w:trPr>
        <w:tc>
          <w:tcPr>
            <w:tcW w:w="540" w:type="dxa"/>
            <w:tcBorders>
              <w:top w:val="nil"/>
              <w:left w:val="nil"/>
              <w:bottom w:val="nil"/>
              <w:right w:val="nil"/>
            </w:tcBorders>
          </w:tcPr>
          <w:p w14:paraId="18283AF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1128FC5" w14:textId="0C243D09"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Morrow, S., Monahan, M., Danter, T., &amp; Alvarez, L. (2015). The Relationship between vision, visual attention, and fitness-to-drive of adults with multiple sclerosis. Poster for the 2015 Faculty of Health Sciences Research Day, London, Ontario. 25 March 2015</w:t>
            </w:r>
          </w:p>
        </w:tc>
      </w:tr>
      <w:tr w:rsidR="00384FCE" w:rsidRPr="00384FCE" w14:paraId="60549A02" w14:textId="77777777" w:rsidTr="00974956">
        <w:trPr>
          <w:trHeight w:val="702"/>
        </w:trPr>
        <w:tc>
          <w:tcPr>
            <w:tcW w:w="540" w:type="dxa"/>
            <w:tcBorders>
              <w:top w:val="nil"/>
              <w:left w:val="nil"/>
              <w:bottom w:val="nil"/>
              <w:right w:val="nil"/>
            </w:tcBorders>
          </w:tcPr>
          <w:p w14:paraId="25329A8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E925F08" w14:textId="514E0C2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Monahan, M., &amp; Cormack, N., Winter, S.M., Lutz, A., Platek, K., Levy, C. &amp; Yarney, A. Poster: Efficacy of an Occupational Therapy Driving Intervention for OEF/OIF Combat Veterans: A Pilot Study. 95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Occupational Therapy Annual Conference. Nashville, TN. 16-19 April 2015</w:t>
            </w:r>
          </w:p>
        </w:tc>
      </w:tr>
      <w:tr w:rsidR="00384FCE" w:rsidRPr="00384FCE" w14:paraId="648917DC" w14:textId="77777777" w:rsidTr="00974956">
        <w:trPr>
          <w:trHeight w:val="567"/>
        </w:trPr>
        <w:tc>
          <w:tcPr>
            <w:tcW w:w="540" w:type="dxa"/>
            <w:tcBorders>
              <w:top w:val="nil"/>
              <w:left w:val="nil"/>
              <w:bottom w:val="nil"/>
              <w:right w:val="nil"/>
            </w:tcBorders>
          </w:tcPr>
          <w:p w14:paraId="5E99360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8A53258" w14:textId="396014C7"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Barco, P., Carr, D.,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Luther-Krug, M., Monahan, M., Stav, W., Schold Davis, E., &amp; Womack, J. Workshop: (BASC) (ADED) Screening, Assessment, and Evaluation Related to Driving and Community Mobility Across the Life Span. 95</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American Occupational Therapy Annual Conference. Nashville, TN. 16-19 April 2015</w:t>
            </w:r>
          </w:p>
        </w:tc>
      </w:tr>
      <w:tr w:rsidR="00384FCE" w:rsidRPr="00384FCE" w14:paraId="16A6C430" w14:textId="77777777" w:rsidTr="00974956">
        <w:trPr>
          <w:trHeight w:val="423"/>
        </w:trPr>
        <w:tc>
          <w:tcPr>
            <w:tcW w:w="540" w:type="dxa"/>
            <w:tcBorders>
              <w:top w:val="nil"/>
              <w:left w:val="nil"/>
              <w:bottom w:val="nil"/>
              <w:right w:val="nil"/>
            </w:tcBorders>
          </w:tcPr>
          <w:p w14:paraId="53C230A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A652E1B" w14:textId="3609F348"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Bass, J., Baker, N.,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Scaffa, M., Taff, S. Short Course: Public Health and Occupational Therapy in Practice, Policy, Education, Research: Meeting the Needs of the Many. 95</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American Occupational Therapy Annual Conference. Nashville, TN. 16-19 April 2015</w:t>
            </w:r>
          </w:p>
        </w:tc>
      </w:tr>
      <w:tr w:rsidR="00384FCE" w:rsidRPr="00384FCE" w14:paraId="09361710" w14:textId="77777777" w:rsidTr="00974956">
        <w:trPr>
          <w:trHeight w:val="180"/>
        </w:trPr>
        <w:tc>
          <w:tcPr>
            <w:tcW w:w="540" w:type="dxa"/>
            <w:tcBorders>
              <w:top w:val="nil"/>
              <w:left w:val="nil"/>
              <w:bottom w:val="nil"/>
              <w:right w:val="nil"/>
            </w:tcBorders>
          </w:tcPr>
          <w:p w14:paraId="6B5CE73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6C11B04" w14:textId="04D690F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Monahan, M.</w:t>
            </w:r>
            <w:r w:rsidR="00384FCE" w:rsidRPr="00384FCE">
              <w:rPr>
                <w:rFonts w:ascii="Arial" w:eastAsia="Arial" w:hAnsi="Arial" w:cs="Arial"/>
                <w:color w:val="000000"/>
                <w:sz w:val="22"/>
                <w:szCs w:val="22"/>
              </w:rPr>
              <w:t xml:space="preserve"> Poster. Introducing the Post-Graduate Diploma in Driving Rehabilitation. 95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Occupational Therapy Annual Conference. Nashville, TN. 16-19 April 2015</w:t>
            </w:r>
          </w:p>
        </w:tc>
      </w:tr>
      <w:tr w:rsidR="00384FCE" w:rsidRPr="00384FCE" w14:paraId="00A04DDA" w14:textId="77777777" w:rsidTr="00974956">
        <w:trPr>
          <w:trHeight w:val="630"/>
        </w:trPr>
        <w:tc>
          <w:tcPr>
            <w:tcW w:w="540" w:type="dxa"/>
            <w:tcBorders>
              <w:top w:val="nil"/>
              <w:left w:val="nil"/>
              <w:bottom w:val="nil"/>
              <w:right w:val="nil"/>
            </w:tcBorders>
          </w:tcPr>
          <w:p w14:paraId="33F7385A"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B1F7389" w14:textId="19B25DF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Whitney, R.,</w:t>
            </w:r>
            <w:r w:rsidR="00384FCE" w:rsidRPr="00384FCE">
              <w:rPr>
                <w:rFonts w:ascii="Arial" w:eastAsia="Arial" w:hAnsi="Arial" w:cs="Arial"/>
                <w:b/>
                <w:bCs/>
                <w:color w:val="000000"/>
                <w:sz w:val="22"/>
                <w:szCs w:val="22"/>
              </w:rPr>
              <w:t xml:space="preserve"> </w:t>
            </w:r>
            <w:r w:rsidR="00384FCE" w:rsidRPr="00384FCE">
              <w:rPr>
                <w:rFonts w:ascii="Arial" w:eastAsia="Arial" w:hAnsi="Arial" w:cs="Arial"/>
                <w:color w:val="000000"/>
                <w:sz w:val="22"/>
                <w:szCs w:val="22"/>
              </w:rPr>
              <w:t>Dirette, D. Writer’s workshop. Being successful in scholarly writing and publication. 95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American Occupational Therapy Annual Conference. Nashville, TN. 16-19 April 2015</w:t>
            </w:r>
          </w:p>
        </w:tc>
      </w:tr>
      <w:tr w:rsidR="00384FCE" w:rsidRPr="00384FCE" w14:paraId="00A72F06" w14:textId="77777777" w:rsidTr="00974956">
        <w:trPr>
          <w:trHeight w:val="522"/>
        </w:trPr>
        <w:tc>
          <w:tcPr>
            <w:tcW w:w="540" w:type="dxa"/>
            <w:tcBorders>
              <w:top w:val="nil"/>
              <w:left w:val="nil"/>
              <w:bottom w:val="nil"/>
              <w:right w:val="nil"/>
            </w:tcBorders>
          </w:tcPr>
          <w:p w14:paraId="71ADE03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0D75A12" w14:textId="10F8A20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xml:space="preserve">, Alvarez, L., &amp; </w:t>
            </w:r>
            <w:r w:rsidR="00384FCE" w:rsidRPr="00384FCE">
              <w:rPr>
                <w:rFonts w:ascii="Arial" w:eastAsia="Arial" w:hAnsi="Arial" w:cs="Arial"/>
                <w:color w:val="000000"/>
                <w:sz w:val="22"/>
                <w:szCs w:val="22"/>
                <w:u w:val="single"/>
              </w:rPr>
              <w:t>Medhizadah, S</w:t>
            </w:r>
            <w:r w:rsidR="00384FCE" w:rsidRPr="00384FCE">
              <w:rPr>
                <w:rFonts w:ascii="Arial" w:eastAsia="Arial" w:hAnsi="Arial" w:cs="Arial"/>
                <w:color w:val="000000"/>
                <w:sz w:val="22"/>
                <w:szCs w:val="22"/>
              </w:rPr>
              <w:t>., (2015). Vision and visual attention as predictors of fitness-to-drive of adults with multiple sclerosis. Paper for the 2015 Health and Rehabilitation Sciences Graduate Research Conference, London, Ontario. 4 February 4 2015</w:t>
            </w:r>
          </w:p>
        </w:tc>
      </w:tr>
      <w:tr w:rsidR="00384FCE" w:rsidRPr="00384FCE" w14:paraId="74E79498" w14:textId="77777777" w:rsidTr="00974956">
        <w:trPr>
          <w:trHeight w:val="540"/>
        </w:trPr>
        <w:tc>
          <w:tcPr>
            <w:tcW w:w="540" w:type="dxa"/>
            <w:tcBorders>
              <w:top w:val="nil"/>
              <w:left w:val="nil"/>
              <w:bottom w:val="nil"/>
              <w:right w:val="nil"/>
            </w:tcBorders>
          </w:tcPr>
          <w:p w14:paraId="39318FD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8C3A6ED" w14:textId="65FA0D2F"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Homes, J., </w:t>
            </w:r>
            <w:proofErr w:type="spellStart"/>
            <w:r w:rsidR="00384FCE" w:rsidRPr="00384FCE">
              <w:rPr>
                <w:rFonts w:ascii="Arial" w:eastAsia="Arial" w:hAnsi="Arial" w:cs="Arial"/>
                <w:color w:val="000000"/>
                <w:sz w:val="22"/>
                <w:szCs w:val="22"/>
                <w:u w:val="single"/>
              </w:rPr>
              <w:t>Mulvagh</w:t>
            </w:r>
            <w:proofErr w:type="spellEnd"/>
            <w:r w:rsidR="00384FCE" w:rsidRPr="00384FCE">
              <w:rPr>
                <w:rFonts w:ascii="Arial" w:eastAsia="Arial" w:hAnsi="Arial" w:cs="Arial"/>
                <w:color w:val="000000"/>
                <w:sz w:val="22"/>
                <w:szCs w:val="22"/>
                <w:u w:val="single"/>
              </w:rPr>
              <w:t>, A., Walton, V., Reinas, C., Loew, C.</w:t>
            </w:r>
            <w:r w:rsidR="00384FCE" w:rsidRPr="00384FCE">
              <w:rPr>
                <w:rFonts w:ascii="Arial" w:eastAsia="Arial" w:hAnsi="Arial" w:cs="Arial"/>
                <w:color w:val="000000"/>
                <w:sz w:val="22"/>
                <w:szCs w:val="22"/>
              </w:rPr>
              <w:t xml:space="preserve"> Research paper: Clinical Predictors of Fitness to Drive Among Individuals with </w:t>
            </w:r>
            <w:proofErr w:type="spellStart"/>
            <w:r w:rsidR="00384FCE" w:rsidRPr="00384FCE">
              <w:rPr>
                <w:rFonts w:ascii="Arial" w:eastAsia="Arial" w:hAnsi="Arial" w:cs="Arial"/>
                <w:color w:val="000000"/>
                <w:sz w:val="22"/>
                <w:szCs w:val="22"/>
              </w:rPr>
              <w:t>Parkinsons</w:t>
            </w:r>
            <w:proofErr w:type="spellEnd"/>
            <w:r w:rsidR="00384FCE" w:rsidRPr="00384FCE">
              <w:rPr>
                <w:rFonts w:ascii="Arial" w:eastAsia="Arial" w:hAnsi="Arial" w:cs="Arial"/>
                <w:color w:val="000000"/>
                <w:sz w:val="22"/>
                <w:szCs w:val="22"/>
              </w:rPr>
              <w:t xml:space="preserve">. Canadian Association for Occupational Therapists Conference, Winnipeg, </w:t>
            </w:r>
            <w:proofErr w:type="spellStart"/>
            <w:r w:rsidR="00384FCE" w:rsidRPr="00384FCE">
              <w:rPr>
                <w:rFonts w:ascii="Arial" w:eastAsia="Arial" w:hAnsi="Arial" w:cs="Arial"/>
                <w:color w:val="000000"/>
                <w:sz w:val="22"/>
                <w:szCs w:val="22"/>
              </w:rPr>
              <w:t>Mannitoba</w:t>
            </w:r>
            <w:proofErr w:type="spellEnd"/>
            <w:r w:rsidR="00384FCE" w:rsidRPr="00384FCE">
              <w:rPr>
                <w:rFonts w:ascii="Arial" w:eastAsia="Arial" w:hAnsi="Arial" w:cs="Arial"/>
                <w:color w:val="000000"/>
                <w:sz w:val="22"/>
                <w:szCs w:val="22"/>
              </w:rPr>
              <w:t xml:space="preserve">, Canada. 27-30 May 2015 </w:t>
            </w:r>
          </w:p>
        </w:tc>
      </w:tr>
      <w:tr w:rsidR="00384FCE" w:rsidRPr="00384FCE" w14:paraId="74C61FAA" w14:textId="77777777" w:rsidTr="00974956">
        <w:trPr>
          <w:trHeight w:val="297"/>
        </w:trPr>
        <w:tc>
          <w:tcPr>
            <w:tcW w:w="540" w:type="dxa"/>
            <w:tcBorders>
              <w:top w:val="nil"/>
              <w:left w:val="nil"/>
              <w:bottom w:val="nil"/>
              <w:right w:val="nil"/>
            </w:tcBorders>
          </w:tcPr>
          <w:p w14:paraId="50749E1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33C8BA5" w14:textId="33FD0668"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&amp; and Monahan, M. Poster: On-line </w:t>
            </w:r>
            <w:r w:rsidR="0052518E" w:rsidRPr="00384FCE">
              <w:rPr>
                <w:rFonts w:ascii="Arial" w:eastAsia="Arial" w:hAnsi="Arial" w:cs="Arial"/>
                <w:color w:val="000000"/>
                <w:sz w:val="22"/>
                <w:szCs w:val="22"/>
              </w:rPr>
              <w:t>Master of Clinical Science</w:t>
            </w:r>
            <w:r w:rsidR="00384FCE" w:rsidRPr="00384FCE">
              <w:rPr>
                <w:rFonts w:ascii="Arial" w:eastAsia="Arial" w:hAnsi="Arial" w:cs="Arial"/>
                <w:color w:val="000000"/>
                <w:sz w:val="22"/>
                <w:szCs w:val="22"/>
              </w:rPr>
              <w:t xml:space="preserve"> in Driving Rehabilitation. CAOT Conference, Winnipeg, </w:t>
            </w:r>
            <w:proofErr w:type="spellStart"/>
            <w:r w:rsidR="00384FCE" w:rsidRPr="00384FCE">
              <w:rPr>
                <w:rFonts w:ascii="Arial" w:eastAsia="Arial" w:hAnsi="Arial" w:cs="Arial"/>
                <w:color w:val="000000"/>
                <w:sz w:val="22"/>
                <w:szCs w:val="22"/>
              </w:rPr>
              <w:t>Mannitoba</w:t>
            </w:r>
            <w:proofErr w:type="spellEnd"/>
            <w:r w:rsidR="00384FCE" w:rsidRPr="00384FCE">
              <w:rPr>
                <w:rFonts w:ascii="Arial" w:eastAsia="Arial" w:hAnsi="Arial" w:cs="Arial"/>
                <w:color w:val="000000"/>
                <w:sz w:val="22"/>
                <w:szCs w:val="22"/>
              </w:rPr>
              <w:t>, Canada. 27-30 May 2015</w:t>
            </w:r>
          </w:p>
        </w:tc>
      </w:tr>
      <w:tr w:rsidR="00384FCE" w:rsidRPr="00384FCE" w14:paraId="43C0F90B" w14:textId="77777777" w:rsidTr="00974956">
        <w:trPr>
          <w:trHeight w:val="567"/>
        </w:trPr>
        <w:tc>
          <w:tcPr>
            <w:tcW w:w="540" w:type="dxa"/>
            <w:tcBorders>
              <w:top w:val="nil"/>
              <w:left w:val="nil"/>
              <w:bottom w:val="nil"/>
              <w:right w:val="nil"/>
            </w:tcBorders>
          </w:tcPr>
          <w:p w14:paraId="1CF21DA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FB9BE28" w14:textId="0FE75041"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Monahan, M, Morrow, S., &amp; Danter, T. Workshop: Cognitive predictors of fitness to drive in people with Multiple Sclerosis. 39</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Louisville, KY. 31 July – 4 August 2015</w:t>
            </w:r>
          </w:p>
        </w:tc>
      </w:tr>
      <w:tr w:rsidR="00384FCE" w:rsidRPr="00384FCE" w14:paraId="0A3E696A" w14:textId="77777777" w:rsidTr="00974956">
        <w:trPr>
          <w:trHeight w:val="783"/>
        </w:trPr>
        <w:tc>
          <w:tcPr>
            <w:tcW w:w="540" w:type="dxa"/>
            <w:tcBorders>
              <w:top w:val="nil"/>
              <w:left w:val="nil"/>
              <w:bottom w:val="nil"/>
              <w:right w:val="nil"/>
            </w:tcBorders>
          </w:tcPr>
          <w:p w14:paraId="18DCC65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D1F0638" w14:textId="44950DA2"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Monahan, M, </w:t>
            </w:r>
            <w:r w:rsidR="00384FCE" w:rsidRPr="00384FCE">
              <w:rPr>
                <w:rFonts w:ascii="Arial" w:eastAsia="Arial" w:hAnsi="Arial" w:cs="Arial"/>
                <w:color w:val="000000"/>
                <w:sz w:val="22"/>
                <w:szCs w:val="22"/>
                <w:u w:val="single"/>
              </w:rPr>
              <w:t>Alvarez, L</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Swanepoel, L</w:t>
            </w:r>
            <w:r w:rsidR="00384FCE" w:rsidRPr="00384FCE">
              <w:rPr>
                <w:rFonts w:ascii="Arial" w:eastAsia="Arial" w:hAnsi="Arial" w:cs="Arial"/>
                <w:color w:val="000000"/>
                <w:sz w:val="22"/>
                <w:szCs w:val="22"/>
              </w:rPr>
              <w:t xml:space="preserve">., Barco, P., Carr, D., </w:t>
            </w:r>
            <w:proofErr w:type="spellStart"/>
            <w:r w:rsidR="00384FCE" w:rsidRPr="00384FCE">
              <w:rPr>
                <w:rFonts w:ascii="Arial" w:eastAsia="Arial" w:hAnsi="Arial" w:cs="Arial"/>
                <w:color w:val="000000"/>
                <w:sz w:val="22"/>
                <w:szCs w:val="22"/>
              </w:rPr>
              <w:t>deVos</w:t>
            </w:r>
            <w:proofErr w:type="spellEnd"/>
            <w:r w:rsidR="00384FCE" w:rsidRPr="00384FCE">
              <w:rPr>
                <w:rFonts w:ascii="Arial" w:eastAsia="Arial" w:hAnsi="Arial" w:cs="Arial"/>
                <w:color w:val="000000"/>
                <w:sz w:val="22"/>
                <w:szCs w:val="22"/>
              </w:rPr>
              <w:t xml:space="preserve">, H., Akinwuntan, A., Winter, S., Evans, D., &amp; Hirsch, P. </w:t>
            </w:r>
            <w:r w:rsidR="0052518E" w:rsidRPr="00384FCE">
              <w:rPr>
                <w:rFonts w:ascii="Arial" w:eastAsia="Arial" w:hAnsi="Arial" w:cs="Arial"/>
                <w:color w:val="000000"/>
                <w:sz w:val="22"/>
                <w:szCs w:val="22"/>
              </w:rPr>
              <w:t>Preconference</w:t>
            </w:r>
            <w:r w:rsidR="00384FCE" w:rsidRPr="00384FCE">
              <w:rPr>
                <w:rFonts w:ascii="Arial" w:eastAsia="Arial" w:hAnsi="Arial" w:cs="Arial"/>
                <w:color w:val="000000"/>
                <w:sz w:val="22"/>
                <w:szCs w:val="22"/>
              </w:rPr>
              <w:t xml:space="preserve"> Institute. Driving Simulation: Sharing evidence, enhancing practice. 39</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Association for Driving Rehabilitation Specialists (ADED) Annual Conference and Exhibits. Louisville, KY. 31 July – 4 August 2015</w:t>
            </w:r>
          </w:p>
        </w:tc>
      </w:tr>
      <w:tr w:rsidR="00384FCE" w:rsidRPr="00384FCE" w14:paraId="2899E2D3" w14:textId="77777777" w:rsidTr="00974956">
        <w:trPr>
          <w:trHeight w:val="918"/>
        </w:trPr>
        <w:tc>
          <w:tcPr>
            <w:tcW w:w="540" w:type="dxa"/>
            <w:tcBorders>
              <w:top w:val="nil"/>
              <w:left w:val="nil"/>
              <w:bottom w:val="nil"/>
              <w:right w:val="nil"/>
            </w:tcBorders>
          </w:tcPr>
          <w:p w14:paraId="09D3A78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75EBD89" w14:textId="2151C79D"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Morrow, S., Monahan, M., Danter, T., &amp; Alvarez, L. (2015). The Relationship between vision, visual attention, and fitness to drive abilities in adults with multiple sclerosis. Poster for the Association for Driver Rehabilitation Specialists 2015 Annual Conference, Louisville, KY. 1-4 August 2015</w:t>
            </w:r>
          </w:p>
        </w:tc>
      </w:tr>
      <w:tr w:rsidR="00384FCE" w:rsidRPr="00384FCE" w14:paraId="2AF2696B" w14:textId="77777777" w:rsidTr="00974956">
        <w:trPr>
          <w:trHeight w:val="1098"/>
        </w:trPr>
        <w:tc>
          <w:tcPr>
            <w:tcW w:w="540" w:type="dxa"/>
            <w:tcBorders>
              <w:top w:val="nil"/>
              <w:left w:val="nil"/>
              <w:bottom w:val="nil"/>
              <w:right w:val="nil"/>
            </w:tcBorders>
          </w:tcPr>
          <w:p w14:paraId="0627C68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29F7904" w14:textId="17CF48C7"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Alvarez, L.,</w:t>
            </w:r>
            <w:r w:rsidRPr="00384FCE">
              <w:rPr>
                <w:rFonts w:ascii="Arial" w:eastAsia="Arial" w:hAnsi="Arial" w:cs="Arial"/>
                <w:b/>
                <w:bCs/>
                <w:color w:val="000000"/>
                <w:sz w:val="22"/>
                <w:szCs w:val="22"/>
              </w:rPr>
              <w:t xml:space="preserve"> &amp; Classen, S. </w:t>
            </w:r>
            <w:r w:rsidRPr="00384FCE">
              <w:rPr>
                <w:rFonts w:ascii="Arial" w:eastAsia="Arial" w:hAnsi="Arial" w:cs="Arial"/>
                <w:color w:val="000000"/>
                <w:sz w:val="22"/>
                <w:szCs w:val="22"/>
              </w:rPr>
              <w:t>OT- Driven innovative use of commercially available advanced technologies: A proposed study of in-vehicle technologies as a rehabilitation strategy for drivers with Parkinson’s disease.4</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Occupational Therapy Summit of Scholars. USC Mrs. T.H. Chan Division of Occupational Science and Occupational Therapy, University of Southern California, Los Angeles, CA. 1-2 May 2015 </w:t>
            </w:r>
          </w:p>
        </w:tc>
      </w:tr>
      <w:tr w:rsidR="00384FCE" w:rsidRPr="00384FCE" w14:paraId="423D031F" w14:textId="77777777" w:rsidTr="00974956">
        <w:trPr>
          <w:trHeight w:val="648"/>
        </w:trPr>
        <w:tc>
          <w:tcPr>
            <w:tcW w:w="540" w:type="dxa"/>
            <w:tcBorders>
              <w:top w:val="nil"/>
              <w:left w:val="nil"/>
              <w:bottom w:val="nil"/>
              <w:right w:val="nil"/>
            </w:tcBorders>
          </w:tcPr>
          <w:p w14:paraId="1C05ED79"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0C2F4FB" w14:textId="3EF6C590"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Driving Errors in Parkinson’s Disease Predicting On-Road Outcomes. 4</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Occupational Therapy Summit of Scholars. USC Mrs. T.H. Chan Division of Occupational Science and Occupational Therapy, University of Southern California, Los Angeles, CA. 1-2 May 2015 </w:t>
            </w:r>
          </w:p>
        </w:tc>
      </w:tr>
      <w:tr w:rsidR="00384FCE" w:rsidRPr="00384FCE" w14:paraId="527E3F76" w14:textId="77777777" w:rsidTr="00974956">
        <w:trPr>
          <w:trHeight w:val="870"/>
        </w:trPr>
        <w:tc>
          <w:tcPr>
            <w:tcW w:w="540" w:type="dxa"/>
            <w:tcBorders>
              <w:top w:val="nil"/>
              <w:left w:val="nil"/>
              <w:bottom w:val="nil"/>
              <w:right w:val="nil"/>
            </w:tcBorders>
          </w:tcPr>
          <w:p w14:paraId="3C190F4D"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9AD901B" w14:textId="5D0DE158"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Monahan, M. (2015). Western University: Master of Clinical Science in Driving Rehabilitation Therapy. Poster presentation, Ontario Society of Occupational Therapy Annual Conference, Kingston. 25-26 September 2015</w:t>
            </w:r>
          </w:p>
        </w:tc>
      </w:tr>
      <w:tr w:rsidR="00384FCE" w:rsidRPr="00384FCE" w14:paraId="7B6A69E2" w14:textId="77777777" w:rsidTr="00974956">
        <w:trPr>
          <w:trHeight w:val="693"/>
        </w:trPr>
        <w:tc>
          <w:tcPr>
            <w:tcW w:w="540" w:type="dxa"/>
            <w:tcBorders>
              <w:top w:val="nil"/>
              <w:left w:val="nil"/>
              <w:bottom w:val="nil"/>
              <w:right w:val="nil"/>
            </w:tcBorders>
          </w:tcPr>
          <w:p w14:paraId="6EFBC37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0558209" w14:textId="788AC63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Holmes, J., </w:t>
            </w:r>
            <w:r w:rsidR="00384FCE" w:rsidRPr="00384FCE">
              <w:rPr>
                <w:rFonts w:ascii="Arial" w:eastAsia="Arial" w:hAnsi="Arial" w:cs="Arial"/>
                <w:color w:val="000000"/>
                <w:sz w:val="22"/>
                <w:szCs w:val="22"/>
                <w:u w:val="single"/>
              </w:rPr>
              <w:t>Alvarez, L.</w:t>
            </w:r>
            <w:r w:rsidR="00384FCE" w:rsidRPr="00384FCE">
              <w:rPr>
                <w:rFonts w:ascii="Arial" w:eastAsia="Arial" w:hAnsi="Arial" w:cs="Arial"/>
                <w:color w:val="000000"/>
                <w:sz w:val="22"/>
                <w:szCs w:val="22"/>
              </w:rPr>
              <w:t xml:space="preserve"> (2015) Evidence based update on Parkinson’s disease and driving. 29</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Geriatric Medicine Refresher Day: Elder Health, Body, Mind and Spirit. London, Ontario. 6 May 2015</w:t>
            </w:r>
          </w:p>
        </w:tc>
      </w:tr>
      <w:tr w:rsidR="00384FCE" w:rsidRPr="00384FCE" w14:paraId="3D021AA3" w14:textId="77777777" w:rsidTr="00974956">
        <w:trPr>
          <w:trHeight w:val="855"/>
        </w:trPr>
        <w:tc>
          <w:tcPr>
            <w:tcW w:w="540" w:type="dxa"/>
            <w:tcBorders>
              <w:top w:val="nil"/>
              <w:left w:val="nil"/>
              <w:bottom w:val="nil"/>
              <w:right w:val="nil"/>
            </w:tcBorders>
          </w:tcPr>
          <w:p w14:paraId="73DA7EC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C6D0268" w14:textId="4B862231"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 xml:space="preserve">Classen, S. </w:t>
            </w:r>
            <w:r w:rsidRPr="00384FCE">
              <w:rPr>
                <w:rFonts w:ascii="Arial" w:eastAsia="Arial" w:hAnsi="Arial" w:cs="Arial"/>
                <w:color w:val="000000"/>
                <w:sz w:val="22"/>
                <w:szCs w:val="22"/>
              </w:rPr>
              <w:t>OT- Driven innovative use of commercially available advanced technologies: A proposed study of in-vehicle technologies as a rehabilitation strategy for drivers with Parkinson’s disease.4</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Occupational Therapy Summit of Scholars. USC Mrs. T.H. Chan Division of Occupational Science and Occupational Therapy, University of Southern California, Los Angeles, CA. 1-2 May 2015</w:t>
            </w:r>
          </w:p>
        </w:tc>
      </w:tr>
      <w:tr w:rsidR="00384FCE" w:rsidRPr="00384FCE" w14:paraId="56DFE394" w14:textId="77777777" w:rsidTr="00974956">
        <w:trPr>
          <w:trHeight w:val="870"/>
        </w:trPr>
        <w:tc>
          <w:tcPr>
            <w:tcW w:w="540" w:type="dxa"/>
            <w:tcBorders>
              <w:top w:val="nil"/>
              <w:left w:val="nil"/>
              <w:bottom w:val="nil"/>
              <w:right w:val="nil"/>
            </w:tcBorders>
          </w:tcPr>
          <w:p w14:paraId="71911F9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4C4A44D" w14:textId="5CCF296D"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Medhizadah, S., &amp; Alvarez, L</w:t>
            </w:r>
            <w:r w:rsidR="00384FCE" w:rsidRPr="00384FCE">
              <w:rPr>
                <w:rFonts w:ascii="Arial" w:eastAsia="Arial" w:hAnsi="Arial" w:cs="Arial"/>
                <w:color w:val="000000"/>
                <w:sz w:val="22"/>
                <w:szCs w:val="22"/>
              </w:rPr>
              <w:t xml:space="preserve">., (2015). </w:t>
            </w:r>
            <w:r w:rsidR="00384FCE" w:rsidRPr="00384FCE">
              <w:rPr>
                <w:rFonts w:ascii="Arial" w:eastAsia="Arial" w:hAnsi="Arial" w:cs="Arial"/>
                <w:i/>
                <w:iCs/>
                <w:color w:val="000000"/>
                <w:sz w:val="22"/>
                <w:szCs w:val="22"/>
              </w:rPr>
              <w:t>The Usability of the Fitness-to-Drive Screening measure within the Canadian Context</w:t>
            </w:r>
            <w:r w:rsidR="00384FCE" w:rsidRPr="00384FCE">
              <w:rPr>
                <w:rFonts w:ascii="Arial" w:eastAsia="Arial" w:hAnsi="Arial" w:cs="Arial"/>
                <w:color w:val="000000"/>
                <w:sz w:val="22"/>
                <w:szCs w:val="22"/>
              </w:rPr>
              <w:t>. Poster: Association for Driver Rehabilitation Specialists, Louisville KY. 31 July – 4 August 2015</w:t>
            </w:r>
          </w:p>
        </w:tc>
      </w:tr>
      <w:tr w:rsidR="00384FCE" w:rsidRPr="00384FCE" w14:paraId="0B8F00B6" w14:textId="77777777" w:rsidTr="00974956">
        <w:trPr>
          <w:trHeight w:val="558"/>
        </w:trPr>
        <w:tc>
          <w:tcPr>
            <w:tcW w:w="540" w:type="dxa"/>
            <w:tcBorders>
              <w:top w:val="nil"/>
              <w:left w:val="nil"/>
              <w:bottom w:val="nil"/>
              <w:right w:val="nil"/>
            </w:tcBorders>
          </w:tcPr>
          <w:p w14:paraId="32EB6C0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62A9B26" w14:textId="3086DF65"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xml:space="preserve">, Morrow, S., Monahan, M., Danter, T., &amp; </w:t>
            </w:r>
            <w:r w:rsidR="00384FCE" w:rsidRPr="00384FCE">
              <w:rPr>
                <w:rFonts w:ascii="Arial" w:eastAsia="Arial" w:hAnsi="Arial" w:cs="Arial"/>
                <w:color w:val="000000"/>
                <w:sz w:val="22"/>
                <w:szCs w:val="22"/>
                <w:u w:val="single"/>
              </w:rPr>
              <w:t>Alvarez,</w:t>
            </w:r>
            <w:r w:rsidR="00384FCE" w:rsidRPr="00384FCE">
              <w:rPr>
                <w:rFonts w:ascii="Arial" w:eastAsia="Arial" w:hAnsi="Arial" w:cs="Arial"/>
                <w:color w:val="000000"/>
                <w:sz w:val="22"/>
                <w:szCs w:val="22"/>
              </w:rPr>
              <w:t xml:space="preserve"> L. (2015). </w:t>
            </w:r>
            <w:r w:rsidR="00384FCE" w:rsidRPr="00384FCE">
              <w:rPr>
                <w:rFonts w:ascii="Arial" w:eastAsia="Arial" w:hAnsi="Arial" w:cs="Arial"/>
                <w:i/>
                <w:iCs/>
                <w:color w:val="000000"/>
                <w:sz w:val="22"/>
                <w:szCs w:val="22"/>
              </w:rPr>
              <w:t>The Relationship between vision, visual attention, and fitness-to-drive abilities in adults with multiple sclerosis</w:t>
            </w:r>
            <w:r w:rsidR="00384FCE" w:rsidRPr="00384FCE">
              <w:rPr>
                <w:rFonts w:ascii="Arial" w:eastAsia="Arial" w:hAnsi="Arial" w:cs="Arial"/>
                <w:color w:val="000000"/>
                <w:sz w:val="22"/>
                <w:szCs w:val="22"/>
              </w:rPr>
              <w:t>. Poster for the Association for Driver Rehabilitation Specialists Symposium, Louisville, KY. 2-4 August 2015</w:t>
            </w:r>
          </w:p>
        </w:tc>
      </w:tr>
      <w:tr w:rsidR="00384FCE" w:rsidRPr="00384FCE" w14:paraId="0E3F29E3" w14:textId="77777777" w:rsidTr="00974956">
        <w:trPr>
          <w:trHeight w:val="657"/>
        </w:trPr>
        <w:tc>
          <w:tcPr>
            <w:tcW w:w="540" w:type="dxa"/>
            <w:tcBorders>
              <w:top w:val="nil"/>
              <w:left w:val="nil"/>
              <w:bottom w:val="nil"/>
              <w:right w:val="nil"/>
            </w:tcBorders>
          </w:tcPr>
          <w:p w14:paraId="01B15338"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81AFBEB" w14:textId="285BA02B"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Krasniuk, S.,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Morrow, S. A., Alvarez, L., Monahan, M., &amp; Danter, T. (2016). The Relationship between visual ability, visual attention, and fitness to drive in adults with multiple sclerosis. Poster for the 2016 Faculty of Health Sciences Research Day, London, Ontario. 22 March 2016</w:t>
            </w:r>
          </w:p>
        </w:tc>
      </w:tr>
      <w:tr w:rsidR="00384FCE" w:rsidRPr="00384FCE" w14:paraId="503891DB" w14:textId="77777777" w:rsidTr="00974956">
        <w:trPr>
          <w:trHeight w:val="783"/>
        </w:trPr>
        <w:tc>
          <w:tcPr>
            <w:tcW w:w="540" w:type="dxa"/>
            <w:tcBorders>
              <w:top w:val="nil"/>
              <w:left w:val="nil"/>
              <w:bottom w:val="nil"/>
              <w:right w:val="nil"/>
            </w:tcBorders>
          </w:tcPr>
          <w:p w14:paraId="3D53C063"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8368FD4" w14:textId="0AD2354F"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xml:space="preserve">.,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Paper presentation. Driving and Parkinson’s disease: What only caregivers can tell us. 96</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American Occupational Therapy Annual Conference. Chicago, IL. 7-10 April 2016</w:t>
            </w:r>
          </w:p>
        </w:tc>
      </w:tr>
      <w:tr w:rsidR="00384FCE" w:rsidRPr="00384FCE" w14:paraId="2F52C0D3" w14:textId="77777777" w:rsidTr="00974956">
        <w:trPr>
          <w:trHeight w:val="675"/>
        </w:trPr>
        <w:tc>
          <w:tcPr>
            <w:tcW w:w="540" w:type="dxa"/>
            <w:tcBorders>
              <w:top w:val="nil"/>
              <w:left w:val="nil"/>
              <w:bottom w:val="nil"/>
              <w:right w:val="nil"/>
            </w:tcBorders>
          </w:tcPr>
          <w:p w14:paraId="4D08D83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540503B" w14:textId="5E1C532F"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Richards, L.,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Bendixen, R., Doucet, B., D’Amico, M., Jirikowic, T., &amp; Smith, D.  (2016). Workshop 109. AJOT and OTJR Editors share tips to get your manuscript published. 96</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American Occupational Therapy Annual Conference. Chicago, IL. 7-10 April 2016</w:t>
            </w:r>
          </w:p>
        </w:tc>
      </w:tr>
      <w:tr w:rsidR="00384FCE" w:rsidRPr="00384FCE" w14:paraId="12127F7E" w14:textId="77777777" w:rsidTr="00974956">
        <w:trPr>
          <w:trHeight w:val="927"/>
        </w:trPr>
        <w:tc>
          <w:tcPr>
            <w:tcW w:w="540" w:type="dxa"/>
            <w:tcBorders>
              <w:top w:val="nil"/>
              <w:left w:val="nil"/>
              <w:bottom w:val="nil"/>
              <w:right w:val="nil"/>
            </w:tcBorders>
          </w:tcPr>
          <w:p w14:paraId="5CE360D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4BC2CE1" w14:textId="1F6705F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proofErr w:type="spellStart"/>
            <w:r w:rsidR="00384FCE" w:rsidRPr="00384FCE">
              <w:rPr>
                <w:rFonts w:ascii="Arial" w:eastAsia="Arial" w:hAnsi="Arial" w:cs="Arial"/>
                <w:color w:val="000000"/>
                <w:sz w:val="22"/>
                <w:szCs w:val="22"/>
              </w:rPr>
              <w:t>Rappoport</w:t>
            </w:r>
            <w:proofErr w:type="spellEnd"/>
            <w:r w:rsidR="00384FCE" w:rsidRPr="00384FCE">
              <w:rPr>
                <w:rFonts w:ascii="Arial" w:eastAsia="Arial" w:hAnsi="Arial" w:cs="Arial"/>
                <w:color w:val="000000"/>
                <w:sz w:val="22"/>
                <w:szCs w:val="22"/>
              </w:rPr>
              <w:t>, M., Carr, D., Dow, J, &amp; Ott, B. Research paper: A Collaborative International Knowledge Synthesis to Update Guidelines for Determining Medical Fitness to Operate Motor Vehicles. Canadian Association for Occupational Therapists Conference, Banff, Alberta, Canada. 19-22 April 2016</w:t>
            </w:r>
          </w:p>
        </w:tc>
      </w:tr>
      <w:tr w:rsidR="00384FCE" w:rsidRPr="00384FCE" w14:paraId="42A236A2" w14:textId="77777777" w:rsidTr="00974956">
        <w:trPr>
          <w:trHeight w:val="522"/>
        </w:trPr>
        <w:tc>
          <w:tcPr>
            <w:tcW w:w="540" w:type="dxa"/>
            <w:tcBorders>
              <w:top w:val="nil"/>
              <w:left w:val="nil"/>
              <w:bottom w:val="nil"/>
              <w:right w:val="nil"/>
            </w:tcBorders>
          </w:tcPr>
          <w:p w14:paraId="73E47C8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AB1D0C0" w14:textId="4E5C0348"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 xml:space="preserve">Alvarez, L., </w:t>
            </w:r>
            <w:r w:rsidR="00E468D2">
              <w:rPr>
                <w:rFonts w:ascii="Arial" w:eastAsia="Arial" w:hAnsi="Arial" w:cs="Arial"/>
                <w:color w:val="000000"/>
                <w:sz w:val="22"/>
                <w:szCs w:val="22"/>
              </w:rPr>
              <w:t>Classen, S.,</w:t>
            </w:r>
            <w:r w:rsidRPr="00384FCE">
              <w:rPr>
                <w:rFonts w:ascii="Arial" w:eastAsia="Arial" w:hAnsi="Arial" w:cs="Arial"/>
                <w:color w:val="000000"/>
                <w:sz w:val="22"/>
                <w:szCs w:val="22"/>
              </w:rPr>
              <w:t xml:space="preserve"> Medhizadah, S. (2016). Efficacy of the i-DARE Trial: Driving App Research Empowering Teen Drivers. Canadian Association of Occupational Therapists (CAOT) Annual Conference, Banff, Alberta, Canada. 19-22 April 2016 </w:t>
            </w:r>
          </w:p>
        </w:tc>
      </w:tr>
      <w:tr w:rsidR="00384FCE" w:rsidRPr="00384FCE" w14:paraId="56D24727" w14:textId="77777777" w:rsidTr="00974956">
        <w:trPr>
          <w:trHeight w:val="870"/>
        </w:trPr>
        <w:tc>
          <w:tcPr>
            <w:tcW w:w="540" w:type="dxa"/>
            <w:tcBorders>
              <w:top w:val="nil"/>
              <w:left w:val="nil"/>
              <w:bottom w:val="nil"/>
              <w:right w:val="nil"/>
            </w:tcBorders>
          </w:tcPr>
          <w:p w14:paraId="30D1E2A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416B95E" w14:textId="3AF6D05A"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u w:val="single"/>
                <w:lang w:val="es-CO"/>
              </w:rPr>
              <w:t>Krasniuk, S</w:t>
            </w:r>
            <w:r w:rsidRPr="00384FCE">
              <w:rPr>
                <w:rFonts w:ascii="Arial" w:hAnsi="Arial" w:cs="Arial"/>
                <w:color w:val="000000"/>
                <w:sz w:val="22"/>
                <w:szCs w:val="22"/>
                <w:lang w:val="es-CO"/>
              </w:rPr>
              <w:t xml:space="preserve">., </w:t>
            </w:r>
            <w:r w:rsidR="00E468D2">
              <w:rPr>
                <w:rFonts w:ascii="Arial" w:hAnsi="Arial" w:cs="Arial"/>
                <w:b/>
                <w:bCs/>
                <w:color w:val="000000"/>
                <w:sz w:val="22"/>
                <w:szCs w:val="22"/>
                <w:lang w:val="es-CO"/>
              </w:rPr>
              <w:t>Classen, S.,</w:t>
            </w:r>
            <w:r w:rsidRPr="00384FCE">
              <w:rPr>
                <w:rFonts w:ascii="Arial" w:hAnsi="Arial" w:cs="Arial"/>
                <w:color w:val="000000"/>
                <w:sz w:val="22"/>
                <w:szCs w:val="22"/>
                <w:lang w:val="es-CO"/>
              </w:rPr>
              <w:t xml:space="preserve"> Morrow, S., &amp; </w:t>
            </w:r>
            <w:r w:rsidRPr="00384FCE">
              <w:rPr>
                <w:rFonts w:ascii="Arial" w:hAnsi="Arial" w:cs="Arial"/>
                <w:color w:val="000000"/>
                <w:sz w:val="22"/>
                <w:szCs w:val="22"/>
                <w:u w:val="single"/>
                <w:lang w:val="es-CO"/>
              </w:rPr>
              <w:t>Alvarez, L</w:t>
            </w:r>
            <w:r w:rsidRPr="00384FCE">
              <w:rPr>
                <w:rFonts w:ascii="Arial" w:hAnsi="Arial" w:cs="Arial"/>
                <w:color w:val="000000"/>
                <w:sz w:val="22"/>
                <w:szCs w:val="22"/>
                <w:lang w:val="es-CO"/>
              </w:rPr>
              <w:t xml:space="preserve">. Research </w:t>
            </w:r>
            <w:proofErr w:type="spellStart"/>
            <w:r w:rsidRPr="00384FCE">
              <w:rPr>
                <w:rFonts w:ascii="Arial" w:hAnsi="Arial" w:cs="Arial"/>
                <w:color w:val="000000"/>
                <w:sz w:val="22"/>
                <w:szCs w:val="22"/>
                <w:lang w:val="es-CO"/>
              </w:rPr>
              <w:t>paper</w:t>
            </w:r>
            <w:proofErr w:type="spellEnd"/>
            <w:r w:rsidRPr="00384FCE">
              <w:rPr>
                <w:rFonts w:ascii="Arial" w:hAnsi="Arial" w:cs="Arial"/>
                <w:color w:val="000000"/>
                <w:sz w:val="22"/>
                <w:szCs w:val="22"/>
                <w:lang w:val="es-CO"/>
              </w:rPr>
              <w:t>: </w:t>
            </w:r>
            <w:proofErr w:type="spellStart"/>
            <w:r w:rsidRPr="00384FCE">
              <w:rPr>
                <w:rFonts w:ascii="Arial" w:hAnsi="Arial" w:cs="Arial"/>
                <w:color w:val="000000"/>
                <w:sz w:val="22"/>
                <w:szCs w:val="22"/>
                <w:lang w:val="es-CO"/>
              </w:rPr>
              <w:t>Vision</w:t>
            </w:r>
            <w:proofErr w:type="spellEnd"/>
            <w:r w:rsidRPr="00384FCE">
              <w:rPr>
                <w:rFonts w:ascii="Arial" w:hAnsi="Arial" w:cs="Arial"/>
                <w:color w:val="000000"/>
                <w:sz w:val="22"/>
                <w:szCs w:val="22"/>
                <w:lang w:val="es-CO"/>
              </w:rPr>
              <w:t xml:space="preserve">, visual </w:t>
            </w:r>
            <w:proofErr w:type="spellStart"/>
            <w:r w:rsidRPr="00384FCE">
              <w:rPr>
                <w:rFonts w:ascii="Arial" w:hAnsi="Arial" w:cs="Arial"/>
                <w:color w:val="000000"/>
                <w:sz w:val="22"/>
                <w:szCs w:val="22"/>
                <w:lang w:val="es-CO"/>
              </w:rPr>
              <w:t>abilities</w:t>
            </w:r>
            <w:proofErr w:type="spellEnd"/>
            <w:r w:rsidRPr="00384FCE">
              <w:rPr>
                <w:rFonts w:ascii="Arial" w:hAnsi="Arial" w:cs="Arial"/>
                <w:color w:val="000000"/>
                <w:sz w:val="22"/>
                <w:szCs w:val="22"/>
                <w:lang w:val="es-CO"/>
              </w:rPr>
              <w:t xml:space="preserve">, and fitness to drive in </w:t>
            </w:r>
            <w:proofErr w:type="spellStart"/>
            <w:r w:rsidRPr="00384FCE">
              <w:rPr>
                <w:rFonts w:ascii="Arial" w:hAnsi="Arial" w:cs="Arial"/>
                <w:color w:val="000000"/>
                <w:sz w:val="22"/>
                <w:szCs w:val="22"/>
                <w:lang w:val="es-CO"/>
              </w:rPr>
              <w:t>adults</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with</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Multiple</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Sclerosis</w:t>
            </w:r>
            <w:proofErr w:type="spellEnd"/>
            <w:r w:rsidRPr="00384FCE">
              <w:rPr>
                <w:rFonts w:ascii="Arial" w:hAnsi="Arial" w:cs="Arial"/>
                <w:color w:val="000000"/>
                <w:sz w:val="22"/>
                <w:szCs w:val="22"/>
                <w:lang w:val="es-CO"/>
              </w:rPr>
              <w:t xml:space="preserve">. Canadian </w:t>
            </w:r>
            <w:proofErr w:type="spellStart"/>
            <w:r w:rsidRPr="00384FCE">
              <w:rPr>
                <w:rFonts w:ascii="Arial" w:hAnsi="Arial" w:cs="Arial"/>
                <w:color w:val="000000"/>
                <w:sz w:val="22"/>
                <w:szCs w:val="22"/>
                <w:lang w:val="es-CO"/>
              </w:rPr>
              <w:t>Association</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for</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Occupational</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Therapists</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Conference</w:t>
            </w:r>
            <w:proofErr w:type="spellEnd"/>
            <w:r w:rsidRPr="00384FCE">
              <w:rPr>
                <w:rFonts w:ascii="Arial" w:hAnsi="Arial" w:cs="Arial"/>
                <w:color w:val="000000"/>
                <w:sz w:val="22"/>
                <w:szCs w:val="22"/>
                <w:lang w:val="es-CO"/>
              </w:rPr>
              <w:t xml:space="preserve">, </w:t>
            </w:r>
            <w:proofErr w:type="spellStart"/>
            <w:r w:rsidRPr="00384FCE">
              <w:rPr>
                <w:rFonts w:ascii="Arial" w:hAnsi="Arial" w:cs="Arial"/>
                <w:color w:val="000000"/>
                <w:sz w:val="22"/>
                <w:szCs w:val="22"/>
                <w:lang w:val="es-CO"/>
              </w:rPr>
              <w:t>Banff</w:t>
            </w:r>
            <w:proofErr w:type="spellEnd"/>
            <w:r w:rsidRPr="00384FCE">
              <w:rPr>
                <w:rFonts w:ascii="Arial" w:hAnsi="Arial" w:cs="Arial"/>
                <w:color w:val="000000"/>
                <w:sz w:val="22"/>
                <w:szCs w:val="22"/>
                <w:lang w:val="es-CO"/>
              </w:rPr>
              <w:t xml:space="preserve">, Alberta, </w:t>
            </w:r>
            <w:proofErr w:type="spellStart"/>
            <w:r w:rsidRPr="00384FCE">
              <w:rPr>
                <w:rFonts w:ascii="Arial" w:hAnsi="Arial" w:cs="Arial"/>
                <w:color w:val="000000"/>
                <w:sz w:val="22"/>
                <w:szCs w:val="22"/>
                <w:lang w:val="es-CO"/>
              </w:rPr>
              <w:t>Canada</w:t>
            </w:r>
            <w:proofErr w:type="spellEnd"/>
            <w:r w:rsidRPr="00384FCE">
              <w:rPr>
                <w:rFonts w:ascii="Arial" w:hAnsi="Arial" w:cs="Arial"/>
                <w:color w:val="000000"/>
                <w:sz w:val="22"/>
                <w:szCs w:val="22"/>
                <w:lang w:val="es-CO"/>
              </w:rPr>
              <w:t>. 19-22 April 2016</w:t>
            </w:r>
          </w:p>
        </w:tc>
      </w:tr>
      <w:tr w:rsidR="00384FCE" w:rsidRPr="00384FCE" w14:paraId="1D51FEAA" w14:textId="77777777" w:rsidTr="00974956">
        <w:trPr>
          <w:trHeight w:val="387"/>
        </w:trPr>
        <w:tc>
          <w:tcPr>
            <w:tcW w:w="540" w:type="dxa"/>
            <w:tcBorders>
              <w:top w:val="nil"/>
              <w:left w:val="nil"/>
              <w:bottom w:val="nil"/>
              <w:right w:val="nil"/>
            </w:tcBorders>
          </w:tcPr>
          <w:p w14:paraId="5FF19684"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C00949C" w14:textId="7EF0336B" w:rsidR="00384FCE" w:rsidRPr="00384FCE" w:rsidRDefault="00384FCE" w:rsidP="00FB0AA8">
            <w:pPr>
              <w:spacing w:after="120"/>
              <w:rPr>
                <w:rFonts w:ascii="Arial" w:hAnsi="Arial" w:cs="Arial"/>
                <w:color w:val="000000"/>
                <w:sz w:val="22"/>
                <w:szCs w:val="22"/>
              </w:rPr>
            </w:pPr>
            <w:r w:rsidRPr="00384FCE">
              <w:rPr>
                <w:rFonts w:ascii="Arial" w:hAnsi="Arial" w:cs="Arial"/>
                <w:color w:val="000000"/>
                <w:sz w:val="22"/>
                <w:szCs w:val="22"/>
                <w:lang w:val="en-CA"/>
              </w:rPr>
              <w:t>Alvarez, L</w:t>
            </w:r>
            <w:r w:rsidRPr="00384FCE">
              <w:rPr>
                <w:rFonts w:ascii="Arial" w:hAnsi="Arial" w:cs="Arial"/>
                <w:b/>
                <w:bCs/>
                <w:color w:val="000000"/>
                <w:sz w:val="22"/>
                <w:szCs w:val="22"/>
                <w:lang w:val="en-CA"/>
              </w:rPr>
              <w:t>.,</w:t>
            </w:r>
            <w:r w:rsidRPr="00384FCE">
              <w:rPr>
                <w:rFonts w:ascii="Arial" w:hAnsi="Arial" w:cs="Arial"/>
                <w:color w:val="000000"/>
                <w:sz w:val="22"/>
                <w:szCs w:val="22"/>
                <w:lang w:val="en-CA"/>
              </w:rPr>
              <w:t xml:space="preserve"> </w:t>
            </w:r>
            <w:r w:rsidRPr="00384FCE">
              <w:rPr>
                <w:rFonts w:ascii="Arial" w:hAnsi="Arial" w:cs="Arial"/>
                <w:b/>
                <w:bCs/>
                <w:color w:val="000000"/>
                <w:sz w:val="22"/>
                <w:szCs w:val="22"/>
                <w:lang w:val="en-CA"/>
              </w:rPr>
              <w:t>Classen, S.</w:t>
            </w:r>
            <w:r w:rsidRPr="00384FCE">
              <w:rPr>
                <w:rFonts w:ascii="Arial" w:hAnsi="Arial" w:cs="Arial"/>
                <w:color w:val="000000"/>
                <w:sz w:val="22"/>
                <w:szCs w:val="22"/>
                <w:lang w:val="en-CA"/>
              </w:rPr>
              <w:t xml:space="preserve"> (2016). Driving App Research for Empowering (i-DARE) Teen Drivers: An Efficacy Trial. Fifth Annual Occupational Therapy Summit of Scholars, Pittsburgh, PA. 21-22 May 2016</w:t>
            </w:r>
          </w:p>
        </w:tc>
      </w:tr>
      <w:tr w:rsidR="00384FCE" w:rsidRPr="00384FCE" w14:paraId="3365EC83" w14:textId="77777777" w:rsidTr="00974956">
        <w:trPr>
          <w:trHeight w:val="657"/>
        </w:trPr>
        <w:tc>
          <w:tcPr>
            <w:tcW w:w="540" w:type="dxa"/>
            <w:tcBorders>
              <w:top w:val="nil"/>
              <w:left w:val="nil"/>
              <w:bottom w:val="nil"/>
              <w:right w:val="nil"/>
            </w:tcBorders>
          </w:tcPr>
          <w:p w14:paraId="6AB4254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DA37900" w14:textId="29A3D574" w:rsidR="00384FCE" w:rsidRPr="00384FCE" w:rsidRDefault="00E468D2" w:rsidP="00FB0AA8">
            <w:pPr>
              <w:spacing w:after="120"/>
              <w:rPr>
                <w:rFonts w:ascii="Arial" w:hAnsi="Arial" w:cs="Arial"/>
                <w:color w:val="000000"/>
                <w:sz w:val="22"/>
                <w:szCs w:val="22"/>
              </w:rPr>
            </w:pPr>
            <w:r>
              <w:rPr>
                <w:rFonts w:ascii="Arial" w:hAnsi="Arial" w:cs="Arial"/>
                <w:b/>
                <w:bCs/>
                <w:color w:val="000000"/>
                <w:sz w:val="22"/>
                <w:szCs w:val="22"/>
              </w:rPr>
              <w:t>Classen, S.,</w:t>
            </w:r>
            <w:r w:rsidR="00384FCE" w:rsidRPr="00384FCE">
              <w:rPr>
                <w:rFonts w:ascii="Arial" w:hAnsi="Arial" w:cs="Arial"/>
                <w:color w:val="000000"/>
                <w:sz w:val="22"/>
                <w:szCs w:val="22"/>
              </w:rPr>
              <w:t xml:space="preserve"> </w:t>
            </w:r>
            <w:r w:rsidR="00384FCE" w:rsidRPr="00384FCE">
              <w:rPr>
                <w:rFonts w:ascii="Arial" w:hAnsi="Arial" w:cs="Arial"/>
                <w:color w:val="000000"/>
                <w:sz w:val="22"/>
                <w:szCs w:val="22"/>
                <w:u w:val="single"/>
              </w:rPr>
              <w:t>Alvarez, L</w:t>
            </w:r>
            <w:r w:rsidR="00384FCE" w:rsidRPr="00384FCE">
              <w:rPr>
                <w:rFonts w:ascii="Arial" w:hAnsi="Arial" w:cs="Arial"/>
                <w:color w:val="000000"/>
                <w:sz w:val="22"/>
                <w:szCs w:val="22"/>
              </w:rPr>
              <w:t xml:space="preserve">., &amp; </w:t>
            </w:r>
            <w:r w:rsidR="00384FCE" w:rsidRPr="00384FCE">
              <w:rPr>
                <w:rFonts w:ascii="Arial" w:hAnsi="Arial" w:cs="Arial"/>
                <w:color w:val="000000"/>
                <w:sz w:val="22"/>
                <w:szCs w:val="22"/>
                <w:u w:val="single"/>
              </w:rPr>
              <w:t>Knott, M.</w:t>
            </w:r>
            <w:r w:rsidR="00384FCE" w:rsidRPr="00384FCE">
              <w:rPr>
                <w:rFonts w:ascii="Arial" w:hAnsi="Arial" w:cs="Arial"/>
                <w:color w:val="000000"/>
                <w:sz w:val="22"/>
                <w:szCs w:val="22"/>
              </w:rPr>
              <w:t xml:space="preserve"> Distraction, Drowsiness and Neurological Impairment: An evidenced-based Approach to Driving Assessment and Intervention. Workshop: Association for Driver Rehabilitation Specialists, Hyatt Regency, Columbus, OH. 16 August 2016 </w:t>
            </w:r>
          </w:p>
        </w:tc>
      </w:tr>
      <w:tr w:rsidR="00384FCE" w:rsidRPr="00384FCE" w14:paraId="74D05B41" w14:textId="77777777" w:rsidTr="00974956">
        <w:trPr>
          <w:trHeight w:val="648"/>
        </w:trPr>
        <w:tc>
          <w:tcPr>
            <w:tcW w:w="540" w:type="dxa"/>
            <w:tcBorders>
              <w:top w:val="nil"/>
              <w:left w:val="nil"/>
              <w:bottom w:val="nil"/>
              <w:right w:val="nil"/>
            </w:tcBorders>
          </w:tcPr>
          <w:p w14:paraId="36B73D2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82F2CA3" w14:textId="2538D319"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Monahan, M., </w:t>
            </w:r>
            <w:r w:rsidR="00384FCE" w:rsidRPr="00384FCE">
              <w:rPr>
                <w:rFonts w:ascii="Arial" w:eastAsia="Arial" w:hAnsi="Arial" w:cs="Arial"/>
                <w:color w:val="000000"/>
                <w:sz w:val="22"/>
                <w:szCs w:val="22"/>
                <w:u w:val="single"/>
              </w:rPr>
              <w:t>Alvarez, L</w:t>
            </w:r>
            <w:r w:rsidR="00384FCE" w:rsidRPr="00384FCE">
              <w:rPr>
                <w:rFonts w:ascii="Arial" w:eastAsia="Arial" w:hAnsi="Arial" w:cs="Arial"/>
                <w:color w:val="000000"/>
                <w:sz w:val="22"/>
                <w:szCs w:val="22"/>
              </w:rPr>
              <w:t xml:space="preserve">. (2015). Poster presentation. Master in Clinical Science in Driving Rehabilitation Therapy: Integrating best evidence and best practices. Association for Driver Rehabilitation Specialists Annual Conference, Columbus, OH. 14-16 August 2016 </w:t>
            </w:r>
          </w:p>
        </w:tc>
      </w:tr>
      <w:tr w:rsidR="00384FCE" w:rsidRPr="00384FCE" w14:paraId="3F2423A0" w14:textId="77777777" w:rsidTr="00974956">
        <w:trPr>
          <w:trHeight w:val="567"/>
        </w:trPr>
        <w:tc>
          <w:tcPr>
            <w:tcW w:w="540" w:type="dxa"/>
            <w:tcBorders>
              <w:top w:val="nil"/>
              <w:left w:val="nil"/>
              <w:bottom w:val="nil"/>
              <w:right w:val="nil"/>
            </w:tcBorders>
          </w:tcPr>
          <w:p w14:paraId="6EB75A4A"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849B7FB" w14:textId="7F38645E"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Visual Attention Predicting Fitness to Drive in People with Parkinson’s. 5</w:t>
            </w:r>
            <w:r w:rsidR="00384FCE" w:rsidRPr="00384FCE">
              <w:rPr>
                <w:rFonts w:ascii="Arial" w:eastAsia="Arial" w:hAnsi="Arial" w:cs="Arial"/>
                <w:color w:val="000000"/>
                <w:sz w:val="22"/>
                <w:szCs w:val="22"/>
                <w:vertAlign w:val="superscript"/>
              </w:rPr>
              <w:t>th</w:t>
            </w:r>
            <w:r w:rsidR="00384FCE" w:rsidRPr="00384FCE">
              <w:rPr>
                <w:rFonts w:ascii="Arial" w:eastAsia="Arial" w:hAnsi="Arial" w:cs="Arial"/>
                <w:color w:val="000000"/>
                <w:sz w:val="22"/>
                <w:szCs w:val="22"/>
              </w:rPr>
              <w:t xml:space="preserve"> Annual Occupational Therapy Summit of Scholars. University of Pittsburgh Department of Occupational Therapy, School of Health and Rehabilitation Sciences, Pittsburgh, PA. 21-22 May 2016 </w:t>
            </w:r>
          </w:p>
        </w:tc>
      </w:tr>
      <w:tr w:rsidR="00384FCE" w:rsidRPr="00384FCE" w14:paraId="4D4EB513" w14:textId="77777777" w:rsidTr="00974956">
        <w:trPr>
          <w:trHeight w:val="870"/>
        </w:trPr>
        <w:tc>
          <w:tcPr>
            <w:tcW w:w="540" w:type="dxa"/>
            <w:tcBorders>
              <w:top w:val="nil"/>
              <w:left w:val="nil"/>
              <w:bottom w:val="nil"/>
              <w:right w:val="nil"/>
            </w:tcBorders>
          </w:tcPr>
          <w:p w14:paraId="746647F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8778C50" w14:textId="466F672B" w:rsidR="00384FCE" w:rsidRPr="00384FCE" w:rsidRDefault="00E468D2" w:rsidP="00FB0AA8">
            <w:pPr>
              <w:spacing w:after="120"/>
              <w:rPr>
                <w:rFonts w:ascii="Arial" w:hAnsi="Arial" w:cs="Arial"/>
                <w:sz w:val="22"/>
                <w:szCs w:val="22"/>
              </w:rPr>
            </w:pPr>
            <w:r>
              <w:rPr>
                <w:rFonts w:ascii="Arial" w:eastAsia="Arial" w:hAnsi="Arial" w:cs="Arial"/>
                <w:b/>
                <w:bCs/>
                <w:sz w:val="22"/>
                <w:szCs w:val="22"/>
                <w:lang w:val="x-none"/>
              </w:rPr>
              <w:t>Classen, S.,</w:t>
            </w:r>
            <w:r w:rsidR="00384FCE" w:rsidRPr="00384FCE">
              <w:rPr>
                <w:rFonts w:ascii="Arial" w:eastAsia="Arial" w:hAnsi="Arial" w:cs="Arial"/>
                <w:sz w:val="22"/>
                <w:szCs w:val="22"/>
                <w:lang w:val="x-none"/>
              </w:rPr>
              <w:t xml:space="preserve"> &amp; </w:t>
            </w:r>
            <w:r w:rsidR="00384FCE" w:rsidRPr="00384FCE">
              <w:rPr>
                <w:rFonts w:ascii="Arial" w:eastAsia="Arial" w:hAnsi="Arial" w:cs="Arial"/>
                <w:sz w:val="22"/>
                <w:szCs w:val="22"/>
                <w:u w:val="single"/>
                <w:lang w:val="x-none"/>
              </w:rPr>
              <w:t>Medhizadah, S</w:t>
            </w:r>
            <w:r w:rsidR="00384FCE" w:rsidRPr="00384FCE">
              <w:rPr>
                <w:rFonts w:ascii="Arial" w:eastAsia="Arial" w:hAnsi="Arial" w:cs="Arial"/>
                <w:sz w:val="22"/>
                <w:szCs w:val="22"/>
                <w:lang w:val="x-none"/>
              </w:rPr>
              <w:t>. Constructing the short form Fitness-to-Drive Screening Measure©. Paper: Meeting the Challenges of Safe Transportation in Aging Society Conference 2016, Ann Arbor, MI. 14-15 September 2016</w:t>
            </w:r>
          </w:p>
        </w:tc>
      </w:tr>
      <w:tr w:rsidR="00384FCE" w:rsidRPr="00384FCE" w14:paraId="1E068E14" w14:textId="77777777" w:rsidTr="00974956">
        <w:trPr>
          <w:trHeight w:val="1062"/>
        </w:trPr>
        <w:tc>
          <w:tcPr>
            <w:tcW w:w="540" w:type="dxa"/>
            <w:tcBorders>
              <w:top w:val="nil"/>
              <w:left w:val="nil"/>
              <w:bottom w:val="nil"/>
              <w:right w:val="nil"/>
            </w:tcBorders>
          </w:tcPr>
          <w:p w14:paraId="602388A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F8575D6" w14:textId="34105B2D"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Chee, J.N., Carr, D.,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Herrmann, N., Marottoli, R., Mitchell, S., O’Neill, D., Tant, M., Molnar, F., Marshall, S., Dow, J., Charlton, J., Ayotte, D., Hawley, C., Lanctot, K., McFadden, R., Rapoport, M.J. Driving with Dementia: A Collaborative International Knowledge Synthesis to Update Clinical Guidelines for Physicians. </w:t>
            </w:r>
            <w:r w:rsidRPr="00384FCE">
              <w:rPr>
                <w:rFonts w:ascii="Arial" w:eastAsia="Arial" w:hAnsi="Arial" w:cs="Arial"/>
                <w:i/>
                <w:iCs/>
                <w:color w:val="000000"/>
                <w:sz w:val="22"/>
                <w:szCs w:val="22"/>
              </w:rPr>
              <w:t>Poster presentation at the Alzheimer’s Association International Conference 2016</w:t>
            </w:r>
            <w:r w:rsidRPr="00384FCE">
              <w:rPr>
                <w:rFonts w:ascii="Arial" w:eastAsia="Arial" w:hAnsi="Arial" w:cs="Arial"/>
                <w:color w:val="000000"/>
                <w:sz w:val="22"/>
                <w:szCs w:val="22"/>
              </w:rPr>
              <w:t>. Toronto, ON, Canada. July 2016</w:t>
            </w:r>
          </w:p>
        </w:tc>
      </w:tr>
      <w:tr w:rsidR="00384FCE" w:rsidRPr="00384FCE" w14:paraId="2027B3FE" w14:textId="77777777" w:rsidTr="00974956">
        <w:trPr>
          <w:trHeight w:val="855"/>
        </w:trPr>
        <w:tc>
          <w:tcPr>
            <w:tcW w:w="540" w:type="dxa"/>
            <w:tcBorders>
              <w:top w:val="nil"/>
              <w:left w:val="nil"/>
              <w:bottom w:val="nil"/>
              <w:right w:val="nil"/>
            </w:tcBorders>
          </w:tcPr>
          <w:p w14:paraId="65BBAC7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C8547FD" w14:textId="0009BF79"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Barco, P.,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Alvarez, L., Dickerson, A., &amp; Evans, D. Workshop 201. Driving Interventions: Best Evidence and Practice in Driving Simulation </w:t>
            </w:r>
            <w:r w:rsidR="0052518E" w:rsidRPr="00384FCE">
              <w:rPr>
                <w:rFonts w:ascii="Arial" w:eastAsia="Arial" w:hAnsi="Arial" w:cs="Arial"/>
                <w:color w:val="000000"/>
                <w:sz w:val="22"/>
                <w:szCs w:val="22"/>
              </w:rPr>
              <w:t>with</w:t>
            </w:r>
            <w:r w:rsidRPr="00384FCE">
              <w:rPr>
                <w:rFonts w:ascii="Arial" w:eastAsia="Arial" w:hAnsi="Arial" w:cs="Arial"/>
                <w:color w:val="000000"/>
                <w:sz w:val="22"/>
                <w:szCs w:val="22"/>
              </w:rPr>
              <w:t xml:space="preserve"> At-Risk Populations Through the Lifespan. Annual AOTA Conference &amp; Expo: 2017 Centennial Celebration, Philadelphia, PA. 30 March – 2 April 2017 </w:t>
            </w:r>
          </w:p>
        </w:tc>
      </w:tr>
      <w:tr w:rsidR="00384FCE" w:rsidRPr="00384FCE" w14:paraId="213AF549" w14:textId="77777777" w:rsidTr="00974956">
        <w:trPr>
          <w:trHeight w:val="522"/>
        </w:trPr>
        <w:tc>
          <w:tcPr>
            <w:tcW w:w="540" w:type="dxa"/>
            <w:tcBorders>
              <w:top w:val="nil"/>
              <w:left w:val="nil"/>
              <w:bottom w:val="nil"/>
              <w:right w:val="nil"/>
            </w:tcBorders>
          </w:tcPr>
          <w:p w14:paraId="48FD5B4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E30CD26" w14:textId="1BD1138F"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Morrow, S. Research paper: Relationships between Vision, Visual Attention, and Fitness to Drive in Adults with Multiple Sclerosis. Annual AOTA Conference &amp; Expo: 2017 Centennial Celebration, Philadelphia, PA. 30 March – 2 April 2017 </w:t>
            </w:r>
          </w:p>
        </w:tc>
      </w:tr>
      <w:tr w:rsidR="00384FCE" w:rsidRPr="00384FCE" w14:paraId="615137D6" w14:textId="77777777" w:rsidTr="00974956">
        <w:trPr>
          <w:trHeight w:val="738"/>
        </w:trPr>
        <w:tc>
          <w:tcPr>
            <w:tcW w:w="540" w:type="dxa"/>
            <w:tcBorders>
              <w:top w:val="nil"/>
              <w:left w:val="nil"/>
              <w:bottom w:val="nil"/>
              <w:right w:val="nil"/>
            </w:tcBorders>
          </w:tcPr>
          <w:p w14:paraId="05EDD17B"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DE0BA1F" w14:textId="3AA2784C"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pacing w:val="7"/>
                <w:sz w:val="22"/>
                <w:szCs w:val="22"/>
              </w:rPr>
              <w:t xml:space="preserve">Winter, S., </w:t>
            </w:r>
            <w:r w:rsidRPr="00384FCE">
              <w:rPr>
                <w:rFonts w:ascii="Arial" w:eastAsia="Arial" w:hAnsi="Arial" w:cs="Arial"/>
                <w:color w:val="000000"/>
                <w:spacing w:val="7"/>
                <w:sz w:val="22"/>
                <w:szCs w:val="22"/>
                <w:u w:val="single"/>
              </w:rPr>
              <w:t>Szafranski, E.,</w:t>
            </w:r>
            <w:r w:rsidRPr="00384FCE">
              <w:rPr>
                <w:rFonts w:ascii="Arial" w:eastAsia="Arial" w:hAnsi="Arial" w:cs="Arial"/>
                <w:color w:val="000000"/>
                <w:spacing w:val="7"/>
                <w:sz w:val="22"/>
                <w:szCs w:val="22"/>
              </w:rPr>
              <w:t xml:space="preserve"> </w:t>
            </w:r>
            <w:r w:rsidRPr="00384FCE">
              <w:rPr>
                <w:rFonts w:ascii="Arial" w:eastAsia="Arial" w:hAnsi="Arial" w:cs="Arial"/>
                <w:b/>
                <w:bCs/>
                <w:color w:val="000000"/>
                <w:spacing w:val="7"/>
                <w:sz w:val="22"/>
                <w:szCs w:val="22"/>
              </w:rPr>
              <w:t>Classen, S.</w:t>
            </w:r>
            <w:r w:rsidRPr="00384FCE">
              <w:rPr>
                <w:rFonts w:ascii="Arial" w:eastAsia="Arial" w:hAnsi="Arial" w:cs="Arial"/>
                <w:color w:val="000000"/>
                <w:spacing w:val="7"/>
                <w:sz w:val="22"/>
                <w:szCs w:val="22"/>
              </w:rPr>
              <w:t xml:space="preserve"> Research poster: Grounded Theory Focus Group Findings in Combat Veterans with Driving Performance Issues. Annual AOTA Conference &amp; Expo: 2017 Centennial Celebration, Philadelphia, PA. 30 March – 2 April 2017 </w:t>
            </w:r>
          </w:p>
        </w:tc>
      </w:tr>
      <w:tr w:rsidR="00384FCE" w:rsidRPr="00384FCE" w14:paraId="10B505C4" w14:textId="77777777" w:rsidTr="00974956">
        <w:trPr>
          <w:trHeight w:val="657"/>
        </w:trPr>
        <w:tc>
          <w:tcPr>
            <w:tcW w:w="540" w:type="dxa"/>
            <w:tcBorders>
              <w:top w:val="nil"/>
              <w:left w:val="nil"/>
              <w:bottom w:val="nil"/>
              <w:right w:val="nil"/>
            </w:tcBorders>
          </w:tcPr>
          <w:p w14:paraId="3F601EF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3D80142" w14:textId="0F8A154F" w:rsidR="00384FCE" w:rsidRPr="00384FCE" w:rsidRDefault="00384FCE"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Winter, S. M. Research poster: Driving Intervention for Returning Combat Veterans: Interim Analysis of a Randomized Controlled Trial.  Annual AOTA Conference &amp; Expo: 2017 Centennial Celebration, Philadelphia, PA. 30 March – 2 April 2017 </w:t>
            </w:r>
          </w:p>
        </w:tc>
      </w:tr>
      <w:tr w:rsidR="00384FCE" w:rsidRPr="00384FCE" w14:paraId="3477ACB2" w14:textId="77777777" w:rsidTr="00974956">
        <w:trPr>
          <w:trHeight w:val="693"/>
        </w:trPr>
        <w:tc>
          <w:tcPr>
            <w:tcW w:w="540" w:type="dxa"/>
            <w:tcBorders>
              <w:top w:val="nil"/>
              <w:left w:val="nil"/>
              <w:bottom w:val="nil"/>
              <w:right w:val="nil"/>
            </w:tcBorders>
          </w:tcPr>
          <w:p w14:paraId="78F4400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BAAD9F1" w14:textId="42AA36BB"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Crawford, K.</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Jenniex, S</w:t>
            </w:r>
            <w:r w:rsidR="00384FCE" w:rsidRPr="00384FCE">
              <w:rPr>
                <w:rFonts w:ascii="Arial" w:eastAsia="Arial" w:hAnsi="Arial" w:cs="Arial"/>
                <w:color w:val="000000"/>
                <w:sz w:val="22"/>
                <w:szCs w:val="22"/>
              </w:rPr>
              <w:t xml:space="preserve">. Research poster: Visual attention </w:t>
            </w:r>
            <w:r w:rsidR="0052518E" w:rsidRPr="00384FCE">
              <w:rPr>
                <w:rFonts w:ascii="Arial" w:eastAsia="Arial" w:hAnsi="Arial" w:cs="Arial"/>
                <w:color w:val="000000"/>
                <w:sz w:val="22"/>
                <w:szCs w:val="22"/>
              </w:rPr>
              <w:t>cut points</w:t>
            </w:r>
            <w:r w:rsidR="00384FCE" w:rsidRPr="00384FCE">
              <w:rPr>
                <w:rFonts w:ascii="Arial" w:eastAsia="Arial" w:hAnsi="Arial" w:cs="Arial"/>
                <w:color w:val="000000"/>
                <w:sz w:val="22"/>
                <w:szCs w:val="22"/>
              </w:rPr>
              <w:t xml:space="preserve"> predicting fitness to drive in people with Parkinson’s. Annual AOTA Conference &amp; Expo: 2017 Centennial Celebration, Philadelphia, PA. 30 March – 2 April 2017 </w:t>
            </w:r>
          </w:p>
        </w:tc>
      </w:tr>
      <w:tr w:rsidR="00384FCE" w:rsidRPr="00384FCE" w14:paraId="360CE3A4" w14:textId="77777777" w:rsidTr="00974956">
        <w:trPr>
          <w:trHeight w:val="927"/>
        </w:trPr>
        <w:tc>
          <w:tcPr>
            <w:tcW w:w="540" w:type="dxa"/>
            <w:tcBorders>
              <w:top w:val="nil"/>
              <w:left w:val="nil"/>
              <w:bottom w:val="nil"/>
              <w:right w:val="nil"/>
            </w:tcBorders>
          </w:tcPr>
          <w:p w14:paraId="0AED885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E2900B4" w14:textId="78FA366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pacing w:val="7"/>
                <w:sz w:val="22"/>
                <w:szCs w:val="22"/>
              </w:rPr>
              <w:t>Classen, S.,</w:t>
            </w:r>
            <w:r w:rsidR="00384FCE" w:rsidRPr="00384FCE">
              <w:rPr>
                <w:rFonts w:ascii="Arial" w:eastAsia="Arial" w:hAnsi="Arial" w:cs="Arial"/>
                <w:color w:val="000000"/>
                <w:spacing w:val="7"/>
                <w:sz w:val="22"/>
                <w:szCs w:val="22"/>
              </w:rPr>
              <w:t xml:space="preserve"> Richards, L.G., </w:t>
            </w:r>
            <w:r w:rsidR="00384FCE" w:rsidRPr="00384FCE">
              <w:rPr>
                <w:rFonts w:ascii="Arial" w:eastAsia="Arial" w:hAnsi="Arial" w:cs="Arial"/>
                <w:color w:val="000000"/>
                <w:spacing w:val="7"/>
                <w:sz w:val="22"/>
                <w:szCs w:val="22"/>
                <w:u w:val="single"/>
              </w:rPr>
              <w:t>Alvarez, L</w:t>
            </w:r>
            <w:r w:rsidR="00384FCE" w:rsidRPr="00384FCE">
              <w:rPr>
                <w:rFonts w:ascii="Arial" w:eastAsia="Arial" w:hAnsi="Arial" w:cs="Arial"/>
                <w:color w:val="000000"/>
                <w:spacing w:val="7"/>
                <w:sz w:val="22"/>
                <w:szCs w:val="22"/>
              </w:rPr>
              <w:t xml:space="preserve">., Bendixen, R., Page, S., &amp; </w:t>
            </w:r>
            <w:proofErr w:type="spellStart"/>
            <w:r w:rsidR="00384FCE" w:rsidRPr="00384FCE">
              <w:rPr>
                <w:rFonts w:ascii="Arial" w:eastAsia="Arial" w:hAnsi="Arial" w:cs="Arial"/>
                <w:color w:val="000000"/>
                <w:spacing w:val="7"/>
                <w:sz w:val="22"/>
                <w:szCs w:val="22"/>
              </w:rPr>
              <w:t>Persch</w:t>
            </w:r>
            <w:proofErr w:type="spellEnd"/>
            <w:r w:rsidR="00384FCE" w:rsidRPr="00384FCE">
              <w:rPr>
                <w:rFonts w:ascii="Arial" w:eastAsia="Arial" w:hAnsi="Arial" w:cs="Arial"/>
                <w:color w:val="000000"/>
                <w:spacing w:val="7"/>
                <w:sz w:val="22"/>
                <w:szCs w:val="22"/>
              </w:rPr>
              <w:t xml:space="preserve">, A. Workshop: Demystifying Peer Review for OTJR and AJOT Readers:  Editors and reviewers tell it all. Annual AOTA Conference &amp; Expo: 2017 Centennial Celebration, Philadelphia, PA. 30 March – 2 April 2017 </w:t>
            </w:r>
          </w:p>
        </w:tc>
      </w:tr>
      <w:tr w:rsidR="00384FCE" w:rsidRPr="00384FCE" w14:paraId="54204AFE" w14:textId="77777777" w:rsidTr="00974956">
        <w:trPr>
          <w:trHeight w:val="630"/>
        </w:trPr>
        <w:tc>
          <w:tcPr>
            <w:tcW w:w="540" w:type="dxa"/>
            <w:tcBorders>
              <w:top w:val="nil"/>
              <w:left w:val="nil"/>
              <w:bottom w:val="nil"/>
              <w:right w:val="nil"/>
            </w:tcBorders>
          </w:tcPr>
          <w:p w14:paraId="59BCE05A"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785D3EF" w14:textId="5884614C"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Winter, S. M.,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Reid, E. Grounded theory on factors influencing driving of combat </w:t>
            </w:r>
            <w:r w:rsidR="0052518E" w:rsidRPr="00384FCE">
              <w:rPr>
                <w:rFonts w:ascii="Arial" w:eastAsia="Arial" w:hAnsi="Arial" w:cs="Arial"/>
                <w:color w:val="000000"/>
                <w:sz w:val="22"/>
                <w:szCs w:val="22"/>
              </w:rPr>
              <w:t>veteran’s</w:t>
            </w:r>
            <w:r w:rsidRPr="00384FCE">
              <w:rPr>
                <w:rFonts w:ascii="Arial" w:eastAsia="Arial" w:hAnsi="Arial" w:cs="Arial"/>
                <w:color w:val="000000"/>
                <w:sz w:val="22"/>
                <w:szCs w:val="22"/>
              </w:rPr>
              <w:t xml:space="preserve"> post-deployment. Oral presentation given at the 6</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Occupational Therapy Summit of Scholars, Boston University, Boston, MA. 2-3 June 2017</w:t>
            </w:r>
          </w:p>
        </w:tc>
      </w:tr>
      <w:tr w:rsidR="00384FCE" w:rsidRPr="00384FCE" w14:paraId="28DA5D15" w14:textId="77777777" w:rsidTr="00974956">
        <w:trPr>
          <w:trHeight w:val="870"/>
        </w:trPr>
        <w:tc>
          <w:tcPr>
            <w:tcW w:w="540" w:type="dxa"/>
            <w:tcBorders>
              <w:top w:val="nil"/>
              <w:left w:val="nil"/>
              <w:bottom w:val="nil"/>
              <w:right w:val="nil"/>
            </w:tcBorders>
          </w:tcPr>
          <w:p w14:paraId="67136A0C"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5E9E3F0" w14:textId="364A67DA"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Morrow, S. Driving errors predicting on-road outcomes in adults with multiple sclerosis. Research paper. Canadian Association of Occupational Therapists Conference 2017, Charlottetown, PEI. 21-24 June 2017  </w:t>
            </w:r>
          </w:p>
        </w:tc>
      </w:tr>
      <w:tr w:rsidR="00384FCE" w:rsidRPr="00384FCE" w14:paraId="7BE780A5" w14:textId="77777777" w:rsidTr="00974956">
        <w:trPr>
          <w:trHeight w:val="567"/>
        </w:trPr>
        <w:tc>
          <w:tcPr>
            <w:tcW w:w="540" w:type="dxa"/>
            <w:tcBorders>
              <w:top w:val="nil"/>
              <w:left w:val="nil"/>
              <w:bottom w:val="nil"/>
              <w:right w:val="nil"/>
            </w:tcBorders>
          </w:tcPr>
          <w:p w14:paraId="772BCB7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C31C1DF" w14:textId="5F7EE000"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Alvarez, L</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xml:space="preserve">., &amp; </w:t>
            </w:r>
            <w:r w:rsidR="00384FCE" w:rsidRPr="00384FCE">
              <w:rPr>
                <w:rFonts w:ascii="Arial" w:eastAsia="Arial" w:hAnsi="Arial" w:cs="Arial"/>
                <w:color w:val="000000"/>
                <w:sz w:val="22"/>
                <w:szCs w:val="22"/>
                <w:u w:val="single"/>
              </w:rPr>
              <w:t>Medhizadah, S</w:t>
            </w:r>
            <w:r w:rsidR="00384FCE" w:rsidRPr="00384FCE">
              <w:rPr>
                <w:rFonts w:ascii="Arial" w:eastAsia="Arial" w:hAnsi="Arial" w:cs="Arial"/>
                <w:color w:val="000000"/>
                <w:sz w:val="22"/>
                <w:szCs w:val="22"/>
              </w:rPr>
              <w:t>. (2017). Pre-Conference Workshop. Fitness to drive through the lifespan: An evidence-based approach from screening to intervention. The Association for Driver Rehabilitation Specialists 2017 Conference. Albuquerque, NM. 29 July 2017</w:t>
            </w:r>
          </w:p>
        </w:tc>
      </w:tr>
      <w:tr w:rsidR="00384FCE" w:rsidRPr="00384FCE" w14:paraId="4070542D" w14:textId="77777777" w:rsidTr="00974956">
        <w:trPr>
          <w:trHeight w:val="648"/>
        </w:trPr>
        <w:tc>
          <w:tcPr>
            <w:tcW w:w="540" w:type="dxa"/>
            <w:tcBorders>
              <w:top w:val="nil"/>
              <w:left w:val="nil"/>
              <w:bottom w:val="nil"/>
              <w:right w:val="nil"/>
            </w:tcBorders>
          </w:tcPr>
          <w:p w14:paraId="441329F1"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B3F24B6" w14:textId="1C902457"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Morrow, S. A. (2017). Driving errors predicting on-road outcomes in adults with multiple sclerosis. Paper for the 2017 Annual Canadian Association of Occupational Therapists Conference, Charlottetown, PEI. 21-24 June 2017 </w:t>
            </w:r>
          </w:p>
        </w:tc>
      </w:tr>
      <w:tr w:rsidR="00384FCE" w:rsidRPr="00384FCE" w14:paraId="0B5CF619" w14:textId="77777777" w:rsidTr="00974956">
        <w:trPr>
          <w:trHeight w:val="648"/>
        </w:trPr>
        <w:tc>
          <w:tcPr>
            <w:tcW w:w="540" w:type="dxa"/>
            <w:tcBorders>
              <w:top w:val="nil"/>
              <w:left w:val="nil"/>
              <w:bottom w:val="nil"/>
              <w:right w:val="nil"/>
            </w:tcBorders>
          </w:tcPr>
          <w:p w14:paraId="72273FBE"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05A1824" w14:textId="60CEE862" w:rsidR="00384FCE" w:rsidRPr="00384FCE" w:rsidRDefault="00384FCE" w:rsidP="00FB0AA8">
            <w:pPr>
              <w:spacing w:after="120"/>
              <w:rPr>
                <w:rFonts w:ascii="Arial" w:hAnsi="Arial" w:cs="Arial"/>
                <w:color w:val="000000"/>
                <w:sz w:val="22"/>
                <w:szCs w:val="22"/>
              </w:rPr>
            </w:pPr>
            <w:r w:rsidRPr="00384FCE">
              <w:rPr>
                <w:rFonts w:eastAsia="Arial"/>
                <w:color w:val="000000"/>
                <w:sz w:val="14"/>
                <w:szCs w:val="14"/>
              </w:rPr>
              <w:t xml:space="preserve"> </w:t>
            </w: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proofErr w:type="spellStart"/>
            <w:r w:rsidRPr="00384FCE">
              <w:rPr>
                <w:rFonts w:ascii="Arial" w:eastAsia="Arial" w:hAnsi="Arial" w:cs="Arial"/>
                <w:color w:val="000000"/>
                <w:sz w:val="22"/>
                <w:szCs w:val="22"/>
              </w:rPr>
              <w:t>Surmacz</w:t>
            </w:r>
            <w:proofErr w:type="spellEnd"/>
            <w:r w:rsidRPr="00384FCE">
              <w:rPr>
                <w:rFonts w:ascii="Arial" w:eastAsia="Arial" w:hAnsi="Arial" w:cs="Arial"/>
                <w:color w:val="000000"/>
                <w:sz w:val="22"/>
                <w:szCs w:val="22"/>
              </w:rPr>
              <w:t xml:space="preserve">, M., &amp; </w:t>
            </w: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xml:space="preserve"> (2017). Poster presentation. Sleepiness and shift worker fitness-to-drive: A systematic literature review. Canadian Association of Occupational Therapists Conference 2017, Charlottetown, PEI. 21-24 June 2017 </w:t>
            </w:r>
          </w:p>
        </w:tc>
      </w:tr>
      <w:tr w:rsidR="00384FCE" w:rsidRPr="00384FCE" w14:paraId="776C5D96" w14:textId="77777777" w:rsidTr="00974956">
        <w:trPr>
          <w:trHeight w:val="657"/>
        </w:trPr>
        <w:tc>
          <w:tcPr>
            <w:tcW w:w="540" w:type="dxa"/>
            <w:tcBorders>
              <w:top w:val="nil"/>
              <w:left w:val="nil"/>
              <w:bottom w:val="nil"/>
              <w:right w:val="nil"/>
            </w:tcBorders>
          </w:tcPr>
          <w:p w14:paraId="3D7B42B7"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859C878" w14:textId="67C8DB5B"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 Knott, M</w:t>
            </w:r>
            <w:r w:rsidRPr="00384FCE">
              <w:rPr>
                <w:rFonts w:ascii="Arial" w:eastAsia="Arial" w:hAnsi="Arial" w:cs="Arial"/>
                <w:color w:val="000000"/>
                <w:sz w:val="22"/>
                <w:szCs w:val="22"/>
              </w:rPr>
              <w:t xml:space="preserve">. Podium presentation. Hazard Detection in Novice Drivers: A </w:t>
            </w:r>
            <w:proofErr w:type="spellStart"/>
            <w:r w:rsidRPr="00384FCE">
              <w:rPr>
                <w:rFonts w:ascii="Arial" w:eastAsia="Arial" w:hAnsi="Arial" w:cs="Arial"/>
                <w:color w:val="000000"/>
                <w:sz w:val="22"/>
                <w:szCs w:val="22"/>
              </w:rPr>
              <w:t>DriveFocus</w:t>
            </w:r>
            <w:proofErr w:type="spellEnd"/>
            <w:r w:rsidRPr="00384FCE">
              <w:rPr>
                <w:rFonts w:ascii="Arial" w:eastAsia="Arial" w:hAnsi="Arial" w:cs="Arial"/>
                <w:color w:val="000000"/>
                <w:sz w:val="22"/>
                <w:szCs w:val="22"/>
              </w:rPr>
              <w:t xml:space="preserve">™ and Simulator Intervention. Research paper. Canadian Association of Occupational Therapists Conference 2017, Charlottetown, PEI. 21-24 June 2017 </w:t>
            </w:r>
          </w:p>
        </w:tc>
      </w:tr>
      <w:tr w:rsidR="00384FCE" w:rsidRPr="00384FCE" w14:paraId="60893091" w14:textId="77777777" w:rsidTr="00974956">
        <w:trPr>
          <w:trHeight w:val="693"/>
        </w:trPr>
        <w:tc>
          <w:tcPr>
            <w:tcW w:w="540" w:type="dxa"/>
            <w:tcBorders>
              <w:top w:val="nil"/>
              <w:left w:val="nil"/>
              <w:bottom w:val="nil"/>
              <w:right w:val="nil"/>
            </w:tcBorders>
          </w:tcPr>
          <w:p w14:paraId="769C7B96"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34F33F6" w14:textId="1F942813" w:rsidR="00384FCE" w:rsidRPr="00384FCE" w:rsidRDefault="00E468D2"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Alvarez, L.</w:t>
            </w:r>
            <w:r w:rsidR="00384FCE" w:rsidRPr="00384FCE">
              <w:rPr>
                <w:rFonts w:ascii="Arial" w:eastAsia="Arial" w:hAnsi="Arial" w:cs="Arial"/>
                <w:color w:val="000000"/>
                <w:sz w:val="22"/>
                <w:szCs w:val="22"/>
              </w:rPr>
              <w:t xml:space="preserve">, </w:t>
            </w:r>
            <w:r w:rsidR="00384FCE" w:rsidRPr="00384FCE">
              <w:rPr>
                <w:rFonts w:ascii="Arial" w:eastAsia="Arial" w:hAnsi="Arial" w:cs="Arial"/>
                <w:color w:val="000000"/>
                <w:sz w:val="22"/>
                <w:szCs w:val="22"/>
                <w:u w:val="single"/>
              </w:rPr>
              <w:t>Krasniuk, S</w:t>
            </w:r>
            <w:r w:rsidR="00384FCE" w:rsidRPr="00384FCE">
              <w:rPr>
                <w:rFonts w:ascii="Arial" w:eastAsia="Arial" w:hAnsi="Arial" w:cs="Arial"/>
                <w:color w:val="000000"/>
                <w:sz w:val="22"/>
                <w:szCs w:val="22"/>
              </w:rPr>
              <w:t>., &amp;</w:t>
            </w:r>
            <w:r w:rsidR="00384FCE" w:rsidRPr="00384FCE">
              <w:rPr>
                <w:rFonts w:ascii="Arial" w:eastAsia="Arial" w:hAnsi="Arial" w:cs="Arial"/>
                <w:color w:val="000000"/>
                <w:sz w:val="22"/>
                <w:szCs w:val="22"/>
                <w:u w:val="single"/>
              </w:rPr>
              <w:t xml:space="preserve"> Medhizadah, S.</w:t>
            </w:r>
            <w:r w:rsidR="00384FCE" w:rsidRPr="00384FCE">
              <w:rPr>
                <w:rFonts w:ascii="Arial" w:eastAsia="Arial" w:hAnsi="Arial" w:cs="Arial"/>
                <w:color w:val="000000"/>
                <w:sz w:val="22"/>
                <w:szCs w:val="22"/>
              </w:rPr>
              <w:t xml:space="preserve">, (2017). </w:t>
            </w:r>
            <w:r w:rsidR="00384FCE" w:rsidRPr="00384FCE">
              <w:rPr>
                <w:rFonts w:ascii="Arial" w:eastAsia="Arial" w:hAnsi="Arial" w:cs="Arial"/>
                <w:i/>
                <w:iCs/>
                <w:color w:val="000000"/>
                <w:sz w:val="22"/>
                <w:szCs w:val="22"/>
              </w:rPr>
              <w:t>Pre-Conference Workshop. Fitness to drive through the lifespan: An evidence-based approach from screening to intervention</w:t>
            </w:r>
            <w:r w:rsidR="00384FCE" w:rsidRPr="00384FCE">
              <w:rPr>
                <w:rFonts w:ascii="Arial" w:eastAsia="Arial" w:hAnsi="Arial" w:cs="Arial"/>
                <w:color w:val="000000"/>
                <w:sz w:val="22"/>
                <w:szCs w:val="22"/>
              </w:rPr>
              <w:t xml:space="preserve">. The Association for Driver Rehabilitation Specialists 2017 Conference. Albuquerque, NM. 29 July 2017 </w:t>
            </w:r>
          </w:p>
        </w:tc>
      </w:tr>
      <w:tr w:rsidR="00384FCE" w:rsidRPr="00384FCE" w14:paraId="00FF3D64" w14:textId="77777777" w:rsidTr="00974956">
        <w:trPr>
          <w:trHeight w:val="702"/>
        </w:trPr>
        <w:tc>
          <w:tcPr>
            <w:tcW w:w="540" w:type="dxa"/>
            <w:tcBorders>
              <w:top w:val="nil"/>
              <w:left w:val="nil"/>
              <w:bottom w:val="nil"/>
              <w:right w:val="nil"/>
            </w:tcBorders>
          </w:tcPr>
          <w:p w14:paraId="285F3D00"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A192077" w14:textId="11D2179A"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 xml:space="preserve">.,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proofErr w:type="spellStart"/>
            <w:r w:rsidRPr="00384FCE">
              <w:rPr>
                <w:rFonts w:ascii="Arial" w:eastAsia="Arial" w:hAnsi="Arial" w:cs="Arial"/>
                <w:color w:val="000000"/>
                <w:sz w:val="22"/>
                <w:szCs w:val="22"/>
              </w:rPr>
              <w:t>Surmacz</w:t>
            </w:r>
            <w:proofErr w:type="spellEnd"/>
            <w:r w:rsidRPr="00384FCE">
              <w:rPr>
                <w:rFonts w:ascii="Arial" w:eastAsia="Arial" w:hAnsi="Arial" w:cs="Arial"/>
                <w:color w:val="000000"/>
                <w:sz w:val="22"/>
                <w:szCs w:val="22"/>
              </w:rPr>
              <w:t xml:space="preserve">, M., &amp; </w:t>
            </w: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xml:space="preserve"> (2017). Poster presentation. Sleepiness and shift worker fitness-to-drive: A systematic literature review. Canadian National Driver Rehabilitation Conference. Ottawa, Ontario. 12-13 October 2017</w:t>
            </w:r>
          </w:p>
        </w:tc>
      </w:tr>
      <w:tr w:rsidR="00384FCE" w:rsidRPr="00384FCE" w14:paraId="4B2E4DD0" w14:textId="77777777" w:rsidTr="00974956">
        <w:trPr>
          <w:trHeight w:val="1008"/>
        </w:trPr>
        <w:tc>
          <w:tcPr>
            <w:tcW w:w="540" w:type="dxa"/>
            <w:tcBorders>
              <w:top w:val="nil"/>
              <w:left w:val="nil"/>
              <w:bottom w:val="nil"/>
              <w:right w:val="nil"/>
            </w:tcBorders>
          </w:tcPr>
          <w:p w14:paraId="5B4B55E2"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AE2D5BB" w14:textId="68B3F859"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Blackburn, B., Hamilton, H., Marshall, B., </w:t>
            </w:r>
            <w:proofErr w:type="spellStart"/>
            <w:r w:rsidRPr="00384FCE">
              <w:rPr>
                <w:rFonts w:ascii="Arial" w:eastAsia="Arial" w:hAnsi="Arial" w:cs="Arial"/>
                <w:color w:val="000000"/>
                <w:sz w:val="22"/>
                <w:szCs w:val="22"/>
              </w:rPr>
              <w:t>Mazgola</w:t>
            </w:r>
            <w:proofErr w:type="spellEnd"/>
            <w:r w:rsidRPr="00384FCE">
              <w:rPr>
                <w:rFonts w:ascii="Arial" w:eastAsia="Arial" w:hAnsi="Arial" w:cs="Arial"/>
                <w:color w:val="000000"/>
                <w:sz w:val="22"/>
                <w:szCs w:val="22"/>
              </w:rPr>
              <w:t xml:space="preserve">, N., McAleese, A., Schubert, J., </w:t>
            </w:r>
            <w:proofErr w:type="spellStart"/>
            <w:r w:rsidRPr="00384FCE">
              <w:rPr>
                <w:rFonts w:ascii="Arial" w:eastAsia="Arial" w:hAnsi="Arial" w:cs="Arial"/>
                <w:color w:val="000000"/>
                <w:sz w:val="22"/>
                <w:szCs w:val="22"/>
              </w:rPr>
              <w:t>Trebilcock</w:t>
            </w:r>
            <w:proofErr w:type="spellEnd"/>
            <w:r w:rsidRPr="00384FCE">
              <w:rPr>
                <w:rFonts w:ascii="Arial" w:eastAsia="Arial" w:hAnsi="Arial" w:cs="Arial"/>
                <w:color w:val="000000"/>
                <w:sz w:val="22"/>
                <w:szCs w:val="22"/>
              </w:rPr>
              <w:t xml:space="preserve">, A., </w:t>
            </w: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 xml:space="preserve">.,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(2017). Poster presentation. A Textbook Review: Best Evidence and Best Practices in Driving Simulation (In Press). Canadian National Driver Rehabilitation Conference, Ottawa, ON, October 12-13, 2017</w:t>
            </w:r>
          </w:p>
        </w:tc>
      </w:tr>
      <w:tr w:rsidR="00384FCE" w:rsidRPr="00384FCE" w14:paraId="2A455B86" w14:textId="77777777" w:rsidTr="00974956">
        <w:trPr>
          <w:trHeight w:val="675"/>
        </w:trPr>
        <w:tc>
          <w:tcPr>
            <w:tcW w:w="540" w:type="dxa"/>
            <w:tcBorders>
              <w:top w:val="nil"/>
              <w:left w:val="nil"/>
              <w:bottom w:val="nil"/>
              <w:right w:val="nil"/>
            </w:tcBorders>
          </w:tcPr>
          <w:p w14:paraId="2162656A"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A6BF290" w14:textId="742A99FD" w:rsidR="00384FCE"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Alvarez, L</w:t>
            </w:r>
            <w:r w:rsidRPr="00384FCE">
              <w:rPr>
                <w:rFonts w:ascii="Arial" w:eastAsia="Arial" w:hAnsi="Arial" w:cs="Arial"/>
                <w:color w:val="000000"/>
                <w:sz w:val="22"/>
                <w:szCs w:val="22"/>
              </w:rPr>
              <w:t xml:space="preserve">.,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(2017). Paper presentation: Clinical predictors of driving outcomes in Parkinson’s: Cut points, sensitivity, </w:t>
            </w:r>
            <w:proofErr w:type="gramStart"/>
            <w:r w:rsidRPr="00384FCE">
              <w:rPr>
                <w:rFonts w:ascii="Arial" w:eastAsia="Arial" w:hAnsi="Arial" w:cs="Arial"/>
                <w:color w:val="000000"/>
                <w:sz w:val="22"/>
                <w:szCs w:val="22"/>
              </w:rPr>
              <w:t>specificity</w:t>
            </w:r>
            <w:proofErr w:type="gramEnd"/>
            <w:r w:rsidRPr="00384FCE">
              <w:rPr>
                <w:rFonts w:ascii="Arial" w:eastAsia="Arial" w:hAnsi="Arial" w:cs="Arial"/>
                <w:color w:val="000000"/>
                <w:sz w:val="22"/>
                <w:szCs w:val="22"/>
              </w:rPr>
              <w:t xml:space="preserve"> and predictive values. Canadian National Driver Rehabilitation Conference 2017, Ottawa, Ontario. 12-13 October 2017 </w:t>
            </w:r>
          </w:p>
        </w:tc>
      </w:tr>
      <w:tr w:rsidR="00384FCE" w:rsidRPr="00384FCE" w14:paraId="22D52B94" w14:textId="77777777" w:rsidTr="00974956">
        <w:trPr>
          <w:trHeight w:val="837"/>
        </w:trPr>
        <w:tc>
          <w:tcPr>
            <w:tcW w:w="540" w:type="dxa"/>
            <w:tcBorders>
              <w:top w:val="nil"/>
              <w:left w:val="nil"/>
              <w:bottom w:val="nil"/>
              <w:right w:val="nil"/>
            </w:tcBorders>
          </w:tcPr>
          <w:p w14:paraId="6B4DE325" w14:textId="77777777" w:rsidR="00384FCE" w:rsidRPr="00A57B88" w:rsidRDefault="00384FCE"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1D4FC05" w14:textId="05F25D74" w:rsidR="009C6A16" w:rsidRPr="00384FCE" w:rsidRDefault="00384FCE"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Morrow, S. A.,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&amp; </w:t>
            </w:r>
            <w:r w:rsidR="00E468D2">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(2017). Platform presentation number 008, Session S24: MS Therapeutics and Clinical Research I on April 25, 2017, at 4:54 PM. Scientific abstract number 2060 entitled "Fitness to drive in persons with MS and cognitive impairment: a pilot study". American Academy of Neurology, 69th Annual Meeting, Boston, MA.  22-28 April 2017</w:t>
            </w:r>
          </w:p>
        </w:tc>
      </w:tr>
      <w:tr w:rsidR="00130FFE" w:rsidRPr="00384FCE" w14:paraId="7B65FB22" w14:textId="77777777" w:rsidTr="00974956">
        <w:trPr>
          <w:trHeight w:val="612"/>
        </w:trPr>
        <w:tc>
          <w:tcPr>
            <w:tcW w:w="540" w:type="dxa"/>
            <w:tcBorders>
              <w:top w:val="nil"/>
              <w:left w:val="nil"/>
              <w:bottom w:val="nil"/>
              <w:right w:val="nil"/>
            </w:tcBorders>
          </w:tcPr>
          <w:p w14:paraId="75A33FBD" w14:textId="77777777" w:rsidR="00130FFE" w:rsidRPr="00A57B88" w:rsidRDefault="00130FFE" w:rsidP="00446465">
            <w:pPr>
              <w:pStyle w:val="PlainText"/>
              <w:numPr>
                <w:ilvl w:val="0"/>
                <w:numId w:val="30"/>
              </w:numPr>
              <w:rPr>
                <w:rFonts w:ascii="Arial" w:hAnsi="Arial" w:cs="Arial"/>
                <w:color w:val="auto"/>
                <w:sz w:val="22"/>
                <w:szCs w:val="22"/>
              </w:rPr>
            </w:pPr>
          </w:p>
        </w:tc>
        <w:tc>
          <w:tcPr>
            <w:tcW w:w="10260" w:type="dxa"/>
            <w:tcBorders>
              <w:top w:val="nil"/>
              <w:left w:val="nil"/>
              <w:bottom w:val="nil"/>
              <w:right w:val="nil"/>
            </w:tcBorders>
            <w:shd w:val="clear" w:color="auto" w:fill="auto"/>
          </w:tcPr>
          <w:p w14:paraId="12D11D84" w14:textId="66A50FB6" w:rsidR="00130FFE" w:rsidRPr="00384FCE" w:rsidRDefault="00130FFE" w:rsidP="00FB0AA8">
            <w:pPr>
              <w:spacing w:after="120"/>
              <w:rPr>
                <w:rFonts w:eastAsia="Arial"/>
                <w:color w:val="000000"/>
                <w:sz w:val="14"/>
                <w:szCs w:val="14"/>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Winter, S. M., </w:t>
            </w:r>
            <w:r w:rsidRPr="00384FCE">
              <w:rPr>
                <w:rFonts w:ascii="Arial" w:eastAsia="Arial" w:hAnsi="Arial" w:cs="Arial"/>
                <w:color w:val="000000"/>
                <w:sz w:val="22"/>
                <w:szCs w:val="22"/>
                <w:u w:val="single"/>
              </w:rPr>
              <w:t>Jeghers, M</w:t>
            </w:r>
            <w:r w:rsidRPr="00384FCE">
              <w:rPr>
                <w:rFonts w:ascii="Arial" w:eastAsia="Arial" w:hAnsi="Arial" w:cs="Arial"/>
                <w:color w:val="000000"/>
                <w:sz w:val="22"/>
                <w:szCs w:val="22"/>
              </w:rPr>
              <w:t xml:space="preserve">., &amp; </w:t>
            </w:r>
            <w:r w:rsidRPr="00384FCE">
              <w:rPr>
                <w:rFonts w:ascii="Arial" w:eastAsia="Arial" w:hAnsi="Arial" w:cs="Arial"/>
                <w:color w:val="000000"/>
                <w:sz w:val="22"/>
                <w:szCs w:val="22"/>
                <w:u w:val="single"/>
              </w:rPr>
              <w:t>Caldwell, K</w:t>
            </w:r>
            <w:r w:rsidRPr="00384FCE">
              <w:rPr>
                <w:rFonts w:ascii="Arial" w:eastAsia="Arial" w:hAnsi="Arial" w:cs="Arial"/>
                <w:color w:val="000000"/>
                <w:sz w:val="22"/>
                <w:szCs w:val="22"/>
              </w:rPr>
              <w:t>. Workshop. Mixed-Methods Approach to Develop an Occupational Therapy Driving Intervention for Returning Combat Veterans. FOTA Conference, Orlando, Florida. 3-4 November 2017</w:t>
            </w:r>
          </w:p>
        </w:tc>
      </w:tr>
      <w:tr w:rsidR="009C6A16" w:rsidRPr="00384FCE" w14:paraId="7DFCACAB" w14:textId="77777777" w:rsidTr="00974956">
        <w:trPr>
          <w:trHeight w:val="117"/>
        </w:trPr>
        <w:tc>
          <w:tcPr>
            <w:tcW w:w="540" w:type="dxa"/>
            <w:tcBorders>
              <w:top w:val="nil"/>
              <w:left w:val="nil"/>
              <w:bottom w:val="nil"/>
              <w:right w:val="nil"/>
            </w:tcBorders>
          </w:tcPr>
          <w:p w14:paraId="659B7C45" w14:textId="77777777" w:rsidR="009C6A16" w:rsidRPr="00A57B88" w:rsidRDefault="009C6A16" w:rsidP="00446465">
            <w:pPr>
              <w:pStyle w:val="PlainText"/>
              <w:numPr>
                <w:ilvl w:val="0"/>
                <w:numId w:val="30"/>
              </w:numPr>
              <w:rPr>
                <w:rFonts w:ascii="Arial" w:hAnsi="Arial" w:cs="Arial"/>
                <w:color w:val="auto"/>
                <w:sz w:val="22"/>
                <w:szCs w:val="22"/>
              </w:rPr>
            </w:pPr>
          </w:p>
        </w:tc>
        <w:tc>
          <w:tcPr>
            <w:tcW w:w="10260" w:type="dxa"/>
            <w:tcBorders>
              <w:top w:val="nil"/>
              <w:left w:val="nil"/>
              <w:bottom w:val="nil"/>
              <w:right w:val="nil"/>
            </w:tcBorders>
            <w:shd w:val="clear" w:color="auto" w:fill="auto"/>
          </w:tcPr>
          <w:p w14:paraId="18FB5BC7" w14:textId="40EC421F" w:rsidR="009C6A16" w:rsidRDefault="009C6A16" w:rsidP="00FB0AA8">
            <w:pPr>
              <w:spacing w:after="120"/>
              <w:rPr>
                <w:rFonts w:ascii="Arial" w:eastAsia="Arial" w:hAnsi="Arial" w:cs="Arial"/>
                <w:b/>
                <w:bCs/>
                <w:color w:val="000000"/>
                <w:sz w:val="22"/>
                <w:szCs w:val="22"/>
              </w:rPr>
            </w:pPr>
            <w:r w:rsidRPr="00384FCE">
              <w:rPr>
                <w:rFonts w:eastAsia="Arial"/>
                <w:color w:val="000000"/>
                <w:sz w:val="14"/>
                <w:szCs w:val="14"/>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xml:space="preserve">.,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Poster presentation. Fitness-to-Drive Screening Measure</w:t>
            </w:r>
            <w:r w:rsidRPr="00384FCE">
              <w:rPr>
                <w:rFonts w:ascii="Arial" w:eastAsia="Arial" w:hAnsi="Arial" w:cs="Arial"/>
                <w:color w:val="000000"/>
                <w:sz w:val="22"/>
                <w:szCs w:val="22"/>
                <w:vertAlign w:val="superscript"/>
              </w:rPr>
              <w:t>©</w:t>
            </w:r>
            <w:r w:rsidRPr="00384FCE">
              <w:rPr>
                <w:rFonts w:ascii="Arial" w:eastAsia="Arial" w:hAnsi="Arial" w:cs="Arial"/>
                <w:color w:val="000000"/>
                <w:sz w:val="22"/>
                <w:szCs w:val="22"/>
              </w:rPr>
              <w:t>: A valid and reliable screening tool for caregivers. Florida Conference on Aging, Orlando, FL. 28-29 August 2017</w:t>
            </w:r>
          </w:p>
        </w:tc>
      </w:tr>
      <w:tr w:rsidR="009C6A16" w:rsidRPr="00384FCE" w14:paraId="740ED324" w14:textId="77777777" w:rsidTr="00974956">
        <w:trPr>
          <w:trHeight w:val="915"/>
        </w:trPr>
        <w:tc>
          <w:tcPr>
            <w:tcW w:w="540" w:type="dxa"/>
            <w:tcBorders>
              <w:top w:val="nil"/>
              <w:left w:val="nil"/>
              <w:bottom w:val="nil"/>
              <w:right w:val="nil"/>
            </w:tcBorders>
          </w:tcPr>
          <w:p w14:paraId="4B8230E2" w14:textId="77777777" w:rsidR="009C6A16" w:rsidRPr="00A57B88" w:rsidRDefault="009C6A16" w:rsidP="00446465">
            <w:pPr>
              <w:pStyle w:val="PlainText"/>
              <w:numPr>
                <w:ilvl w:val="0"/>
                <w:numId w:val="30"/>
              </w:numPr>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6F5857C" w14:textId="5DE02345"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Winter, S., Yarney, A., &amp; Levy, C. Driving Intervention for Returning Combat Veterans: Interim Analysis of a RCT. </w:t>
            </w:r>
            <w:r w:rsidRPr="00384FCE">
              <w:rPr>
                <w:rFonts w:ascii="Arial" w:eastAsia="Arial" w:hAnsi="Arial" w:cs="Arial"/>
                <w:i/>
                <w:iCs/>
                <w:color w:val="000000"/>
                <w:sz w:val="22"/>
                <w:szCs w:val="22"/>
              </w:rPr>
              <w:t xml:space="preserve">6th Occupational Therapy Summit of Scholars, </w:t>
            </w:r>
            <w:r w:rsidRPr="00384FCE">
              <w:rPr>
                <w:rFonts w:ascii="Arial" w:eastAsia="Arial" w:hAnsi="Arial" w:cs="Arial"/>
                <w:color w:val="000000"/>
                <w:sz w:val="22"/>
                <w:szCs w:val="22"/>
              </w:rPr>
              <w:t xml:space="preserve">Boston </w:t>
            </w:r>
            <w:r w:rsidR="0052518E" w:rsidRPr="00384FCE">
              <w:rPr>
                <w:rFonts w:ascii="Arial" w:eastAsia="Arial" w:hAnsi="Arial" w:cs="Arial"/>
                <w:color w:val="000000"/>
                <w:sz w:val="22"/>
                <w:szCs w:val="22"/>
              </w:rPr>
              <w:t>University, Boston</w:t>
            </w:r>
            <w:r w:rsidRPr="00384FCE">
              <w:rPr>
                <w:rFonts w:ascii="Arial" w:eastAsia="Arial" w:hAnsi="Arial" w:cs="Arial"/>
                <w:color w:val="000000"/>
                <w:sz w:val="22"/>
                <w:szCs w:val="22"/>
              </w:rPr>
              <w:t xml:space="preserve">, MA. 2-3 </w:t>
            </w:r>
            <w:proofErr w:type="gramStart"/>
            <w:r w:rsidRPr="00384FCE">
              <w:rPr>
                <w:rFonts w:ascii="Arial" w:eastAsia="Arial" w:hAnsi="Arial" w:cs="Arial"/>
                <w:color w:val="000000"/>
                <w:sz w:val="22"/>
                <w:szCs w:val="22"/>
              </w:rPr>
              <w:t>June</w:t>
            </w:r>
            <w:r w:rsidR="0052518E">
              <w:rPr>
                <w:rFonts w:ascii="Arial" w:eastAsia="Arial" w:hAnsi="Arial" w:cs="Arial"/>
                <w:color w:val="000000"/>
                <w:sz w:val="22"/>
                <w:szCs w:val="22"/>
              </w:rPr>
              <w:t xml:space="preserve"> </w:t>
            </w:r>
            <w:r w:rsidRPr="00384FCE">
              <w:rPr>
                <w:rFonts w:ascii="Arial" w:eastAsia="Arial" w:hAnsi="Arial" w:cs="Arial"/>
                <w:color w:val="000000"/>
                <w:sz w:val="22"/>
                <w:szCs w:val="22"/>
                <w:vertAlign w:val="superscript"/>
              </w:rPr>
              <w:t xml:space="preserve"> </w:t>
            </w:r>
            <w:r w:rsidRPr="00384FCE">
              <w:rPr>
                <w:rFonts w:ascii="Arial" w:eastAsia="Arial" w:hAnsi="Arial" w:cs="Arial"/>
                <w:color w:val="000000"/>
                <w:sz w:val="22"/>
                <w:szCs w:val="22"/>
              </w:rPr>
              <w:t>2017</w:t>
            </w:r>
            <w:proofErr w:type="gramEnd"/>
          </w:p>
        </w:tc>
      </w:tr>
      <w:tr w:rsidR="009C6A16" w:rsidRPr="00384FCE" w14:paraId="27211B15" w14:textId="77777777" w:rsidTr="00974956">
        <w:trPr>
          <w:trHeight w:val="738"/>
        </w:trPr>
        <w:tc>
          <w:tcPr>
            <w:tcW w:w="540" w:type="dxa"/>
            <w:tcBorders>
              <w:top w:val="nil"/>
              <w:left w:val="nil"/>
              <w:bottom w:val="nil"/>
              <w:right w:val="nil"/>
            </w:tcBorders>
          </w:tcPr>
          <w:p w14:paraId="2142F6FE"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7C6F7E6" w14:textId="28C71C5D" w:rsidR="009C6A16" w:rsidRPr="00384FCE" w:rsidRDefault="009C6A16" w:rsidP="00FB0AA8">
            <w:pPr>
              <w:spacing w:after="120"/>
              <w:rPr>
                <w:rFonts w:ascii="Arial" w:hAnsi="Arial" w:cs="Arial"/>
                <w:color w:val="000000"/>
                <w:sz w:val="22"/>
                <w:szCs w:val="22"/>
              </w:rPr>
            </w:pPr>
            <w:r w:rsidRPr="00384FCE">
              <w:rPr>
                <w:rFonts w:eastAsia="Arial"/>
                <w:color w:val="000000"/>
                <w:sz w:val="14"/>
                <w:szCs w:val="14"/>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xml:space="preserve">.,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Johnson, A. M. Poster presentation. </w:t>
            </w:r>
            <w:r w:rsidRPr="00384FCE">
              <w:rPr>
                <w:rFonts w:ascii="Arial" w:eastAsia="Arial" w:hAnsi="Arial" w:cs="Arial"/>
                <w:i/>
                <w:iCs/>
                <w:color w:val="000000"/>
                <w:sz w:val="22"/>
                <w:szCs w:val="22"/>
              </w:rPr>
              <w:t>Constructing and validating the short form Fitness-to-Drive Screening Measure</w:t>
            </w:r>
            <w:r w:rsidRPr="00384FCE">
              <w:rPr>
                <w:rFonts w:ascii="Arial" w:eastAsia="Arial" w:hAnsi="Arial" w:cs="Arial"/>
                <w:color w:val="000000"/>
                <w:sz w:val="22"/>
                <w:szCs w:val="22"/>
              </w:rPr>
              <w:t>. 6</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Occupational Therapy Summit of Scholars, Boston, MA. 2-3 June 2017</w:t>
            </w:r>
          </w:p>
        </w:tc>
      </w:tr>
      <w:tr w:rsidR="009C6A16" w:rsidRPr="00384FCE" w14:paraId="1B34CB9E" w14:textId="77777777" w:rsidTr="00974956">
        <w:trPr>
          <w:trHeight w:val="342"/>
        </w:trPr>
        <w:tc>
          <w:tcPr>
            <w:tcW w:w="540" w:type="dxa"/>
            <w:tcBorders>
              <w:top w:val="nil"/>
              <w:left w:val="nil"/>
              <w:bottom w:val="nil"/>
              <w:right w:val="nil"/>
            </w:tcBorders>
          </w:tcPr>
          <w:p w14:paraId="1E7B206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3C18B717" w14:textId="4DA97609"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&amp; Winter, S. Workshop: Clinical Utility of the Fitness-to-Drive Screening Measure</w:t>
            </w:r>
            <w:r w:rsidRPr="00384FCE">
              <w:rPr>
                <w:rFonts w:ascii="Arial" w:eastAsia="Arial" w:hAnsi="Arial" w:cs="Arial"/>
                <w:color w:val="000000"/>
                <w:sz w:val="22"/>
                <w:szCs w:val="22"/>
                <w:vertAlign w:val="superscript"/>
              </w:rPr>
              <w:t xml:space="preserve">© </w:t>
            </w:r>
            <w:r w:rsidRPr="00384FCE">
              <w:rPr>
                <w:rFonts w:ascii="Arial" w:eastAsia="Arial" w:hAnsi="Arial" w:cs="Arial"/>
                <w:color w:val="000000"/>
                <w:sz w:val="22"/>
                <w:szCs w:val="22"/>
              </w:rPr>
              <w:t>for identifying at-risk older drivers. FOTA Conference 2017, Orlando, FL. 3-4 November 2017</w:t>
            </w:r>
          </w:p>
        </w:tc>
      </w:tr>
      <w:tr w:rsidR="009C6A16" w:rsidRPr="00384FCE" w14:paraId="2BDD44AF" w14:textId="77777777" w:rsidTr="00974956">
        <w:trPr>
          <w:trHeight w:val="972"/>
        </w:trPr>
        <w:tc>
          <w:tcPr>
            <w:tcW w:w="540" w:type="dxa"/>
            <w:tcBorders>
              <w:top w:val="nil"/>
              <w:left w:val="nil"/>
              <w:bottom w:val="nil"/>
              <w:right w:val="nil"/>
            </w:tcBorders>
          </w:tcPr>
          <w:p w14:paraId="363273C8"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3743334" w14:textId="2FCADE3D"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Alvarez, L., Bundy, A., Medhizadah, S., </w:t>
            </w:r>
            <w:r w:rsidRPr="00384FCE">
              <w:rPr>
                <w:rFonts w:ascii="Arial" w:eastAsia="Arial" w:hAnsi="Arial" w:cs="Arial"/>
                <w:color w:val="000000"/>
                <w:sz w:val="22"/>
                <w:szCs w:val="22"/>
                <w:u w:val="single"/>
              </w:rPr>
              <w:t>Krasniuk</w:t>
            </w:r>
            <w:r w:rsidRPr="00384FCE">
              <w:rPr>
                <w:rFonts w:ascii="Arial" w:eastAsia="Arial" w:hAnsi="Arial" w:cs="Arial"/>
                <w:color w:val="000000"/>
                <w:sz w:val="22"/>
                <w:szCs w:val="22"/>
              </w:rPr>
              <w:t xml:space="preserve">, S., </w:t>
            </w:r>
            <w:proofErr w:type="spellStart"/>
            <w:r w:rsidRPr="00384FCE">
              <w:rPr>
                <w:rFonts w:ascii="Arial" w:eastAsia="Arial" w:hAnsi="Arial" w:cs="Arial"/>
                <w:color w:val="000000"/>
                <w:sz w:val="22"/>
                <w:szCs w:val="22"/>
              </w:rPr>
              <w:t>Patomella</w:t>
            </w:r>
            <w:proofErr w:type="spellEnd"/>
            <w:r w:rsidRPr="00384FCE">
              <w:rPr>
                <w:rFonts w:ascii="Arial" w:eastAsia="Arial" w:hAnsi="Arial" w:cs="Arial"/>
                <w:color w:val="000000"/>
                <w:sz w:val="22"/>
                <w:szCs w:val="22"/>
              </w:rPr>
              <w:t xml:space="preserve">, A-H., Swanepoel, L., Winter, S., Jeghers, M., &amp; Ried, E. In-congress workshop: Fitness to drive and neurological impairments: An evidence-based approach to driving screening, </w:t>
            </w:r>
            <w:proofErr w:type="gramStart"/>
            <w:r w:rsidRPr="00384FCE">
              <w:rPr>
                <w:rFonts w:ascii="Arial" w:eastAsia="Arial" w:hAnsi="Arial" w:cs="Arial"/>
                <w:color w:val="000000"/>
                <w:sz w:val="22"/>
                <w:szCs w:val="22"/>
              </w:rPr>
              <w:t>assessment</w:t>
            </w:r>
            <w:proofErr w:type="gramEnd"/>
            <w:r w:rsidRPr="00384FCE">
              <w:rPr>
                <w:rFonts w:ascii="Arial" w:eastAsia="Arial" w:hAnsi="Arial" w:cs="Arial"/>
                <w:color w:val="000000"/>
                <w:sz w:val="22"/>
                <w:szCs w:val="22"/>
              </w:rPr>
              <w:t xml:space="preserve"> and intervention. WFOT Congress 2018, Cape Town, South Africa. 21-25 </w:t>
            </w:r>
            <w:r w:rsidR="0052518E" w:rsidRPr="00384FCE">
              <w:rPr>
                <w:rFonts w:ascii="Arial" w:eastAsia="Arial" w:hAnsi="Arial" w:cs="Arial"/>
                <w:color w:val="000000"/>
                <w:sz w:val="22"/>
                <w:szCs w:val="22"/>
              </w:rPr>
              <w:t>May</w:t>
            </w:r>
            <w:r w:rsidRPr="00384FCE">
              <w:rPr>
                <w:rFonts w:ascii="Arial" w:eastAsia="Arial" w:hAnsi="Arial" w:cs="Arial"/>
                <w:color w:val="000000"/>
                <w:sz w:val="22"/>
                <w:szCs w:val="22"/>
              </w:rPr>
              <w:t xml:space="preserve"> 2018 </w:t>
            </w:r>
          </w:p>
        </w:tc>
      </w:tr>
      <w:tr w:rsidR="009C6A16" w:rsidRPr="00384FCE" w14:paraId="48E1AF4A" w14:textId="77777777" w:rsidTr="00974956">
        <w:trPr>
          <w:trHeight w:val="567"/>
        </w:trPr>
        <w:tc>
          <w:tcPr>
            <w:tcW w:w="540" w:type="dxa"/>
            <w:tcBorders>
              <w:top w:val="nil"/>
              <w:left w:val="nil"/>
              <w:bottom w:val="nil"/>
              <w:right w:val="nil"/>
            </w:tcBorders>
          </w:tcPr>
          <w:p w14:paraId="6AF3961F"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2A0AB8A" w14:textId="1B636CA1" w:rsidR="009C6A16" w:rsidRPr="00384FCE" w:rsidRDefault="009C6A16" w:rsidP="00FB0AA8">
            <w:pPr>
              <w:spacing w:after="120"/>
              <w:rPr>
                <w:rFonts w:ascii="Arial" w:hAnsi="Arial" w:cs="Arial"/>
                <w:sz w:val="22"/>
                <w:szCs w:val="22"/>
              </w:rPr>
            </w:pPr>
            <w:r>
              <w:rPr>
                <w:rFonts w:ascii="Arial" w:eastAsia="Arial" w:hAnsi="Arial" w:cs="Arial"/>
                <w:b/>
                <w:bCs/>
                <w:sz w:val="22"/>
                <w:szCs w:val="22"/>
                <w:lang w:val="x-none"/>
              </w:rPr>
              <w:t>Classen, S.,</w:t>
            </w:r>
            <w:r w:rsidRPr="00384FCE">
              <w:rPr>
                <w:rFonts w:ascii="Arial" w:eastAsia="Arial" w:hAnsi="Arial" w:cs="Arial"/>
                <w:sz w:val="22"/>
                <w:szCs w:val="22"/>
                <w:lang w:val="x-none"/>
              </w:rPr>
              <w:t xml:space="preserve"> </w:t>
            </w:r>
            <w:r w:rsidRPr="00384FCE">
              <w:rPr>
                <w:rFonts w:ascii="Arial" w:eastAsia="Arial" w:hAnsi="Arial" w:cs="Arial"/>
                <w:sz w:val="22"/>
                <w:szCs w:val="22"/>
                <w:u w:val="single"/>
                <w:lang w:val="x-none"/>
              </w:rPr>
              <w:t xml:space="preserve">Medhizadah, S., </w:t>
            </w:r>
            <w:r w:rsidRPr="00384FCE">
              <w:rPr>
                <w:rFonts w:ascii="Arial" w:eastAsia="Arial" w:hAnsi="Arial" w:cs="Arial"/>
                <w:sz w:val="22"/>
                <w:szCs w:val="22"/>
                <w:lang w:val="x-none"/>
              </w:rPr>
              <w:t xml:space="preserve">Winter, S., Alvarez, L., &amp; Horikawa, E. In-congress workshop: Fitness-to-Drive Screening Measure©: A clinically useful tool for identifying at-risk older drivers. WFOT Congress 2018, Cape Town, South Africa. 21-25 May, 2018 </w:t>
            </w:r>
          </w:p>
        </w:tc>
      </w:tr>
      <w:tr w:rsidR="009C6A16" w:rsidRPr="00384FCE" w14:paraId="6895653D" w14:textId="77777777" w:rsidTr="00974956">
        <w:trPr>
          <w:trHeight w:val="315"/>
        </w:trPr>
        <w:tc>
          <w:tcPr>
            <w:tcW w:w="540" w:type="dxa"/>
            <w:tcBorders>
              <w:top w:val="nil"/>
              <w:left w:val="nil"/>
              <w:bottom w:val="nil"/>
              <w:right w:val="nil"/>
            </w:tcBorders>
          </w:tcPr>
          <w:p w14:paraId="45F93584"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50E81C7" w14:textId="6DCF6472"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Winter, S. M. Research Poster. Interim Findings of </w:t>
            </w:r>
            <w:proofErr w:type="gramStart"/>
            <w:r w:rsidRPr="00384FCE">
              <w:rPr>
                <w:rFonts w:ascii="Arial" w:eastAsia="Arial" w:hAnsi="Arial" w:cs="Arial"/>
                <w:color w:val="000000"/>
                <w:sz w:val="22"/>
                <w:szCs w:val="22"/>
              </w:rPr>
              <w:t>a</w:t>
            </w:r>
            <w:proofErr w:type="gramEnd"/>
            <w:r w:rsidRPr="00384FCE">
              <w:rPr>
                <w:rFonts w:ascii="Arial" w:eastAsia="Arial" w:hAnsi="Arial" w:cs="Arial"/>
                <w:color w:val="000000"/>
                <w:sz w:val="22"/>
                <w:szCs w:val="22"/>
              </w:rPr>
              <w:t xml:space="preserve"> RCT:</w:t>
            </w:r>
            <w:r w:rsidRPr="00384FCE">
              <w:rPr>
                <w:rFonts w:ascii="Arial" w:eastAsia="Arial" w:hAnsi="Arial" w:cs="Arial"/>
                <w:b/>
                <w:bCs/>
                <w:color w:val="000000"/>
                <w:sz w:val="22"/>
                <w:szCs w:val="22"/>
              </w:rPr>
              <w:t xml:space="preserve"> </w:t>
            </w:r>
            <w:r w:rsidRPr="00384FCE">
              <w:rPr>
                <w:rFonts w:ascii="Arial" w:eastAsia="Arial" w:hAnsi="Arial" w:cs="Arial"/>
                <w:color w:val="000000"/>
                <w:sz w:val="22"/>
                <w:szCs w:val="22"/>
              </w:rPr>
              <w:t>Driving Intervention for Returning Combat Veterans. AOTA Conference, Salt Lake City, UT. 19-22 April 2018</w:t>
            </w:r>
          </w:p>
        </w:tc>
      </w:tr>
      <w:tr w:rsidR="009C6A16" w:rsidRPr="00384FCE" w14:paraId="7E1930F0" w14:textId="77777777" w:rsidTr="00974956">
        <w:trPr>
          <w:trHeight w:val="333"/>
        </w:trPr>
        <w:tc>
          <w:tcPr>
            <w:tcW w:w="540" w:type="dxa"/>
            <w:tcBorders>
              <w:top w:val="nil"/>
              <w:left w:val="nil"/>
              <w:bottom w:val="nil"/>
              <w:right w:val="nil"/>
            </w:tcBorders>
          </w:tcPr>
          <w:p w14:paraId="441C49E9"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659CCF8" w14:textId="7ECA61D9"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Alvarez, L.,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Page, S., Knott, M., &amp; </w:t>
            </w:r>
            <w:proofErr w:type="spellStart"/>
            <w:r w:rsidRPr="00384FCE">
              <w:rPr>
                <w:rFonts w:ascii="Arial" w:eastAsia="Arial" w:hAnsi="Arial" w:cs="Arial"/>
                <w:color w:val="000000"/>
                <w:sz w:val="22"/>
                <w:szCs w:val="22"/>
              </w:rPr>
              <w:t>Lipowski</w:t>
            </w:r>
            <w:proofErr w:type="spellEnd"/>
            <w:r w:rsidRPr="00384FCE">
              <w:rPr>
                <w:rFonts w:ascii="Arial" w:eastAsia="Arial" w:hAnsi="Arial" w:cs="Arial"/>
                <w:color w:val="000000"/>
                <w:sz w:val="22"/>
                <w:szCs w:val="22"/>
              </w:rPr>
              <w:t>, J. (2018). Technology and Manuscript Preparation: A Powerful Must. Short Course for the 2018 Annual American Occupational Therapy Association Conference, Salt Lake City, UT. 19-22 April 2018</w:t>
            </w:r>
          </w:p>
        </w:tc>
      </w:tr>
      <w:tr w:rsidR="009C6A16" w:rsidRPr="00384FCE" w14:paraId="2AE2F7C9" w14:textId="77777777" w:rsidTr="00974956">
        <w:trPr>
          <w:trHeight w:val="870"/>
        </w:trPr>
        <w:tc>
          <w:tcPr>
            <w:tcW w:w="540" w:type="dxa"/>
            <w:tcBorders>
              <w:top w:val="nil"/>
              <w:left w:val="nil"/>
              <w:bottom w:val="nil"/>
              <w:right w:val="nil"/>
            </w:tcBorders>
          </w:tcPr>
          <w:p w14:paraId="67AE749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7776824" w14:textId="70C8328D"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Winter, S. M., </w:t>
            </w:r>
            <w:r w:rsidRPr="00384FCE">
              <w:rPr>
                <w:rFonts w:ascii="Arial" w:eastAsia="Arial" w:hAnsi="Arial" w:cs="Arial"/>
                <w:color w:val="000000"/>
                <w:sz w:val="22"/>
                <w:szCs w:val="22"/>
                <w:u w:val="single"/>
              </w:rPr>
              <w:t>Jeghers, M.,</w:t>
            </w:r>
            <w:r w:rsidRPr="00384FCE">
              <w:rPr>
                <w:rFonts w:ascii="Arial" w:eastAsia="Arial" w:hAnsi="Arial" w:cs="Arial"/>
                <w:color w:val="000000"/>
                <w:sz w:val="22"/>
                <w:szCs w:val="22"/>
              </w:rPr>
              <w:t xml:space="preserve"> Struckmeyer, L., &amp; King, L. General Presentation. Benefits of Advanced Driver Assistance Systems for Older Drivers: Smart Features Version 3. AOTA Conference, Salt Lake City, UT. 19-22 April 2018</w:t>
            </w:r>
          </w:p>
        </w:tc>
      </w:tr>
      <w:tr w:rsidR="009C6A16" w:rsidRPr="00384FCE" w14:paraId="5AF5EC78" w14:textId="77777777" w:rsidTr="00974956">
        <w:trPr>
          <w:trHeight w:val="870"/>
        </w:trPr>
        <w:tc>
          <w:tcPr>
            <w:tcW w:w="540" w:type="dxa"/>
            <w:tcBorders>
              <w:top w:val="nil"/>
              <w:left w:val="nil"/>
              <w:bottom w:val="nil"/>
              <w:right w:val="nil"/>
            </w:tcBorders>
          </w:tcPr>
          <w:p w14:paraId="5CA39F5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048912A" w14:textId="2E2C55A9"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and Winter, S. Poster presentation. Clinical Utility of the Fitness-to-Drive Screening Measure to Identify At-Risk Older Drivers. AOTA Conference, Salt Lake City, UT. 19-22 April 2018</w:t>
            </w:r>
          </w:p>
        </w:tc>
      </w:tr>
      <w:tr w:rsidR="009C6A16" w:rsidRPr="00384FCE" w14:paraId="1B6B9105" w14:textId="77777777" w:rsidTr="00974956">
        <w:trPr>
          <w:trHeight w:val="870"/>
        </w:trPr>
        <w:tc>
          <w:tcPr>
            <w:tcW w:w="540" w:type="dxa"/>
            <w:tcBorders>
              <w:top w:val="nil"/>
              <w:left w:val="nil"/>
              <w:bottom w:val="nil"/>
              <w:right w:val="nil"/>
            </w:tcBorders>
          </w:tcPr>
          <w:p w14:paraId="53BBD50E"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77DAD3C" w14:textId="07E1949B" w:rsidR="009C6A16" w:rsidRPr="00384FCE" w:rsidRDefault="009C6A16" w:rsidP="00FB0AA8">
            <w:pPr>
              <w:spacing w:after="120"/>
              <w:rPr>
                <w:rFonts w:ascii="Arial" w:hAnsi="Arial" w:cs="Arial"/>
                <w:color w:val="000000"/>
                <w:sz w:val="22"/>
                <w:szCs w:val="22"/>
              </w:rPr>
            </w:pPr>
            <w:proofErr w:type="spellStart"/>
            <w:r w:rsidRPr="00384FCE">
              <w:rPr>
                <w:rFonts w:ascii="Arial" w:eastAsia="Arial" w:hAnsi="Arial" w:cs="Arial"/>
                <w:color w:val="000000"/>
                <w:sz w:val="22"/>
                <w:szCs w:val="22"/>
              </w:rPr>
              <w:t>Pheiffer</w:t>
            </w:r>
            <w:proofErr w:type="spellEnd"/>
            <w:r w:rsidRPr="00384FCE">
              <w:rPr>
                <w:rFonts w:ascii="Arial" w:eastAsia="Arial" w:hAnsi="Arial" w:cs="Arial"/>
                <w:color w:val="000000"/>
                <w:sz w:val="22"/>
                <w:szCs w:val="22"/>
              </w:rPr>
              <w:t>, B.,</w:t>
            </w:r>
            <w:r w:rsidRPr="00384FCE">
              <w:rPr>
                <w:rFonts w:ascii="Arial" w:eastAsia="Arial" w:hAnsi="Arial" w:cs="Arial"/>
                <w:b/>
                <w:bCs/>
                <w:color w:val="000000"/>
                <w:sz w:val="22"/>
                <w:szCs w:val="22"/>
              </w:rPr>
              <w:t xml:space="preserve">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proofErr w:type="spellStart"/>
            <w:r w:rsidRPr="00384FCE">
              <w:rPr>
                <w:rFonts w:ascii="Arial" w:eastAsia="Arial" w:hAnsi="Arial" w:cs="Arial"/>
                <w:color w:val="000000"/>
                <w:sz w:val="22"/>
                <w:szCs w:val="22"/>
              </w:rPr>
              <w:t>Persch</w:t>
            </w:r>
            <w:proofErr w:type="spellEnd"/>
            <w:r w:rsidRPr="00384FCE">
              <w:rPr>
                <w:rFonts w:ascii="Arial" w:eastAsia="Arial" w:hAnsi="Arial" w:cs="Arial"/>
                <w:color w:val="000000"/>
                <w:sz w:val="22"/>
                <w:szCs w:val="22"/>
              </w:rPr>
              <w:t>, A., &amp; Kramer, J.  Workshop 2538. Transportation and Community Participation for Individuals with Developmental Disabilities. AOTA Conference, Salt Lake City, UT. 19-22 April, 2018</w:t>
            </w:r>
          </w:p>
        </w:tc>
      </w:tr>
      <w:tr w:rsidR="009C6A16" w:rsidRPr="00384FCE" w14:paraId="0F5505FF" w14:textId="77777777" w:rsidTr="00974956">
        <w:trPr>
          <w:trHeight w:val="603"/>
        </w:trPr>
        <w:tc>
          <w:tcPr>
            <w:tcW w:w="540" w:type="dxa"/>
            <w:tcBorders>
              <w:top w:val="nil"/>
              <w:left w:val="nil"/>
              <w:bottom w:val="nil"/>
              <w:right w:val="nil"/>
            </w:tcBorders>
          </w:tcPr>
          <w:p w14:paraId="7CD561CF"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8A72577" w14:textId="703D9AEB"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Knott, M.,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Tippett, M., &amp; Alvarez, L. (2018). Systematic Literature Review on Insufficient Sleep and Shift Worker Fitness to Drive: Preliminary Results. Podium for the 2018 Conference of the Society for the Study of Occupation: USA, Lexington, KY. 11-13 October 2018</w:t>
            </w:r>
          </w:p>
        </w:tc>
      </w:tr>
      <w:tr w:rsidR="009C6A16" w:rsidRPr="00384FCE" w14:paraId="06597420" w14:textId="77777777" w:rsidTr="00974956">
        <w:trPr>
          <w:trHeight w:val="720"/>
        </w:trPr>
        <w:tc>
          <w:tcPr>
            <w:tcW w:w="540" w:type="dxa"/>
            <w:tcBorders>
              <w:top w:val="nil"/>
              <w:left w:val="nil"/>
              <w:bottom w:val="nil"/>
              <w:right w:val="nil"/>
            </w:tcBorders>
          </w:tcPr>
          <w:p w14:paraId="46E56BC0"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5F0EA4E" w14:textId="67A282CB" w:rsidR="009C6A16" w:rsidRPr="00384FCE" w:rsidRDefault="009C6A16" w:rsidP="00FB0AA8">
            <w:pPr>
              <w:spacing w:after="120"/>
              <w:rPr>
                <w:rFonts w:ascii="Arial" w:hAnsi="Arial" w:cs="Arial"/>
                <w:color w:val="000000"/>
                <w:sz w:val="22"/>
                <w:szCs w:val="22"/>
              </w:rPr>
            </w:pP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General session:  Autonomous vehicles and medically at-risk-drivers through the lifespan: Role, </w:t>
            </w:r>
            <w:proofErr w:type="gramStart"/>
            <w:r w:rsidRPr="00384FCE">
              <w:rPr>
                <w:rFonts w:ascii="Arial" w:eastAsia="Arial" w:hAnsi="Arial" w:cs="Arial"/>
                <w:color w:val="000000"/>
                <w:sz w:val="22"/>
                <w:szCs w:val="22"/>
              </w:rPr>
              <w:t>function</w:t>
            </w:r>
            <w:proofErr w:type="gramEnd"/>
            <w:r w:rsidRPr="00384FCE">
              <w:rPr>
                <w:rFonts w:ascii="Arial" w:eastAsia="Arial" w:hAnsi="Arial" w:cs="Arial"/>
                <w:color w:val="000000"/>
                <w:sz w:val="22"/>
                <w:szCs w:val="22"/>
              </w:rPr>
              <w:t xml:space="preserve"> and future directives for the driver rehabilitation specialist. The Association for Driver Rehabilitation Specialists Conference, Richmond, VA. 10-14 August 2018</w:t>
            </w:r>
          </w:p>
        </w:tc>
      </w:tr>
      <w:tr w:rsidR="009C6A16" w:rsidRPr="00384FCE" w14:paraId="1EE90E4E" w14:textId="77777777" w:rsidTr="00974956">
        <w:trPr>
          <w:trHeight w:val="738"/>
        </w:trPr>
        <w:tc>
          <w:tcPr>
            <w:tcW w:w="540" w:type="dxa"/>
            <w:tcBorders>
              <w:top w:val="nil"/>
              <w:left w:val="nil"/>
              <w:bottom w:val="nil"/>
              <w:right w:val="nil"/>
            </w:tcBorders>
          </w:tcPr>
          <w:p w14:paraId="088E7AEA"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30C8B589" w14:textId="5004A240"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Jeghers, M.</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xml:space="preserve">, Winter, S. M., King, L, Struckmeyer, L., Pre-conference workshop: Autonomous vehicles and medically at-risk-drivers through the lifespan: Role, </w:t>
            </w:r>
            <w:proofErr w:type="gramStart"/>
            <w:r w:rsidRPr="00384FCE">
              <w:rPr>
                <w:rFonts w:ascii="Arial" w:eastAsia="Arial" w:hAnsi="Arial" w:cs="Arial"/>
                <w:color w:val="000000"/>
                <w:sz w:val="22"/>
                <w:szCs w:val="22"/>
              </w:rPr>
              <w:t>function</w:t>
            </w:r>
            <w:proofErr w:type="gramEnd"/>
            <w:r w:rsidRPr="00384FCE">
              <w:rPr>
                <w:rFonts w:ascii="Arial" w:eastAsia="Arial" w:hAnsi="Arial" w:cs="Arial"/>
                <w:color w:val="000000"/>
                <w:sz w:val="22"/>
                <w:szCs w:val="22"/>
              </w:rPr>
              <w:t xml:space="preserve"> and future directives for the driver rehabilitation specialist. The Association for Driver Rehabilitation Specialists Conference, Richmond, VA. 10-14 August 2018</w:t>
            </w:r>
          </w:p>
        </w:tc>
      </w:tr>
      <w:tr w:rsidR="009C6A16" w:rsidRPr="00384FCE" w14:paraId="5B47CCFD" w14:textId="77777777" w:rsidTr="00974956">
        <w:trPr>
          <w:trHeight w:val="423"/>
        </w:trPr>
        <w:tc>
          <w:tcPr>
            <w:tcW w:w="540" w:type="dxa"/>
            <w:tcBorders>
              <w:top w:val="nil"/>
              <w:left w:val="nil"/>
              <w:bottom w:val="nil"/>
              <w:right w:val="nil"/>
            </w:tcBorders>
          </w:tcPr>
          <w:p w14:paraId="02BD6AFD"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DD68F63" w14:textId="5D0E2565"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Fisher, D., &amp;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Presiding: Pre-conference workshop. Fitness to drive: The role of driving simulators. Transportation Research Board Annual Conference, Washington, DC. 7-11 January 2018</w:t>
            </w:r>
          </w:p>
        </w:tc>
      </w:tr>
      <w:tr w:rsidR="009C6A16" w:rsidRPr="00384FCE" w14:paraId="66D816CC" w14:textId="77777777" w:rsidTr="00974956">
        <w:trPr>
          <w:trHeight w:val="513"/>
        </w:trPr>
        <w:tc>
          <w:tcPr>
            <w:tcW w:w="540" w:type="dxa"/>
            <w:tcBorders>
              <w:top w:val="nil"/>
              <w:left w:val="nil"/>
              <w:bottom w:val="nil"/>
              <w:right w:val="nil"/>
            </w:tcBorders>
          </w:tcPr>
          <w:p w14:paraId="118AE46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C8FE1D8" w14:textId="2147B889"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&amp; Winter, S. Short course: Fitness-to-Drive Screening Measure: Clinical Utility for Occupational therapists identifying at-risk older drivers. Florida Occupational Therapy Association Conference 2018, Orlando, FL. 26-27 October 2018</w:t>
            </w:r>
          </w:p>
        </w:tc>
      </w:tr>
      <w:tr w:rsidR="009C6A16" w:rsidRPr="00384FCE" w14:paraId="23691FC5" w14:textId="77777777" w:rsidTr="00974956">
        <w:trPr>
          <w:trHeight w:val="870"/>
        </w:trPr>
        <w:tc>
          <w:tcPr>
            <w:tcW w:w="540" w:type="dxa"/>
            <w:tcBorders>
              <w:top w:val="nil"/>
              <w:left w:val="nil"/>
              <w:bottom w:val="nil"/>
              <w:right w:val="nil"/>
            </w:tcBorders>
          </w:tcPr>
          <w:p w14:paraId="6B22507A"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AEF8FB7" w14:textId="42347C7F"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Winter, S., King, L., </w:t>
            </w:r>
            <w:r w:rsidRPr="00384FCE">
              <w:rPr>
                <w:rFonts w:ascii="Arial" w:eastAsia="Arial" w:hAnsi="Arial" w:cs="Arial"/>
                <w:color w:val="000000"/>
                <w:sz w:val="22"/>
                <w:szCs w:val="22"/>
                <w:u w:val="single"/>
              </w:rPr>
              <w:t>Jeghers, M.</w:t>
            </w:r>
            <w:r w:rsidRPr="00384FCE">
              <w:rPr>
                <w:rFonts w:ascii="Arial" w:eastAsia="Arial" w:hAnsi="Arial" w:cs="Arial"/>
                <w:color w:val="000000"/>
                <w:sz w:val="22"/>
                <w:szCs w:val="22"/>
              </w:rPr>
              <w:t xml:space="preserve"> Workshop: Vehicle automation for medical at-risk drivers: Opportunities and challenges. Florida Occupational Therapy Association Conference 2018, Orlando, FL. 26-27 October 2018 </w:t>
            </w:r>
          </w:p>
        </w:tc>
      </w:tr>
      <w:tr w:rsidR="009C6A16" w:rsidRPr="00384FCE" w14:paraId="4D270B8A" w14:textId="77777777" w:rsidTr="00974956">
        <w:trPr>
          <w:trHeight w:val="558"/>
        </w:trPr>
        <w:tc>
          <w:tcPr>
            <w:tcW w:w="540" w:type="dxa"/>
            <w:tcBorders>
              <w:top w:val="nil"/>
              <w:left w:val="nil"/>
              <w:bottom w:val="nil"/>
              <w:right w:val="nil"/>
            </w:tcBorders>
          </w:tcPr>
          <w:p w14:paraId="3CBBE39A"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2F49C90" w14:textId="70BA784F"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&amp; Winter, S. Poster Presentation: Clinical utility of the Fitness-to-Drive Screening Measure</w:t>
            </w:r>
            <w:r w:rsidRPr="00384FCE">
              <w:rPr>
                <w:rFonts w:ascii="Arial" w:eastAsia="Arial" w:hAnsi="Arial" w:cs="Arial"/>
                <w:color w:val="000000"/>
                <w:sz w:val="22"/>
                <w:szCs w:val="22"/>
                <w:vertAlign w:val="superscript"/>
              </w:rPr>
              <w:t xml:space="preserve">© </w:t>
            </w:r>
            <w:r w:rsidRPr="00384FCE">
              <w:rPr>
                <w:rFonts w:ascii="Arial" w:eastAsia="Arial" w:hAnsi="Arial" w:cs="Arial"/>
                <w:color w:val="000000"/>
                <w:sz w:val="22"/>
                <w:szCs w:val="22"/>
              </w:rPr>
              <w:t xml:space="preserve">for identifying at-risk older drivers. Florida Occupational Therapy Association Conference 2018, Orlando, FL. 26-27 October 2018 </w:t>
            </w:r>
          </w:p>
        </w:tc>
      </w:tr>
      <w:tr w:rsidR="009C6A16" w:rsidRPr="00384FCE" w14:paraId="0E4D37D2" w14:textId="77777777" w:rsidTr="00974956">
        <w:trPr>
          <w:trHeight w:val="477"/>
        </w:trPr>
        <w:tc>
          <w:tcPr>
            <w:tcW w:w="540" w:type="dxa"/>
            <w:tcBorders>
              <w:top w:val="nil"/>
              <w:left w:val="nil"/>
              <w:bottom w:val="nil"/>
              <w:right w:val="nil"/>
            </w:tcBorders>
          </w:tcPr>
          <w:p w14:paraId="0C718800"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DF2950E" w14:textId="0F175055" w:rsidR="009C6A16" w:rsidRPr="00384FCE" w:rsidRDefault="009C6A16" w:rsidP="00FB0AA8">
            <w:pPr>
              <w:spacing w:after="120"/>
              <w:rPr>
                <w:rFonts w:ascii="Arial" w:hAnsi="Arial" w:cs="Arial"/>
                <w:color w:val="000000"/>
                <w:sz w:val="22"/>
                <w:szCs w:val="22"/>
              </w:rPr>
            </w:pPr>
            <w:r w:rsidRPr="00384FCE">
              <w:rPr>
                <w:rFonts w:ascii="Arial" w:hAnsi="Arial" w:cs="Arial"/>
                <w:b/>
                <w:bCs/>
                <w:color w:val="000000"/>
                <w:sz w:val="22"/>
                <w:szCs w:val="22"/>
                <w:lang w:val="en-CA"/>
              </w:rPr>
              <w:t>Classen, S</w:t>
            </w:r>
            <w:r w:rsidRPr="00384FCE">
              <w:rPr>
                <w:rFonts w:ascii="Arial" w:hAnsi="Arial" w:cs="Arial"/>
                <w:color w:val="000000"/>
                <w:sz w:val="22"/>
                <w:szCs w:val="22"/>
                <w:lang w:val="en-CA"/>
              </w:rPr>
              <w:t>. &amp; Winter, S. Poster Presentation: Driving intervention for returning combat veterans: Interim findings of a randomized control trial. Florida Occupational Therapy Association Conference 2018, Orlando, FL. 26-27 October 2018</w:t>
            </w:r>
          </w:p>
        </w:tc>
      </w:tr>
      <w:tr w:rsidR="009C6A16" w:rsidRPr="00384FCE" w14:paraId="41B05739" w14:textId="77777777" w:rsidTr="00974956">
        <w:trPr>
          <w:trHeight w:val="738"/>
        </w:trPr>
        <w:tc>
          <w:tcPr>
            <w:tcW w:w="540" w:type="dxa"/>
            <w:tcBorders>
              <w:top w:val="nil"/>
              <w:left w:val="nil"/>
              <w:bottom w:val="nil"/>
              <w:right w:val="nil"/>
            </w:tcBorders>
          </w:tcPr>
          <w:p w14:paraId="27C617F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3670179" w14:textId="153B8766"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xml:space="preserve">., </w:t>
            </w:r>
            <w:r w:rsidRPr="00384FCE">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Winter, S. Poster presentation. Fitness-to-Drive Screening Measure: Clinical utility for occupational therapists identifying at-risk older drivers. American Association of Occupational Therapy Conference, New Orleans, LA. 4-7 April 2019</w:t>
            </w:r>
          </w:p>
        </w:tc>
      </w:tr>
      <w:tr w:rsidR="009C6A16" w:rsidRPr="00384FCE" w14:paraId="4B463157" w14:textId="77777777" w:rsidTr="00974956">
        <w:trPr>
          <w:trHeight w:val="567"/>
        </w:trPr>
        <w:tc>
          <w:tcPr>
            <w:tcW w:w="540" w:type="dxa"/>
            <w:tcBorders>
              <w:top w:val="nil"/>
              <w:left w:val="nil"/>
              <w:bottom w:val="nil"/>
              <w:right w:val="nil"/>
            </w:tcBorders>
          </w:tcPr>
          <w:p w14:paraId="609474B5"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50EFE80" w14:textId="2E6DF8C5"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Jeghers, M., Morgan-Daniel, J., Winter, S., King, L., &amp; Struckmeyer, L. Poster presentation. A scoping review for the use of smart technology with older drivers. American Occupational Therapy Association’s Conference, New Orleans, LA. 4-7 April 2019</w:t>
            </w:r>
          </w:p>
        </w:tc>
      </w:tr>
      <w:tr w:rsidR="009C6A16" w:rsidRPr="00384FCE" w14:paraId="4955367F" w14:textId="77777777" w:rsidTr="00974956">
        <w:trPr>
          <w:trHeight w:val="870"/>
        </w:trPr>
        <w:tc>
          <w:tcPr>
            <w:tcW w:w="540" w:type="dxa"/>
            <w:tcBorders>
              <w:top w:val="nil"/>
              <w:left w:val="nil"/>
              <w:bottom w:val="nil"/>
              <w:right w:val="nil"/>
            </w:tcBorders>
          </w:tcPr>
          <w:p w14:paraId="66A06A89"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EDFC353" w14:textId="6C954A48"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xml:space="preserve">,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&amp; Morrow, S. A. A Strategic Driving Maneuver that Predicts On-road Outcomes in Adults with Multiple Sclerosis. Paper: American Occupational Therapy Association’s Conference, New Orleans, LA. 4-7 April 2019</w:t>
            </w:r>
          </w:p>
        </w:tc>
      </w:tr>
      <w:tr w:rsidR="009C6A16" w:rsidRPr="00384FCE" w14:paraId="7779B0EC" w14:textId="77777777" w:rsidTr="00974956">
        <w:trPr>
          <w:trHeight w:val="702"/>
        </w:trPr>
        <w:tc>
          <w:tcPr>
            <w:tcW w:w="540" w:type="dxa"/>
            <w:tcBorders>
              <w:top w:val="nil"/>
              <w:left w:val="nil"/>
              <w:bottom w:val="nil"/>
              <w:right w:val="nil"/>
            </w:tcBorders>
          </w:tcPr>
          <w:p w14:paraId="08B0A65B"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5187CD4" w14:textId="41C5FFFD"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Reistetter, T., Baker, N., Bundy, A., Aldridge, R., </w:t>
            </w: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w:t>
            </w:r>
            <w:r w:rsidRPr="00384FCE">
              <w:rPr>
                <w:rFonts w:ascii="Arial" w:eastAsia="Arial" w:hAnsi="Arial" w:cs="Arial"/>
                <w:color w:val="000000"/>
                <w:sz w:val="22"/>
                <w:szCs w:val="22"/>
                <w:u w:val="single"/>
              </w:rPr>
              <w:t xml:space="preserve"> Krasniuk, S</w:t>
            </w:r>
            <w:r w:rsidRPr="00384FCE">
              <w:rPr>
                <w:rFonts w:ascii="Arial" w:eastAsia="Arial" w:hAnsi="Arial" w:cs="Arial"/>
                <w:color w:val="000000"/>
                <w:sz w:val="22"/>
                <w:szCs w:val="22"/>
              </w:rPr>
              <w:t>., &amp;</w:t>
            </w:r>
            <w:r w:rsidRPr="00384FCE">
              <w:rPr>
                <w:rFonts w:ascii="Arial" w:eastAsia="Arial" w:hAnsi="Arial" w:cs="Arial"/>
                <w:color w:val="000000"/>
                <w:sz w:val="22"/>
                <w:szCs w:val="22"/>
                <w:u w:val="single"/>
              </w:rPr>
              <w:t xml:space="preserve"> Medhizadah, S. </w:t>
            </w:r>
            <w:r w:rsidRPr="00384FCE">
              <w:rPr>
                <w:rFonts w:ascii="Arial" w:eastAsia="Arial" w:hAnsi="Arial" w:cs="Arial"/>
                <w:color w:val="000000"/>
                <w:sz w:val="22"/>
                <w:szCs w:val="22"/>
              </w:rPr>
              <w:t xml:space="preserve">(2019). Manuscript Writing Academy. Pre-Conference Institute for the 2019 American Occupational Therapy Association’s Conference, New Orleans, LA. </w:t>
            </w:r>
            <w:r>
              <w:rPr>
                <w:rFonts w:ascii="Arial" w:eastAsia="Arial" w:hAnsi="Arial" w:cs="Arial"/>
                <w:color w:val="000000"/>
                <w:sz w:val="22"/>
                <w:szCs w:val="22"/>
              </w:rPr>
              <w:t>03</w:t>
            </w:r>
            <w:r w:rsidRPr="00384FCE">
              <w:rPr>
                <w:rFonts w:ascii="Arial" w:eastAsia="Arial" w:hAnsi="Arial" w:cs="Arial"/>
                <w:color w:val="000000"/>
                <w:sz w:val="22"/>
                <w:szCs w:val="22"/>
              </w:rPr>
              <w:t xml:space="preserve"> April 2019</w:t>
            </w:r>
          </w:p>
        </w:tc>
      </w:tr>
      <w:tr w:rsidR="009C6A16" w:rsidRPr="00384FCE" w14:paraId="1C2BE30B" w14:textId="77777777" w:rsidTr="00974956">
        <w:trPr>
          <w:trHeight w:val="468"/>
        </w:trPr>
        <w:tc>
          <w:tcPr>
            <w:tcW w:w="540" w:type="dxa"/>
            <w:tcBorders>
              <w:top w:val="nil"/>
              <w:left w:val="nil"/>
              <w:bottom w:val="nil"/>
              <w:right w:val="nil"/>
            </w:tcBorders>
          </w:tcPr>
          <w:p w14:paraId="75B0D6AD"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2853AC2" w14:textId="0FBD64D4"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Mason, J.,</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Wersal, J.</w:t>
            </w:r>
            <w:r w:rsidRPr="00384FCE">
              <w:rPr>
                <w:rFonts w:ascii="Arial" w:eastAsia="Arial" w:hAnsi="Arial" w:cs="Arial"/>
                <w:color w:val="000000"/>
                <w:sz w:val="22"/>
                <w:szCs w:val="22"/>
              </w:rPr>
              <w:t>, &amp; Sisiopiku, V. Older drivers’ experiences with autonomous vehicle technology. Poster: Road Safety &amp; Simulation (RSS) Conference, Iowa City, IA.14-17 October, 2019</w:t>
            </w:r>
          </w:p>
        </w:tc>
      </w:tr>
      <w:tr w:rsidR="009C6A16" w:rsidRPr="00384FCE" w14:paraId="76717744" w14:textId="77777777" w:rsidTr="00974956">
        <w:trPr>
          <w:trHeight w:val="738"/>
        </w:trPr>
        <w:tc>
          <w:tcPr>
            <w:tcW w:w="540" w:type="dxa"/>
            <w:tcBorders>
              <w:top w:val="nil"/>
              <w:left w:val="nil"/>
              <w:bottom w:val="nil"/>
              <w:right w:val="nil"/>
            </w:tcBorders>
          </w:tcPr>
          <w:p w14:paraId="5FB55DC7"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5AB1EA2C" w14:textId="3C1FB55C"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rPr>
              <w:t xml:space="preserve">Knott, M.,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Tippett, M., &amp; Alvarez, L. (2019). Systematic Literature Review of Insufficient Sleep and Fitness to Drive in Shift Workers. Poster for the 2019 Annual American Occupational Therapy Conference, New Orleans, LA. 4-7 April 2019</w:t>
            </w:r>
          </w:p>
        </w:tc>
      </w:tr>
      <w:tr w:rsidR="009C6A16" w:rsidRPr="00384FCE" w14:paraId="717F4B82" w14:textId="77777777" w:rsidTr="00974956">
        <w:trPr>
          <w:trHeight w:val="657"/>
        </w:trPr>
        <w:tc>
          <w:tcPr>
            <w:tcW w:w="540" w:type="dxa"/>
            <w:tcBorders>
              <w:top w:val="nil"/>
              <w:left w:val="nil"/>
              <w:bottom w:val="nil"/>
              <w:right w:val="nil"/>
            </w:tcBorders>
          </w:tcPr>
          <w:p w14:paraId="3FB5EDAB"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79F9715F" w14:textId="6AFC1A8E"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Mason, J.,</w:t>
            </w:r>
            <w:r w:rsidRPr="00384FCE">
              <w:rPr>
                <w:rFonts w:ascii="Arial" w:eastAsia="Arial" w:hAnsi="Arial" w:cs="Arial"/>
                <w:color w:val="000000"/>
                <w:sz w:val="22"/>
                <w:szCs w:val="22"/>
              </w:rPr>
              <w:t xml:space="preserve">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Wersal, J.,</w:t>
            </w:r>
            <w:r w:rsidRPr="00384FCE">
              <w:rPr>
                <w:rFonts w:ascii="Arial" w:eastAsia="Arial" w:hAnsi="Arial" w:cs="Arial"/>
                <w:color w:val="000000"/>
                <w:sz w:val="22"/>
                <w:szCs w:val="22"/>
              </w:rPr>
              <w:t xml:space="preserve"> &amp; Sisiopiku, V. Face and content validity: Perceptions of autonomous vehicles survey design. Poster. University of Florida’s College of Public Health and Health Professions Research Day, Gainesville, FL. April 2019</w:t>
            </w:r>
          </w:p>
        </w:tc>
      </w:tr>
      <w:tr w:rsidR="009C6A16" w:rsidRPr="00384FCE" w14:paraId="4AEF090D" w14:textId="77777777" w:rsidTr="00974956">
        <w:trPr>
          <w:trHeight w:val="432"/>
        </w:trPr>
        <w:tc>
          <w:tcPr>
            <w:tcW w:w="540" w:type="dxa"/>
            <w:tcBorders>
              <w:top w:val="nil"/>
              <w:left w:val="nil"/>
              <w:bottom w:val="nil"/>
              <w:right w:val="nil"/>
            </w:tcBorders>
          </w:tcPr>
          <w:p w14:paraId="3355B13F"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128672CE" w14:textId="3B01051B" w:rsidR="009C6A16" w:rsidRPr="00384FCE" w:rsidRDefault="009C6A16" w:rsidP="00FB0AA8">
            <w:pPr>
              <w:spacing w:after="120"/>
              <w:rPr>
                <w:rFonts w:ascii="Arial" w:hAnsi="Arial" w:cs="Arial"/>
                <w:color w:val="000000"/>
                <w:sz w:val="22"/>
                <w:szCs w:val="22"/>
              </w:rPr>
            </w:pPr>
            <w:r w:rsidRPr="00384FCE">
              <w:rPr>
                <w:rFonts w:ascii="Arial" w:eastAsia="Arial" w:hAnsi="Arial" w:cs="Arial"/>
                <w:color w:val="000000"/>
                <w:sz w:val="22"/>
                <w:szCs w:val="22"/>
                <w:u w:val="single"/>
              </w:rPr>
              <w:t>Medhizadah, S.</w:t>
            </w:r>
            <w:r w:rsidRPr="00384FCE">
              <w:rPr>
                <w:rFonts w:ascii="Arial" w:eastAsia="Arial" w:hAnsi="Arial" w:cs="Arial"/>
                <w:color w:val="000000"/>
                <w:sz w:val="22"/>
                <w:szCs w:val="22"/>
              </w:rPr>
              <w:t xml:space="preserve">, </w:t>
            </w: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Romero, S., &amp; Lee, M. J. Poster presentation. </w:t>
            </w:r>
            <w:r w:rsidRPr="00384FCE">
              <w:rPr>
                <w:rFonts w:ascii="Arial" w:eastAsia="Arial" w:hAnsi="Arial" w:cs="Arial"/>
                <w:i/>
                <w:iCs/>
                <w:color w:val="000000"/>
                <w:sz w:val="22"/>
                <w:szCs w:val="22"/>
              </w:rPr>
              <w:t>Constructing and validating the 21 item Fitness-to-Drive Screening Measure short-form.</w:t>
            </w:r>
            <w:r w:rsidRPr="00384FCE">
              <w:rPr>
                <w:rFonts w:ascii="Arial" w:eastAsia="Arial" w:hAnsi="Arial" w:cs="Arial"/>
                <w:color w:val="000000"/>
                <w:sz w:val="22"/>
                <w:szCs w:val="22"/>
              </w:rPr>
              <w:t>8</w:t>
            </w:r>
            <w:r w:rsidRPr="00384FCE">
              <w:rPr>
                <w:rFonts w:ascii="Arial" w:eastAsia="Arial" w:hAnsi="Arial" w:cs="Arial"/>
                <w:color w:val="000000"/>
                <w:sz w:val="22"/>
                <w:szCs w:val="22"/>
                <w:vertAlign w:val="superscript"/>
              </w:rPr>
              <w:t>th</w:t>
            </w:r>
            <w:r w:rsidRPr="00384FCE">
              <w:rPr>
                <w:rFonts w:ascii="Arial" w:eastAsia="Arial" w:hAnsi="Arial" w:cs="Arial"/>
                <w:color w:val="000000"/>
                <w:sz w:val="22"/>
                <w:szCs w:val="22"/>
              </w:rPr>
              <w:t xml:space="preserve"> Annual Occupational Therapy Summit of Scholars, Charlotte, NC. 21-22 June 2019</w:t>
            </w:r>
          </w:p>
        </w:tc>
      </w:tr>
      <w:tr w:rsidR="009C6A16" w:rsidRPr="00384FCE" w14:paraId="2632091A" w14:textId="77777777" w:rsidTr="00974956">
        <w:trPr>
          <w:trHeight w:val="648"/>
        </w:trPr>
        <w:tc>
          <w:tcPr>
            <w:tcW w:w="540" w:type="dxa"/>
            <w:tcBorders>
              <w:top w:val="nil"/>
              <w:left w:val="nil"/>
              <w:bottom w:val="nil"/>
              <w:right w:val="nil"/>
            </w:tcBorders>
          </w:tcPr>
          <w:p w14:paraId="5DFC9CBD"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4F3B04C0" w14:textId="1C954D0C"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Jeghers, M</w:t>
            </w:r>
            <w:r w:rsidRPr="00384FCE">
              <w:rPr>
                <w:rFonts w:ascii="Arial" w:eastAsia="Arial" w:hAnsi="Arial" w:cs="Arial"/>
                <w:color w:val="000000"/>
                <w:sz w:val="22"/>
                <w:szCs w:val="22"/>
              </w:rPr>
              <w:t>., Morgan-Daniel, J., Winter, S., King, L., &amp; Struckmeyer, L. Poster. Smart in-vehicle technologies and older drivers: A scoping review. Occupational Therapy Summit of Scholars, Charleston, SC. 21-22 June 2019</w:t>
            </w:r>
          </w:p>
        </w:tc>
      </w:tr>
      <w:tr w:rsidR="0053525B" w:rsidRPr="00384FCE" w14:paraId="2B6ED747" w14:textId="77777777" w:rsidTr="00974956">
        <w:trPr>
          <w:trHeight w:val="477"/>
        </w:trPr>
        <w:tc>
          <w:tcPr>
            <w:tcW w:w="540" w:type="dxa"/>
            <w:tcBorders>
              <w:top w:val="nil"/>
              <w:left w:val="nil"/>
              <w:bottom w:val="nil"/>
              <w:right w:val="nil"/>
            </w:tcBorders>
          </w:tcPr>
          <w:p w14:paraId="07A53B68" w14:textId="77777777" w:rsidR="0053525B" w:rsidRPr="00A57B88" w:rsidRDefault="0053525B"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68E4C538" w14:textId="5E07AF08" w:rsidR="0053525B" w:rsidRPr="0053525B" w:rsidRDefault="0053525B" w:rsidP="00FB0AA8">
            <w:pPr>
              <w:spacing w:after="120"/>
              <w:rPr>
                <w:rFonts w:ascii="Arial" w:eastAsia="Arial" w:hAnsi="Arial" w:cs="Arial"/>
                <w:bCs/>
                <w:color w:val="000000"/>
                <w:sz w:val="22"/>
                <w:szCs w:val="22"/>
              </w:rPr>
            </w:pPr>
            <w:r w:rsidRPr="0053525B">
              <w:rPr>
                <w:rFonts w:ascii="Arial" w:eastAsia="Arial" w:hAnsi="Arial" w:cs="Arial"/>
                <w:bCs/>
                <w:color w:val="000000"/>
                <w:sz w:val="22"/>
                <w:szCs w:val="22"/>
              </w:rPr>
              <w:t xml:space="preserve">Mason, J., </w:t>
            </w:r>
            <w:r w:rsidRPr="0053525B">
              <w:rPr>
                <w:rFonts w:ascii="Arial" w:eastAsia="Arial" w:hAnsi="Arial" w:cs="Arial"/>
                <w:b/>
                <w:bCs/>
                <w:color w:val="000000"/>
                <w:sz w:val="22"/>
                <w:szCs w:val="22"/>
              </w:rPr>
              <w:t>Classen, S</w:t>
            </w:r>
            <w:r w:rsidRPr="0053525B">
              <w:rPr>
                <w:rFonts w:ascii="Arial" w:eastAsia="Arial" w:hAnsi="Arial" w:cs="Arial"/>
                <w:bCs/>
                <w:color w:val="000000"/>
                <w:sz w:val="22"/>
                <w:szCs w:val="22"/>
              </w:rPr>
              <w:t xml:space="preserve">., </w:t>
            </w:r>
            <w:r w:rsidRPr="0053525B">
              <w:rPr>
                <w:rFonts w:ascii="Arial" w:eastAsia="Arial" w:hAnsi="Arial" w:cs="Arial"/>
                <w:bCs/>
                <w:color w:val="000000"/>
                <w:sz w:val="22"/>
                <w:szCs w:val="22"/>
                <w:u w:val="single"/>
              </w:rPr>
              <w:t>Wersal, J</w:t>
            </w:r>
            <w:r w:rsidRPr="0053525B">
              <w:rPr>
                <w:rFonts w:ascii="Arial" w:eastAsia="Arial" w:hAnsi="Arial" w:cs="Arial"/>
                <w:bCs/>
                <w:color w:val="000000"/>
                <w:sz w:val="22"/>
                <w:szCs w:val="22"/>
              </w:rPr>
              <w:t xml:space="preserve">., &amp; Sisiopiku, V. Automated vehicle survey design: </w:t>
            </w:r>
            <w:r w:rsidRPr="0088371F">
              <w:rPr>
                <w:rFonts w:ascii="Arial" w:eastAsia="Arial" w:hAnsi="Arial" w:cs="Arial"/>
                <w:bCs/>
                <w:i/>
                <w:color w:val="000000"/>
                <w:sz w:val="22"/>
                <w:szCs w:val="22"/>
              </w:rPr>
              <w:t>Looking at face and content validity.</w:t>
            </w:r>
            <w:r w:rsidRPr="0053525B">
              <w:rPr>
                <w:rFonts w:ascii="Arial" w:eastAsia="Arial" w:hAnsi="Arial" w:cs="Arial"/>
                <w:bCs/>
                <w:color w:val="000000"/>
                <w:sz w:val="22"/>
                <w:szCs w:val="22"/>
              </w:rPr>
              <w:t xml:space="preserve"> Poster to be presented at the Florida Occupational Therapy Association, Orlando, FL, </w:t>
            </w:r>
            <w:r>
              <w:rPr>
                <w:rFonts w:ascii="Arial" w:eastAsia="Arial" w:hAnsi="Arial" w:cs="Arial"/>
                <w:bCs/>
                <w:color w:val="000000"/>
                <w:sz w:val="22"/>
                <w:szCs w:val="22"/>
              </w:rPr>
              <w:t xml:space="preserve">16-17 </w:t>
            </w:r>
            <w:r w:rsidRPr="0053525B">
              <w:rPr>
                <w:rFonts w:ascii="Arial" w:eastAsia="Arial" w:hAnsi="Arial" w:cs="Arial"/>
                <w:bCs/>
                <w:color w:val="000000"/>
                <w:sz w:val="22"/>
                <w:szCs w:val="22"/>
              </w:rPr>
              <w:t>November 2019</w:t>
            </w:r>
          </w:p>
        </w:tc>
      </w:tr>
      <w:tr w:rsidR="009C6A16" w:rsidRPr="00384FCE" w14:paraId="0DC380BE" w14:textId="77777777" w:rsidTr="00974956">
        <w:trPr>
          <w:trHeight w:val="603"/>
        </w:trPr>
        <w:tc>
          <w:tcPr>
            <w:tcW w:w="540" w:type="dxa"/>
            <w:tcBorders>
              <w:top w:val="nil"/>
              <w:left w:val="nil"/>
              <w:bottom w:val="nil"/>
              <w:right w:val="nil"/>
            </w:tcBorders>
          </w:tcPr>
          <w:p w14:paraId="45B1E611"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6893EBA1" w14:textId="011B7A50"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and Associate Editors of OTJR: Occupation, Participation and Health.  AOTF/AOTA Pre-Conference Institute:  Manuscript Writing and Reviewing Academy – Pre-Conference Institute, AOTA Annual Conference, 25 March 2020</w:t>
            </w:r>
            <w:r w:rsidR="003666A5">
              <w:rPr>
                <w:rFonts w:ascii="Arial" w:eastAsia="Arial" w:hAnsi="Arial" w:cs="Arial"/>
                <w:color w:val="000000"/>
                <w:sz w:val="22"/>
                <w:szCs w:val="22"/>
              </w:rPr>
              <w:t xml:space="preserve"> (Not presented due to COVID-19 cancellation)</w:t>
            </w:r>
          </w:p>
        </w:tc>
      </w:tr>
      <w:tr w:rsidR="009C6A16" w:rsidRPr="00384FCE" w14:paraId="3B824651" w14:textId="77777777" w:rsidTr="00974956">
        <w:trPr>
          <w:trHeight w:val="675"/>
        </w:trPr>
        <w:tc>
          <w:tcPr>
            <w:tcW w:w="540" w:type="dxa"/>
            <w:tcBorders>
              <w:top w:val="nil"/>
              <w:left w:val="nil"/>
              <w:bottom w:val="nil"/>
              <w:right w:val="nil"/>
            </w:tcBorders>
          </w:tcPr>
          <w:p w14:paraId="61FA527C"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202EB92A" w14:textId="2519D3DC" w:rsidR="009C6A16" w:rsidRPr="00384FCE" w:rsidRDefault="009C6A16" w:rsidP="00FB0AA8">
            <w:pPr>
              <w:spacing w:after="120"/>
              <w:rPr>
                <w:rFonts w:ascii="Arial" w:hAnsi="Arial" w:cs="Arial"/>
                <w:color w:val="000000"/>
                <w:sz w:val="22"/>
                <w:szCs w:val="22"/>
              </w:rPr>
            </w:pPr>
            <w:r>
              <w:rPr>
                <w:rFonts w:ascii="Arial" w:eastAsia="Arial" w:hAnsi="Arial" w:cs="Arial"/>
                <w:b/>
                <w:bCs/>
                <w:color w:val="000000"/>
                <w:sz w:val="22"/>
                <w:szCs w:val="22"/>
              </w:rPr>
              <w:t>Classen, S.,</w:t>
            </w:r>
            <w:r w:rsidRPr="00384FCE">
              <w:rPr>
                <w:rFonts w:ascii="Arial" w:eastAsia="Arial" w:hAnsi="Arial" w:cs="Arial"/>
                <w:color w:val="000000"/>
                <w:sz w:val="22"/>
                <w:szCs w:val="22"/>
              </w:rPr>
              <w:t xml:space="preserve"> </w:t>
            </w:r>
            <w:r w:rsidRPr="00384FCE">
              <w:rPr>
                <w:rFonts w:ascii="Arial" w:eastAsia="Arial" w:hAnsi="Arial" w:cs="Arial"/>
                <w:color w:val="000000"/>
                <w:sz w:val="22"/>
                <w:szCs w:val="22"/>
                <w:u w:val="single"/>
              </w:rPr>
              <w:t>Knott. M.</w:t>
            </w:r>
            <w:r w:rsidRPr="00384FCE">
              <w:rPr>
                <w:rFonts w:ascii="Arial" w:eastAsia="Arial" w:hAnsi="Arial" w:cs="Arial"/>
                <w:color w:val="000000"/>
                <w:sz w:val="22"/>
                <w:szCs w:val="22"/>
              </w:rPr>
              <w:t xml:space="preserve">, Alvarez, L., </w:t>
            </w:r>
            <w:r w:rsidRPr="00384FCE">
              <w:rPr>
                <w:rFonts w:ascii="Arial" w:eastAsia="Arial" w:hAnsi="Arial" w:cs="Arial"/>
                <w:color w:val="000000"/>
                <w:sz w:val="22"/>
                <w:szCs w:val="22"/>
                <w:u w:val="single"/>
              </w:rPr>
              <w:t>Krasniuk, S.</w:t>
            </w:r>
            <w:r w:rsidRPr="00384FCE">
              <w:rPr>
                <w:rFonts w:ascii="Arial" w:eastAsia="Arial" w:hAnsi="Arial" w:cs="Arial"/>
                <w:color w:val="000000"/>
                <w:sz w:val="22"/>
                <w:szCs w:val="22"/>
              </w:rPr>
              <w:t>, and Editorial &amp; Review Board Members of OTJR: Occupation, Participation and Health.  AOTF/OTJR Short Course: Advances in Technology to Enhance Manuscript Writing and Publishing, AOTA Annual Conference, 25 March 2020</w:t>
            </w:r>
            <w:r w:rsidR="003666A5">
              <w:rPr>
                <w:rFonts w:ascii="Arial" w:eastAsia="Arial" w:hAnsi="Arial" w:cs="Arial"/>
                <w:color w:val="000000"/>
                <w:sz w:val="22"/>
                <w:szCs w:val="22"/>
              </w:rPr>
              <w:t xml:space="preserve"> (Not presented due to COVID-19 cancellation)</w:t>
            </w:r>
          </w:p>
        </w:tc>
      </w:tr>
      <w:tr w:rsidR="009C6A16" w:rsidRPr="00384FCE" w14:paraId="48BB8C5E" w14:textId="77777777" w:rsidTr="00974956">
        <w:trPr>
          <w:trHeight w:val="612"/>
        </w:trPr>
        <w:tc>
          <w:tcPr>
            <w:tcW w:w="540" w:type="dxa"/>
            <w:tcBorders>
              <w:top w:val="nil"/>
              <w:left w:val="nil"/>
              <w:bottom w:val="nil"/>
              <w:right w:val="nil"/>
            </w:tcBorders>
          </w:tcPr>
          <w:p w14:paraId="0E7FFA69" w14:textId="77777777" w:rsidR="009C6A16" w:rsidRPr="00A57B88" w:rsidRDefault="009C6A1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hideMark/>
          </w:tcPr>
          <w:p w14:paraId="0FD064E6" w14:textId="602A1BFB" w:rsidR="009C6A16" w:rsidRPr="009103E4" w:rsidRDefault="009C6A16" w:rsidP="00FB0AA8">
            <w:pPr>
              <w:spacing w:after="120"/>
              <w:rPr>
                <w:rFonts w:ascii="Arial" w:hAnsi="Arial" w:cs="Arial"/>
                <w:color w:val="000000"/>
                <w:sz w:val="22"/>
                <w:szCs w:val="22"/>
              </w:rPr>
            </w:pPr>
            <w:r w:rsidRPr="009103E4">
              <w:rPr>
                <w:rFonts w:ascii="Arial" w:hAnsi="Arial" w:cs="Arial"/>
                <w:color w:val="000000"/>
                <w:sz w:val="22"/>
                <w:szCs w:val="22"/>
                <w:u w:val="single"/>
              </w:rPr>
              <w:t>Krasniuk, S.</w:t>
            </w:r>
            <w:r w:rsidRPr="009103E4">
              <w:rPr>
                <w:rFonts w:ascii="Arial" w:hAnsi="Arial" w:cs="Arial"/>
                <w:color w:val="000000"/>
                <w:sz w:val="22"/>
                <w:szCs w:val="22"/>
              </w:rPr>
              <w:t xml:space="preserve">, </w:t>
            </w:r>
            <w:r w:rsidRPr="009103E4">
              <w:rPr>
                <w:rFonts w:ascii="Arial" w:hAnsi="Arial" w:cs="Arial"/>
                <w:b/>
                <w:bCs/>
                <w:color w:val="000000"/>
                <w:sz w:val="22"/>
                <w:szCs w:val="22"/>
              </w:rPr>
              <w:t>Classen, S.,</w:t>
            </w:r>
            <w:r w:rsidRPr="009103E4">
              <w:rPr>
                <w:rFonts w:ascii="Arial" w:hAnsi="Arial" w:cs="Arial"/>
                <w:color w:val="000000"/>
                <w:sz w:val="22"/>
                <w:szCs w:val="22"/>
              </w:rPr>
              <w:t xml:space="preserve"> Marrow, S.A. Driving Environments that Influence On-Road Outcomes of Persons with Multiple Sclerosis. </w:t>
            </w:r>
            <w:r w:rsidR="003F5291">
              <w:rPr>
                <w:rFonts w:ascii="Arial" w:hAnsi="Arial" w:cs="Arial"/>
                <w:color w:val="000000"/>
                <w:sz w:val="22"/>
                <w:szCs w:val="22"/>
              </w:rPr>
              <w:t xml:space="preserve">Research paper </w:t>
            </w:r>
            <w:r w:rsidRPr="009103E4">
              <w:rPr>
                <w:rFonts w:ascii="Arial" w:hAnsi="Arial" w:cs="Arial"/>
                <w:color w:val="000000"/>
                <w:sz w:val="22"/>
                <w:szCs w:val="22"/>
              </w:rPr>
              <w:t>for the 2020 Annual American Occupational Therapy Association Conference, Boston, Massachusetts, on 26-29 March 2020</w:t>
            </w:r>
            <w:r w:rsidR="003666A5">
              <w:rPr>
                <w:rFonts w:ascii="Arial" w:hAnsi="Arial" w:cs="Arial"/>
                <w:color w:val="000000"/>
                <w:sz w:val="22"/>
                <w:szCs w:val="22"/>
              </w:rPr>
              <w:t xml:space="preserve"> </w:t>
            </w:r>
            <w:r w:rsidR="003666A5">
              <w:rPr>
                <w:rFonts w:ascii="Arial" w:eastAsia="Arial" w:hAnsi="Arial" w:cs="Arial"/>
                <w:color w:val="000000"/>
                <w:sz w:val="22"/>
                <w:szCs w:val="22"/>
              </w:rPr>
              <w:t>(Not presented due to COVID-19 cancellation)</w:t>
            </w:r>
          </w:p>
        </w:tc>
      </w:tr>
      <w:tr w:rsidR="00172FB4" w:rsidRPr="00384FCE" w14:paraId="1BB13FFF" w14:textId="77777777" w:rsidTr="00974956">
        <w:trPr>
          <w:trHeight w:val="612"/>
        </w:trPr>
        <w:tc>
          <w:tcPr>
            <w:tcW w:w="540" w:type="dxa"/>
            <w:tcBorders>
              <w:top w:val="nil"/>
              <w:left w:val="nil"/>
              <w:bottom w:val="nil"/>
              <w:right w:val="nil"/>
            </w:tcBorders>
          </w:tcPr>
          <w:p w14:paraId="6FA69199" w14:textId="77777777" w:rsidR="00172FB4" w:rsidRPr="00A57B88" w:rsidRDefault="00172FB4"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642C89D9" w14:textId="67D6E377" w:rsidR="009A7C14" w:rsidRPr="009A7C14" w:rsidRDefault="00172FB4" w:rsidP="00FB0AA8">
            <w:pPr>
              <w:spacing w:after="120"/>
              <w:rPr>
                <w:rFonts w:ascii="Arial" w:hAnsi="Arial" w:cs="Arial"/>
                <w:color w:val="000000"/>
                <w:sz w:val="22"/>
                <w:szCs w:val="22"/>
              </w:rPr>
            </w:pPr>
            <w:r w:rsidRPr="00F5314D">
              <w:rPr>
                <w:rFonts w:ascii="Arial" w:hAnsi="Arial" w:cs="Arial"/>
                <w:color w:val="000000"/>
                <w:sz w:val="22"/>
                <w:szCs w:val="22"/>
                <w:u w:val="single"/>
              </w:rPr>
              <w:t>Mason, J.</w:t>
            </w:r>
            <w:r w:rsidRPr="003D5109">
              <w:rPr>
                <w:rFonts w:ascii="Arial" w:hAnsi="Arial" w:cs="Arial"/>
                <w:color w:val="000000"/>
                <w:sz w:val="22"/>
                <w:szCs w:val="22"/>
              </w:rPr>
              <w:t xml:space="preserve">, </w:t>
            </w:r>
            <w:r w:rsidRPr="003D5109">
              <w:rPr>
                <w:rFonts w:ascii="Arial" w:hAnsi="Arial" w:cs="Arial"/>
                <w:b/>
                <w:color w:val="000000"/>
                <w:sz w:val="22"/>
                <w:szCs w:val="22"/>
              </w:rPr>
              <w:t>Classen, S.</w:t>
            </w:r>
            <w:r w:rsidRPr="003D5109">
              <w:rPr>
                <w:rFonts w:ascii="Arial" w:hAnsi="Arial" w:cs="Arial"/>
                <w:color w:val="000000"/>
                <w:sz w:val="22"/>
                <w:szCs w:val="22"/>
              </w:rPr>
              <w:t xml:space="preserve">, </w:t>
            </w:r>
            <w:r w:rsidRPr="00F5314D">
              <w:rPr>
                <w:rFonts w:ascii="Arial" w:hAnsi="Arial" w:cs="Arial"/>
                <w:color w:val="000000"/>
                <w:sz w:val="22"/>
                <w:szCs w:val="22"/>
                <w:u w:val="single"/>
              </w:rPr>
              <w:t>Wersal, J.</w:t>
            </w:r>
            <w:r w:rsidRPr="003D5109">
              <w:rPr>
                <w:rFonts w:ascii="Arial" w:hAnsi="Arial" w:cs="Arial"/>
                <w:color w:val="000000"/>
                <w:sz w:val="22"/>
                <w:szCs w:val="22"/>
              </w:rPr>
              <w:t>, &amp; Sisiopiku, V.</w:t>
            </w:r>
            <w:r>
              <w:rPr>
                <w:rFonts w:ascii="Arial" w:hAnsi="Arial" w:cs="Arial"/>
                <w:color w:val="000000"/>
                <w:sz w:val="22"/>
                <w:szCs w:val="22"/>
              </w:rPr>
              <w:t>,</w:t>
            </w:r>
            <w:r w:rsidRPr="003D5109">
              <w:rPr>
                <w:rFonts w:ascii="Arial" w:hAnsi="Arial" w:cs="Arial"/>
                <w:color w:val="000000"/>
                <w:sz w:val="22"/>
                <w:szCs w:val="22"/>
              </w:rPr>
              <w:t xml:space="preserve"> </w:t>
            </w:r>
            <w:r w:rsidRPr="003D5109">
              <w:rPr>
                <w:rFonts w:ascii="Arial" w:hAnsi="Arial" w:cs="Arial"/>
                <w:i/>
                <w:color w:val="000000"/>
                <w:sz w:val="22"/>
                <w:szCs w:val="22"/>
              </w:rPr>
              <w:t>Survey Design on the Perceptions of Automated Vehicles: Face and Content Validity</w:t>
            </w:r>
            <w:r w:rsidRPr="003D5109">
              <w:rPr>
                <w:rFonts w:ascii="Arial" w:hAnsi="Arial" w:cs="Arial"/>
                <w:color w:val="000000"/>
                <w:sz w:val="22"/>
                <w:szCs w:val="22"/>
              </w:rPr>
              <w:t xml:space="preserve">. Poster to be presented at the American Occupational Therapy Association, Boston, </w:t>
            </w:r>
            <w:r w:rsidRPr="009103E4">
              <w:rPr>
                <w:rFonts w:ascii="Arial" w:hAnsi="Arial" w:cs="Arial"/>
                <w:color w:val="000000"/>
                <w:sz w:val="22"/>
                <w:szCs w:val="22"/>
              </w:rPr>
              <w:t>Massachusetts</w:t>
            </w:r>
            <w:r w:rsidRPr="003D5109">
              <w:rPr>
                <w:rFonts w:ascii="Arial" w:hAnsi="Arial" w:cs="Arial"/>
                <w:color w:val="000000"/>
                <w:sz w:val="22"/>
                <w:szCs w:val="22"/>
              </w:rPr>
              <w:t xml:space="preserve">, </w:t>
            </w:r>
            <w:r>
              <w:rPr>
                <w:rFonts w:ascii="Arial" w:hAnsi="Arial" w:cs="Arial"/>
                <w:color w:val="000000"/>
                <w:sz w:val="22"/>
                <w:szCs w:val="22"/>
              </w:rPr>
              <w:t xml:space="preserve">on </w:t>
            </w:r>
            <w:r w:rsidRPr="003D5109">
              <w:rPr>
                <w:rFonts w:ascii="Arial" w:hAnsi="Arial" w:cs="Arial"/>
                <w:color w:val="000000"/>
                <w:sz w:val="22"/>
                <w:szCs w:val="22"/>
              </w:rPr>
              <w:t>26-29 March 2020</w:t>
            </w:r>
            <w:r w:rsidR="003666A5">
              <w:rPr>
                <w:rFonts w:ascii="Arial" w:hAnsi="Arial" w:cs="Arial"/>
                <w:color w:val="000000"/>
                <w:sz w:val="22"/>
                <w:szCs w:val="22"/>
              </w:rPr>
              <w:t xml:space="preserve"> </w:t>
            </w:r>
            <w:r w:rsidR="003666A5">
              <w:rPr>
                <w:rFonts w:ascii="Arial" w:eastAsia="Arial" w:hAnsi="Arial" w:cs="Arial"/>
                <w:color w:val="000000"/>
                <w:sz w:val="22"/>
                <w:szCs w:val="22"/>
              </w:rPr>
              <w:t>(Not presented due to COVID-19 cancellation)</w:t>
            </w:r>
          </w:p>
        </w:tc>
      </w:tr>
      <w:tr w:rsidR="009A7C14" w:rsidRPr="00384FCE" w14:paraId="4EA91656" w14:textId="77777777" w:rsidTr="00974956">
        <w:trPr>
          <w:trHeight w:val="612"/>
        </w:trPr>
        <w:tc>
          <w:tcPr>
            <w:tcW w:w="540" w:type="dxa"/>
            <w:tcBorders>
              <w:top w:val="nil"/>
              <w:left w:val="nil"/>
              <w:bottom w:val="nil"/>
              <w:right w:val="nil"/>
            </w:tcBorders>
          </w:tcPr>
          <w:p w14:paraId="308CB7AF" w14:textId="77777777" w:rsidR="009A7C14" w:rsidRPr="00A57B88" w:rsidRDefault="009A7C14"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216F875F" w14:textId="67AF2C39" w:rsidR="009A7C14" w:rsidRPr="009A7C14" w:rsidRDefault="009A7C14" w:rsidP="00FB0AA8">
            <w:pPr>
              <w:spacing w:after="120"/>
              <w:rPr>
                <w:rFonts w:ascii="Arial" w:hAnsi="Arial" w:cs="Arial"/>
                <w:sz w:val="22"/>
              </w:rPr>
            </w:pPr>
            <w:r w:rsidRPr="009A7C14">
              <w:rPr>
                <w:rFonts w:ascii="Arial" w:hAnsi="Arial" w:cs="Arial"/>
                <w:b/>
                <w:bCs/>
                <w:sz w:val="22"/>
              </w:rPr>
              <w:t>Classen, S.,</w:t>
            </w:r>
            <w:r w:rsidRPr="009A7C14">
              <w:rPr>
                <w:rFonts w:ascii="Arial" w:hAnsi="Arial" w:cs="Arial"/>
                <w:sz w:val="22"/>
              </w:rPr>
              <w:t xml:space="preserve"> </w:t>
            </w:r>
            <w:r w:rsidRPr="009A7C14">
              <w:rPr>
                <w:rFonts w:ascii="Arial" w:hAnsi="Arial" w:cs="Arial"/>
                <w:sz w:val="22"/>
                <w:u w:val="single"/>
              </w:rPr>
              <w:t>Mason, J</w:t>
            </w:r>
            <w:r w:rsidRPr="009A7C14">
              <w:rPr>
                <w:rFonts w:ascii="Arial" w:hAnsi="Arial" w:cs="Arial"/>
                <w:sz w:val="22"/>
              </w:rPr>
              <w:t xml:space="preserve">., </w:t>
            </w:r>
            <w:r w:rsidRPr="009A7C14">
              <w:rPr>
                <w:rFonts w:ascii="Arial" w:hAnsi="Arial" w:cs="Arial"/>
                <w:sz w:val="22"/>
                <w:u w:val="single"/>
              </w:rPr>
              <w:t>Wersal, J</w:t>
            </w:r>
            <w:r w:rsidRPr="009A7C14">
              <w:rPr>
                <w:rFonts w:ascii="Arial" w:hAnsi="Arial" w:cs="Arial"/>
                <w:sz w:val="22"/>
              </w:rPr>
              <w:t xml:space="preserve">., &amp; Sisiopiku, V. UF &amp; UAB’s Phase I demonstration study: </w:t>
            </w:r>
            <w:proofErr w:type="gramStart"/>
            <w:r w:rsidRPr="009A7C14">
              <w:rPr>
                <w:rFonts w:ascii="Arial" w:hAnsi="Arial" w:cs="Arial"/>
                <w:sz w:val="22"/>
              </w:rPr>
              <w:t>Older</w:t>
            </w:r>
            <w:proofErr w:type="gramEnd"/>
            <w:r w:rsidRPr="009A7C14">
              <w:rPr>
                <w:rFonts w:ascii="Arial" w:hAnsi="Arial" w:cs="Arial"/>
                <w:sz w:val="22"/>
              </w:rPr>
              <w:t xml:space="preserve"> driver experiences with autonomous vehicle technology. Oral presentation at the Annual Meeting of the Association for Driver Rehabilitation Specialists (ADED)</w:t>
            </w:r>
            <w:r>
              <w:rPr>
                <w:rFonts w:ascii="Arial" w:hAnsi="Arial" w:cs="Arial"/>
                <w:sz w:val="22"/>
              </w:rPr>
              <w:t>, Lansing, MI, July 26-28, 2020</w:t>
            </w:r>
            <w:r w:rsidR="003666A5">
              <w:rPr>
                <w:rFonts w:ascii="Arial" w:hAnsi="Arial" w:cs="Arial"/>
                <w:sz w:val="22"/>
              </w:rPr>
              <w:t xml:space="preserve"> </w:t>
            </w:r>
            <w:r w:rsidR="003666A5">
              <w:rPr>
                <w:rFonts w:ascii="Arial" w:eastAsia="Arial" w:hAnsi="Arial" w:cs="Arial"/>
                <w:color w:val="000000"/>
                <w:sz w:val="22"/>
                <w:szCs w:val="22"/>
              </w:rPr>
              <w:t>(Not presented due to COVID-19 cancellation)</w:t>
            </w:r>
          </w:p>
        </w:tc>
      </w:tr>
      <w:tr w:rsidR="009A7C14" w:rsidRPr="009A7C14" w14:paraId="6F6711F7" w14:textId="77777777" w:rsidTr="00974956">
        <w:trPr>
          <w:trHeight w:val="612"/>
        </w:trPr>
        <w:tc>
          <w:tcPr>
            <w:tcW w:w="540" w:type="dxa"/>
            <w:tcBorders>
              <w:top w:val="nil"/>
              <w:left w:val="nil"/>
              <w:bottom w:val="nil"/>
              <w:right w:val="nil"/>
            </w:tcBorders>
          </w:tcPr>
          <w:p w14:paraId="10475C43" w14:textId="77777777" w:rsidR="009A7C14" w:rsidRPr="009A7C14" w:rsidRDefault="009A7C14"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CAB36EE" w14:textId="6732C490" w:rsidR="009A7C14" w:rsidRPr="009A7C14" w:rsidRDefault="009A7C14" w:rsidP="00FB0AA8">
            <w:pPr>
              <w:spacing w:after="120"/>
              <w:rPr>
                <w:rFonts w:ascii="Arial" w:hAnsi="Arial" w:cs="Arial"/>
                <w:b/>
                <w:bCs/>
                <w:sz w:val="22"/>
              </w:rPr>
            </w:pPr>
            <w:r w:rsidRPr="009A7C14">
              <w:rPr>
                <w:rFonts w:ascii="Arial" w:hAnsi="Arial" w:cs="Arial"/>
                <w:sz w:val="22"/>
                <w:u w:val="single"/>
              </w:rPr>
              <w:t>Mason, J</w:t>
            </w:r>
            <w:r w:rsidRPr="009A7C14">
              <w:rPr>
                <w:rFonts w:ascii="Arial" w:hAnsi="Arial" w:cs="Arial"/>
                <w:sz w:val="22"/>
              </w:rPr>
              <w:t xml:space="preserve">., </w:t>
            </w:r>
            <w:r w:rsidRPr="009A7C14">
              <w:rPr>
                <w:rFonts w:ascii="Arial" w:hAnsi="Arial" w:cs="Arial"/>
                <w:b/>
                <w:bCs/>
                <w:sz w:val="22"/>
              </w:rPr>
              <w:t>Classen, S.,</w:t>
            </w:r>
            <w:r w:rsidRPr="009A7C14">
              <w:rPr>
                <w:rFonts w:ascii="Arial" w:hAnsi="Arial" w:cs="Arial"/>
                <w:sz w:val="22"/>
              </w:rPr>
              <w:t xml:space="preserve"> </w:t>
            </w:r>
            <w:r w:rsidRPr="009A7C14">
              <w:rPr>
                <w:rFonts w:ascii="Arial" w:hAnsi="Arial" w:cs="Arial"/>
                <w:sz w:val="22"/>
                <w:u w:val="single"/>
              </w:rPr>
              <w:t>Wersal, J</w:t>
            </w:r>
            <w:r w:rsidRPr="009A7C14">
              <w:rPr>
                <w:rFonts w:ascii="Arial" w:hAnsi="Arial" w:cs="Arial"/>
                <w:sz w:val="22"/>
              </w:rPr>
              <w:t>., &amp; Sisiopiku, V. Face and content validity: Survey design on the perceptions of automated vehicles. Oral presentation at the Annual Meeting of the Association for Driver Rehabilitation Specialists (ADED), Lansing, MI, July 26-28, 2020</w:t>
            </w:r>
            <w:r w:rsidR="003666A5">
              <w:rPr>
                <w:rFonts w:ascii="Arial" w:hAnsi="Arial" w:cs="Arial"/>
                <w:sz w:val="22"/>
              </w:rPr>
              <w:t xml:space="preserve"> </w:t>
            </w:r>
            <w:r w:rsidR="003666A5">
              <w:rPr>
                <w:rFonts w:ascii="Arial" w:eastAsia="Arial" w:hAnsi="Arial" w:cs="Arial"/>
                <w:color w:val="000000"/>
                <w:sz w:val="22"/>
                <w:szCs w:val="22"/>
              </w:rPr>
              <w:t>(Not presented due to COVID-19 cancellation)</w:t>
            </w:r>
          </w:p>
        </w:tc>
      </w:tr>
      <w:tr w:rsidR="00A76293" w:rsidRPr="009A7C14" w14:paraId="6BBB44F9" w14:textId="77777777" w:rsidTr="00974956">
        <w:trPr>
          <w:trHeight w:val="612"/>
        </w:trPr>
        <w:tc>
          <w:tcPr>
            <w:tcW w:w="540" w:type="dxa"/>
            <w:tcBorders>
              <w:top w:val="nil"/>
              <w:left w:val="nil"/>
              <w:bottom w:val="nil"/>
              <w:right w:val="nil"/>
            </w:tcBorders>
          </w:tcPr>
          <w:p w14:paraId="26AF8781" w14:textId="77777777" w:rsidR="00A76293" w:rsidRPr="009A7C14" w:rsidRDefault="00A76293"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36EE36DB" w14:textId="57487AD5" w:rsidR="00A76293" w:rsidRPr="00A76293" w:rsidRDefault="00A76293" w:rsidP="00FB0AA8">
            <w:pPr>
              <w:spacing w:after="120"/>
              <w:rPr>
                <w:rFonts w:ascii="Arial" w:hAnsi="Arial" w:cs="Arial"/>
                <w:sz w:val="22"/>
              </w:rPr>
            </w:pPr>
            <w:r w:rsidRPr="00A76293">
              <w:rPr>
                <w:rFonts w:ascii="Arial" w:hAnsi="Arial" w:cs="Arial"/>
                <w:b/>
                <w:sz w:val="22"/>
              </w:rPr>
              <w:t>Classen, S.</w:t>
            </w:r>
            <w:r w:rsidRPr="00A76293">
              <w:rPr>
                <w:rFonts w:ascii="Arial" w:hAnsi="Arial" w:cs="Arial"/>
                <w:sz w:val="22"/>
              </w:rPr>
              <w:t xml:space="preserve">, </w:t>
            </w:r>
            <w:r w:rsidRPr="00A76293">
              <w:rPr>
                <w:rFonts w:ascii="Arial" w:hAnsi="Arial" w:cs="Arial"/>
                <w:sz w:val="22"/>
                <w:u w:val="single"/>
              </w:rPr>
              <w:t>Mason, J.</w:t>
            </w:r>
            <w:r w:rsidRPr="00A76293">
              <w:rPr>
                <w:rFonts w:ascii="Arial" w:hAnsi="Arial" w:cs="Arial"/>
                <w:sz w:val="22"/>
              </w:rPr>
              <w:t xml:space="preserve">, </w:t>
            </w:r>
            <w:r w:rsidRPr="00A76293">
              <w:rPr>
                <w:rFonts w:ascii="Arial" w:hAnsi="Arial" w:cs="Arial"/>
                <w:sz w:val="22"/>
                <w:u w:val="single"/>
              </w:rPr>
              <w:t>Wersal, J.</w:t>
            </w:r>
            <w:r w:rsidRPr="00A76293">
              <w:rPr>
                <w:rFonts w:ascii="Arial" w:hAnsi="Arial" w:cs="Arial"/>
                <w:sz w:val="22"/>
              </w:rPr>
              <w:t>, &amp; Sisiopiku</w:t>
            </w:r>
            <w:r>
              <w:rPr>
                <w:rFonts w:ascii="Arial" w:hAnsi="Arial" w:cs="Arial"/>
                <w:sz w:val="22"/>
              </w:rPr>
              <w:t xml:space="preserve">, V., </w:t>
            </w:r>
            <w:r w:rsidRPr="00A76293">
              <w:rPr>
                <w:rFonts w:ascii="Arial" w:hAnsi="Arial" w:cs="Arial"/>
                <w:sz w:val="22"/>
              </w:rPr>
              <w:t>Older Adults’ Perceptions of Autonomous Vehicle Technologies</w:t>
            </w:r>
            <w:r>
              <w:rPr>
                <w:rFonts w:ascii="Arial" w:hAnsi="Arial" w:cs="Arial"/>
                <w:sz w:val="22"/>
              </w:rPr>
              <w:t>. Oral Presentation at the Annual TRB Meeting, Washington, DC, January 12-16, 2020</w:t>
            </w:r>
          </w:p>
        </w:tc>
      </w:tr>
      <w:tr w:rsidR="004D5045" w:rsidRPr="009A7C14" w14:paraId="410915C9" w14:textId="77777777" w:rsidTr="00974956">
        <w:trPr>
          <w:trHeight w:val="612"/>
        </w:trPr>
        <w:tc>
          <w:tcPr>
            <w:tcW w:w="540" w:type="dxa"/>
            <w:tcBorders>
              <w:top w:val="nil"/>
              <w:left w:val="nil"/>
              <w:bottom w:val="nil"/>
              <w:right w:val="nil"/>
            </w:tcBorders>
          </w:tcPr>
          <w:p w14:paraId="6AB53002" w14:textId="77777777" w:rsidR="004D5045" w:rsidRPr="009A7C14" w:rsidRDefault="004D5045"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43FFA27B" w14:textId="7D6DC541" w:rsidR="004D5045" w:rsidRPr="00A76293" w:rsidRDefault="004D5045" w:rsidP="00FB0AA8">
            <w:pPr>
              <w:spacing w:after="120"/>
              <w:rPr>
                <w:rFonts w:ascii="Arial" w:hAnsi="Arial" w:cs="Arial"/>
                <w:b/>
                <w:sz w:val="22"/>
              </w:rPr>
            </w:pPr>
            <w:r w:rsidRPr="00A70C07">
              <w:rPr>
                <w:rFonts w:ascii="Arial" w:hAnsi="Arial" w:cs="Arial"/>
                <w:sz w:val="22"/>
                <w:szCs w:val="22"/>
                <w:u w:val="single"/>
              </w:rPr>
              <w:t>Krasniuk, S.,</w:t>
            </w:r>
            <w:r w:rsidRPr="00A70C07">
              <w:rPr>
                <w:rFonts w:ascii="Arial" w:hAnsi="Arial" w:cs="Arial"/>
                <w:sz w:val="22"/>
                <w:szCs w:val="22"/>
              </w:rPr>
              <w:t xml:space="preserve"> </w:t>
            </w:r>
            <w:r w:rsidRPr="00A70C07">
              <w:rPr>
                <w:rFonts w:ascii="Arial" w:hAnsi="Arial" w:cs="Arial"/>
                <w:b/>
                <w:sz w:val="22"/>
                <w:szCs w:val="22"/>
              </w:rPr>
              <w:t>Classen, S.,</w:t>
            </w:r>
            <w:r w:rsidRPr="00A70C07">
              <w:rPr>
                <w:rFonts w:ascii="Arial" w:hAnsi="Arial" w:cs="Arial"/>
                <w:sz w:val="22"/>
                <w:szCs w:val="22"/>
              </w:rPr>
              <w:t xml:space="preserve"> &amp; Morrow, S. A. (2020). Clinical Determinants of Fitness to Drive in Drivers with Multiple Sclerosis: A Systematic Review. Paper for the Canadian Association of Road Safety </w:t>
            </w:r>
            <w:r w:rsidRPr="00A70C07">
              <w:rPr>
                <w:rFonts w:ascii="Arial" w:hAnsi="Arial" w:cs="Arial"/>
                <w:sz w:val="22"/>
                <w:szCs w:val="22"/>
              </w:rPr>
              <w:lastRenderedPageBreak/>
              <w:t xml:space="preserve">Professionals/ La </w:t>
            </w:r>
            <w:proofErr w:type="spellStart"/>
            <w:r w:rsidRPr="00A70C07">
              <w:rPr>
                <w:rFonts w:ascii="Arial" w:hAnsi="Arial" w:cs="Arial"/>
                <w:sz w:val="22"/>
                <w:szCs w:val="22"/>
              </w:rPr>
              <w:t>Prévention</w:t>
            </w:r>
            <w:proofErr w:type="spellEnd"/>
            <w:r w:rsidRPr="00A70C07">
              <w:rPr>
                <w:rFonts w:ascii="Arial" w:hAnsi="Arial" w:cs="Arial"/>
                <w:sz w:val="22"/>
                <w:szCs w:val="22"/>
              </w:rPr>
              <w:t xml:space="preserve"> </w:t>
            </w:r>
            <w:proofErr w:type="spellStart"/>
            <w:r w:rsidRPr="00A70C07">
              <w:rPr>
                <w:rFonts w:ascii="Arial" w:hAnsi="Arial" w:cs="Arial"/>
                <w:sz w:val="22"/>
                <w:szCs w:val="22"/>
              </w:rPr>
              <w:t>Routière</w:t>
            </w:r>
            <w:proofErr w:type="spellEnd"/>
            <w:r w:rsidRPr="00A70C07">
              <w:rPr>
                <w:rFonts w:ascii="Arial" w:hAnsi="Arial" w:cs="Arial"/>
                <w:sz w:val="22"/>
                <w:szCs w:val="22"/>
              </w:rPr>
              <w:t xml:space="preserve"> </w:t>
            </w:r>
            <w:proofErr w:type="spellStart"/>
            <w:r w:rsidRPr="00A70C07">
              <w:rPr>
                <w:rFonts w:ascii="Arial" w:hAnsi="Arial" w:cs="Arial"/>
                <w:sz w:val="22"/>
                <w:szCs w:val="22"/>
              </w:rPr>
              <w:t>Internationale</w:t>
            </w:r>
            <w:proofErr w:type="spellEnd"/>
            <w:r w:rsidRPr="00A70C07">
              <w:rPr>
                <w:rFonts w:ascii="Arial" w:hAnsi="Arial" w:cs="Arial"/>
                <w:sz w:val="22"/>
                <w:szCs w:val="22"/>
              </w:rPr>
              <w:t xml:space="preserve"> 2020 Joint Conference, Montreal, Quebec, June 15-18, 2020</w:t>
            </w:r>
          </w:p>
        </w:tc>
      </w:tr>
      <w:tr w:rsidR="004D5045" w:rsidRPr="009A7C14" w14:paraId="081C7B41" w14:textId="77777777" w:rsidTr="00974956">
        <w:trPr>
          <w:trHeight w:val="612"/>
        </w:trPr>
        <w:tc>
          <w:tcPr>
            <w:tcW w:w="540" w:type="dxa"/>
            <w:tcBorders>
              <w:top w:val="nil"/>
              <w:left w:val="nil"/>
              <w:bottom w:val="nil"/>
              <w:right w:val="nil"/>
            </w:tcBorders>
          </w:tcPr>
          <w:p w14:paraId="45FFC4BA" w14:textId="77777777" w:rsidR="004D5045" w:rsidRPr="009A7C14" w:rsidRDefault="004D5045"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002AE193" w14:textId="0089E394" w:rsidR="004D5045" w:rsidRPr="00A70C07" w:rsidRDefault="004D5045" w:rsidP="00FB0AA8">
            <w:pPr>
              <w:spacing w:after="120"/>
              <w:rPr>
                <w:rFonts w:ascii="Arial" w:hAnsi="Arial" w:cs="Arial"/>
                <w:sz w:val="22"/>
                <w:szCs w:val="22"/>
                <w:u w:val="single"/>
              </w:rPr>
            </w:pPr>
            <w:r w:rsidRPr="00423C48">
              <w:rPr>
                <w:rFonts w:ascii="Arial" w:hAnsi="Arial" w:cs="Arial"/>
                <w:sz w:val="22"/>
                <w:szCs w:val="22"/>
                <w:u w:val="single"/>
              </w:rPr>
              <w:t>Knott, M</w:t>
            </w:r>
            <w:r w:rsidRPr="00A70C07">
              <w:rPr>
                <w:rFonts w:ascii="Arial" w:hAnsi="Arial" w:cs="Arial"/>
                <w:sz w:val="22"/>
                <w:szCs w:val="22"/>
              </w:rPr>
              <w:t xml:space="preserve">., </w:t>
            </w:r>
            <w:r w:rsidRPr="00A70C07">
              <w:rPr>
                <w:rFonts w:ascii="Arial" w:hAnsi="Arial" w:cs="Arial"/>
                <w:b/>
                <w:sz w:val="22"/>
                <w:szCs w:val="22"/>
              </w:rPr>
              <w:t>Classen, S.</w:t>
            </w:r>
            <w:r w:rsidRPr="00A70C07">
              <w:rPr>
                <w:rFonts w:ascii="Arial" w:hAnsi="Arial" w:cs="Arial"/>
                <w:sz w:val="22"/>
                <w:szCs w:val="22"/>
              </w:rPr>
              <w:t xml:space="preserve">, </w:t>
            </w:r>
            <w:r w:rsidRPr="00A70C07">
              <w:rPr>
                <w:rFonts w:ascii="Arial" w:hAnsi="Arial" w:cs="Arial"/>
                <w:sz w:val="22"/>
                <w:szCs w:val="22"/>
                <w:u w:val="single"/>
              </w:rPr>
              <w:t>Krasniuk, S.</w:t>
            </w:r>
            <w:r w:rsidRPr="00A70C07">
              <w:rPr>
                <w:rFonts w:ascii="Arial" w:hAnsi="Arial" w:cs="Arial"/>
                <w:sz w:val="22"/>
                <w:szCs w:val="22"/>
              </w:rPr>
              <w:t>, Tippett, M., &amp; Alvarez, L. Poster presentation. Systematic Literature Review of Insufficient Sleep and Fitness to Drive in Shift Workers.  Canadian Association of Road Safety Professionals Annual Conference, Montreal, QC, June 15-18, 2020</w:t>
            </w:r>
          </w:p>
        </w:tc>
      </w:tr>
      <w:tr w:rsidR="00F9527C" w:rsidRPr="009A7C14" w14:paraId="1CD26B07" w14:textId="77777777" w:rsidTr="00974956">
        <w:trPr>
          <w:trHeight w:val="612"/>
        </w:trPr>
        <w:tc>
          <w:tcPr>
            <w:tcW w:w="540" w:type="dxa"/>
            <w:tcBorders>
              <w:top w:val="nil"/>
              <w:left w:val="nil"/>
              <w:bottom w:val="nil"/>
              <w:right w:val="nil"/>
            </w:tcBorders>
          </w:tcPr>
          <w:p w14:paraId="6ACFB5DF" w14:textId="77777777" w:rsidR="00F9527C" w:rsidRPr="009A7C14" w:rsidRDefault="00F9527C"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3D811A15" w14:textId="3FC218F0" w:rsidR="00F9527C" w:rsidRPr="00423C48" w:rsidRDefault="00F9527C" w:rsidP="00FB0AA8">
            <w:pPr>
              <w:spacing w:after="120"/>
              <w:rPr>
                <w:rFonts w:ascii="Arial" w:hAnsi="Arial" w:cs="Arial"/>
                <w:sz w:val="22"/>
                <w:szCs w:val="22"/>
                <w:u w:val="single"/>
              </w:rPr>
            </w:pPr>
            <w:r w:rsidRPr="009A7C14">
              <w:rPr>
                <w:rFonts w:ascii="Arial" w:hAnsi="Arial" w:cs="Arial"/>
                <w:b/>
                <w:bCs/>
                <w:sz w:val="22"/>
              </w:rPr>
              <w:t>Classen, S.,</w:t>
            </w:r>
            <w:r w:rsidRPr="009A7C14">
              <w:rPr>
                <w:rFonts w:ascii="Arial" w:hAnsi="Arial" w:cs="Arial"/>
                <w:sz w:val="22"/>
              </w:rPr>
              <w:t xml:space="preserve"> </w:t>
            </w:r>
            <w:r w:rsidRPr="009A7C14">
              <w:rPr>
                <w:rFonts w:ascii="Arial" w:hAnsi="Arial" w:cs="Arial"/>
                <w:sz w:val="22"/>
                <w:u w:val="single"/>
              </w:rPr>
              <w:t>Mason, J</w:t>
            </w:r>
            <w:r w:rsidRPr="009A7C14">
              <w:rPr>
                <w:rFonts w:ascii="Arial" w:hAnsi="Arial" w:cs="Arial"/>
                <w:sz w:val="22"/>
              </w:rPr>
              <w:t xml:space="preserve">., </w:t>
            </w:r>
            <w:r w:rsidRPr="009A7C14">
              <w:rPr>
                <w:rFonts w:ascii="Arial" w:hAnsi="Arial" w:cs="Arial"/>
                <w:sz w:val="22"/>
                <w:u w:val="single"/>
              </w:rPr>
              <w:t>Wersal, J</w:t>
            </w:r>
            <w:r w:rsidRPr="009A7C14">
              <w:rPr>
                <w:rFonts w:ascii="Arial" w:hAnsi="Arial" w:cs="Arial"/>
                <w:sz w:val="22"/>
              </w:rPr>
              <w:t xml:space="preserve">., </w:t>
            </w:r>
            <w:r>
              <w:rPr>
                <w:rFonts w:ascii="Arial" w:hAnsi="Arial" w:cs="Arial"/>
                <w:sz w:val="22"/>
              </w:rPr>
              <w:t xml:space="preserve">Rogers, J. </w:t>
            </w:r>
            <w:r w:rsidRPr="009A7C14">
              <w:rPr>
                <w:rFonts w:ascii="Arial" w:hAnsi="Arial" w:cs="Arial"/>
                <w:sz w:val="22"/>
              </w:rPr>
              <w:t xml:space="preserve">&amp; Sisiopiku, V. UF &amp; UAB’s Phase I demonstration study: </w:t>
            </w:r>
            <w:proofErr w:type="gramStart"/>
            <w:r w:rsidRPr="009A7C14">
              <w:rPr>
                <w:rFonts w:ascii="Arial" w:hAnsi="Arial" w:cs="Arial"/>
                <w:sz w:val="22"/>
              </w:rPr>
              <w:t>Older</w:t>
            </w:r>
            <w:proofErr w:type="gramEnd"/>
            <w:r w:rsidRPr="009A7C14">
              <w:rPr>
                <w:rFonts w:ascii="Arial" w:hAnsi="Arial" w:cs="Arial"/>
                <w:sz w:val="22"/>
              </w:rPr>
              <w:t xml:space="preserve"> </w:t>
            </w:r>
            <w:r>
              <w:rPr>
                <w:rFonts w:ascii="Arial" w:hAnsi="Arial" w:cs="Arial"/>
                <w:sz w:val="22"/>
              </w:rPr>
              <w:t xml:space="preserve">adults’ perceptions of </w:t>
            </w:r>
            <w:r w:rsidRPr="009A7C14">
              <w:rPr>
                <w:rFonts w:ascii="Arial" w:hAnsi="Arial" w:cs="Arial"/>
                <w:sz w:val="22"/>
              </w:rPr>
              <w:t>auto</w:t>
            </w:r>
            <w:r>
              <w:rPr>
                <w:rFonts w:ascii="Arial" w:hAnsi="Arial" w:cs="Arial"/>
                <w:sz w:val="22"/>
              </w:rPr>
              <w:t xml:space="preserve">mated </w:t>
            </w:r>
            <w:r w:rsidRPr="009A7C14">
              <w:rPr>
                <w:rFonts w:ascii="Arial" w:hAnsi="Arial" w:cs="Arial"/>
                <w:sz w:val="22"/>
              </w:rPr>
              <w:t xml:space="preserve">vehicle technology. Oral presentation at the Annual Meeting of </w:t>
            </w:r>
            <w:r>
              <w:rPr>
                <w:rFonts w:ascii="Arial" w:hAnsi="Arial" w:cs="Arial"/>
                <w:sz w:val="22"/>
              </w:rPr>
              <w:t>AUVSI: Breakout Session: The potential for AVs to support active aging and community mobility in suburban and ex-urban areas. San Diego, California, July 22, 2020</w:t>
            </w:r>
          </w:p>
        </w:tc>
      </w:tr>
      <w:tr w:rsidR="00CB3AB8" w:rsidRPr="009A7C14" w14:paraId="299BB89E" w14:textId="77777777" w:rsidTr="00974956">
        <w:trPr>
          <w:trHeight w:val="612"/>
        </w:trPr>
        <w:tc>
          <w:tcPr>
            <w:tcW w:w="540" w:type="dxa"/>
            <w:tcBorders>
              <w:top w:val="nil"/>
              <w:left w:val="nil"/>
              <w:bottom w:val="nil"/>
              <w:right w:val="nil"/>
            </w:tcBorders>
          </w:tcPr>
          <w:p w14:paraId="74525E2E" w14:textId="77777777" w:rsidR="00CB3AB8" w:rsidRPr="009A7C14" w:rsidRDefault="00CB3AB8"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6F3FF74" w14:textId="446F003B" w:rsidR="00CB3AB8" w:rsidRPr="0050009D" w:rsidRDefault="00CB3AB8" w:rsidP="00FB0AA8">
            <w:pPr>
              <w:spacing w:after="120"/>
              <w:rPr>
                <w:rFonts w:ascii="Arial" w:hAnsi="Arial" w:cs="Arial"/>
                <w:sz w:val="22"/>
                <w:szCs w:val="22"/>
              </w:rPr>
            </w:pPr>
            <w:r w:rsidRPr="0050009D">
              <w:rPr>
                <w:rFonts w:ascii="Arial" w:hAnsi="Arial" w:cs="Arial"/>
                <w:sz w:val="22"/>
                <w:szCs w:val="22"/>
              </w:rPr>
              <w:t xml:space="preserve">Mason, J., </w:t>
            </w:r>
            <w:r w:rsidRPr="0050009D">
              <w:rPr>
                <w:rFonts w:ascii="Arial" w:hAnsi="Arial" w:cs="Arial"/>
                <w:b/>
                <w:sz w:val="22"/>
                <w:szCs w:val="22"/>
              </w:rPr>
              <w:t>Classen, S.</w:t>
            </w:r>
            <w:r w:rsidRPr="0050009D">
              <w:rPr>
                <w:rFonts w:ascii="Arial" w:hAnsi="Arial" w:cs="Arial"/>
                <w:sz w:val="22"/>
                <w:szCs w:val="22"/>
              </w:rPr>
              <w:t xml:space="preserve">, </w:t>
            </w:r>
            <w:r w:rsidRPr="00CB3AB8">
              <w:rPr>
                <w:rFonts w:ascii="Arial" w:hAnsi="Arial" w:cs="Arial"/>
                <w:sz w:val="22"/>
                <w:szCs w:val="22"/>
                <w:u w:val="single"/>
              </w:rPr>
              <w:t>Wersal, J.</w:t>
            </w:r>
            <w:r w:rsidRPr="0050009D">
              <w:rPr>
                <w:rFonts w:ascii="Arial" w:hAnsi="Arial" w:cs="Arial"/>
                <w:sz w:val="22"/>
                <w:szCs w:val="22"/>
              </w:rPr>
              <w:t>, &amp; Sisiopiku, V</w:t>
            </w:r>
            <w:r w:rsidRPr="0050009D">
              <w:rPr>
                <w:rFonts w:ascii="Arial" w:hAnsi="Arial" w:cs="Arial"/>
                <w:i/>
                <w:sz w:val="22"/>
                <w:szCs w:val="22"/>
              </w:rPr>
              <w:t xml:space="preserve">. </w:t>
            </w:r>
            <w:r w:rsidRPr="0050009D">
              <w:rPr>
                <w:rFonts w:ascii="Arial" w:hAnsi="Arial" w:cs="Arial"/>
                <w:sz w:val="22"/>
                <w:szCs w:val="22"/>
              </w:rPr>
              <w:t>Survey design on the perceptions of automated vehicles: Face and content validity. Poster to be presented at the American Occupational Therapy Association, San Diego, CA, April 8-11, 2021. Submitted on June 2, 2020</w:t>
            </w:r>
          </w:p>
        </w:tc>
      </w:tr>
      <w:tr w:rsidR="001245AD" w:rsidRPr="009A7C14" w14:paraId="1B4C9853" w14:textId="77777777" w:rsidTr="00974956">
        <w:trPr>
          <w:trHeight w:val="612"/>
        </w:trPr>
        <w:tc>
          <w:tcPr>
            <w:tcW w:w="540" w:type="dxa"/>
            <w:tcBorders>
              <w:top w:val="nil"/>
              <w:left w:val="nil"/>
              <w:bottom w:val="nil"/>
              <w:right w:val="nil"/>
            </w:tcBorders>
          </w:tcPr>
          <w:p w14:paraId="05EC5016" w14:textId="77777777" w:rsidR="001245AD" w:rsidRPr="009A7C14" w:rsidRDefault="001245AD"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55C90188" w14:textId="39D5E3C9" w:rsidR="001245AD" w:rsidRPr="0050009D" w:rsidRDefault="001245AD" w:rsidP="00FB0AA8">
            <w:pPr>
              <w:spacing w:after="120"/>
              <w:rPr>
                <w:rFonts w:ascii="Arial" w:hAnsi="Arial" w:cs="Arial"/>
                <w:sz w:val="22"/>
                <w:szCs w:val="22"/>
              </w:rPr>
            </w:pPr>
            <w:r w:rsidRPr="00F61FA3">
              <w:rPr>
                <w:rFonts w:ascii="Arial" w:hAnsi="Arial" w:cs="Arial"/>
                <w:b/>
                <w:sz w:val="22"/>
                <w:szCs w:val="22"/>
              </w:rPr>
              <w:t>Classen, S.,</w:t>
            </w:r>
            <w:r w:rsidRPr="001245AD">
              <w:rPr>
                <w:rFonts w:ascii="Arial" w:hAnsi="Arial" w:cs="Arial"/>
                <w:sz w:val="22"/>
                <w:szCs w:val="22"/>
              </w:rPr>
              <w:t xml:space="preserve"> Mason, J., </w:t>
            </w:r>
            <w:r w:rsidRPr="00F61FA3">
              <w:rPr>
                <w:rFonts w:ascii="Arial" w:hAnsi="Arial" w:cs="Arial"/>
                <w:sz w:val="22"/>
                <w:szCs w:val="22"/>
                <w:u w:val="single"/>
              </w:rPr>
              <w:t>Wersal, J</w:t>
            </w:r>
            <w:r w:rsidRPr="001245AD">
              <w:rPr>
                <w:rFonts w:ascii="Arial" w:hAnsi="Arial" w:cs="Arial"/>
                <w:sz w:val="22"/>
                <w:szCs w:val="22"/>
              </w:rPr>
              <w:t xml:space="preserve">., </w:t>
            </w:r>
            <w:r w:rsidRPr="00F61FA3">
              <w:rPr>
                <w:rFonts w:ascii="Arial" w:hAnsi="Arial" w:cs="Arial"/>
                <w:sz w:val="22"/>
                <w:szCs w:val="22"/>
                <w:u w:val="single"/>
              </w:rPr>
              <w:t>Jeghers, M</w:t>
            </w:r>
            <w:r w:rsidRPr="001245AD">
              <w:rPr>
                <w:rFonts w:ascii="Arial" w:hAnsi="Arial" w:cs="Arial"/>
                <w:sz w:val="22"/>
                <w:szCs w:val="22"/>
              </w:rPr>
              <w:t xml:space="preserve">., &amp; </w:t>
            </w:r>
            <w:r w:rsidRPr="00F61FA3">
              <w:rPr>
                <w:rFonts w:ascii="Arial" w:hAnsi="Arial" w:cs="Arial"/>
                <w:sz w:val="22"/>
                <w:szCs w:val="22"/>
                <w:u w:val="single"/>
              </w:rPr>
              <w:t>Hwangbo, S-W</w:t>
            </w:r>
            <w:r w:rsidRPr="001245AD">
              <w:rPr>
                <w:rFonts w:ascii="Arial" w:hAnsi="Arial" w:cs="Arial"/>
                <w:sz w:val="22"/>
                <w:szCs w:val="22"/>
              </w:rPr>
              <w:t>. Assessment of automated vehicle technology integration for public transportation in Gainesville, Florida. Short course to be presented at the American Occupational Therapy Association, San Diego, CA, April 8-11, 2021. Submitted on June 2, 2020.</w:t>
            </w:r>
            <w:r w:rsidR="00F61FA3">
              <w:rPr>
                <w:rFonts w:ascii="Arial" w:hAnsi="Arial" w:cs="Arial"/>
                <w:sz w:val="22"/>
                <w:szCs w:val="22"/>
              </w:rPr>
              <w:t xml:space="preserve"> </w:t>
            </w:r>
          </w:p>
        </w:tc>
      </w:tr>
      <w:tr w:rsidR="001245AD" w:rsidRPr="009A7C14" w14:paraId="37E937B1" w14:textId="77777777" w:rsidTr="00974956">
        <w:trPr>
          <w:trHeight w:val="612"/>
        </w:trPr>
        <w:tc>
          <w:tcPr>
            <w:tcW w:w="540" w:type="dxa"/>
            <w:tcBorders>
              <w:top w:val="nil"/>
              <w:left w:val="nil"/>
              <w:bottom w:val="nil"/>
              <w:right w:val="nil"/>
            </w:tcBorders>
          </w:tcPr>
          <w:p w14:paraId="573EC824" w14:textId="77777777" w:rsidR="001245AD" w:rsidRPr="009A7C14" w:rsidRDefault="001245AD"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E90E68B" w14:textId="0BAF9516" w:rsidR="001245AD" w:rsidRPr="001245AD" w:rsidRDefault="001245AD">
            <w:pPr>
              <w:spacing w:after="120"/>
              <w:rPr>
                <w:rFonts w:ascii="Arial" w:hAnsi="Arial" w:cs="Arial"/>
                <w:sz w:val="22"/>
                <w:szCs w:val="22"/>
              </w:rPr>
            </w:pPr>
            <w:r w:rsidRPr="004A79FF">
              <w:rPr>
                <w:rFonts w:ascii="Arial" w:hAnsi="Arial" w:cs="Arial"/>
                <w:color w:val="000000"/>
                <w:sz w:val="22"/>
                <w:szCs w:val="22"/>
                <w:u w:val="single"/>
                <w:lang w:val="en-CA"/>
              </w:rPr>
              <w:t>Ellison, C.,</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Medhizadah, S.,</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Jeghers, M.,</w:t>
            </w:r>
            <w:r w:rsidRPr="004A79FF">
              <w:rPr>
                <w:rFonts w:ascii="Arial" w:hAnsi="Arial" w:cs="Arial"/>
                <w:color w:val="000000"/>
                <w:sz w:val="22"/>
                <w:szCs w:val="22"/>
                <w:lang w:val="en-CA"/>
              </w:rPr>
              <w:t xml:space="preserve"> Caldwell, K., Winter, S. M., &amp; </w:t>
            </w:r>
            <w:r w:rsidRPr="004A79FF">
              <w:rPr>
                <w:rFonts w:ascii="Arial" w:hAnsi="Arial" w:cs="Arial"/>
                <w:b/>
                <w:bCs/>
                <w:color w:val="000000"/>
                <w:sz w:val="22"/>
                <w:szCs w:val="22"/>
                <w:lang w:val="en-CA"/>
              </w:rPr>
              <w:t>Classen, S.</w:t>
            </w:r>
            <w:r w:rsidRPr="004A79FF">
              <w:rPr>
                <w:rFonts w:ascii="Arial" w:hAnsi="Arial" w:cs="Arial"/>
                <w:color w:val="000000"/>
                <w:sz w:val="22"/>
                <w:szCs w:val="22"/>
                <w:lang w:val="en-CA"/>
              </w:rPr>
              <w:t xml:space="preserve"> </w:t>
            </w:r>
            <w:r w:rsidRPr="004A79FF">
              <w:rPr>
                <w:rFonts w:ascii="Arial" w:hAnsi="Arial" w:cs="Arial"/>
                <w:i/>
                <w:iCs/>
                <w:color w:val="000000"/>
                <w:sz w:val="22"/>
                <w:szCs w:val="22"/>
                <w:lang w:val="en-CA"/>
              </w:rPr>
              <w:t xml:space="preserve">Fidelity of a Traffic Safety Education intervention for combat Veterans: </w:t>
            </w:r>
            <w:r w:rsidR="00F61FA3">
              <w:rPr>
                <w:rFonts w:ascii="Arial" w:hAnsi="Arial" w:cs="Arial"/>
                <w:i/>
                <w:iCs/>
                <w:color w:val="000000"/>
                <w:sz w:val="22"/>
                <w:szCs w:val="22"/>
                <w:lang w:val="en-CA"/>
              </w:rPr>
              <w:t>L</w:t>
            </w:r>
            <w:r w:rsidRPr="004A79FF">
              <w:rPr>
                <w:rFonts w:ascii="Arial" w:hAnsi="Arial" w:cs="Arial"/>
                <w:i/>
                <w:iCs/>
                <w:color w:val="000000"/>
                <w:sz w:val="22"/>
                <w:szCs w:val="22"/>
                <w:lang w:val="en-CA"/>
              </w:rPr>
              <w:t>essons learned.</w:t>
            </w:r>
            <w:r w:rsidRPr="004A79FF">
              <w:rPr>
                <w:rFonts w:ascii="Arial" w:hAnsi="Arial" w:cs="Arial"/>
                <w:color w:val="000000"/>
                <w:sz w:val="22"/>
                <w:szCs w:val="22"/>
                <w:lang w:val="en-CA"/>
              </w:rPr>
              <w:t xml:space="preserve"> Research poster to be presented at the American Occupational Therapy Association, San Diego, CA, </w:t>
            </w:r>
            <w:r w:rsidRPr="004A79FF">
              <w:rPr>
                <w:rFonts w:ascii="Arial" w:hAnsi="Arial" w:cs="Arial"/>
                <w:sz w:val="22"/>
                <w:szCs w:val="22"/>
                <w:lang w:val="en-CA"/>
              </w:rPr>
              <w:t>April 8-11, 2021</w:t>
            </w:r>
            <w:r w:rsidRPr="004A79FF">
              <w:rPr>
                <w:rFonts w:ascii="Arial" w:hAnsi="Arial" w:cs="Arial"/>
                <w:color w:val="000000"/>
                <w:sz w:val="22"/>
                <w:szCs w:val="22"/>
                <w:lang w:val="en-CA"/>
              </w:rPr>
              <w:t xml:space="preserve">. </w:t>
            </w:r>
          </w:p>
        </w:tc>
      </w:tr>
      <w:tr w:rsidR="001245AD" w:rsidRPr="009A7C14" w14:paraId="2C406439" w14:textId="77777777" w:rsidTr="00974956">
        <w:trPr>
          <w:trHeight w:val="612"/>
        </w:trPr>
        <w:tc>
          <w:tcPr>
            <w:tcW w:w="540" w:type="dxa"/>
            <w:tcBorders>
              <w:top w:val="nil"/>
              <w:left w:val="nil"/>
              <w:bottom w:val="nil"/>
              <w:right w:val="nil"/>
            </w:tcBorders>
          </w:tcPr>
          <w:p w14:paraId="2D889E52" w14:textId="77777777" w:rsidR="001245AD" w:rsidRPr="009A7C14" w:rsidRDefault="001245AD"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6D2E820F" w14:textId="449FEC25" w:rsidR="001302F6" w:rsidRPr="001245AD" w:rsidRDefault="001245AD" w:rsidP="00745390">
            <w:pPr>
              <w:spacing w:after="120"/>
              <w:rPr>
                <w:rFonts w:ascii="Arial" w:hAnsi="Arial" w:cs="Arial"/>
                <w:sz w:val="22"/>
                <w:szCs w:val="22"/>
              </w:rPr>
            </w:pPr>
            <w:r w:rsidRPr="004A79FF">
              <w:rPr>
                <w:rFonts w:ascii="Arial" w:hAnsi="Arial" w:cs="Arial"/>
                <w:color w:val="000000"/>
                <w:sz w:val="22"/>
                <w:szCs w:val="22"/>
                <w:lang w:val="en-CA"/>
              </w:rPr>
              <w:t xml:space="preserve">Hove, K., </w:t>
            </w:r>
            <w:r w:rsidRPr="004A79FF">
              <w:rPr>
                <w:rFonts w:ascii="Arial" w:hAnsi="Arial" w:cs="Arial"/>
                <w:color w:val="000000"/>
                <w:sz w:val="22"/>
                <w:szCs w:val="22"/>
                <w:u w:val="single"/>
                <w:lang w:val="en-CA"/>
              </w:rPr>
              <w:t>Wersal, J.,</w:t>
            </w:r>
            <w:r w:rsidRPr="004A79FF">
              <w:rPr>
                <w:rFonts w:ascii="Arial" w:hAnsi="Arial" w:cs="Arial"/>
                <w:color w:val="000000"/>
                <w:sz w:val="22"/>
                <w:szCs w:val="22"/>
                <w:lang w:val="en-CA"/>
              </w:rPr>
              <w:t xml:space="preserve"> &amp; </w:t>
            </w:r>
            <w:r w:rsidRPr="004A79FF">
              <w:rPr>
                <w:rFonts w:ascii="Arial" w:hAnsi="Arial" w:cs="Arial"/>
                <w:b/>
                <w:bCs/>
                <w:color w:val="000000"/>
                <w:sz w:val="22"/>
                <w:szCs w:val="22"/>
                <w:lang w:val="en-CA"/>
              </w:rPr>
              <w:t>Classen, S.</w:t>
            </w:r>
            <w:r w:rsidRPr="004A79FF">
              <w:rPr>
                <w:rFonts w:ascii="Arial" w:hAnsi="Arial" w:cs="Arial"/>
                <w:color w:val="000000"/>
                <w:sz w:val="22"/>
                <w:szCs w:val="22"/>
                <w:lang w:val="en-CA"/>
              </w:rPr>
              <w:t> </w:t>
            </w:r>
            <w:r w:rsidRPr="004A79FF">
              <w:rPr>
                <w:rFonts w:ascii="Arial" w:hAnsi="Arial" w:cs="Arial"/>
                <w:i/>
                <w:iCs/>
                <w:color w:val="000000"/>
                <w:sz w:val="22"/>
                <w:szCs w:val="22"/>
                <w:lang w:val="en-CA"/>
              </w:rPr>
              <w:t>A Scoping review: Examining acquired brain injury interventions for fitness to drive</w:t>
            </w:r>
            <w:r w:rsidRPr="004A79FF">
              <w:rPr>
                <w:rFonts w:ascii="Arial" w:hAnsi="Arial" w:cs="Arial"/>
                <w:color w:val="000000"/>
                <w:sz w:val="22"/>
                <w:szCs w:val="22"/>
                <w:lang w:val="en-CA"/>
              </w:rPr>
              <w:t xml:space="preserve">. Poster to be presented at the American Occupational Therapy Association, San Diego, CA, April 8-11, 2021. </w:t>
            </w:r>
          </w:p>
        </w:tc>
      </w:tr>
      <w:tr w:rsidR="001245AD" w:rsidRPr="009A7C14" w14:paraId="008EA684" w14:textId="77777777" w:rsidTr="00974956">
        <w:trPr>
          <w:trHeight w:val="612"/>
        </w:trPr>
        <w:tc>
          <w:tcPr>
            <w:tcW w:w="540" w:type="dxa"/>
            <w:tcBorders>
              <w:top w:val="nil"/>
              <w:left w:val="nil"/>
              <w:bottom w:val="nil"/>
              <w:right w:val="nil"/>
            </w:tcBorders>
          </w:tcPr>
          <w:p w14:paraId="32173CAF" w14:textId="77777777" w:rsidR="001245AD" w:rsidRPr="009A7C14" w:rsidRDefault="001245AD"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407FC3FD" w14:textId="5D3FC8A6" w:rsidR="001245AD" w:rsidRPr="001245AD" w:rsidRDefault="001245AD" w:rsidP="00F61FA3">
            <w:pPr>
              <w:spacing w:after="120"/>
              <w:rPr>
                <w:rFonts w:ascii="Arial" w:hAnsi="Arial" w:cs="Arial"/>
                <w:sz w:val="22"/>
                <w:szCs w:val="22"/>
              </w:rPr>
            </w:pPr>
            <w:r w:rsidRPr="004A79FF">
              <w:rPr>
                <w:rFonts w:ascii="Arial" w:hAnsi="Arial" w:cs="Arial"/>
                <w:color w:val="000000"/>
                <w:sz w:val="22"/>
                <w:szCs w:val="22"/>
                <w:u w:val="single"/>
                <w:lang w:val="en-CA"/>
              </w:rPr>
              <w:t>Jeghers, M.,</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Wersal, J.,</w:t>
            </w:r>
            <w:r w:rsidRPr="004A79FF">
              <w:rPr>
                <w:rFonts w:ascii="Arial" w:hAnsi="Arial" w:cs="Arial"/>
                <w:color w:val="000000"/>
                <w:sz w:val="22"/>
                <w:szCs w:val="22"/>
                <w:lang w:val="en-CA"/>
              </w:rPr>
              <w:t xml:space="preserve"> Winter, S. M., &amp; </w:t>
            </w:r>
            <w:r w:rsidRPr="004A79FF">
              <w:rPr>
                <w:rFonts w:ascii="Arial" w:hAnsi="Arial" w:cs="Arial"/>
                <w:b/>
                <w:bCs/>
                <w:color w:val="000000"/>
                <w:sz w:val="22"/>
                <w:szCs w:val="22"/>
                <w:lang w:val="en-CA"/>
              </w:rPr>
              <w:t>Classen, S.</w:t>
            </w:r>
            <w:r w:rsidRPr="004A79FF">
              <w:rPr>
                <w:rFonts w:ascii="Arial" w:hAnsi="Arial" w:cs="Arial"/>
                <w:color w:val="000000"/>
                <w:sz w:val="22"/>
                <w:szCs w:val="22"/>
                <w:lang w:val="en-CA"/>
              </w:rPr>
              <w:t> </w:t>
            </w:r>
            <w:r w:rsidRPr="004A79FF">
              <w:rPr>
                <w:rFonts w:ascii="Arial" w:hAnsi="Arial" w:cs="Arial"/>
                <w:i/>
                <w:iCs/>
                <w:color w:val="000000"/>
                <w:sz w:val="22"/>
                <w:szCs w:val="22"/>
                <w:lang w:val="en-CA"/>
              </w:rPr>
              <w:t>Rater-Reliability of assessing driving errors among returning combat Veterans</w:t>
            </w:r>
            <w:r w:rsidRPr="004A79FF">
              <w:rPr>
                <w:rFonts w:ascii="Arial" w:hAnsi="Arial" w:cs="Arial"/>
                <w:color w:val="000000"/>
                <w:sz w:val="22"/>
                <w:szCs w:val="22"/>
                <w:lang w:val="en-CA"/>
              </w:rPr>
              <w:t xml:space="preserve">. Research poster to be presented at the American Occupational Therapy Association, San Diego, CA, April 8-11, 2021. </w:t>
            </w:r>
          </w:p>
        </w:tc>
      </w:tr>
      <w:tr w:rsidR="001245AD" w:rsidRPr="009A7C14" w14:paraId="42AC7540" w14:textId="77777777" w:rsidTr="00974956">
        <w:trPr>
          <w:trHeight w:val="612"/>
        </w:trPr>
        <w:tc>
          <w:tcPr>
            <w:tcW w:w="540" w:type="dxa"/>
            <w:tcBorders>
              <w:top w:val="nil"/>
              <w:left w:val="nil"/>
              <w:bottom w:val="nil"/>
              <w:right w:val="nil"/>
            </w:tcBorders>
          </w:tcPr>
          <w:p w14:paraId="3C68C777" w14:textId="77777777" w:rsidR="001245AD" w:rsidRPr="009A7C14" w:rsidRDefault="001245AD"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AB8E817" w14:textId="764FF234" w:rsidR="009C56D2" w:rsidRPr="004A79FF" w:rsidRDefault="001245AD" w:rsidP="00FB0AA8">
            <w:pPr>
              <w:spacing w:after="120"/>
              <w:rPr>
                <w:rFonts w:ascii="Arial" w:hAnsi="Arial" w:cs="Arial"/>
                <w:color w:val="000000"/>
                <w:sz w:val="22"/>
                <w:szCs w:val="22"/>
                <w:u w:val="single"/>
                <w:lang w:val="en-CA"/>
              </w:rPr>
            </w:pPr>
            <w:r w:rsidRPr="004A79FF">
              <w:rPr>
                <w:rFonts w:ascii="Arial" w:hAnsi="Arial" w:cs="Arial"/>
                <w:color w:val="000000"/>
                <w:sz w:val="22"/>
                <w:szCs w:val="22"/>
                <w:lang w:val="en-CA"/>
              </w:rPr>
              <w:t xml:space="preserve">Winter, S. M., </w:t>
            </w:r>
            <w:r w:rsidRPr="004A79FF">
              <w:rPr>
                <w:rFonts w:ascii="Arial" w:hAnsi="Arial" w:cs="Arial"/>
                <w:b/>
                <w:bCs/>
                <w:color w:val="000000"/>
                <w:sz w:val="22"/>
                <w:szCs w:val="22"/>
                <w:lang w:val="en-CA"/>
              </w:rPr>
              <w:t>Classen, S.,</w:t>
            </w:r>
            <w:r w:rsidRPr="004A79FF">
              <w:rPr>
                <w:rFonts w:ascii="Arial" w:hAnsi="Arial" w:cs="Arial"/>
                <w:color w:val="000000"/>
                <w:sz w:val="22"/>
                <w:szCs w:val="22"/>
                <w:lang w:val="en-CA"/>
              </w:rPr>
              <w:t xml:space="preserve"> Poojary, P., </w:t>
            </w:r>
            <w:r w:rsidRPr="004A79FF">
              <w:rPr>
                <w:rFonts w:ascii="Arial" w:hAnsi="Arial" w:cs="Arial"/>
                <w:color w:val="000000"/>
                <w:sz w:val="22"/>
                <w:szCs w:val="22"/>
                <w:u w:val="single"/>
                <w:lang w:val="en-CA"/>
              </w:rPr>
              <w:t>Jeghers, M.,</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Wersal, J.,</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Ellison, C.,</w:t>
            </w:r>
            <w:r w:rsidRPr="004A79FF">
              <w:rPr>
                <w:rFonts w:ascii="Arial" w:hAnsi="Arial" w:cs="Arial"/>
                <w:color w:val="000000"/>
                <w:sz w:val="22"/>
                <w:szCs w:val="22"/>
                <w:lang w:val="en-CA"/>
              </w:rPr>
              <w:t xml:space="preserve"> &amp; </w:t>
            </w:r>
            <w:r w:rsidRPr="004A79FF">
              <w:rPr>
                <w:rFonts w:ascii="Arial" w:hAnsi="Arial" w:cs="Arial"/>
                <w:color w:val="000000"/>
                <w:sz w:val="22"/>
                <w:szCs w:val="22"/>
                <w:u w:val="single"/>
                <w:lang w:val="en-CA"/>
              </w:rPr>
              <w:t>Medhizadah,</w:t>
            </w:r>
            <w:r w:rsidRPr="004A79FF">
              <w:rPr>
                <w:rFonts w:ascii="Arial" w:hAnsi="Arial" w:cs="Arial"/>
                <w:color w:val="000000"/>
                <w:sz w:val="22"/>
                <w:szCs w:val="22"/>
                <w:lang w:val="en-CA"/>
              </w:rPr>
              <w:t xml:space="preserve"> </w:t>
            </w:r>
            <w:r w:rsidRPr="004A79FF">
              <w:rPr>
                <w:rFonts w:ascii="Arial" w:hAnsi="Arial" w:cs="Arial"/>
                <w:color w:val="000000"/>
                <w:sz w:val="22"/>
                <w:szCs w:val="22"/>
                <w:u w:val="single"/>
                <w:lang w:val="en-CA"/>
              </w:rPr>
              <w:t>S</w:t>
            </w:r>
            <w:r w:rsidRPr="004A79FF">
              <w:rPr>
                <w:rFonts w:ascii="Arial" w:hAnsi="Arial" w:cs="Arial"/>
                <w:color w:val="000000"/>
                <w:sz w:val="22"/>
                <w:szCs w:val="22"/>
                <w:lang w:val="en-CA"/>
              </w:rPr>
              <w:t>. </w:t>
            </w:r>
            <w:r w:rsidRPr="004A79FF">
              <w:rPr>
                <w:rFonts w:ascii="Arial" w:hAnsi="Arial" w:cs="Arial"/>
                <w:i/>
                <w:iCs/>
                <w:color w:val="000000"/>
                <w:sz w:val="22"/>
                <w:szCs w:val="22"/>
                <w:lang w:val="en-CA"/>
              </w:rPr>
              <w:t>Promises and pitfalls: Preliminary findings of a randomized clinical trial.</w:t>
            </w:r>
            <w:r w:rsidRPr="004A79FF">
              <w:rPr>
                <w:rFonts w:ascii="Arial" w:hAnsi="Arial" w:cs="Arial"/>
                <w:color w:val="000000"/>
                <w:sz w:val="22"/>
                <w:szCs w:val="22"/>
                <w:lang w:val="en-CA"/>
              </w:rPr>
              <w:t> Short course to be presented at the American Occupational Therapy Association, San Diego, CA, April 8-11, 2021. Submitted on June 29, 2020.</w:t>
            </w:r>
          </w:p>
        </w:tc>
      </w:tr>
      <w:tr w:rsidR="00FB0AA8" w:rsidRPr="009A7C14" w14:paraId="0D3D39F9" w14:textId="77777777" w:rsidTr="00974956">
        <w:trPr>
          <w:trHeight w:val="108"/>
        </w:trPr>
        <w:tc>
          <w:tcPr>
            <w:tcW w:w="540" w:type="dxa"/>
            <w:tcBorders>
              <w:top w:val="nil"/>
              <w:left w:val="nil"/>
              <w:bottom w:val="nil"/>
              <w:right w:val="nil"/>
            </w:tcBorders>
          </w:tcPr>
          <w:p w14:paraId="4E89F649" w14:textId="77777777" w:rsidR="00FB0AA8" w:rsidRPr="009A7C14" w:rsidRDefault="00FB0AA8"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DBA4030" w14:textId="144F7BE3" w:rsidR="00FB0AA8" w:rsidRPr="004A79FF" w:rsidRDefault="00FB0AA8" w:rsidP="00FB0AA8">
            <w:pPr>
              <w:pStyle w:val="Title"/>
              <w:spacing w:after="120"/>
              <w:jc w:val="left"/>
              <w:rPr>
                <w:rFonts w:cs="Arial"/>
                <w:color w:val="000000"/>
                <w:sz w:val="22"/>
                <w:szCs w:val="22"/>
                <w:lang w:val="en-CA"/>
              </w:rPr>
            </w:pPr>
            <w:r w:rsidRPr="006918E1">
              <w:rPr>
                <w:rFonts w:eastAsia="Arial" w:cs="Arial"/>
                <w:bCs/>
                <w:color w:val="000000"/>
                <w:sz w:val="22"/>
                <w:szCs w:val="22"/>
              </w:rPr>
              <w:t>Classen, S.</w:t>
            </w:r>
            <w:r w:rsidRPr="009C56D2">
              <w:rPr>
                <w:rFonts w:eastAsia="Arial" w:cs="Arial"/>
                <w:b w:val="0"/>
                <w:bCs/>
                <w:color w:val="000000"/>
                <w:sz w:val="22"/>
                <w:szCs w:val="22"/>
              </w:rPr>
              <w:t>,</w:t>
            </w:r>
            <w:r w:rsidRPr="009C56D2">
              <w:rPr>
                <w:rFonts w:eastAsia="Arial" w:cs="Arial"/>
                <w:b w:val="0"/>
                <w:color w:val="000000"/>
                <w:sz w:val="22"/>
                <w:szCs w:val="22"/>
              </w:rPr>
              <w:t xml:space="preserve"> </w:t>
            </w:r>
            <w:r w:rsidRPr="009C56D2">
              <w:rPr>
                <w:rFonts w:eastAsia="Arial" w:cs="Arial"/>
                <w:b w:val="0"/>
                <w:color w:val="000000"/>
                <w:sz w:val="22"/>
                <w:szCs w:val="22"/>
                <w:u w:val="single"/>
              </w:rPr>
              <w:t>Knott. M.</w:t>
            </w:r>
            <w:r w:rsidRPr="009C56D2">
              <w:rPr>
                <w:rFonts w:eastAsia="Arial" w:cs="Arial"/>
                <w:b w:val="0"/>
                <w:color w:val="000000"/>
                <w:sz w:val="22"/>
                <w:szCs w:val="22"/>
              </w:rPr>
              <w:t xml:space="preserve">, Alvarez, L., </w:t>
            </w:r>
            <w:r w:rsidRPr="009C56D2">
              <w:rPr>
                <w:rFonts w:eastAsia="Arial" w:cs="Arial"/>
                <w:b w:val="0"/>
                <w:color w:val="000000"/>
                <w:sz w:val="22"/>
                <w:szCs w:val="22"/>
                <w:u w:val="single"/>
              </w:rPr>
              <w:t>Krasniuk, S.</w:t>
            </w:r>
            <w:r w:rsidRPr="009C56D2">
              <w:rPr>
                <w:rFonts w:eastAsia="Arial" w:cs="Arial"/>
                <w:b w:val="0"/>
                <w:color w:val="000000"/>
                <w:sz w:val="22"/>
                <w:szCs w:val="22"/>
              </w:rPr>
              <w:t xml:space="preserve">, and Editorial &amp; Review Board Members of OTJR: Occupation, Participation and Health.  AOTF/OTJR Short Course: Advances in Technology to Enhance Manuscript Writing and Publishing, AOTA </w:t>
            </w:r>
            <w:r>
              <w:rPr>
                <w:rFonts w:eastAsia="Arial" w:cs="Arial"/>
                <w:b w:val="0"/>
                <w:color w:val="000000"/>
                <w:sz w:val="22"/>
                <w:szCs w:val="22"/>
              </w:rPr>
              <w:t xml:space="preserve">Virtual </w:t>
            </w:r>
            <w:r w:rsidRPr="009C56D2">
              <w:rPr>
                <w:rFonts w:eastAsia="Arial" w:cs="Arial"/>
                <w:b w:val="0"/>
                <w:color w:val="000000"/>
                <w:sz w:val="22"/>
                <w:szCs w:val="22"/>
              </w:rPr>
              <w:t xml:space="preserve">Annual Conference, </w:t>
            </w:r>
            <w:r>
              <w:rPr>
                <w:rFonts w:eastAsia="Arial" w:cs="Arial"/>
                <w:b w:val="0"/>
                <w:color w:val="000000"/>
                <w:sz w:val="22"/>
                <w:szCs w:val="22"/>
              </w:rPr>
              <w:t xml:space="preserve">April </w:t>
            </w:r>
            <w:r w:rsidRPr="009C56D2">
              <w:rPr>
                <w:rFonts w:eastAsia="Arial" w:cs="Arial"/>
                <w:b w:val="0"/>
                <w:color w:val="000000"/>
                <w:sz w:val="22"/>
                <w:szCs w:val="22"/>
              </w:rPr>
              <w:t>202</w:t>
            </w:r>
            <w:r>
              <w:rPr>
                <w:rFonts w:eastAsia="Arial" w:cs="Arial"/>
                <w:b w:val="0"/>
                <w:color w:val="000000"/>
                <w:sz w:val="22"/>
                <w:szCs w:val="22"/>
              </w:rPr>
              <w:t xml:space="preserve">1. </w:t>
            </w:r>
          </w:p>
        </w:tc>
      </w:tr>
      <w:tr w:rsidR="008630A6" w:rsidRPr="009A7C14" w14:paraId="2AE79F5F" w14:textId="77777777" w:rsidTr="00974956">
        <w:trPr>
          <w:trHeight w:val="108"/>
        </w:trPr>
        <w:tc>
          <w:tcPr>
            <w:tcW w:w="540" w:type="dxa"/>
            <w:tcBorders>
              <w:top w:val="nil"/>
              <w:left w:val="nil"/>
              <w:bottom w:val="nil"/>
              <w:right w:val="nil"/>
            </w:tcBorders>
          </w:tcPr>
          <w:p w14:paraId="6E052F9D" w14:textId="77777777" w:rsidR="008630A6" w:rsidRPr="009A7C14" w:rsidRDefault="008630A6"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58009F2E" w14:textId="5D144453" w:rsidR="008630A6" w:rsidRPr="006918E1" w:rsidRDefault="008630A6" w:rsidP="005C6CC6">
            <w:pPr>
              <w:pStyle w:val="Title"/>
              <w:spacing w:after="120"/>
              <w:jc w:val="left"/>
              <w:rPr>
                <w:rFonts w:eastAsia="Arial" w:cs="Arial"/>
                <w:bCs/>
                <w:color w:val="000000"/>
                <w:sz w:val="22"/>
                <w:szCs w:val="22"/>
              </w:rPr>
            </w:pPr>
            <w:r w:rsidRPr="00D22285">
              <w:rPr>
                <w:rFonts w:eastAsia="Arial" w:cs="Arial"/>
                <w:b w:val="0"/>
                <w:bCs/>
                <w:color w:val="000000"/>
                <w:sz w:val="22"/>
                <w:szCs w:val="22"/>
                <w:u w:val="single"/>
              </w:rPr>
              <w:t>Wei, J.</w:t>
            </w:r>
            <w:r w:rsidRPr="005C6CC6">
              <w:rPr>
                <w:rFonts w:eastAsia="Arial" w:cs="Arial"/>
                <w:b w:val="0"/>
                <w:bCs/>
                <w:color w:val="000000"/>
                <w:sz w:val="22"/>
                <w:szCs w:val="22"/>
              </w:rPr>
              <w:t xml:space="preserve">, Giang, W.C.W., </w:t>
            </w:r>
            <w:r w:rsidRPr="005C6CC6">
              <w:rPr>
                <w:rFonts w:eastAsia="Arial" w:cs="Arial"/>
                <w:b w:val="0"/>
                <w:bCs/>
                <w:color w:val="000000"/>
                <w:sz w:val="22"/>
                <w:szCs w:val="22"/>
                <w:u w:val="single"/>
              </w:rPr>
              <w:t>Jeghers, M</w:t>
            </w:r>
            <w:r>
              <w:rPr>
                <w:rFonts w:eastAsia="Arial" w:cs="Arial"/>
                <w:b w:val="0"/>
                <w:bCs/>
                <w:color w:val="000000"/>
                <w:sz w:val="22"/>
                <w:szCs w:val="22"/>
              </w:rPr>
              <w:softHyphen/>
            </w:r>
            <w:r w:rsidRPr="005C6CC6">
              <w:rPr>
                <w:rFonts w:eastAsia="Arial" w:cs="Arial"/>
                <w:b w:val="0"/>
                <w:bCs/>
                <w:color w:val="000000"/>
                <w:sz w:val="22"/>
                <w:szCs w:val="22"/>
              </w:rPr>
              <w:t xml:space="preserve">, Rogers, J., Li, Y., Ramirez-Zamora, A., Winter, S.M., </w:t>
            </w:r>
            <w:r w:rsidRPr="005C6CC6">
              <w:rPr>
                <w:rFonts w:eastAsia="Arial" w:cs="Arial"/>
                <w:bCs/>
                <w:color w:val="000000"/>
                <w:sz w:val="22"/>
                <w:szCs w:val="22"/>
              </w:rPr>
              <w:t>Classen, S.</w:t>
            </w:r>
            <w:r w:rsidRPr="005C6CC6">
              <w:rPr>
                <w:rFonts w:eastAsia="Arial" w:cs="Arial"/>
                <w:b w:val="0"/>
                <w:bCs/>
                <w:color w:val="000000"/>
                <w:sz w:val="22"/>
                <w:szCs w:val="22"/>
              </w:rPr>
              <w:t xml:space="preserve"> </w:t>
            </w:r>
            <w:r w:rsidRPr="005C6CC6">
              <w:rPr>
                <w:rFonts w:eastAsia="Arial" w:cs="Arial"/>
                <w:b w:val="0"/>
                <w:bCs/>
                <w:i/>
                <w:color w:val="000000"/>
                <w:sz w:val="22"/>
                <w:szCs w:val="22"/>
              </w:rPr>
              <w:t>Feasibility Study to Assess Procedure and Outcomes for Drivers using Autonomous In-Vehicle Technologies</w:t>
            </w:r>
            <w:r w:rsidRPr="005C6CC6">
              <w:rPr>
                <w:rFonts w:eastAsia="Arial" w:cs="Arial"/>
                <w:b w:val="0"/>
                <w:bCs/>
                <w:color w:val="000000"/>
                <w:sz w:val="22"/>
                <w:szCs w:val="22"/>
              </w:rPr>
              <w:t>. 9th Annual Occupational Therapy Summit of Scholars, 2021. Colorado State University, Fort Collins, CO. June</w:t>
            </w:r>
            <w:r>
              <w:rPr>
                <w:rFonts w:eastAsia="Arial" w:cs="Arial"/>
                <w:b w:val="0"/>
                <w:bCs/>
                <w:color w:val="000000"/>
                <w:sz w:val="22"/>
                <w:szCs w:val="22"/>
              </w:rPr>
              <w:t xml:space="preserve"> </w:t>
            </w:r>
            <w:r w:rsidRPr="00E01F92">
              <w:rPr>
                <w:rFonts w:eastAsia="Arial" w:cs="Arial"/>
                <w:b w:val="0"/>
                <w:bCs/>
                <w:color w:val="000000"/>
                <w:sz w:val="22"/>
                <w:szCs w:val="22"/>
              </w:rPr>
              <w:t>23-25</w:t>
            </w:r>
            <w:r w:rsidRPr="005C6CC6">
              <w:rPr>
                <w:rFonts w:eastAsia="Arial" w:cs="Arial"/>
                <w:b w:val="0"/>
                <w:bCs/>
                <w:color w:val="000000"/>
                <w:sz w:val="22"/>
                <w:szCs w:val="22"/>
              </w:rPr>
              <w:t>, 2021</w:t>
            </w:r>
            <w:r w:rsidRPr="008630A6">
              <w:rPr>
                <w:rFonts w:eastAsia="Arial" w:cs="Arial"/>
                <w:bCs/>
                <w:color w:val="000000"/>
                <w:sz w:val="22"/>
                <w:szCs w:val="22"/>
              </w:rPr>
              <w:t>.</w:t>
            </w:r>
          </w:p>
        </w:tc>
      </w:tr>
      <w:tr w:rsidR="00275B70" w:rsidRPr="009A7C14" w14:paraId="5FC1D096" w14:textId="77777777" w:rsidTr="00974956">
        <w:trPr>
          <w:trHeight w:val="108"/>
        </w:trPr>
        <w:tc>
          <w:tcPr>
            <w:tcW w:w="540" w:type="dxa"/>
            <w:tcBorders>
              <w:top w:val="nil"/>
              <w:left w:val="nil"/>
              <w:bottom w:val="nil"/>
              <w:right w:val="nil"/>
            </w:tcBorders>
          </w:tcPr>
          <w:p w14:paraId="3E196B1E" w14:textId="77777777" w:rsidR="00275B70" w:rsidRPr="009A7C14" w:rsidRDefault="00275B70" w:rsidP="00446465">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702F4047" w14:textId="62B7D1D7" w:rsidR="00275B70" w:rsidRPr="00275B70" w:rsidRDefault="00275B70" w:rsidP="005C6CC6">
            <w:pPr>
              <w:pStyle w:val="Title"/>
              <w:spacing w:after="120"/>
              <w:jc w:val="left"/>
              <w:rPr>
                <w:rFonts w:eastAsia="Arial" w:cs="Arial"/>
                <w:b w:val="0"/>
                <w:bCs/>
                <w:color w:val="000000"/>
                <w:sz w:val="22"/>
                <w:szCs w:val="22"/>
              </w:rPr>
            </w:pPr>
            <w:r w:rsidRPr="00275B70">
              <w:rPr>
                <w:rFonts w:eastAsia="Arial" w:cs="Arial"/>
                <w:b w:val="0"/>
                <w:bCs/>
                <w:color w:val="000000"/>
                <w:sz w:val="22"/>
                <w:szCs w:val="22"/>
              </w:rPr>
              <w:t xml:space="preserve">Mason, J., &amp; </w:t>
            </w:r>
            <w:r w:rsidRPr="00275B70">
              <w:rPr>
                <w:rFonts w:eastAsia="Arial" w:cs="Arial"/>
                <w:bCs/>
                <w:color w:val="000000"/>
                <w:sz w:val="22"/>
                <w:szCs w:val="22"/>
              </w:rPr>
              <w:t>Classen, S.</w:t>
            </w:r>
            <w:r>
              <w:rPr>
                <w:rFonts w:eastAsia="Arial" w:cs="Arial"/>
                <w:b w:val="0"/>
                <w:bCs/>
                <w:color w:val="000000"/>
                <w:sz w:val="22"/>
                <w:szCs w:val="22"/>
              </w:rPr>
              <w:t>,</w:t>
            </w:r>
            <w:r w:rsidRPr="00275B70">
              <w:rPr>
                <w:rFonts w:eastAsia="Arial" w:cs="Arial"/>
                <w:b w:val="0"/>
                <w:bCs/>
                <w:color w:val="000000"/>
                <w:sz w:val="22"/>
                <w:szCs w:val="22"/>
              </w:rPr>
              <w:t xml:space="preserve"> Automated Shuttles and Buses for All Users (Session B210): Older Drivers and Persons with Disabilities Experiences with Automated Shuttles. Virtually presented at the TRB: Automated Road Transportation Symposium (ARTS), </w:t>
            </w:r>
            <w:r w:rsidR="000F15A9">
              <w:rPr>
                <w:rFonts w:eastAsia="Arial" w:cs="Arial"/>
                <w:b w:val="0"/>
                <w:bCs/>
                <w:color w:val="000000"/>
                <w:sz w:val="22"/>
                <w:szCs w:val="22"/>
              </w:rPr>
              <w:t xml:space="preserve">Washington DC, </w:t>
            </w:r>
            <w:r w:rsidRPr="00275B70">
              <w:rPr>
                <w:rFonts w:eastAsia="Arial" w:cs="Arial"/>
                <w:b w:val="0"/>
                <w:bCs/>
                <w:color w:val="000000"/>
                <w:sz w:val="22"/>
                <w:szCs w:val="22"/>
              </w:rPr>
              <w:t>July 13, 2021.</w:t>
            </w:r>
          </w:p>
        </w:tc>
      </w:tr>
      <w:tr w:rsidR="00424325" w:rsidRPr="009A7C14" w14:paraId="08F7845A" w14:textId="4103EE02" w:rsidTr="00974956">
        <w:trPr>
          <w:trHeight w:val="108"/>
        </w:trPr>
        <w:tc>
          <w:tcPr>
            <w:tcW w:w="540" w:type="dxa"/>
            <w:tcBorders>
              <w:top w:val="nil"/>
              <w:left w:val="nil"/>
              <w:bottom w:val="nil"/>
              <w:right w:val="nil"/>
            </w:tcBorders>
          </w:tcPr>
          <w:p w14:paraId="2CF3DFF4" w14:textId="77777777" w:rsidR="00424325" w:rsidRPr="009A7C14" w:rsidRDefault="00424325"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22E3671D" w14:textId="6440179B" w:rsidR="00424325" w:rsidRPr="00275B70" w:rsidRDefault="00424325" w:rsidP="000F25DA">
            <w:pPr>
              <w:pStyle w:val="Title"/>
              <w:spacing w:after="120"/>
              <w:jc w:val="left"/>
              <w:rPr>
                <w:rFonts w:eastAsia="Arial" w:cs="Arial"/>
                <w:b w:val="0"/>
                <w:bCs/>
                <w:color w:val="000000"/>
                <w:sz w:val="22"/>
                <w:szCs w:val="22"/>
              </w:rPr>
            </w:pPr>
            <w:r w:rsidRPr="009D63EF">
              <w:rPr>
                <w:rFonts w:cs="Arial"/>
                <w:b w:val="0"/>
                <w:bCs/>
                <w:sz w:val="22"/>
                <w:szCs w:val="22"/>
                <w:u w:val="single"/>
              </w:rPr>
              <w:t>Hwangbo, S. W</w:t>
            </w:r>
            <w:r w:rsidRPr="00424325">
              <w:rPr>
                <w:rFonts w:cs="Arial"/>
                <w:b w:val="0"/>
                <w:bCs/>
                <w:sz w:val="22"/>
                <w:szCs w:val="22"/>
              </w:rPr>
              <w:t xml:space="preserve">., </w:t>
            </w:r>
            <w:r w:rsidRPr="000F25DA">
              <w:rPr>
                <w:rFonts w:cs="Arial"/>
                <w:sz w:val="22"/>
                <w:szCs w:val="22"/>
              </w:rPr>
              <w:t>Classen, S</w:t>
            </w:r>
            <w:r w:rsidRPr="00424325">
              <w:rPr>
                <w:rFonts w:cs="Arial"/>
                <w:b w:val="0"/>
                <w:bCs/>
                <w:sz w:val="22"/>
                <w:szCs w:val="22"/>
              </w:rPr>
              <w:t xml:space="preserve">., Mason, J., </w:t>
            </w:r>
            <w:r w:rsidRPr="00424325">
              <w:rPr>
                <w:rFonts w:cs="Arial"/>
                <w:b w:val="0"/>
                <w:bCs/>
                <w:sz w:val="22"/>
                <w:szCs w:val="22"/>
                <w:u w:val="single"/>
              </w:rPr>
              <w:t>Wersal, J</w:t>
            </w:r>
            <w:r w:rsidRPr="00424325">
              <w:rPr>
                <w:rFonts w:cs="Arial"/>
                <w:b w:val="0"/>
                <w:bCs/>
                <w:sz w:val="22"/>
                <w:szCs w:val="22"/>
              </w:rPr>
              <w:t xml:space="preserve">., Rogers, J., &amp; Sisiopiku, V. Older Adults' Motion Sickness and Simulator Sickness after Riding in an On-road Automated Shuttle and Simulated Drive in Autonomous Mode. </w:t>
            </w:r>
            <w:r w:rsidRPr="00424325">
              <w:rPr>
                <w:rFonts w:cs="Arial"/>
                <w:b w:val="0"/>
                <w:bCs/>
                <w:i/>
                <w:sz w:val="22"/>
                <w:szCs w:val="22"/>
              </w:rPr>
              <w:t>Florida Occupational Therapy Association Virtual Conference</w:t>
            </w:r>
            <w:r w:rsidRPr="001061FC">
              <w:rPr>
                <w:rFonts w:cs="Arial"/>
                <w:sz w:val="22"/>
                <w:szCs w:val="22"/>
              </w:rPr>
              <w:t>.</w:t>
            </w:r>
            <w:r w:rsidR="009D63EF">
              <w:rPr>
                <w:rFonts w:cs="Arial"/>
                <w:sz w:val="22"/>
                <w:szCs w:val="22"/>
              </w:rPr>
              <w:t xml:space="preserve"> </w:t>
            </w:r>
            <w:r w:rsidR="009D63EF" w:rsidRPr="009D63EF">
              <w:rPr>
                <w:rFonts w:cs="Arial"/>
                <w:b w:val="0"/>
                <w:bCs/>
                <w:sz w:val="22"/>
                <w:szCs w:val="22"/>
              </w:rPr>
              <w:t>November 14</w:t>
            </w:r>
            <w:r w:rsidR="009D63EF" w:rsidRPr="009D63EF">
              <w:rPr>
                <w:rFonts w:cs="Arial"/>
                <w:b w:val="0"/>
                <w:bCs/>
                <w:sz w:val="22"/>
                <w:szCs w:val="22"/>
                <w:vertAlign w:val="superscript"/>
              </w:rPr>
              <w:t>th</w:t>
            </w:r>
            <w:r w:rsidR="009D63EF" w:rsidRPr="009D63EF">
              <w:rPr>
                <w:rFonts w:cs="Arial"/>
                <w:b w:val="0"/>
                <w:bCs/>
                <w:sz w:val="22"/>
                <w:szCs w:val="22"/>
              </w:rPr>
              <w:t>, 2021</w:t>
            </w:r>
            <w:r w:rsidR="009D63EF">
              <w:rPr>
                <w:rFonts w:cs="Arial"/>
                <w:b w:val="0"/>
                <w:bCs/>
                <w:sz w:val="22"/>
                <w:szCs w:val="22"/>
              </w:rPr>
              <w:t>.</w:t>
            </w:r>
          </w:p>
        </w:tc>
      </w:tr>
      <w:tr w:rsidR="00424325" w:rsidRPr="009A7C14" w14:paraId="076A88D3" w14:textId="77777777" w:rsidTr="00974956">
        <w:trPr>
          <w:trHeight w:val="108"/>
        </w:trPr>
        <w:tc>
          <w:tcPr>
            <w:tcW w:w="540" w:type="dxa"/>
            <w:tcBorders>
              <w:top w:val="nil"/>
              <w:left w:val="nil"/>
              <w:bottom w:val="nil"/>
              <w:right w:val="nil"/>
            </w:tcBorders>
          </w:tcPr>
          <w:p w14:paraId="5DC8EEE5" w14:textId="77777777" w:rsidR="00424325" w:rsidRPr="009A7C14" w:rsidRDefault="00424325"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054C0A80" w14:textId="77777777" w:rsidR="00F719E6" w:rsidRDefault="00924CAC" w:rsidP="00F719E6">
            <w:pPr>
              <w:pStyle w:val="PlainText"/>
              <w:rPr>
                <w:rFonts w:ascii="Arial" w:hAnsi="Arial" w:cs="Arial"/>
                <w:sz w:val="22"/>
                <w:szCs w:val="22"/>
                <w:u w:val="single"/>
              </w:rPr>
            </w:pPr>
            <w:r w:rsidRPr="007A0101">
              <w:rPr>
                <w:rFonts w:ascii="Arial" w:hAnsi="Arial" w:cs="Arial"/>
                <w:color w:val="auto"/>
                <w:sz w:val="22"/>
                <w:szCs w:val="22"/>
                <w:lang w:val="en-CA"/>
              </w:rPr>
              <w:t xml:space="preserve">Giang, W.C.W., Mason, J., Zheng, H., Rudd, N., </w:t>
            </w:r>
            <w:r w:rsidRPr="007A0101">
              <w:rPr>
                <w:rFonts w:ascii="Arial" w:hAnsi="Arial" w:cs="Arial"/>
                <w:b/>
                <w:bCs/>
                <w:color w:val="auto"/>
                <w:sz w:val="22"/>
                <w:szCs w:val="22"/>
                <w:lang w:val="en-CA"/>
              </w:rPr>
              <w:t>Classen, S</w:t>
            </w:r>
            <w:r w:rsidRPr="007A0101">
              <w:rPr>
                <w:rFonts w:ascii="Arial" w:hAnsi="Arial" w:cs="Arial"/>
                <w:color w:val="auto"/>
                <w:sz w:val="22"/>
                <w:szCs w:val="22"/>
                <w:lang w:val="en-CA"/>
              </w:rPr>
              <w:t xml:space="preserve">. (2022) Development and Effects of ACC Roles and Responsibilities Training for Younger and Older Adults. (Presentation) </w:t>
            </w:r>
            <w:r w:rsidRPr="007A0101">
              <w:rPr>
                <w:rFonts w:ascii="Arial" w:hAnsi="Arial" w:cs="Arial"/>
                <w:i/>
                <w:iCs/>
                <w:color w:val="auto"/>
                <w:sz w:val="22"/>
                <w:szCs w:val="22"/>
                <w:lang w:val="en-CA"/>
              </w:rPr>
              <w:t>Transportation Research Board Annual Meeting</w:t>
            </w:r>
            <w:r w:rsidRPr="007A0101">
              <w:rPr>
                <w:rFonts w:ascii="Arial" w:hAnsi="Arial" w:cs="Arial"/>
                <w:color w:val="auto"/>
                <w:sz w:val="22"/>
                <w:szCs w:val="22"/>
                <w:lang w:val="en-CA"/>
              </w:rPr>
              <w:t xml:space="preserve"> – </w:t>
            </w:r>
            <w:r w:rsidRPr="007A0101">
              <w:rPr>
                <w:rFonts w:ascii="Arial" w:hAnsi="Arial" w:cs="Arial"/>
                <w:i/>
                <w:iCs/>
                <w:color w:val="auto"/>
                <w:sz w:val="22"/>
                <w:szCs w:val="22"/>
                <w:lang w:val="en-CA"/>
              </w:rPr>
              <w:t xml:space="preserve">Standing Committee on Vehicle User Education, Training, and </w:t>
            </w:r>
            <w:r w:rsidRPr="007A0101">
              <w:rPr>
                <w:rFonts w:ascii="Arial" w:hAnsi="Arial" w:cs="Arial"/>
                <w:i/>
                <w:iCs/>
                <w:color w:val="auto"/>
                <w:sz w:val="22"/>
                <w:szCs w:val="22"/>
                <w:lang w:val="en-CA"/>
              </w:rPr>
              <w:lastRenderedPageBreak/>
              <w:t>Licensing: ACH60.</w:t>
            </w:r>
            <w:r w:rsidRPr="007A0101">
              <w:rPr>
                <w:rFonts w:ascii="Arial" w:hAnsi="Arial" w:cs="Arial"/>
                <w:color w:val="auto"/>
                <w:sz w:val="22"/>
                <w:szCs w:val="22"/>
                <w:lang w:val="en-CA"/>
              </w:rPr>
              <w:t xml:space="preserve"> </w:t>
            </w:r>
            <w:r w:rsidR="00F719E6" w:rsidRPr="007A0101">
              <w:rPr>
                <w:rStyle w:val="eop"/>
                <w:rFonts w:ascii="Arial" w:hAnsi="Arial" w:cs="Arial"/>
                <w:color w:val="auto"/>
                <w:sz w:val="22"/>
                <w:szCs w:val="22"/>
                <w:lang w:val="en-US"/>
              </w:rPr>
              <w:t>Transportation Research Board’s 101</w:t>
            </w:r>
            <w:r w:rsidR="00F719E6" w:rsidRPr="007A0101">
              <w:rPr>
                <w:rStyle w:val="eop"/>
                <w:rFonts w:ascii="Arial" w:hAnsi="Arial" w:cs="Arial"/>
                <w:color w:val="auto"/>
                <w:sz w:val="22"/>
                <w:szCs w:val="22"/>
                <w:vertAlign w:val="superscript"/>
                <w:lang w:val="en-US"/>
              </w:rPr>
              <w:t>st</w:t>
            </w:r>
            <w:r w:rsidR="00F719E6" w:rsidRPr="007A0101">
              <w:rPr>
                <w:rStyle w:val="eop"/>
                <w:rFonts w:ascii="Arial" w:hAnsi="Arial" w:cs="Arial"/>
                <w:color w:val="auto"/>
                <w:sz w:val="22"/>
                <w:szCs w:val="22"/>
                <w:lang w:val="en-US"/>
              </w:rPr>
              <w:t xml:space="preserve"> Annual Conference, Washington DC, </w:t>
            </w:r>
            <w:r w:rsidR="00F719E6">
              <w:rPr>
                <w:rStyle w:val="eop"/>
                <w:rFonts w:ascii="Arial" w:hAnsi="Arial" w:cs="Arial"/>
                <w:color w:val="auto"/>
                <w:sz w:val="22"/>
                <w:szCs w:val="22"/>
                <w:lang w:val="en-US"/>
              </w:rPr>
              <w:t xml:space="preserve">January 9-13, 2022. </w:t>
            </w:r>
          </w:p>
          <w:p w14:paraId="00819CD7" w14:textId="513B9223" w:rsidR="00424325" w:rsidRPr="00424325" w:rsidRDefault="00424325" w:rsidP="00C13636">
            <w:pPr>
              <w:spacing w:after="120"/>
            </w:pPr>
          </w:p>
        </w:tc>
      </w:tr>
      <w:tr w:rsidR="00032D7F" w:rsidRPr="009A7C14" w14:paraId="6F8E271F" w14:textId="77777777" w:rsidTr="00974956">
        <w:trPr>
          <w:trHeight w:val="108"/>
        </w:trPr>
        <w:tc>
          <w:tcPr>
            <w:tcW w:w="540" w:type="dxa"/>
            <w:tcBorders>
              <w:top w:val="nil"/>
              <w:left w:val="nil"/>
              <w:bottom w:val="nil"/>
              <w:right w:val="nil"/>
            </w:tcBorders>
          </w:tcPr>
          <w:p w14:paraId="2B984290" w14:textId="77777777" w:rsidR="00032D7F" w:rsidRPr="009A7C14" w:rsidRDefault="00032D7F"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0B3E4949" w14:textId="71229B46" w:rsidR="00032D7F" w:rsidRPr="00924CAC" w:rsidRDefault="00032D7F" w:rsidP="00C13636">
            <w:pPr>
              <w:spacing w:after="120"/>
              <w:rPr>
                <w:rFonts w:ascii="Arial" w:hAnsi="Arial" w:cs="Arial"/>
                <w:sz w:val="22"/>
                <w:szCs w:val="22"/>
                <w:lang w:val="en-CA"/>
              </w:rPr>
            </w:pPr>
            <w:r w:rsidRPr="00C13636">
              <w:rPr>
                <w:rFonts w:ascii="Arial" w:hAnsi="Arial" w:cs="Arial"/>
                <w:sz w:val="22"/>
                <w:szCs w:val="22"/>
                <w:u w:val="single"/>
                <w:lang w:val="en-CA"/>
              </w:rPr>
              <w:t>Krasniuk, S.</w:t>
            </w:r>
            <w:r w:rsidRPr="00032D7F">
              <w:rPr>
                <w:rFonts w:ascii="Arial" w:hAnsi="Arial" w:cs="Arial"/>
                <w:sz w:val="22"/>
                <w:szCs w:val="22"/>
                <w:lang w:val="en-CA"/>
              </w:rPr>
              <w:t xml:space="preserve">, </w:t>
            </w:r>
            <w:r w:rsidRPr="00C13636">
              <w:rPr>
                <w:rFonts w:ascii="Arial" w:hAnsi="Arial" w:cs="Arial"/>
                <w:b/>
                <w:sz w:val="22"/>
                <w:szCs w:val="22"/>
                <w:lang w:val="en-CA"/>
              </w:rPr>
              <w:t>Classen, S.</w:t>
            </w:r>
            <w:r w:rsidRPr="00032D7F">
              <w:rPr>
                <w:rFonts w:ascii="Arial" w:hAnsi="Arial" w:cs="Arial"/>
                <w:sz w:val="22"/>
                <w:szCs w:val="22"/>
                <w:lang w:val="en-CA"/>
              </w:rPr>
              <w:t xml:space="preserve">, &amp; Morrow, S. A. (2021). Clinical determinants of fitness to drive in drivers with Multiple Sclerosis: A systematic review. Paper for the Canadian Association of Road Safety Professionals/ La </w:t>
            </w:r>
            <w:proofErr w:type="spellStart"/>
            <w:r w:rsidRPr="00032D7F">
              <w:rPr>
                <w:rFonts w:ascii="Arial" w:hAnsi="Arial" w:cs="Arial"/>
                <w:sz w:val="22"/>
                <w:szCs w:val="22"/>
                <w:lang w:val="en-CA"/>
              </w:rPr>
              <w:t>Prévention</w:t>
            </w:r>
            <w:proofErr w:type="spellEnd"/>
            <w:r w:rsidRPr="00032D7F">
              <w:rPr>
                <w:rFonts w:ascii="Arial" w:hAnsi="Arial" w:cs="Arial"/>
                <w:sz w:val="22"/>
                <w:szCs w:val="22"/>
                <w:lang w:val="en-CA"/>
              </w:rPr>
              <w:t xml:space="preserve"> </w:t>
            </w:r>
            <w:proofErr w:type="spellStart"/>
            <w:r w:rsidRPr="00032D7F">
              <w:rPr>
                <w:rFonts w:ascii="Arial" w:hAnsi="Arial" w:cs="Arial"/>
                <w:sz w:val="22"/>
                <w:szCs w:val="22"/>
                <w:lang w:val="en-CA"/>
              </w:rPr>
              <w:t>Routière</w:t>
            </w:r>
            <w:proofErr w:type="spellEnd"/>
            <w:r w:rsidRPr="00032D7F">
              <w:rPr>
                <w:rFonts w:ascii="Arial" w:hAnsi="Arial" w:cs="Arial"/>
                <w:sz w:val="22"/>
                <w:szCs w:val="22"/>
                <w:lang w:val="en-CA"/>
              </w:rPr>
              <w:t xml:space="preserve"> </w:t>
            </w:r>
            <w:proofErr w:type="spellStart"/>
            <w:r w:rsidRPr="00032D7F">
              <w:rPr>
                <w:rFonts w:ascii="Arial" w:hAnsi="Arial" w:cs="Arial"/>
                <w:sz w:val="22"/>
                <w:szCs w:val="22"/>
                <w:lang w:val="en-CA"/>
              </w:rPr>
              <w:t>Internationale</w:t>
            </w:r>
            <w:proofErr w:type="spellEnd"/>
            <w:r w:rsidRPr="00032D7F">
              <w:rPr>
                <w:rFonts w:ascii="Arial" w:hAnsi="Arial" w:cs="Arial"/>
                <w:sz w:val="22"/>
                <w:szCs w:val="22"/>
                <w:lang w:val="en-CA"/>
              </w:rPr>
              <w:t xml:space="preserve"> 2021 Joint Virtual Conference, August 22-25, 2021.</w:t>
            </w:r>
          </w:p>
        </w:tc>
      </w:tr>
      <w:tr w:rsidR="00C13636" w:rsidRPr="009A7C14" w14:paraId="5FE905C7" w14:textId="77777777" w:rsidTr="00974956">
        <w:trPr>
          <w:trHeight w:val="108"/>
        </w:trPr>
        <w:tc>
          <w:tcPr>
            <w:tcW w:w="540" w:type="dxa"/>
            <w:tcBorders>
              <w:top w:val="nil"/>
              <w:left w:val="nil"/>
              <w:bottom w:val="nil"/>
              <w:right w:val="nil"/>
            </w:tcBorders>
          </w:tcPr>
          <w:p w14:paraId="2750979D" w14:textId="77777777" w:rsidR="00C13636" w:rsidRPr="009A7C14" w:rsidRDefault="00C13636"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73C1E2BD" w14:textId="77777777" w:rsidR="00C13636" w:rsidRDefault="00C13636" w:rsidP="001406E5">
            <w:pPr>
              <w:pStyle w:val="PlainText"/>
              <w:rPr>
                <w:rFonts w:ascii="Arial" w:hAnsi="Arial" w:cs="Arial"/>
                <w:color w:val="auto"/>
                <w:sz w:val="22"/>
                <w:szCs w:val="22"/>
                <w:lang w:val="en-US"/>
              </w:rPr>
            </w:pPr>
            <w:r w:rsidRPr="00C13636">
              <w:rPr>
                <w:rFonts w:ascii="Arial" w:hAnsi="Arial" w:cs="Arial"/>
                <w:bCs/>
                <w:color w:val="auto"/>
                <w:sz w:val="22"/>
                <w:szCs w:val="22"/>
              </w:rPr>
              <w:t xml:space="preserve">Sisiopiku, V., </w:t>
            </w:r>
            <w:r w:rsidRPr="00207DE3">
              <w:rPr>
                <w:rFonts w:ascii="Arial" w:hAnsi="Arial" w:cs="Arial"/>
                <w:b/>
                <w:bCs/>
                <w:color w:val="auto"/>
                <w:sz w:val="22"/>
                <w:szCs w:val="22"/>
              </w:rPr>
              <w:t>Classen, S.</w:t>
            </w:r>
            <w:r w:rsidRPr="00C13636">
              <w:rPr>
                <w:rFonts w:ascii="Arial" w:hAnsi="Arial" w:cs="Arial"/>
                <w:bCs/>
                <w:color w:val="auto"/>
                <w:sz w:val="22"/>
                <w:szCs w:val="22"/>
              </w:rPr>
              <w:t xml:space="preserve">, Mason, J., </w:t>
            </w:r>
            <w:r w:rsidRPr="00C13636">
              <w:rPr>
                <w:rFonts w:ascii="Arial" w:hAnsi="Arial" w:cs="Arial"/>
                <w:bCs/>
                <w:color w:val="auto"/>
                <w:sz w:val="22"/>
                <w:szCs w:val="22"/>
                <w:u w:val="single"/>
              </w:rPr>
              <w:t>McKinney, B</w:t>
            </w:r>
            <w:r w:rsidRPr="00C13636">
              <w:rPr>
                <w:rFonts w:ascii="Arial" w:hAnsi="Arial" w:cs="Arial"/>
                <w:bCs/>
                <w:color w:val="auto"/>
                <w:sz w:val="22"/>
                <w:szCs w:val="22"/>
              </w:rPr>
              <w:t xml:space="preserve">., </w:t>
            </w:r>
            <w:r w:rsidRPr="00C13636">
              <w:rPr>
                <w:rFonts w:ascii="Arial" w:hAnsi="Arial" w:cs="Arial"/>
                <w:bCs/>
                <w:color w:val="auto"/>
                <w:sz w:val="22"/>
                <w:szCs w:val="22"/>
                <w:u w:val="single"/>
              </w:rPr>
              <w:t>Hwangbo, S. W</w:t>
            </w:r>
            <w:r w:rsidRPr="00C13636">
              <w:rPr>
                <w:rFonts w:ascii="Arial" w:hAnsi="Arial" w:cs="Arial"/>
                <w:bCs/>
                <w:color w:val="auto"/>
                <w:sz w:val="22"/>
                <w:szCs w:val="22"/>
              </w:rPr>
              <w:t xml:space="preserve">., </w:t>
            </w:r>
            <w:r w:rsidRPr="00C13636">
              <w:rPr>
                <w:rFonts w:ascii="Arial" w:hAnsi="Arial" w:cs="Arial"/>
                <w:bCs/>
                <w:color w:val="auto"/>
                <w:sz w:val="22"/>
                <w:szCs w:val="22"/>
                <w:u w:val="single"/>
              </w:rPr>
              <w:t>Yang,</w:t>
            </w:r>
            <w:r w:rsidRPr="00C13636">
              <w:rPr>
                <w:rFonts w:ascii="Arial" w:hAnsi="Arial" w:cs="Arial"/>
                <w:bCs/>
                <w:color w:val="auto"/>
                <w:sz w:val="22"/>
                <w:szCs w:val="22"/>
              </w:rPr>
              <w:t xml:space="preserve"> </w:t>
            </w:r>
            <w:r w:rsidRPr="00C13636">
              <w:rPr>
                <w:rFonts w:ascii="Arial" w:hAnsi="Arial" w:cs="Arial"/>
                <w:bCs/>
                <w:color w:val="auto"/>
                <w:sz w:val="22"/>
                <w:szCs w:val="22"/>
                <w:u w:val="single"/>
              </w:rPr>
              <w:t xml:space="preserve">W. </w:t>
            </w:r>
            <w:r w:rsidRPr="00C13636">
              <w:rPr>
                <w:rFonts w:ascii="Arial" w:hAnsi="Arial" w:cs="Arial"/>
                <w:bCs/>
                <w:color w:val="auto"/>
                <w:sz w:val="22"/>
                <w:szCs w:val="22"/>
              </w:rPr>
              <w:t xml:space="preserve"> </w:t>
            </w:r>
            <w:r w:rsidRPr="00C13636">
              <w:rPr>
                <w:rFonts w:ascii="Arial" w:hAnsi="Arial" w:cs="Arial"/>
                <w:color w:val="auto"/>
                <w:sz w:val="22"/>
                <w:szCs w:val="22"/>
              </w:rPr>
              <w:t>Users’ Perceptions and Attitudes toward Autonomous Vehicle Technologies after Simulation Exposure – A Study across the Lifespan. 8th Road Safety and Simulation</w:t>
            </w:r>
            <w:r>
              <w:rPr>
                <w:rFonts w:ascii="Arial" w:hAnsi="Arial" w:cs="Arial"/>
                <w:color w:val="auto"/>
                <w:sz w:val="22"/>
                <w:szCs w:val="22"/>
                <w:lang w:val="en-US"/>
              </w:rPr>
              <w:t xml:space="preserve"> Conference (</w:t>
            </w:r>
            <w:r w:rsidRPr="00C13636">
              <w:rPr>
                <w:rFonts w:ascii="Arial" w:hAnsi="Arial" w:cs="Arial"/>
                <w:color w:val="auto"/>
                <w:sz w:val="22"/>
                <w:szCs w:val="22"/>
              </w:rPr>
              <w:t>RSS2022</w:t>
            </w:r>
            <w:r>
              <w:rPr>
                <w:rFonts w:ascii="Arial" w:hAnsi="Arial" w:cs="Arial"/>
                <w:color w:val="auto"/>
                <w:sz w:val="22"/>
                <w:szCs w:val="22"/>
                <w:lang w:val="en-US"/>
              </w:rPr>
              <w:t xml:space="preserve">), </w:t>
            </w:r>
            <w:r w:rsidRPr="00C13636">
              <w:rPr>
                <w:rFonts w:ascii="Arial" w:hAnsi="Arial" w:cs="Arial"/>
                <w:color w:val="auto"/>
                <w:sz w:val="22"/>
                <w:szCs w:val="22"/>
              </w:rPr>
              <w:t>Athens, Greece</w:t>
            </w:r>
            <w:r>
              <w:rPr>
                <w:rFonts w:ascii="Arial" w:hAnsi="Arial" w:cs="Arial"/>
                <w:color w:val="auto"/>
                <w:sz w:val="22"/>
                <w:szCs w:val="22"/>
                <w:lang w:val="en-US"/>
              </w:rPr>
              <w:t xml:space="preserve">, </w:t>
            </w:r>
            <w:r w:rsidRPr="00C13636">
              <w:rPr>
                <w:rFonts w:ascii="Arial" w:hAnsi="Arial" w:cs="Arial"/>
                <w:color w:val="auto"/>
                <w:sz w:val="22"/>
                <w:szCs w:val="22"/>
              </w:rPr>
              <w:t>08-10 June 2022</w:t>
            </w:r>
            <w:r>
              <w:rPr>
                <w:rFonts w:ascii="Arial" w:hAnsi="Arial" w:cs="Arial"/>
                <w:color w:val="auto"/>
                <w:sz w:val="22"/>
                <w:szCs w:val="22"/>
                <w:lang w:val="en-US"/>
              </w:rPr>
              <w:t xml:space="preserve">. </w:t>
            </w:r>
          </w:p>
          <w:p w14:paraId="59D51DE7" w14:textId="01FD76C4" w:rsidR="002648D4" w:rsidRPr="00C13636" w:rsidRDefault="002648D4" w:rsidP="001406E5">
            <w:pPr>
              <w:pStyle w:val="PlainText"/>
              <w:rPr>
                <w:rFonts w:ascii="Arial" w:hAnsi="Arial" w:cs="Arial"/>
                <w:sz w:val="22"/>
                <w:szCs w:val="22"/>
                <w:u w:val="single"/>
                <w:lang w:val="en-CA"/>
              </w:rPr>
            </w:pPr>
          </w:p>
        </w:tc>
      </w:tr>
      <w:tr w:rsidR="002648D4" w:rsidRPr="009A7C14" w14:paraId="178C71FB" w14:textId="77777777" w:rsidTr="00974956">
        <w:trPr>
          <w:trHeight w:val="108"/>
        </w:trPr>
        <w:tc>
          <w:tcPr>
            <w:tcW w:w="540" w:type="dxa"/>
            <w:tcBorders>
              <w:top w:val="nil"/>
              <w:left w:val="nil"/>
              <w:bottom w:val="nil"/>
              <w:right w:val="nil"/>
            </w:tcBorders>
          </w:tcPr>
          <w:p w14:paraId="4050059A" w14:textId="77777777" w:rsidR="002648D4" w:rsidRPr="009A7C14" w:rsidRDefault="002648D4"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70246CF0" w14:textId="4D4F56B6" w:rsidR="002648D4" w:rsidRDefault="002648D4" w:rsidP="002648D4">
            <w:pPr>
              <w:pStyle w:val="PlainText"/>
              <w:rPr>
                <w:rFonts w:ascii="Arial" w:hAnsi="Arial" w:cs="Arial"/>
                <w:sz w:val="22"/>
                <w:szCs w:val="22"/>
                <w:u w:val="single"/>
              </w:rPr>
            </w:pPr>
            <w:r w:rsidRPr="00F010D1">
              <w:rPr>
                <w:rFonts w:ascii="Arial" w:hAnsi="Arial" w:cs="Arial"/>
                <w:color w:val="auto"/>
                <w:sz w:val="22"/>
                <w:szCs w:val="22"/>
              </w:rPr>
              <w:t xml:space="preserve">Manjunatha, P., Mason, J., </w:t>
            </w:r>
            <w:r w:rsidRPr="00F010D1">
              <w:rPr>
                <w:rFonts w:ascii="Arial" w:hAnsi="Arial" w:cs="Arial"/>
                <w:b/>
                <w:color w:val="auto"/>
                <w:sz w:val="22"/>
                <w:szCs w:val="22"/>
              </w:rPr>
              <w:t>Classen, S.</w:t>
            </w:r>
            <w:r w:rsidRPr="00F010D1">
              <w:rPr>
                <w:rFonts w:ascii="Arial" w:hAnsi="Arial" w:cs="Arial"/>
                <w:color w:val="auto"/>
                <w:sz w:val="22"/>
                <w:szCs w:val="22"/>
              </w:rPr>
              <w:t xml:space="preserve">, Elefteriadou, L., Srinivasan, S., &amp; Huang, E. </w:t>
            </w:r>
            <w:r w:rsidRPr="00F010D1">
              <w:rPr>
                <w:rStyle w:val="normaltextrun"/>
                <w:rFonts w:ascii="Arial" w:hAnsi="Arial" w:cs="Arial"/>
                <w:bCs/>
                <w:color w:val="auto"/>
                <w:sz w:val="22"/>
                <w:szCs w:val="22"/>
              </w:rPr>
              <w:t>Public Perception and Lessons Learned from Autonomous Shuttle Demonstration Studies</w:t>
            </w:r>
            <w:r w:rsidRPr="00F010D1">
              <w:rPr>
                <w:rStyle w:val="eop"/>
                <w:rFonts w:ascii="Arial" w:hAnsi="Arial" w:cs="Arial"/>
                <w:color w:val="auto"/>
                <w:sz w:val="22"/>
                <w:szCs w:val="22"/>
              </w:rPr>
              <w:t>.</w:t>
            </w:r>
            <w:r>
              <w:rPr>
                <w:rStyle w:val="eop"/>
                <w:rFonts w:ascii="Arial" w:hAnsi="Arial" w:cs="Arial"/>
                <w:color w:val="auto"/>
                <w:sz w:val="22"/>
                <w:szCs w:val="22"/>
                <w:lang w:val="en-US"/>
              </w:rPr>
              <w:t xml:space="preserve"> Transportation Research Board’s </w:t>
            </w:r>
            <w:r w:rsidR="00EC6855">
              <w:rPr>
                <w:rStyle w:val="eop"/>
                <w:rFonts w:ascii="Arial" w:hAnsi="Arial" w:cs="Arial"/>
                <w:color w:val="auto"/>
                <w:sz w:val="22"/>
                <w:szCs w:val="22"/>
                <w:lang w:val="en-US"/>
              </w:rPr>
              <w:t>101</w:t>
            </w:r>
            <w:r w:rsidR="00EC6855" w:rsidRPr="00EC6855">
              <w:rPr>
                <w:rStyle w:val="eop"/>
                <w:rFonts w:ascii="Arial" w:hAnsi="Arial" w:cs="Arial"/>
                <w:color w:val="auto"/>
                <w:sz w:val="22"/>
                <w:szCs w:val="22"/>
                <w:vertAlign w:val="superscript"/>
                <w:lang w:val="en-US"/>
              </w:rPr>
              <w:t>st</w:t>
            </w:r>
            <w:r w:rsidR="00EC6855">
              <w:rPr>
                <w:rStyle w:val="eop"/>
                <w:rFonts w:ascii="Arial" w:hAnsi="Arial" w:cs="Arial"/>
                <w:color w:val="auto"/>
                <w:sz w:val="22"/>
                <w:szCs w:val="22"/>
                <w:lang w:val="en-US"/>
              </w:rPr>
              <w:t xml:space="preserve"> </w:t>
            </w:r>
            <w:r>
              <w:rPr>
                <w:rStyle w:val="eop"/>
                <w:rFonts w:ascii="Arial" w:hAnsi="Arial" w:cs="Arial"/>
                <w:color w:val="auto"/>
                <w:sz w:val="22"/>
                <w:szCs w:val="22"/>
                <w:lang w:val="en-US"/>
              </w:rPr>
              <w:t xml:space="preserve">Annual Conference, Washington DC, </w:t>
            </w:r>
            <w:r w:rsidR="00EC6855">
              <w:rPr>
                <w:rStyle w:val="eop"/>
                <w:rFonts w:ascii="Arial" w:hAnsi="Arial" w:cs="Arial"/>
                <w:color w:val="auto"/>
                <w:sz w:val="22"/>
                <w:szCs w:val="22"/>
                <w:lang w:val="en-US"/>
              </w:rPr>
              <w:t xml:space="preserve">January 9-13, </w:t>
            </w:r>
            <w:r>
              <w:rPr>
                <w:rStyle w:val="eop"/>
                <w:rFonts w:ascii="Arial" w:hAnsi="Arial" w:cs="Arial"/>
                <w:color w:val="auto"/>
                <w:sz w:val="22"/>
                <w:szCs w:val="22"/>
                <w:lang w:val="en-US"/>
              </w:rPr>
              <w:t xml:space="preserve">2022. </w:t>
            </w:r>
          </w:p>
          <w:p w14:paraId="58F3AEF9" w14:textId="77777777" w:rsidR="002648D4" w:rsidRPr="00C13636" w:rsidRDefault="002648D4" w:rsidP="001406E5">
            <w:pPr>
              <w:pStyle w:val="PlainText"/>
              <w:rPr>
                <w:rFonts w:ascii="Arial" w:hAnsi="Arial" w:cs="Arial"/>
                <w:bCs/>
                <w:color w:val="auto"/>
                <w:sz w:val="22"/>
                <w:szCs w:val="22"/>
              </w:rPr>
            </w:pPr>
          </w:p>
        </w:tc>
      </w:tr>
      <w:tr w:rsidR="009E4C23" w:rsidRPr="009A7C14" w14:paraId="1D84DDE4" w14:textId="77777777" w:rsidTr="00974956">
        <w:trPr>
          <w:trHeight w:val="108"/>
        </w:trPr>
        <w:tc>
          <w:tcPr>
            <w:tcW w:w="540" w:type="dxa"/>
            <w:tcBorders>
              <w:top w:val="nil"/>
              <w:left w:val="nil"/>
              <w:bottom w:val="nil"/>
              <w:right w:val="nil"/>
            </w:tcBorders>
          </w:tcPr>
          <w:p w14:paraId="656EF13F" w14:textId="77777777" w:rsidR="009E4C23" w:rsidRPr="009A7C14" w:rsidRDefault="009E4C23"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1F7437D3" w14:textId="61CD684B" w:rsidR="009E4C23" w:rsidRDefault="009E4C23" w:rsidP="002648D4">
            <w:pPr>
              <w:pStyle w:val="PlainText"/>
              <w:rPr>
                <w:rStyle w:val="eop"/>
                <w:rFonts w:ascii="Arial" w:hAnsi="Arial" w:cs="Arial"/>
                <w:color w:val="auto"/>
                <w:sz w:val="22"/>
                <w:szCs w:val="22"/>
                <w:lang w:val="en-US"/>
              </w:rPr>
            </w:pPr>
            <w:r w:rsidRPr="00F010D1">
              <w:rPr>
                <w:rFonts w:ascii="Arial" w:hAnsi="Arial" w:cs="Arial"/>
                <w:b/>
                <w:color w:val="auto"/>
                <w:sz w:val="22"/>
                <w:szCs w:val="22"/>
              </w:rPr>
              <w:t>Classen, S.</w:t>
            </w:r>
            <w:r w:rsidRPr="00F010D1">
              <w:rPr>
                <w:rFonts w:ascii="Arial" w:hAnsi="Arial" w:cs="Arial"/>
                <w:color w:val="auto"/>
                <w:sz w:val="22"/>
                <w:szCs w:val="22"/>
              </w:rPr>
              <w:t xml:space="preserve">, Manjunatha, P., Mason, J. </w:t>
            </w:r>
            <w:r w:rsidR="00B21D09">
              <w:rPr>
                <w:rFonts w:ascii="Arial" w:hAnsi="Arial" w:cs="Arial"/>
                <w:color w:val="auto"/>
                <w:sz w:val="22"/>
                <w:szCs w:val="22"/>
                <w:lang w:val="en-US"/>
              </w:rPr>
              <w:t xml:space="preserve">&amp; Elefteriadou, L. </w:t>
            </w:r>
            <w:r w:rsidRPr="00F010D1">
              <w:rPr>
                <w:rStyle w:val="normaltextrun"/>
                <w:rFonts w:ascii="Arial" w:hAnsi="Arial" w:cs="Arial"/>
                <w:bCs/>
                <w:color w:val="auto"/>
                <w:sz w:val="22"/>
                <w:szCs w:val="22"/>
              </w:rPr>
              <w:t>Public Perception</w:t>
            </w:r>
            <w:r>
              <w:rPr>
                <w:rStyle w:val="normaltextrun"/>
                <w:rFonts w:ascii="Arial" w:hAnsi="Arial" w:cs="Arial"/>
                <w:bCs/>
                <w:color w:val="auto"/>
                <w:sz w:val="22"/>
                <w:szCs w:val="22"/>
                <w:lang w:val="en-US"/>
              </w:rPr>
              <w:t>s</w:t>
            </w:r>
            <w:r w:rsidRPr="00F010D1">
              <w:rPr>
                <w:rStyle w:val="normaltextrun"/>
                <w:rFonts w:ascii="Arial" w:hAnsi="Arial" w:cs="Arial"/>
                <w:bCs/>
                <w:color w:val="auto"/>
                <w:sz w:val="22"/>
                <w:szCs w:val="22"/>
              </w:rPr>
              <w:t xml:space="preserve"> and Lessons Learned from Autonomous Shuttle Demonstration Studies</w:t>
            </w:r>
            <w:r w:rsidRPr="00F010D1">
              <w:rPr>
                <w:rStyle w:val="eop"/>
                <w:rFonts w:ascii="Arial" w:hAnsi="Arial" w:cs="Arial"/>
                <w:color w:val="auto"/>
                <w:sz w:val="22"/>
                <w:szCs w:val="22"/>
              </w:rPr>
              <w:t>.</w:t>
            </w:r>
            <w:r>
              <w:rPr>
                <w:rStyle w:val="eop"/>
                <w:rFonts w:ascii="Arial" w:hAnsi="Arial" w:cs="Arial"/>
                <w:color w:val="auto"/>
                <w:sz w:val="22"/>
                <w:szCs w:val="22"/>
                <w:lang w:val="en-US"/>
              </w:rPr>
              <w:t xml:space="preserve"> AUVSI Exponential</w:t>
            </w:r>
            <w:r w:rsidR="005D4496">
              <w:rPr>
                <w:rStyle w:val="eop"/>
                <w:rFonts w:ascii="Arial" w:hAnsi="Arial" w:cs="Arial"/>
                <w:color w:val="auto"/>
                <w:sz w:val="22"/>
                <w:szCs w:val="22"/>
                <w:lang w:val="en-US"/>
              </w:rPr>
              <w:t xml:space="preserve"> All Things Unmanned Conference</w:t>
            </w:r>
            <w:r>
              <w:rPr>
                <w:rStyle w:val="eop"/>
                <w:rFonts w:ascii="Arial" w:hAnsi="Arial" w:cs="Arial"/>
                <w:color w:val="auto"/>
                <w:sz w:val="22"/>
                <w:szCs w:val="22"/>
                <w:lang w:val="en-US"/>
              </w:rPr>
              <w:t>, Orlando, Florida, 25-28 April</w:t>
            </w:r>
            <w:r w:rsidR="00B21D09">
              <w:rPr>
                <w:rStyle w:val="eop"/>
                <w:rFonts w:ascii="Arial" w:hAnsi="Arial" w:cs="Arial"/>
                <w:color w:val="auto"/>
                <w:sz w:val="22"/>
                <w:szCs w:val="22"/>
                <w:lang w:val="en-US"/>
              </w:rPr>
              <w:t xml:space="preserve"> 2022. </w:t>
            </w:r>
            <w:r>
              <w:rPr>
                <w:rStyle w:val="eop"/>
                <w:rFonts w:ascii="Arial" w:hAnsi="Arial" w:cs="Arial"/>
                <w:color w:val="auto"/>
                <w:sz w:val="22"/>
                <w:szCs w:val="22"/>
                <w:lang w:val="en-US"/>
              </w:rPr>
              <w:t xml:space="preserve"> </w:t>
            </w:r>
          </w:p>
          <w:p w14:paraId="6C29E00A" w14:textId="63431472" w:rsidR="00B07FE7" w:rsidRPr="00F010D1" w:rsidRDefault="00B07FE7" w:rsidP="002648D4">
            <w:pPr>
              <w:pStyle w:val="PlainText"/>
              <w:rPr>
                <w:rFonts w:ascii="Arial" w:hAnsi="Arial" w:cs="Arial"/>
                <w:color w:val="auto"/>
                <w:sz w:val="22"/>
                <w:szCs w:val="22"/>
              </w:rPr>
            </w:pPr>
          </w:p>
        </w:tc>
      </w:tr>
      <w:tr w:rsidR="00B07FE7" w:rsidRPr="009A7C14" w14:paraId="691F1579" w14:textId="77777777" w:rsidTr="00974956">
        <w:trPr>
          <w:trHeight w:val="108"/>
        </w:trPr>
        <w:tc>
          <w:tcPr>
            <w:tcW w:w="540" w:type="dxa"/>
            <w:tcBorders>
              <w:top w:val="nil"/>
              <w:left w:val="nil"/>
              <w:bottom w:val="nil"/>
              <w:right w:val="nil"/>
            </w:tcBorders>
          </w:tcPr>
          <w:p w14:paraId="4F3F203D" w14:textId="77777777" w:rsidR="00B07FE7" w:rsidRPr="009A7C14" w:rsidRDefault="00B07FE7"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2591A461" w14:textId="77777777" w:rsidR="00B07FE7" w:rsidRDefault="00B07FE7" w:rsidP="00B07FE7">
            <w:pPr>
              <w:rPr>
                <w:rFonts w:ascii="Arial" w:hAnsi="Arial" w:cs="Arial"/>
                <w:color w:val="000000"/>
                <w:sz w:val="22"/>
                <w:szCs w:val="22"/>
              </w:rPr>
            </w:pPr>
            <w:r w:rsidRPr="00B07FE7">
              <w:rPr>
                <w:rFonts w:ascii="Arial" w:hAnsi="Arial" w:cs="Arial"/>
                <w:color w:val="000000"/>
                <w:sz w:val="22"/>
                <w:szCs w:val="22"/>
                <w:u w:val="single"/>
              </w:rPr>
              <w:t>Knott, M</w:t>
            </w:r>
            <w:r w:rsidRPr="00B07FE7">
              <w:rPr>
                <w:rFonts w:ascii="Arial" w:hAnsi="Arial" w:cs="Arial"/>
                <w:color w:val="000000"/>
                <w:sz w:val="22"/>
                <w:szCs w:val="22"/>
              </w:rPr>
              <w:t xml:space="preserve">., </w:t>
            </w:r>
            <w:r w:rsidRPr="00B07FE7">
              <w:rPr>
                <w:rFonts w:ascii="Arial" w:hAnsi="Arial" w:cs="Arial"/>
                <w:b/>
                <w:bCs/>
                <w:color w:val="000000"/>
                <w:sz w:val="22"/>
                <w:szCs w:val="22"/>
              </w:rPr>
              <w:t>Classen, S.,</w:t>
            </w:r>
            <w:r w:rsidRPr="00B07FE7">
              <w:rPr>
                <w:rFonts w:ascii="Arial" w:hAnsi="Arial" w:cs="Arial"/>
                <w:color w:val="000000"/>
                <w:sz w:val="22"/>
                <w:szCs w:val="22"/>
              </w:rPr>
              <w:t xml:space="preserve"> Leung, V., &amp; Alvarez, L.</w:t>
            </w:r>
            <w:r w:rsidRPr="00B07FE7">
              <w:rPr>
                <w:rStyle w:val="xapple-converted-space"/>
                <w:rFonts w:ascii="Arial" w:hAnsi="Arial" w:cs="Arial"/>
                <w:color w:val="000000"/>
                <w:sz w:val="22"/>
                <w:szCs w:val="22"/>
              </w:rPr>
              <w:t> </w:t>
            </w:r>
            <w:r w:rsidRPr="00B07FE7">
              <w:rPr>
                <w:rFonts w:ascii="Arial" w:hAnsi="Arial" w:cs="Arial"/>
                <w:i/>
                <w:iCs/>
                <w:color w:val="000000"/>
                <w:sz w:val="22"/>
                <w:szCs w:val="22"/>
              </w:rPr>
              <w:t>“The car drives itself home":</w:t>
            </w:r>
            <w:r w:rsidRPr="00B07FE7">
              <w:rPr>
                <w:rFonts w:ascii="Arial" w:hAnsi="Arial" w:cs="Arial"/>
                <w:color w:val="000000"/>
                <w:sz w:val="22"/>
                <w:szCs w:val="22"/>
              </w:rPr>
              <w:t xml:space="preserve"> Exploring healthcare shift-workers’ sleepy-driving experiences. Oral paper presentation. Canadian Association of Occupational Therapy Conference, May 4-7, 2022. Whistler, BC. </w:t>
            </w:r>
          </w:p>
          <w:p w14:paraId="43C49F46" w14:textId="62F67FCC" w:rsidR="00750F1B" w:rsidRPr="00F010D1" w:rsidRDefault="00750F1B" w:rsidP="00B07FE7">
            <w:pPr>
              <w:rPr>
                <w:rFonts w:ascii="Arial" w:hAnsi="Arial" w:cs="Arial"/>
                <w:b/>
                <w:sz w:val="22"/>
                <w:szCs w:val="22"/>
              </w:rPr>
            </w:pPr>
          </w:p>
        </w:tc>
      </w:tr>
      <w:tr w:rsidR="00750F1B" w:rsidRPr="009A7C14" w14:paraId="24704935" w14:textId="77777777" w:rsidTr="00974956">
        <w:trPr>
          <w:trHeight w:val="108"/>
        </w:trPr>
        <w:tc>
          <w:tcPr>
            <w:tcW w:w="540" w:type="dxa"/>
            <w:tcBorders>
              <w:top w:val="nil"/>
              <w:left w:val="nil"/>
              <w:bottom w:val="nil"/>
              <w:right w:val="nil"/>
            </w:tcBorders>
          </w:tcPr>
          <w:p w14:paraId="6524187E" w14:textId="77777777" w:rsidR="00750F1B" w:rsidRPr="009A7C14" w:rsidRDefault="00750F1B"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30BB853F" w14:textId="2BCECED2" w:rsidR="00B07E7A" w:rsidRPr="005E6986" w:rsidRDefault="00750F1B" w:rsidP="00B54D7C">
            <w:pPr>
              <w:spacing w:after="120"/>
              <w:rPr>
                <w:rFonts w:ascii="Arial" w:hAnsi="Arial" w:cs="Arial"/>
                <w:b/>
                <w:bCs/>
                <w:color w:val="000000"/>
                <w:sz w:val="22"/>
                <w:szCs w:val="22"/>
              </w:rPr>
            </w:pPr>
            <w:r w:rsidRPr="00FB4AE3">
              <w:rPr>
                <w:rFonts w:ascii="Arial" w:hAnsi="Arial" w:cs="Arial"/>
                <w:color w:val="000000"/>
                <w:sz w:val="22"/>
                <w:szCs w:val="22"/>
              </w:rPr>
              <w:t>Mason, J.,</w:t>
            </w:r>
            <w:r w:rsidRPr="005E6986">
              <w:rPr>
                <w:rFonts w:ascii="Arial" w:hAnsi="Arial" w:cs="Arial"/>
                <w:color w:val="000000"/>
                <w:sz w:val="22"/>
                <w:szCs w:val="22"/>
              </w:rPr>
              <w:t xml:space="preserve"> Sisiopiku, V. &amp; </w:t>
            </w:r>
            <w:r w:rsidRPr="00FB4AE3">
              <w:rPr>
                <w:rFonts w:ascii="Arial" w:hAnsi="Arial" w:cs="Arial"/>
                <w:b/>
                <w:bCs/>
                <w:color w:val="000000"/>
                <w:sz w:val="22"/>
                <w:szCs w:val="22"/>
              </w:rPr>
              <w:t>Classen, S.</w:t>
            </w:r>
            <w:r w:rsidRPr="005E6986">
              <w:rPr>
                <w:rFonts w:ascii="Arial" w:hAnsi="Arial" w:cs="Arial"/>
                <w:color w:val="000000"/>
                <w:sz w:val="22"/>
                <w:szCs w:val="22"/>
              </w:rPr>
              <w:t xml:space="preserve"> Automated Vehicle User Perception Survey: A brief tool to</w:t>
            </w:r>
            <w:r w:rsidR="00B54D7C">
              <w:rPr>
                <w:rFonts w:ascii="Arial" w:hAnsi="Arial" w:cs="Arial"/>
                <w:color w:val="000000"/>
                <w:sz w:val="22"/>
                <w:szCs w:val="22"/>
              </w:rPr>
              <w:t xml:space="preserve"> </w:t>
            </w:r>
            <w:r w:rsidRPr="005E6986">
              <w:rPr>
                <w:rFonts w:ascii="Arial" w:hAnsi="Arial" w:cs="Arial"/>
                <w:color w:val="000000"/>
                <w:sz w:val="22"/>
                <w:szCs w:val="22"/>
              </w:rPr>
              <w:t>assess intention to use and acceptance of automated vehicles. Association for Unmanned Vehicle Systems International (AUVSI), Orlando, FL, April</w:t>
            </w:r>
            <w:r w:rsidR="009A63CF" w:rsidRPr="005E6986">
              <w:rPr>
                <w:rFonts w:ascii="Arial" w:hAnsi="Arial" w:cs="Arial"/>
                <w:color w:val="000000"/>
                <w:sz w:val="22"/>
                <w:szCs w:val="22"/>
              </w:rPr>
              <w:t xml:space="preserve"> 25</w:t>
            </w:r>
            <w:r w:rsidR="009A63CF" w:rsidRPr="005E6986">
              <w:rPr>
                <w:rFonts w:ascii="Arial" w:hAnsi="Arial" w:cs="Arial"/>
                <w:color w:val="000000"/>
                <w:sz w:val="22"/>
                <w:szCs w:val="22"/>
                <w:vertAlign w:val="superscript"/>
              </w:rPr>
              <w:t>th</w:t>
            </w:r>
            <w:r w:rsidR="009A63CF" w:rsidRPr="005E6986">
              <w:rPr>
                <w:rFonts w:ascii="Arial" w:hAnsi="Arial" w:cs="Arial"/>
                <w:color w:val="000000"/>
                <w:sz w:val="22"/>
                <w:szCs w:val="22"/>
              </w:rPr>
              <w:t xml:space="preserve"> – 27</w:t>
            </w:r>
            <w:r w:rsidR="009A63CF" w:rsidRPr="005E6986">
              <w:rPr>
                <w:rFonts w:ascii="Arial" w:hAnsi="Arial" w:cs="Arial"/>
                <w:color w:val="000000"/>
                <w:sz w:val="22"/>
                <w:szCs w:val="22"/>
                <w:vertAlign w:val="superscript"/>
              </w:rPr>
              <w:t>th</w:t>
            </w:r>
            <w:r w:rsidRPr="005E6986">
              <w:rPr>
                <w:rFonts w:ascii="Arial" w:hAnsi="Arial" w:cs="Arial"/>
                <w:color w:val="000000"/>
                <w:sz w:val="22"/>
                <w:szCs w:val="22"/>
              </w:rPr>
              <w:t>, 2022.</w:t>
            </w:r>
          </w:p>
          <w:p w14:paraId="34CC80A7" w14:textId="77777777" w:rsidR="00750F1B" w:rsidRPr="005E6986" w:rsidRDefault="00750F1B" w:rsidP="00B07FE7">
            <w:pPr>
              <w:rPr>
                <w:rFonts w:ascii="Arial" w:hAnsi="Arial" w:cs="Arial"/>
                <w:color w:val="000000"/>
                <w:sz w:val="22"/>
                <w:szCs w:val="22"/>
                <w:u w:val="single"/>
              </w:rPr>
            </w:pPr>
          </w:p>
        </w:tc>
      </w:tr>
      <w:tr w:rsidR="00B07E7A" w:rsidRPr="009A7C14" w14:paraId="352CACA8" w14:textId="77777777" w:rsidTr="00974956">
        <w:trPr>
          <w:trHeight w:val="108"/>
        </w:trPr>
        <w:tc>
          <w:tcPr>
            <w:tcW w:w="540" w:type="dxa"/>
            <w:tcBorders>
              <w:top w:val="nil"/>
              <w:left w:val="nil"/>
              <w:bottom w:val="nil"/>
              <w:right w:val="nil"/>
            </w:tcBorders>
          </w:tcPr>
          <w:p w14:paraId="4FFC1AB4" w14:textId="77777777" w:rsidR="00B07E7A" w:rsidRPr="009A7C14" w:rsidRDefault="00B07E7A"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3DA5A291" w14:textId="77777777" w:rsidR="00B07E7A" w:rsidRPr="005E6986" w:rsidRDefault="00B07E7A" w:rsidP="00B07E7A">
            <w:pPr>
              <w:rPr>
                <w:rFonts w:ascii="Arial" w:hAnsi="Arial" w:cs="Arial"/>
                <w:sz w:val="22"/>
                <w:szCs w:val="22"/>
              </w:rPr>
            </w:pPr>
            <w:r w:rsidRPr="005E6986">
              <w:rPr>
                <w:rFonts w:ascii="Arial" w:hAnsi="Arial" w:cs="Arial"/>
                <w:sz w:val="22"/>
                <w:szCs w:val="22"/>
                <w:u w:val="single"/>
              </w:rPr>
              <w:t>Li, Y.</w:t>
            </w:r>
            <w:r w:rsidRPr="005E6986">
              <w:rPr>
                <w:rFonts w:ascii="Arial" w:hAnsi="Arial" w:cs="Arial"/>
                <w:sz w:val="22"/>
                <w:szCs w:val="22"/>
              </w:rPr>
              <w:t xml:space="preserve">, </w:t>
            </w:r>
            <w:r w:rsidRPr="005E6986">
              <w:rPr>
                <w:rFonts w:ascii="Arial" w:hAnsi="Arial" w:cs="Arial"/>
                <w:b/>
                <w:bCs/>
                <w:sz w:val="22"/>
                <w:szCs w:val="22"/>
              </w:rPr>
              <w:t>Classen, S.,</w:t>
            </w:r>
            <w:r w:rsidRPr="005E6986">
              <w:rPr>
                <w:rFonts w:ascii="Arial" w:hAnsi="Arial" w:cs="Arial"/>
                <w:sz w:val="22"/>
                <w:szCs w:val="22"/>
              </w:rPr>
              <w:t xml:space="preserve"> Giang, W.C., Winter, S.M., &amp; Ramirez-Zamora, A. (2022, February 10). Protocol: Driving Performance of People with Parkinson's disease (PD) Using Autonomous In-Vehicle Technologies. [Video presentation], PHHP Research Day 2022, University of Florida, Gainesville, FL, United States.</w:t>
            </w:r>
          </w:p>
          <w:p w14:paraId="15994D06" w14:textId="77777777" w:rsidR="00B07E7A" w:rsidRPr="005E6986" w:rsidRDefault="00B07E7A" w:rsidP="00750F1B">
            <w:pPr>
              <w:spacing w:after="120"/>
              <w:ind w:left="180" w:hanging="180"/>
              <w:rPr>
                <w:rFonts w:ascii="Arial" w:hAnsi="Arial" w:cs="Arial"/>
                <w:b/>
                <w:bCs/>
                <w:color w:val="000000"/>
                <w:sz w:val="22"/>
                <w:szCs w:val="22"/>
              </w:rPr>
            </w:pPr>
          </w:p>
        </w:tc>
      </w:tr>
      <w:tr w:rsidR="004C75C2" w:rsidRPr="009A7C14" w14:paraId="2524E164" w14:textId="77777777" w:rsidTr="00974956">
        <w:trPr>
          <w:trHeight w:val="108"/>
        </w:trPr>
        <w:tc>
          <w:tcPr>
            <w:tcW w:w="540" w:type="dxa"/>
            <w:tcBorders>
              <w:top w:val="nil"/>
              <w:left w:val="nil"/>
              <w:bottom w:val="nil"/>
              <w:right w:val="nil"/>
            </w:tcBorders>
          </w:tcPr>
          <w:p w14:paraId="01A064B3" w14:textId="77777777" w:rsidR="004C75C2" w:rsidRPr="009A7C14" w:rsidRDefault="004C75C2" w:rsidP="000F25DA">
            <w:pPr>
              <w:pStyle w:val="PlainText"/>
              <w:numPr>
                <w:ilvl w:val="0"/>
                <w:numId w:val="30"/>
              </w:numPr>
              <w:spacing w:after="120"/>
              <w:rPr>
                <w:rFonts w:ascii="Arial" w:hAnsi="Arial" w:cs="Arial"/>
                <w:color w:val="auto"/>
                <w:sz w:val="22"/>
                <w:szCs w:val="22"/>
              </w:rPr>
            </w:pPr>
          </w:p>
        </w:tc>
        <w:tc>
          <w:tcPr>
            <w:tcW w:w="10260" w:type="dxa"/>
            <w:tcBorders>
              <w:top w:val="nil"/>
              <w:left w:val="nil"/>
              <w:bottom w:val="nil"/>
              <w:right w:val="nil"/>
            </w:tcBorders>
            <w:shd w:val="clear" w:color="auto" w:fill="auto"/>
          </w:tcPr>
          <w:p w14:paraId="2CCC713D" w14:textId="2D726DAE" w:rsidR="00617175" w:rsidRPr="00FB4AE3" w:rsidRDefault="00617175" w:rsidP="00617175">
            <w:pPr>
              <w:rPr>
                <w:rFonts w:ascii="Arial" w:hAnsi="Arial" w:cs="Arial"/>
                <w:sz w:val="22"/>
                <w:szCs w:val="22"/>
              </w:rPr>
            </w:pPr>
            <w:r w:rsidRPr="00FB4AE3">
              <w:rPr>
                <w:rFonts w:ascii="Arial" w:hAnsi="Arial" w:cs="Arial"/>
                <w:b/>
                <w:bCs/>
                <w:sz w:val="22"/>
                <w:szCs w:val="22"/>
              </w:rPr>
              <w:t>Classen, S</w:t>
            </w:r>
            <w:r w:rsidRPr="00FB4AE3">
              <w:rPr>
                <w:rFonts w:ascii="Arial" w:hAnsi="Arial" w:cs="Arial"/>
                <w:sz w:val="22"/>
                <w:szCs w:val="22"/>
              </w:rPr>
              <w:t xml:space="preserve">., Mason, J., Hanson, C., Burns, H., Joseph, J., Horwitz, H., Snyder, H., DeMark, L. &amp; Fox, E. Perceptions of </w:t>
            </w:r>
            <w:r w:rsidR="00394673">
              <w:rPr>
                <w:rFonts w:ascii="Arial" w:hAnsi="Arial" w:cs="Arial"/>
                <w:sz w:val="22"/>
                <w:szCs w:val="22"/>
              </w:rPr>
              <w:t>a</w:t>
            </w:r>
            <w:r w:rsidRPr="00FB4AE3">
              <w:rPr>
                <w:rFonts w:ascii="Arial" w:hAnsi="Arial" w:cs="Arial"/>
                <w:sz w:val="22"/>
                <w:szCs w:val="22"/>
              </w:rPr>
              <w:t xml:space="preserve">dults with a spinal cord injury before and after riding in an automated shuttle. American Occupational Therapy Association, San Antonio, TX, </w:t>
            </w:r>
            <w:r>
              <w:rPr>
                <w:rFonts w:ascii="Arial" w:hAnsi="Arial" w:cs="Arial"/>
                <w:sz w:val="22"/>
                <w:szCs w:val="22"/>
              </w:rPr>
              <w:t>2</w:t>
            </w:r>
            <w:r w:rsidRPr="00FB4AE3">
              <w:rPr>
                <w:rFonts w:ascii="Arial" w:hAnsi="Arial" w:cs="Arial"/>
                <w:sz w:val="22"/>
                <w:szCs w:val="22"/>
                <w:vertAlign w:val="superscript"/>
              </w:rPr>
              <w:t>nd</w:t>
            </w:r>
            <w:r>
              <w:rPr>
                <w:rFonts w:ascii="Arial" w:hAnsi="Arial" w:cs="Arial"/>
                <w:sz w:val="22"/>
                <w:szCs w:val="22"/>
              </w:rPr>
              <w:t xml:space="preserve"> </w:t>
            </w:r>
            <w:r w:rsidRPr="00FB4AE3">
              <w:rPr>
                <w:rFonts w:ascii="Arial" w:hAnsi="Arial" w:cs="Arial"/>
                <w:sz w:val="22"/>
                <w:szCs w:val="22"/>
              </w:rPr>
              <w:t>April 2022.</w:t>
            </w:r>
          </w:p>
          <w:p w14:paraId="0143E7EB" w14:textId="77777777" w:rsidR="004C75C2" w:rsidRPr="005E6986" w:rsidRDefault="004C75C2" w:rsidP="00617175">
            <w:pPr>
              <w:rPr>
                <w:rFonts w:ascii="Arial" w:hAnsi="Arial" w:cs="Arial"/>
                <w:sz w:val="22"/>
                <w:szCs w:val="22"/>
                <w:u w:val="single"/>
              </w:rPr>
            </w:pPr>
          </w:p>
        </w:tc>
      </w:tr>
      <w:tr w:rsidR="005E6986" w:rsidRPr="009A7C14" w14:paraId="543B3B44" w14:textId="77777777" w:rsidTr="00974956">
        <w:trPr>
          <w:trHeight w:val="108"/>
        </w:trPr>
        <w:tc>
          <w:tcPr>
            <w:tcW w:w="540" w:type="dxa"/>
            <w:tcBorders>
              <w:top w:val="nil"/>
              <w:left w:val="nil"/>
              <w:bottom w:val="nil"/>
              <w:right w:val="nil"/>
            </w:tcBorders>
          </w:tcPr>
          <w:p w14:paraId="48F3F22F" w14:textId="77777777" w:rsidR="005E6986" w:rsidRPr="009A7C14" w:rsidRDefault="005E6986"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485AE278" w14:textId="77777777" w:rsidR="004C75C2" w:rsidRDefault="004C75C2" w:rsidP="004C75C2">
            <w:pPr>
              <w:pStyle w:val="ListParagraph"/>
              <w:ind w:left="0"/>
              <w:rPr>
                <w:rFonts w:ascii="Arial" w:hAnsi="Arial" w:cs="Arial"/>
                <w:color w:val="000000"/>
                <w:sz w:val="22"/>
                <w:szCs w:val="22"/>
                <w:shd w:val="clear" w:color="auto" w:fill="FFFFFF"/>
              </w:rPr>
            </w:pPr>
            <w:r w:rsidRPr="00642A32">
              <w:rPr>
                <w:rFonts w:ascii="Arial" w:hAnsi="Arial" w:cs="Arial"/>
                <w:b/>
                <w:bCs/>
                <w:color w:val="000000"/>
                <w:sz w:val="22"/>
                <w:szCs w:val="22"/>
                <w:shd w:val="clear" w:color="auto" w:fill="FFFFFF"/>
              </w:rPr>
              <w:t>Classen, S</w:t>
            </w:r>
            <w:r w:rsidRPr="00642A32">
              <w:rPr>
                <w:rFonts w:ascii="Arial" w:hAnsi="Arial" w:cs="Arial"/>
                <w:color w:val="000000"/>
                <w:sz w:val="22"/>
                <w:szCs w:val="22"/>
                <w:shd w:val="clear" w:color="auto" w:fill="FFFFFF"/>
              </w:rPr>
              <w:t xml:space="preserve">., Sisiopiku, V., Yang, W., Mason, J., Hwangbo, S-W., McKinney, B. Autonomous Vehicle </w:t>
            </w:r>
            <w:r>
              <w:rPr>
                <w:rFonts w:ascii="Arial" w:hAnsi="Arial" w:cs="Arial"/>
                <w:color w:val="000000"/>
                <w:sz w:val="22"/>
                <w:szCs w:val="22"/>
                <w:shd w:val="clear" w:color="auto" w:fill="FFFFFF"/>
              </w:rPr>
              <w:t xml:space="preserve">  </w:t>
            </w:r>
          </w:p>
          <w:p w14:paraId="61AEFFB1" w14:textId="408EFC6E" w:rsidR="004C75C2" w:rsidRPr="00642A32" w:rsidRDefault="004C75C2" w:rsidP="004C75C2">
            <w:pPr>
              <w:rPr>
                <w:rFonts w:ascii="Arial" w:hAnsi="Arial" w:cs="Arial"/>
                <w:color w:val="000000"/>
                <w:sz w:val="22"/>
                <w:szCs w:val="22"/>
                <w:shd w:val="clear" w:color="auto" w:fill="FFFFFF"/>
              </w:rPr>
            </w:pPr>
            <w:r w:rsidRPr="00642A32">
              <w:rPr>
                <w:rFonts w:ascii="Arial" w:hAnsi="Arial" w:cs="Arial"/>
                <w:color w:val="000000"/>
                <w:sz w:val="22"/>
                <w:szCs w:val="22"/>
                <w:shd w:val="clear" w:color="auto" w:fill="FFFFFF"/>
              </w:rPr>
              <w:t>Revolution and Drivers’ Perceptions of Autonomous Shuttles. Association for Driver Rehabilitation Specialists</w:t>
            </w:r>
            <w:r w:rsidR="00670FDF">
              <w:rPr>
                <w:rFonts w:ascii="Arial" w:hAnsi="Arial" w:cs="Arial"/>
                <w:color w:val="000000"/>
                <w:sz w:val="22"/>
                <w:szCs w:val="22"/>
                <w:shd w:val="clear" w:color="auto" w:fill="FFFFFF"/>
              </w:rPr>
              <w:t xml:space="preserve"> (ADED)</w:t>
            </w:r>
            <w:r w:rsidRPr="00642A32">
              <w:rPr>
                <w:rFonts w:ascii="Arial" w:hAnsi="Arial" w:cs="Arial"/>
                <w:color w:val="000000"/>
                <w:sz w:val="22"/>
                <w:szCs w:val="22"/>
                <w:shd w:val="clear" w:color="auto" w:fill="FFFFFF"/>
              </w:rPr>
              <w:t xml:space="preserve">. Charlotte, North Carolina, </w:t>
            </w:r>
            <w:r w:rsidR="003446B4">
              <w:rPr>
                <w:rFonts w:ascii="Arial" w:hAnsi="Arial" w:cs="Arial"/>
                <w:color w:val="000000"/>
                <w:sz w:val="22"/>
                <w:szCs w:val="22"/>
                <w:shd w:val="clear" w:color="auto" w:fill="FFFFFF"/>
              </w:rPr>
              <w:t>Oct 2</w:t>
            </w:r>
            <w:r w:rsidR="003446B4" w:rsidRPr="003446B4">
              <w:rPr>
                <w:rFonts w:ascii="Arial" w:hAnsi="Arial" w:cs="Arial"/>
                <w:color w:val="000000"/>
                <w:sz w:val="22"/>
                <w:szCs w:val="22"/>
                <w:shd w:val="clear" w:color="auto" w:fill="FFFFFF"/>
                <w:vertAlign w:val="superscript"/>
              </w:rPr>
              <w:t>nd</w:t>
            </w:r>
            <w:r>
              <w:rPr>
                <w:rFonts w:ascii="Arial" w:hAnsi="Arial" w:cs="Arial"/>
                <w:color w:val="000000"/>
                <w:sz w:val="22"/>
                <w:szCs w:val="22"/>
                <w:shd w:val="clear" w:color="auto" w:fill="FFFFFF"/>
              </w:rPr>
              <w:t xml:space="preserve">, 2022. </w:t>
            </w:r>
            <w:r w:rsidRPr="00642A32">
              <w:rPr>
                <w:rFonts w:ascii="Arial" w:hAnsi="Arial" w:cs="Arial"/>
                <w:color w:val="000000"/>
                <w:sz w:val="22"/>
                <w:szCs w:val="22"/>
                <w:shd w:val="clear" w:color="auto" w:fill="FFFFFF"/>
              </w:rPr>
              <w:t> </w:t>
            </w:r>
          </w:p>
          <w:p w14:paraId="519ECD6A" w14:textId="77777777" w:rsidR="005E6986" w:rsidRPr="00B07E7A" w:rsidRDefault="005E6986" w:rsidP="004C75C2">
            <w:pPr>
              <w:rPr>
                <w:rFonts w:ascii="Arial" w:hAnsi="Arial" w:cs="Arial"/>
                <w:sz w:val="22"/>
                <w:szCs w:val="22"/>
                <w:u w:val="single"/>
              </w:rPr>
            </w:pPr>
          </w:p>
        </w:tc>
      </w:tr>
      <w:tr w:rsidR="004C75C2" w:rsidRPr="009A7C14" w14:paraId="08ED44A4" w14:textId="77777777" w:rsidTr="00974956">
        <w:trPr>
          <w:trHeight w:val="108"/>
        </w:trPr>
        <w:tc>
          <w:tcPr>
            <w:tcW w:w="540" w:type="dxa"/>
            <w:tcBorders>
              <w:top w:val="nil"/>
              <w:left w:val="nil"/>
              <w:bottom w:val="nil"/>
              <w:right w:val="nil"/>
            </w:tcBorders>
          </w:tcPr>
          <w:p w14:paraId="11C7AA9C" w14:textId="77777777" w:rsidR="004C75C2" w:rsidRPr="009A7C14" w:rsidRDefault="004C75C2"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10AAC784" w14:textId="77777777" w:rsidR="004C75C2" w:rsidRPr="004C75C2" w:rsidRDefault="004C75C2" w:rsidP="004C75C2">
            <w:pPr>
              <w:spacing w:before="100" w:beforeAutospacing="1" w:line="252" w:lineRule="auto"/>
              <w:rPr>
                <w:rFonts w:ascii="Arial" w:hAnsi="Arial" w:cs="Arial"/>
                <w:sz w:val="22"/>
                <w:szCs w:val="22"/>
              </w:rPr>
            </w:pPr>
            <w:r w:rsidRPr="004C75C2">
              <w:rPr>
                <w:rFonts w:ascii="Arial" w:hAnsi="Arial" w:cs="Arial"/>
                <w:b/>
                <w:bCs/>
                <w:color w:val="000000"/>
                <w:sz w:val="22"/>
                <w:szCs w:val="22"/>
                <w:shd w:val="clear" w:color="auto" w:fill="FFFFFF"/>
              </w:rPr>
              <w:t>Classen, S</w:t>
            </w:r>
            <w:r w:rsidRPr="004C75C2">
              <w:rPr>
                <w:rFonts w:ascii="Arial" w:hAnsi="Arial" w:cs="Arial"/>
                <w:color w:val="000000"/>
                <w:sz w:val="22"/>
                <w:szCs w:val="22"/>
                <w:shd w:val="clear" w:color="auto" w:fill="FFFFFF"/>
              </w:rPr>
              <w:t xml:space="preserve">., Sisiopiku, V., Yang, W., Mason, J., Hwangbo, S-W., McKinney, B. </w:t>
            </w:r>
            <w:r w:rsidRPr="004C75C2">
              <w:rPr>
                <w:rFonts w:ascii="Arial" w:hAnsi="Arial" w:cs="Arial"/>
                <w:sz w:val="22"/>
                <w:szCs w:val="22"/>
              </w:rPr>
              <w:t>What Drivers Really Think about Autonomous Vehicles? – Quantifying Drivers’ Perceptions before and after Exposure to Autonomous Vehicle Technologies. STRIDE Webinar, University of Florida, May 16</w:t>
            </w:r>
            <w:r w:rsidRPr="004C75C2">
              <w:rPr>
                <w:rFonts w:ascii="Arial" w:hAnsi="Arial" w:cs="Arial"/>
                <w:sz w:val="22"/>
                <w:szCs w:val="22"/>
                <w:vertAlign w:val="superscript"/>
              </w:rPr>
              <w:t>th</w:t>
            </w:r>
            <w:r w:rsidRPr="004C75C2">
              <w:rPr>
                <w:rFonts w:ascii="Arial" w:hAnsi="Arial" w:cs="Arial"/>
                <w:sz w:val="22"/>
                <w:szCs w:val="22"/>
              </w:rPr>
              <w:t xml:space="preserve">, 2022. </w:t>
            </w:r>
          </w:p>
          <w:p w14:paraId="33E8E6DC" w14:textId="77777777" w:rsidR="004C75C2" w:rsidRPr="00642A32" w:rsidRDefault="004C75C2" w:rsidP="004C75C2">
            <w:pPr>
              <w:pStyle w:val="ListParagraph"/>
              <w:ind w:left="0"/>
              <w:rPr>
                <w:rFonts w:ascii="Arial" w:hAnsi="Arial" w:cs="Arial"/>
                <w:b/>
                <w:bCs/>
                <w:color w:val="000000"/>
                <w:sz w:val="22"/>
                <w:szCs w:val="22"/>
                <w:shd w:val="clear" w:color="auto" w:fill="FFFFFF"/>
              </w:rPr>
            </w:pPr>
          </w:p>
        </w:tc>
      </w:tr>
      <w:tr w:rsidR="004C75C2" w:rsidRPr="009A7C14" w14:paraId="0DDC786F" w14:textId="77777777" w:rsidTr="00974956">
        <w:trPr>
          <w:trHeight w:val="1116"/>
        </w:trPr>
        <w:tc>
          <w:tcPr>
            <w:tcW w:w="540" w:type="dxa"/>
            <w:tcBorders>
              <w:top w:val="nil"/>
              <w:left w:val="nil"/>
              <w:bottom w:val="nil"/>
              <w:right w:val="nil"/>
            </w:tcBorders>
          </w:tcPr>
          <w:p w14:paraId="690933AD" w14:textId="77777777" w:rsidR="004C75C2" w:rsidRPr="009A7C14" w:rsidRDefault="004C75C2"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15CDA24" w14:textId="77777777" w:rsidR="004C75C2" w:rsidRDefault="00D2039A" w:rsidP="00947D4F">
            <w:pPr>
              <w:pStyle w:val="PlainText"/>
              <w:rPr>
                <w:rFonts w:ascii="Arial" w:hAnsi="Arial" w:cs="Arial"/>
                <w:color w:val="auto"/>
                <w:sz w:val="22"/>
                <w:szCs w:val="22"/>
                <w:lang w:val="en-US"/>
              </w:rPr>
            </w:pPr>
            <w:r w:rsidRPr="00895BCA">
              <w:rPr>
                <w:rFonts w:ascii="Arial" w:hAnsi="Arial" w:cs="Arial"/>
                <w:b/>
                <w:color w:val="auto"/>
                <w:sz w:val="22"/>
                <w:szCs w:val="22"/>
              </w:rPr>
              <w:t>Classen, S.</w:t>
            </w:r>
            <w:r w:rsidRPr="00895BCA">
              <w:rPr>
                <w:rFonts w:ascii="Arial" w:hAnsi="Arial" w:cs="Arial"/>
                <w:color w:val="auto"/>
                <w:sz w:val="22"/>
                <w:szCs w:val="22"/>
              </w:rPr>
              <w:t xml:space="preserve">, Mason, J., </w:t>
            </w:r>
            <w:r w:rsidRPr="00895BCA">
              <w:rPr>
                <w:rFonts w:ascii="Arial" w:hAnsi="Arial" w:cs="Arial"/>
                <w:color w:val="auto"/>
                <w:sz w:val="22"/>
                <w:szCs w:val="22"/>
                <w:lang w:val="en-US"/>
              </w:rPr>
              <w:t xml:space="preserve">Yang, W., </w:t>
            </w:r>
            <w:r>
              <w:rPr>
                <w:rFonts w:ascii="Arial" w:hAnsi="Arial" w:cs="Arial"/>
                <w:color w:val="auto"/>
                <w:sz w:val="22"/>
                <w:szCs w:val="22"/>
                <w:lang w:val="en-US"/>
              </w:rPr>
              <w:t xml:space="preserve">&amp; </w:t>
            </w:r>
            <w:r w:rsidRPr="00895BCA">
              <w:rPr>
                <w:rFonts w:ascii="Arial" w:hAnsi="Arial" w:cs="Arial"/>
                <w:color w:val="auto"/>
                <w:sz w:val="22"/>
                <w:szCs w:val="22"/>
                <w:lang w:val="en-US"/>
              </w:rPr>
              <w:t>Sisiopiku, V.P</w:t>
            </w:r>
            <w:r w:rsidRPr="00895BCA">
              <w:rPr>
                <w:rFonts w:ascii="Arial" w:hAnsi="Arial" w:cs="Arial"/>
                <w:color w:val="auto"/>
                <w:sz w:val="22"/>
                <w:szCs w:val="22"/>
              </w:rPr>
              <w:t>. </w:t>
            </w:r>
            <w:r w:rsidRPr="00895BCA">
              <w:rPr>
                <w:rFonts w:ascii="Arial" w:hAnsi="Arial" w:cs="Arial"/>
                <w:noProof/>
                <w:color w:val="auto"/>
                <w:sz w:val="22"/>
                <w:szCs w:val="22"/>
              </w:rPr>
              <w:t>Experience of Drivers of All Age Groups in Accepting Autonomous Vehicle Technology</w:t>
            </w:r>
            <w:r w:rsidRPr="00895BCA">
              <w:rPr>
                <w:rFonts w:ascii="Arial" w:hAnsi="Arial" w:cs="Arial"/>
                <w:color w:val="auto"/>
                <w:sz w:val="22"/>
                <w:szCs w:val="22"/>
              </w:rPr>
              <w:t>.</w:t>
            </w:r>
            <w:r w:rsidRPr="00895BCA">
              <w:rPr>
                <w:rFonts w:ascii="Arial" w:hAnsi="Arial" w:cs="Arial"/>
                <w:i/>
                <w:iCs/>
                <w:color w:val="auto"/>
                <w:sz w:val="22"/>
                <w:szCs w:val="22"/>
              </w:rPr>
              <w:t xml:space="preserve"> </w:t>
            </w:r>
            <w:r w:rsidRPr="00D2039A">
              <w:rPr>
                <w:rFonts w:ascii="Arial" w:hAnsi="Arial" w:cs="Arial"/>
                <w:color w:val="auto"/>
                <w:sz w:val="22"/>
                <w:szCs w:val="22"/>
                <w:lang w:val="en-US"/>
              </w:rPr>
              <w:t xml:space="preserve">University Transportation Centers Annual Conference, Boca Raton, Florida, </w:t>
            </w:r>
            <w:r>
              <w:rPr>
                <w:rFonts w:ascii="Arial" w:hAnsi="Arial" w:cs="Arial"/>
                <w:color w:val="auto"/>
                <w:sz w:val="22"/>
                <w:szCs w:val="22"/>
                <w:lang w:val="en-US"/>
              </w:rPr>
              <w:t>24-25</w:t>
            </w:r>
            <w:r w:rsidRPr="00D2039A">
              <w:rPr>
                <w:rFonts w:ascii="Arial" w:hAnsi="Arial" w:cs="Arial"/>
                <w:color w:val="auto"/>
                <w:sz w:val="22"/>
                <w:szCs w:val="22"/>
                <w:lang w:val="en-US"/>
              </w:rPr>
              <w:t xml:space="preserve"> March 2022. </w:t>
            </w:r>
          </w:p>
          <w:p w14:paraId="21106AC3" w14:textId="61B53FC9" w:rsidR="00947D4F" w:rsidRPr="004C75C2" w:rsidRDefault="00947D4F" w:rsidP="00947D4F">
            <w:pPr>
              <w:pStyle w:val="PlainText"/>
              <w:rPr>
                <w:rFonts w:ascii="Arial" w:hAnsi="Arial" w:cs="Arial"/>
                <w:b/>
                <w:bCs/>
                <w:color w:val="000000"/>
                <w:sz w:val="22"/>
                <w:szCs w:val="22"/>
                <w:shd w:val="clear" w:color="auto" w:fill="FFFFFF"/>
              </w:rPr>
            </w:pPr>
          </w:p>
        </w:tc>
      </w:tr>
      <w:tr w:rsidR="00947D4F" w:rsidRPr="009A7C14" w14:paraId="5EF46AE2" w14:textId="77777777" w:rsidTr="00974956">
        <w:trPr>
          <w:trHeight w:val="108"/>
        </w:trPr>
        <w:tc>
          <w:tcPr>
            <w:tcW w:w="540" w:type="dxa"/>
            <w:tcBorders>
              <w:top w:val="nil"/>
              <w:left w:val="nil"/>
              <w:bottom w:val="nil"/>
              <w:right w:val="nil"/>
            </w:tcBorders>
          </w:tcPr>
          <w:p w14:paraId="6525FA18" w14:textId="77777777" w:rsidR="00947D4F" w:rsidRPr="009A7C14" w:rsidRDefault="00947D4F"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1B17C7CC" w14:textId="17A8D79E" w:rsidR="00800925" w:rsidRPr="00800925" w:rsidRDefault="00800925" w:rsidP="00800925">
            <w:pPr>
              <w:rPr>
                <w:rFonts w:ascii="Arial" w:hAnsi="Arial" w:cs="Arial"/>
                <w:sz w:val="22"/>
                <w:szCs w:val="22"/>
              </w:rPr>
            </w:pPr>
            <w:r w:rsidRPr="00800925">
              <w:rPr>
                <w:rFonts w:ascii="Arial" w:hAnsi="Arial" w:cs="Arial"/>
                <w:b/>
                <w:bCs/>
                <w:color w:val="000000"/>
                <w:sz w:val="22"/>
                <w:szCs w:val="22"/>
                <w:shd w:val="clear" w:color="auto" w:fill="FFFFFF"/>
              </w:rPr>
              <w:t>Classen, S</w:t>
            </w:r>
            <w:r w:rsidRPr="00800925">
              <w:rPr>
                <w:rFonts w:ascii="Arial" w:hAnsi="Arial" w:cs="Arial"/>
                <w:color w:val="000000"/>
                <w:sz w:val="22"/>
                <w:szCs w:val="22"/>
                <w:shd w:val="clear" w:color="auto" w:fill="FFFFFF"/>
              </w:rPr>
              <w:t xml:space="preserve">., </w:t>
            </w:r>
            <w:r w:rsidRPr="00C7783D">
              <w:rPr>
                <w:rFonts w:ascii="Arial" w:hAnsi="Arial" w:cs="Arial"/>
                <w:color w:val="000000"/>
                <w:sz w:val="22"/>
                <w:szCs w:val="22"/>
                <w:u w:val="single"/>
                <w:shd w:val="clear" w:color="auto" w:fill="FFFFFF"/>
              </w:rPr>
              <w:t>Wandenkolk, I</w:t>
            </w:r>
            <w:r w:rsidRPr="0080092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Gibson, B., </w:t>
            </w:r>
            <w:r w:rsidRPr="00800925">
              <w:rPr>
                <w:rFonts w:ascii="Arial" w:hAnsi="Arial" w:cs="Arial"/>
                <w:color w:val="000000"/>
                <w:sz w:val="22"/>
                <w:szCs w:val="22"/>
                <w:shd w:val="clear" w:color="auto" w:fill="FFFFFF"/>
              </w:rPr>
              <w:t xml:space="preserve">&amp; Winter, S.M. </w:t>
            </w:r>
            <w:r w:rsidRPr="00800925">
              <w:rPr>
                <w:rFonts w:ascii="Arial" w:hAnsi="Arial" w:cs="Arial"/>
                <w:bCs/>
                <w:sz w:val="22"/>
                <w:szCs w:val="22"/>
              </w:rPr>
              <w:t>Effectiveness of Two Interventions on Real-World Driving for Combat Veterans</w:t>
            </w:r>
            <w:r w:rsidRPr="00800925">
              <w:rPr>
                <w:rFonts w:ascii="Arial" w:hAnsi="Arial" w:cs="Arial"/>
                <w:color w:val="000000"/>
                <w:sz w:val="22"/>
                <w:szCs w:val="22"/>
                <w:shd w:val="clear" w:color="auto" w:fill="FFFFFF"/>
              </w:rPr>
              <w:t xml:space="preserve">. Association for Driver Rehabilitation Specialists (ADED). Charlotte, North Carolina, </w:t>
            </w:r>
            <w:r w:rsidRPr="00800925">
              <w:rPr>
                <w:rFonts w:ascii="Arial" w:hAnsi="Arial" w:cs="Arial"/>
                <w:sz w:val="22"/>
                <w:szCs w:val="22"/>
              </w:rPr>
              <w:t xml:space="preserve">Tuesday, October 4, 2022, 9:15 AM - 12:30 PM. </w:t>
            </w:r>
          </w:p>
          <w:p w14:paraId="7CF85C28" w14:textId="77777777" w:rsidR="00947D4F" w:rsidRPr="00895BCA" w:rsidRDefault="00947D4F" w:rsidP="00947D4F">
            <w:pPr>
              <w:pStyle w:val="PlainText"/>
              <w:rPr>
                <w:rFonts w:ascii="Arial" w:hAnsi="Arial" w:cs="Arial"/>
                <w:b/>
                <w:color w:val="auto"/>
                <w:sz w:val="22"/>
                <w:szCs w:val="22"/>
              </w:rPr>
            </w:pPr>
          </w:p>
        </w:tc>
      </w:tr>
      <w:tr w:rsidR="00C7783D" w:rsidRPr="009A7C14" w14:paraId="50EBA0FA" w14:textId="77777777" w:rsidTr="00974956">
        <w:trPr>
          <w:trHeight w:val="108"/>
        </w:trPr>
        <w:tc>
          <w:tcPr>
            <w:tcW w:w="540" w:type="dxa"/>
            <w:tcBorders>
              <w:top w:val="nil"/>
              <w:left w:val="nil"/>
              <w:bottom w:val="nil"/>
              <w:right w:val="nil"/>
            </w:tcBorders>
          </w:tcPr>
          <w:p w14:paraId="0A5B9A0F" w14:textId="77777777" w:rsidR="00C7783D" w:rsidRPr="009A7C14" w:rsidRDefault="00C7783D"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0D9FB70" w14:textId="77777777" w:rsidR="00526E56" w:rsidRPr="00763724" w:rsidRDefault="00526E56" w:rsidP="00526E56">
            <w:pPr>
              <w:rPr>
                <w:rFonts w:ascii="Arial" w:hAnsi="Arial" w:cs="Arial"/>
                <w:sz w:val="22"/>
                <w:szCs w:val="22"/>
              </w:rPr>
            </w:pPr>
            <w:r>
              <w:rPr>
                <w:rFonts w:ascii="Arial" w:hAnsi="Arial" w:cs="Arial"/>
                <w:b/>
                <w:bCs/>
                <w:sz w:val="22"/>
                <w:szCs w:val="22"/>
              </w:rPr>
              <w:t>Classen, S.</w:t>
            </w:r>
            <w:r w:rsidRPr="00763724">
              <w:rPr>
                <w:rFonts w:ascii="Arial" w:hAnsi="Arial" w:cs="Arial"/>
                <w:sz w:val="22"/>
                <w:szCs w:val="22"/>
              </w:rPr>
              <w:t xml:space="preserve"> </w:t>
            </w:r>
            <w:r w:rsidRPr="00763724">
              <w:rPr>
                <w:rFonts w:ascii="Arial" w:hAnsi="Arial" w:cs="Arial"/>
                <w:sz w:val="22"/>
                <w:szCs w:val="22"/>
                <w:u w:val="single"/>
              </w:rPr>
              <w:t>Track</w:t>
            </w:r>
            <w:r>
              <w:rPr>
                <w:rFonts w:ascii="Arial" w:hAnsi="Arial" w:cs="Arial"/>
                <w:sz w:val="22"/>
                <w:szCs w:val="22"/>
              </w:rPr>
              <w:t xml:space="preserve">: Crossroads: Progress through Specialized Workshops. </w:t>
            </w:r>
            <w:r w:rsidRPr="00763724">
              <w:rPr>
                <w:rFonts w:ascii="Arial" w:hAnsi="Arial" w:cs="Arial"/>
                <w:sz w:val="22"/>
                <w:szCs w:val="22"/>
                <w:u w:val="single"/>
              </w:rPr>
              <w:t>Session Title</w:t>
            </w:r>
            <w:r>
              <w:rPr>
                <w:rFonts w:ascii="Arial" w:hAnsi="Arial" w:cs="Arial"/>
                <w:sz w:val="22"/>
                <w:szCs w:val="22"/>
              </w:rPr>
              <w:t xml:space="preserve">: </w:t>
            </w:r>
            <w:r w:rsidRPr="00763724">
              <w:rPr>
                <w:rFonts w:ascii="Arial" w:hAnsi="Arial" w:cs="Arial"/>
                <w:sz w:val="22"/>
                <w:szCs w:val="22"/>
              </w:rPr>
              <w:t>Accelerating Innovation Through Diversity of Thought</w:t>
            </w:r>
            <w:r>
              <w:rPr>
                <w:rFonts w:ascii="Arial" w:hAnsi="Arial" w:cs="Arial"/>
                <w:sz w:val="22"/>
                <w:szCs w:val="22"/>
              </w:rPr>
              <w:t xml:space="preserve">. </w:t>
            </w:r>
            <w:r w:rsidRPr="00763724">
              <w:rPr>
                <w:rFonts w:ascii="Arial" w:hAnsi="Arial" w:cs="Arial"/>
                <w:sz w:val="22"/>
                <w:szCs w:val="22"/>
                <w:u w:val="single"/>
              </w:rPr>
              <w:t>Presentation Title</w:t>
            </w:r>
            <w:r>
              <w:rPr>
                <w:rFonts w:ascii="Arial" w:hAnsi="Arial" w:cs="Arial"/>
                <w:sz w:val="22"/>
                <w:szCs w:val="22"/>
              </w:rPr>
              <w:t>: Perspectives on Older drivers and Individuals with Spinal Cord Injury using Autonomous Vehicles.</w:t>
            </w:r>
            <w:r w:rsidRPr="00763724">
              <w:rPr>
                <w:rFonts w:ascii="Arial" w:hAnsi="Arial" w:cs="Arial"/>
                <w:sz w:val="22"/>
                <w:szCs w:val="22"/>
              </w:rPr>
              <w:t xml:space="preserve"> Session ID: XPO22-WK07AUVSI XPONENTIAL 2022, Orlando Florida, 28 April 2022</w:t>
            </w:r>
            <w:r>
              <w:rPr>
                <w:rFonts w:ascii="Arial" w:hAnsi="Arial" w:cs="Arial"/>
                <w:sz w:val="22"/>
                <w:szCs w:val="22"/>
              </w:rPr>
              <w:t xml:space="preserve">, Room S220D, 10.30- 12 noon. </w:t>
            </w:r>
          </w:p>
          <w:p w14:paraId="7731EA04" w14:textId="77777777" w:rsidR="00C7783D" w:rsidRPr="00800925" w:rsidRDefault="00C7783D" w:rsidP="00526E56">
            <w:pPr>
              <w:pStyle w:val="Default"/>
              <w:rPr>
                <w:rFonts w:ascii="Arial" w:hAnsi="Arial" w:cs="Arial"/>
                <w:b/>
                <w:bCs/>
                <w:sz w:val="22"/>
                <w:szCs w:val="22"/>
                <w:shd w:val="clear" w:color="auto" w:fill="FFFFFF"/>
              </w:rPr>
            </w:pPr>
          </w:p>
        </w:tc>
      </w:tr>
      <w:tr w:rsidR="00FB4AE3" w:rsidRPr="009A7C14" w14:paraId="3F67E2B8" w14:textId="77777777" w:rsidTr="00974956">
        <w:trPr>
          <w:trHeight w:val="108"/>
        </w:trPr>
        <w:tc>
          <w:tcPr>
            <w:tcW w:w="540" w:type="dxa"/>
            <w:tcBorders>
              <w:top w:val="nil"/>
              <w:left w:val="nil"/>
              <w:bottom w:val="nil"/>
              <w:right w:val="nil"/>
            </w:tcBorders>
          </w:tcPr>
          <w:p w14:paraId="10E1401C" w14:textId="77777777" w:rsidR="00FB4AE3" w:rsidRPr="009A7C14" w:rsidRDefault="00FB4AE3"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62F8A70F" w14:textId="77777777" w:rsidR="00617175" w:rsidRPr="005C1C87" w:rsidRDefault="00617175" w:rsidP="00617175">
            <w:pPr>
              <w:rPr>
                <w:rFonts w:ascii="Arial" w:hAnsi="Arial" w:cs="Arial"/>
                <w:sz w:val="22"/>
                <w:szCs w:val="22"/>
              </w:rPr>
            </w:pPr>
            <w:r w:rsidRPr="008C1DC0">
              <w:rPr>
                <w:rFonts w:ascii="Arial" w:hAnsi="Arial" w:cs="Arial"/>
                <w:sz w:val="22"/>
                <w:szCs w:val="22"/>
                <w:u w:val="single"/>
              </w:rPr>
              <w:t>Wandenkolk, I.,</w:t>
            </w:r>
            <w:r w:rsidRPr="005C1C87">
              <w:rPr>
                <w:rFonts w:ascii="Arial" w:hAnsi="Arial" w:cs="Arial"/>
                <w:sz w:val="22"/>
                <w:szCs w:val="22"/>
              </w:rPr>
              <w:t xml:space="preserve"> </w:t>
            </w:r>
            <w:r w:rsidRPr="005C1C87">
              <w:rPr>
                <w:rFonts w:ascii="Arial" w:hAnsi="Arial" w:cs="Arial"/>
                <w:b/>
                <w:bCs/>
                <w:sz w:val="22"/>
                <w:szCs w:val="22"/>
              </w:rPr>
              <w:t>Classen, S</w:t>
            </w:r>
            <w:r w:rsidRPr="005C1C87">
              <w:rPr>
                <w:rFonts w:ascii="Arial" w:hAnsi="Arial" w:cs="Arial"/>
                <w:sz w:val="22"/>
                <w:szCs w:val="22"/>
              </w:rPr>
              <w:t xml:space="preserve">., Mason, J., Yarney, A., Winter, S. Interim Analysis to Quantify the Effect of an OT Driving Intervention on Real-World Driving Events in Combat Veterans. Occupational Therapy Summit of Scholars, Madison, WI, </w:t>
            </w:r>
            <w:r>
              <w:rPr>
                <w:rFonts w:ascii="Arial" w:hAnsi="Arial" w:cs="Arial"/>
                <w:sz w:val="22"/>
                <w:szCs w:val="22"/>
              </w:rPr>
              <w:t>16-17</w:t>
            </w:r>
            <w:r w:rsidRPr="005C1C87">
              <w:rPr>
                <w:rFonts w:ascii="Arial" w:hAnsi="Arial" w:cs="Arial"/>
                <w:sz w:val="22"/>
                <w:szCs w:val="22"/>
                <w:vertAlign w:val="superscript"/>
              </w:rPr>
              <w:t>th</w:t>
            </w:r>
            <w:r>
              <w:rPr>
                <w:rFonts w:ascii="Arial" w:hAnsi="Arial" w:cs="Arial"/>
                <w:sz w:val="22"/>
                <w:szCs w:val="22"/>
              </w:rPr>
              <w:t xml:space="preserve"> </w:t>
            </w:r>
            <w:r w:rsidRPr="005C1C87">
              <w:rPr>
                <w:rFonts w:ascii="Arial" w:hAnsi="Arial" w:cs="Arial"/>
                <w:sz w:val="22"/>
                <w:szCs w:val="22"/>
              </w:rPr>
              <w:t>June 2022.</w:t>
            </w:r>
          </w:p>
          <w:p w14:paraId="2C6525CD" w14:textId="77777777" w:rsidR="00FB4AE3" w:rsidRPr="00276921" w:rsidRDefault="00FB4AE3" w:rsidP="00617175">
            <w:pPr>
              <w:rPr>
                <w:rFonts w:ascii="Arial" w:hAnsi="Arial" w:cs="Arial"/>
                <w:b/>
                <w:bCs/>
                <w:color w:val="000000"/>
                <w:sz w:val="22"/>
                <w:szCs w:val="22"/>
                <w:shd w:val="clear" w:color="auto" w:fill="FFFFFF"/>
              </w:rPr>
            </w:pPr>
          </w:p>
        </w:tc>
      </w:tr>
      <w:tr w:rsidR="00FB4AE3" w:rsidRPr="009A7C14" w14:paraId="76292726" w14:textId="77777777" w:rsidTr="00974956">
        <w:trPr>
          <w:trHeight w:val="108"/>
        </w:trPr>
        <w:tc>
          <w:tcPr>
            <w:tcW w:w="540" w:type="dxa"/>
            <w:tcBorders>
              <w:top w:val="nil"/>
              <w:left w:val="nil"/>
              <w:bottom w:val="nil"/>
              <w:right w:val="nil"/>
            </w:tcBorders>
          </w:tcPr>
          <w:p w14:paraId="71A544A2" w14:textId="77777777" w:rsidR="00FB4AE3" w:rsidRPr="009A7C14" w:rsidRDefault="00FB4AE3"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2951ED9A" w14:textId="2BC8D539" w:rsidR="00FB4AE3" w:rsidRPr="00FB4AE3" w:rsidRDefault="00FB4AE3" w:rsidP="00FB4AE3">
            <w:pPr>
              <w:rPr>
                <w:rFonts w:ascii="Arial" w:hAnsi="Arial" w:cs="Arial"/>
                <w:sz w:val="22"/>
                <w:szCs w:val="22"/>
              </w:rPr>
            </w:pPr>
            <w:r w:rsidRPr="00800925">
              <w:rPr>
                <w:rFonts w:ascii="Arial" w:hAnsi="Arial" w:cs="Arial"/>
                <w:sz w:val="22"/>
                <w:szCs w:val="22"/>
                <w:u w:val="single"/>
              </w:rPr>
              <w:t>Hwangbo, S. W</w:t>
            </w:r>
            <w:r w:rsidRPr="00FB4AE3">
              <w:rPr>
                <w:rFonts w:ascii="Arial" w:hAnsi="Arial" w:cs="Arial"/>
                <w:sz w:val="22"/>
                <w:szCs w:val="22"/>
              </w:rPr>
              <w:t xml:space="preserve">., Mason, J., &amp; </w:t>
            </w:r>
            <w:r w:rsidRPr="00FB4AE3">
              <w:rPr>
                <w:rFonts w:ascii="Arial" w:hAnsi="Arial" w:cs="Arial"/>
                <w:b/>
                <w:bCs/>
                <w:sz w:val="22"/>
                <w:szCs w:val="22"/>
              </w:rPr>
              <w:t>Classen, S</w:t>
            </w:r>
            <w:r w:rsidRPr="00FB4AE3">
              <w:rPr>
                <w:rFonts w:ascii="Arial" w:hAnsi="Arial" w:cs="Arial"/>
                <w:sz w:val="22"/>
                <w:szCs w:val="22"/>
              </w:rPr>
              <w:t xml:space="preserve">. Predictors of simulator sickness in a driving simulator in autonomous mode. Occupational Therapy Summit of Scholars, Madison, WI, </w:t>
            </w:r>
            <w:r>
              <w:rPr>
                <w:rFonts w:ascii="Arial" w:hAnsi="Arial" w:cs="Arial"/>
                <w:sz w:val="22"/>
                <w:szCs w:val="22"/>
              </w:rPr>
              <w:t>16-17</w:t>
            </w:r>
            <w:r w:rsidRPr="00FB4AE3">
              <w:rPr>
                <w:rFonts w:ascii="Arial" w:hAnsi="Arial" w:cs="Arial"/>
                <w:sz w:val="22"/>
                <w:szCs w:val="22"/>
                <w:vertAlign w:val="superscript"/>
              </w:rPr>
              <w:t>th</w:t>
            </w:r>
            <w:r>
              <w:rPr>
                <w:rFonts w:ascii="Arial" w:hAnsi="Arial" w:cs="Arial"/>
                <w:sz w:val="22"/>
                <w:szCs w:val="22"/>
              </w:rPr>
              <w:t xml:space="preserve"> </w:t>
            </w:r>
            <w:r w:rsidR="005C1C87" w:rsidRPr="00FB4AE3">
              <w:rPr>
                <w:rFonts w:ascii="Arial" w:hAnsi="Arial" w:cs="Arial"/>
                <w:sz w:val="22"/>
                <w:szCs w:val="22"/>
              </w:rPr>
              <w:t>June</w:t>
            </w:r>
            <w:r w:rsidRPr="00FB4AE3">
              <w:rPr>
                <w:rFonts w:ascii="Arial" w:hAnsi="Arial" w:cs="Arial"/>
                <w:sz w:val="22"/>
                <w:szCs w:val="22"/>
              </w:rPr>
              <w:t xml:space="preserve"> 2022.</w:t>
            </w:r>
          </w:p>
          <w:p w14:paraId="6C46E0C0" w14:textId="77777777" w:rsidR="00FB4AE3" w:rsidRPr="00FB4AE3" w:rsidRDefault="00FB4AE3" w:rsidP="00FB4AE3">
            <w:pPr>
              <w:rPr>
                <w:rFonts w:ascii="Arial" w:hAnsi="Arial" w:cs="Arial"/>
                <w:b/>
                <w:bCs/>
                <w:sz w:val="22"/>
                <w:szCs w:val="22"/>
              </w:rPr>
            </w:pPr>
          </w:p>
        </w:tc>
      </w:tr>
      <w:tr w:rsidR="005C1C87" w:rsidRPr="009A7C14" w14:paraId="16A02B92" w14:textId="77777777" w:rsidTr="00974956">
        <w:trPr>
          <w:trHeight w:val="108"/>
        </w:trPr>
        <w:tc>
          <w:tcPr>
            <w:tcW w:w="540" w:type="dxa"/>
            <w:tcBorders>
              <w:top w:val="nil"/>
              <w:left w:val="nil"/>
              <w:bottom w:val="nil"/>
              <w:right w:val="nil"/>
            </w:tcBorders>
          </w:tcPr>
          <w:p w14:paraId="3EC95912" w14:textId="77777777" w:rsidR="005C1C87" w:rsidRPr="009A7C14" w:rsidRDefault="005C1C87"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3E741CDA" w14:textId="3F458496" w:rsidR="009B558A" w:rsidRPr="009B558A" w:rsidRDefault="009B558A" w:rsidP="009B558A">
            <w:pPr>
              <w:rPr>
                <w:rFonts w:ascii="Arial" w:hAnsi="Arial" w:cs="Arial"/>
                <w:sz w:val="22"/>
                <w:szCs w:val="22"/>
              </w:rPr>
            </w:pPr>
            <w:bookmarkStart w:id="27" w:name="_Hlk99532476"/>
            <w:r w:rsidRPr="009B558A">
              <w:rPr>
                <w:rFonts w:ascii="Arial" w:hAnsi="Arial" w:cs="Arial"/>
                <w:b/>
                <w:bCs/>
                <w:sz w:val="22"/>
                <w:szCs w:val="22"/>
              </w:rPr>
              <w:t>Classen, S</w:t>
            </w:r>
            <w:r w:rsidR="00800925">
              <w:rPr>
                <w:rFonts w:ascii="Arial" w:hAnsi="Arial" w:cs="Arial"/>
                <w:b/>
                <w:bCs/>
                <w:sz w:val="22"/>
                <w:szCs w:val="22"/>
              </w:rPr>
              <w:t xml:space="preserve">., </w:t>
            </w:r>
            <w:r w:rsidR="00800925" w:rsidRPr="00642A32">
              <w:rPr>
                <w:rFonts w:ascii="Arial" w:hAnsi="Arial" w:cs="Arial"/>
                <w:color w:val="000000"/>
                <w:sz w:val="22"/>
                <w:szCs w:val="22"/>
                <w:shd w:val="clear" w:color="auto" w:fill="FFFFFF"/>
              </w:rPr>
              <w:t xml:space="preserve">Sisiopiku, V., Yang, W., Mason, J., </w:t>
            </w:r>
            <w:r w:rsidR="00800925" w:rsidRPr="00800925">
              <w:rPr>
                <w:rFonts w:ascii="Arial" w:hAnsi="Arial" w:cs="Arial"/>
                <w:color w:val="000000"/>
                <w:sz w:val="22"/>
                <w:szCs w:val="22"/>
                <w:u w:val="single"/>
                <w:shd w:val="clear" w:color="auto" w:fill="FFFFFF"/>
              </w:rPr>
              <w:t>Hwangbo, S-W</w:t>
            </w:r>
            <w:r w:rsidR="00800925" w:rsidRPr="00642A32">
              <w:rPr>
                <w:rFonts w:ascii="Arial" w:hAnsi="Arial" w:cs="Arial"/>
                <w:color w:val="000000"/>
                <w:sz w:val="22"/>
                <w:szCs w:val="22"/>
                <w:shd w:val="clear" w:color="auto" w:fill="FFFFFF"/>
              </w:rPr>
              <w:t xml:space="preserve">., McKinney, B. </w:t>
            </w:r>
            <w:r w:rsidRPr="009B558A">
              <w:rPr>
                <w:rFonts w:ascii="Arial" w:hAnsi="Arial" w:cs="Arial"/>
                <w:sz w:val="22"/>
                <w:szCs w:val="22"/>
              </w:rPr>
              <w:t>Autonomous Vehicle Revolution and Drivers' Perceptions of Autonomous Shuttles</w:t>
            </w:r>
            <w:r w:rsidR="00800925">
              <w:rPr>
                <w:rFonts w:ascii="Arial" w:hAnsi="Arial" w:cs="Arial"/>
                <w:sz w:val="22"/>
                <w:szCs w:val="22"/>
              </w:rPr>
              <w:t xml:space="preserve">. ADED </w:t>
            </w:r>
            <w:r w:rsidRPr="009B558A">
              <w:rPr>
                <w:rFonts w:ascii="Arial" w:hAnsi="Arial" w:cs="Arial"/>
                <w:sz w:val="22"/>
                <w:szCs w:val="22"/>
              </w:rPr>
              <w:t>46</w:t>
            </w:r>
            <w:r w:rsidRPr="009B558A">
              <w:rPr>
                <w:rFonts w:ascii="Arial" w:hAnsi="Arial" w:cs="Arial"/>
                <w:sz w:val="22"/>
                <w:szCs w:val="22"/>
                <w:vertAlign w:val="superscript"/>
              </w:rPr>
              <w:t>th</w:t>
            </w:r>
            <w:r w:rsidRPr="009B558A">
              <w:rPr>
                <w:rFonts w:ascii="Arial" w:hAnsi="Arial" w:cs="Arial"/>
                <w:sz w:val="22"/>
                <w:szCs w:val="22"/>
              </w:rPr>
              <w:t xml:space="preserve"> Annual Conference in Charlotte, NC on Monday, October 3, 2022, 2:00 PM - 5:15 PM. </w:t>
            </w:r>
          </w:p>
          <w:bookmarkEnd w:id="27"/>
          <w:p w14:paraId="4D6AD5FD" w14:textId="77777777" w:rsidR="005C1C87" w:rsidRPr="00FB4AE3" w:rsidRDefault="005C1C87" w:rsidP="00617175">
            <w:pPr>
              <w:rPr>
                <w:rFonts w:ascii="Arial" w:hAnsi="Arial" w:cs="Arial"/>
                <w:sz w:val="22"/>
                <w:szCs w:val="22"/>
              </w:rPr>
            </w:pPr>
          </w:p>
        </w:tc>
      </w:tr>
      <w:tr w:rsidR="00763724" w:rsidRPr="009A7C14" w14:paraId="01ECCEAC" w14:textId="77777777" w:rsidTr="00974956">
        <w:trPr>
          <w:trHeight w:val="108"/>
        </w:trPr>
        <w:tc>
          <w:tcPr>
            <w:tcW w:w="540" w:type="dxa"/>
            <w:tcBorders>
              <w:top w:val="nil"/>
              <w:left w:val="nil"/>
              <w:bottom w:val="nil"/>
              <w:right w:val="nil"/>
            </w:tcBorders>
          </w:tcPr>
          <w:p w14:paraId="06AD69B6" w14:textId="77777777" w:rsidR="00763724" w:rsidRPr="009A7C14" w:rsidRDefault="00763724"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123808F" w14:textId="7691723C" w:rsidR="00792125" w:rsidRPr="00792125" w:rsidRDefault="00792125" w:rsidP="00792125">
            <w:pPr>
              <w:rPr>
                <w:rFonts w:ascii="Arial" w:hAnsi="Arial" w:cs="Arial"/>
                <w:sz w:val="22"/>
                <w:szCs w:val="22"/>
              </w:rPr>
            </w:pPr>
            <w:r w:rsidRPr="000A3314">
              <w:rPr>
                <w:rFonts w:ascii="Arial" w:hAnsi="Arial" w:cs="Arial"/>
                <w:sz w:val="22"/>
                <w:szCs w:val="22"/>
                <w:u w:val="single"/>
              </w:rPr>
              <w:t>Wandenkolk, I. C</w:t>
            </w:r>
            <w:r w:rsidRPr="00792125">
              <w:rPr>
                <w:rFonts w:ascii="Arial" w:hAnsi="Arial" w:cs="Arial"/>
                <w:sz w:val="22"/>
                <w:szCs w:val="22"/>
              </w:rPr>
              <w:t>.</w:t>
            </w:r>
            <w:r w:rsidR="000A3314">
              <w:rPr>
                <w:rFonts w:ascii="Arial" w:hAnsi="Arial" w:cs="Arial"/>
                <w:sz w:val="22"/>
                <w:szCs w:val="22"/>
              </w:rPr>
              <w:t>,</w:t>
            </w:r>
            <w:r w:rsidRPr="00792125">
              <w:rPr>
                <w:rFonts w:ascii="Arial" w:hAnsi="Arial" w:cs="Arial"/>
                <w:sz w:val="22"/>
                <w:szCs w:val="22"/>
              </w:rPr>
              <w:t xml:space="preserve"> </w:t>
            </w:r>
            <w:r w:rsidRPr="000A3314">
              <w:rPr>
                <w:rFonts w:ascii="Arial" w:hAnsi="Arial" w:cs="Arial"/>
                <w:b/>
                <w:bCs/>
                <w:sz w:val="22"/>
                <w:szCs w:val="22"/>
              </w:rPr>
              <w:t>Classen, S</w:t>
            </w:r>
            <w:r w:rsidRPr="00792125">
              <w:rPr>
                <w:rFonts w:ascii="Arial" w:hAnsi="Arial" w:cs="Arial"/>
                <w:sz w:val="22"/>
                <w:szCs w:val="22"/>
              </w:rPr>
              <w:t>., Yarney, A., Jeghers, M., Winter, S., &amp; Mason, J. The Effectiveness of Two Driving Interventions on Real-World Driving Events in Combat Veterans</w:t>
            </w:r>
            <w:r>
              <w:rPr>
                <w:rFonts w:ascii="Arial" w:hAnsi="Arial" w:cs="Arial"/>
                <w:sz w:val="22"/>
                <w:szCs w:val="22"/>
              </w:rPr>
              <w:t xml:space="preserve">. </w:t>
            </w:r>
            <w:r w:rsidRPr="00FB4AE3">
              <w:rPr>
                <w:rFonts w:ascii="Arial" w:hAnsi="Arial" w:cs="Arial"/>
                <w:sz w:val="22"/>
                <w:szCs w:val="22"/>
              </w:rPr>
              <w:t>American Occupational Therapy Association</w:t>
            </w:r>
            <w:r>
              <w:rPr>
                <w:rFonts w:ascii="Arial" w:hAnsi="Arial" w:cs="Arial"/>
                <w:sz w:val="22"/>
                <w:szCs w:val="22"/>
              </w:rPr>
              <w:t xml:space="preserve">’s </w:t>
            </w:r>
            <w:r w:rsidR="006C5623" w:rsidRPr="006B0368">
              <w:rPr>
                <w:rStyle w:val="contentpasted0"/>
                <w:rFonts w:ascii="Arial" w:hAnsi="Arial" w:cs="Arial"/>
                <w:color w:val="000000"/>
                <w:sz w:val="22"/>
                <w:szCs w:val="22"/>
              </w:rPr>
              <w:t>(AOTA) INSPIRE 2023 Conference</w:t>
            </w:r>
            <w:r w:rsidRPr="00FB4AE3">
              <w:rPr>
                <w:rFonts w:ascii="Arial" w:hAnsi="Arial" w:cs="Arial"/>
                <w:sz w:val="22"/>
                <w:szCs w:val="22"/>
              </w:rPr>
              <w:t xml:space="preserve">, </w:t>
            </w:r>
            <w:r>
              <w:rPr>
                <w:rFonts w:ascii="Arial" w:hAnsi="Arial" w:cs="Arial"/>
                <w:sz w:val="22"/>
                <w:szCs w:val="22"/>
              </w:rPr>
              <w:t>Kansas City, MO</w:t>
            </w:r>
            <w:r w:rsidRPr="00FB4AE3">
              <w:rPr>
                <w:rFonts w:ascii="Arial" w:hAnsi="Arial" w:cs="Arial"/>
                <w:sz w:val="22"/>
                <w:szCs w:val="22"/>
              </w:rPr>
              <w:t xml:space="preserve">, April </w:t>
            </w:r>
            <w:r>
              <w:rPr>
                <w:rFonts w:ascii="Arial" w:hAnsi="Arial" w:cs="Arial"/>
                <w:sz w:val="22"/>
                <w:szCs w:val="22"/>
              </w:rPr>
              <w:t>20-23</w:t>
            </w:r>
            <w:r w:rsidRPr="00792125">
              <w:rPr>
                <w:rFonts w:ascii="Arial" w:hAnsi="Arial" w:cs="Arial"/>
                <w:sz w:val="22"/>
                <w:szCs w:val="22"/>
                <w:vertAlign w:val="superscript"/>
              </w:rPr>
              <w:t>rd</w:t>
            </w:r>
            <w:r>
              <w:rPr>
                <w:rFonts w:ascii="Arial" w:hAnsi="Arial" w:cs="Arial"/>
                <w:sz w:val="22"/>
                <w:szCs w:val="22"/>
              </w:rPr>
              <w:t xml:space="preserve">, </w:t>
            </w:r>
            <w:r w:rsidRPr="00FB4AE3">
              <w:rPr>
                <w:rFonts w:ascii="Arial" w:hAnsi="Arial" w:cs="Arial"/>
                <w:sz w:val="22"/>
                <w:szCs w:val="22"/>
              </w:rPr>
              <w:t>202</w:t>
            </w:r>
            <w:r>
              <w:rPr>
                <w:rFonts w:ascii="Arial" w:hAnsi="Arial" w:cs="Arial"/>
                <w:sz w:val="22"/>
                <w:szCs w:val="22"/>
              </w:rPr>
              <w:t>3</w:t>
            </w:r>
            <w:r w:rsidRPr="00FB4AE3">
              <w:rPr>
                <w:rFonts w:ascii="Arial" w:hAnsi="Arial" w:cs="Arial"/>
                <w:sz w:val="22"/>
                <w:szCs w:val="22"/>
              </w:rPr>
              <w:t>.</w:t>
            </w:r>
          </w:p>
          <w:p w14:paraId="45BD1574" w14:textId="441CBB4B" w:rsidR="00763724" w:rsidRPr="009B558A" w:rsidRDefault="00763724" w:rsidP="00526E56">
            <w:pPr>
              <w:rPr>
                <w:rFonts w:ascii="Arial" w:hAnsi="Arial" w:cs="Arial"/>
                <w:b/>
                <w:bCs/>
                <w:sz w:val="22"/>
                <w:szCs w:val="22"/>
              </w:rPr>
            </w:pPr>
          </w:p>
        </w:tc>
      </w:tr>
      <w:tr w:rsidR="00EE1EAA" w:rsidRPr="009A7C14" w14:paraId="02E9EDDB" w14:textId="77777777" w:rsidTr="00974956">
        <w:trPr>
          <w:trHeight w:val="108"/>
        </w:trPr>
        <w:tc>
          <w:tcPr>
            <w:tcW w:w="540" w:type="dxa"/>
            <w:tcBorders>
              <w:top w:val="nil"/>
              <w:left w:val="nil"/>
              <w:bottom w:val="nil"/>
              <w:right w:val="nil"/>
            </w:tcBorders>
          </w:tcPr>
          <w:p w14:paraId="7BAD2610" w14:textId="77777777" w:rsidR="00EE1EAA" w:rsidRPr="009A7C14" w:rsidRDefault="00EE1EAA"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545EBBC" w14:textId="20570417" w:rsidR="00EE1EAA" w:rsidRPr="00EE1EAA" w:rsidRDefault="00EE1EAA" w:rsidP="00EE1EAA">
            <w:pPr>
              <w:shd w:val="clear" w:color="auto" w:fill="FFFFFF"/>
              <w:rPr>
                <w:rFonts w:ascii="Arial" w:hAnsi="Arial" w:cs="Arial"/>
                <w:color w:val="000000"/>
                <w:sz w:val="22"/>
                <w:szCs w:val="22"/>
              </w:rPr>
            </w:pPr>
            <w:r w:rsidRPr="000E7F98">
              <w:rPr>
                <w:rFonts w:ascii="Arial" w:hAnsi="Arial" w:cs="Arial"/>
                <w:color w:val="000000"/>
                <w:sz w:val="22"/>
                <w:szCs w:val="22"/>
                <w:u w:val="single"/>
              </w:rPr>
              <w:t>Hwangbo, S. W</w:t>
            </w:r>
            <w:r w:rsidRPr="00EE1EAA">
              <w:rPr>
                <w:rFonts w:ascii="Arial" w:hAnsi="Arial" w:cs="Arial"/>
                <w:color w:val="000000"/>
                <w:sz w:val="22"/>
                <w:szCs w:val="22"/>
              </w:rPr>
              <w:t xml:space="preserve">., Mason, J. R., </w:t>
            </w:r>
            <w:r w:rsidRPr="00EE1EAA">
              <w:rPr>
                <w:rFonts w:ascii="Arial" w:hAnsi="Arial" w:cs="Arial"/>
                <w:b/>
                <w:bCs/>
                <w:color w:val="000000"/>
                <w:sz w:val="22"/>
                <w:szCs w:val="22"/>
              </w:rPr>
              <w:t>Classen, S</w:t>
            </w:r>
            <w:r w:rsidRPr="00EE1EAA">
              <w:rPr>
                <w:rFonts w:ascii="Arial" w:hAnsi="Arial" w:cs="Arial"/>
                <w:color w:val="000000"/>
                <w:sz w:val="22"/>
                <w:szCs w:val="22"/>
              </w:rPr>
              <w:t xml:space="preserve">. Older drivers’ perceptions before and after riding in an autonomous shuttle. American Occupational Therapy Association’s </w:t>
            </w:r>
            <w:r w:rsidR="006C5623" w:rsidRPr="006B0368">
              <w:rPr>
                <w:rStyle w:val="contentpasted0"/>
                <w:rFonts w:ascii="Arial" w:hAnsi="Arial" w:cs="Arial"/>
                <w:color w:val="000000"/>
                <w:sz w:val="22"/>
                <w:szCs w:val="22"/>
              </w:rPr>
              <w:t>(AOTA) INSPIRE 2023 Conference</w:t>
            </w:r>
            <w:r w:rsidRPr="00EE1EAA">
              <w:rPr>
                <w:rFonts w:ascii="Arial" w:hAnsi="Arial" w:cs="Arial"/>
                <w:color w:val="000000"/>
                <w:sz w:val="22"/>
                <w:szCs w:val="22"/>
              </w:rPr>
              <w:t xml:space="preserve">, Kansas City, MO, April 20-23rd, 2023. </w:t>
            </w:r>
          </w:p>
          <w:p w14:paraId="3C9A34D7" w14:textId="77777777" w:rsidR="00EE1EAA" w:rsidRPr="000A3314" w:rsidRDefault="00EE1EAA" w:rsidP="00792125">
            <w:pPr>
              <w:rPr>
                <w:rFonts w:ascii="Arial" w:hAnsi="Arial" w:cs="Arial"/>
                <w:sz w:val="22"/>
                <w:szCs w:val="22"/>
                <w:u w:val="single"/>
              </w:rPr>
            </w:pPr>
          </w:p>
        </w:tc>
      </w:tr>
      <w:tr w:rsidR="004A61A7" w:rsidRPr="009A7C14" w14:paraId="6549E1F0" w14:textId="77777777" w:rsidTr="00974956">
        <w:trPr>
          <w:trHeight w:val="108"/>
        </w:trPr>
        <w:tc>
          <w:tcPr>
            <w:tcW w:w="540" w:type="dxa"/>
            <w:tcBorders>
              <w:top w:val="nil"/>
              <w:left w:val="nil"/>
              <w:bottom w:val="nil"/>
              <w:right w:val="nil"/>
            </w:tcBorders>
          </w:tcPr>
          <w:p w14:paraId="35D381AE" w14:textId="77777777" w:rsidR="004A61A7" w:rsidRPr="009A7C14" w:rsidRDefault="004A61A7"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550C6764" w14:textId="167B496C" w:rsidR="004A61A7" w:rsidRPr="004A61A7" w:rsidRDefault="004A61A7" w:rsidP="004A61A7">
            <w:pPr>
              <w:rPr>
                <w:rFonts w:ascii="Arial" w:hAnsi="Arial" w:cs="Arial"/>
                <w:sz w:val="22"/>
                <w:szCs w:val="22"/>
              </w:rPr>
            </w:pPr>
            <w:r w:rsidRPr="00922CD7">
              <w:rPr>
                <w:rFonts w:ascii="Arial" w:hAnsi="Arial" w:cs="Arial"/>
                <w:sz w:val="22"/>
                <w:szCs w:val="22"/>
                <w:u w:val="single"/>
              </w:rPr>
              <w:t>Mason, J</w:t>
            </w:r>
            <w:r w:rsidRPr="004A61A7">
              <w:rPr>
                <w:rFonts w:ascii="Arial" w:hAnsi="Arial" w:cs="Arial"/>
                <w:sz w:val="22"/>
                <w:szCs w:val="22"/>
              </w:rPr>
              <w:t xml:space="preserve">., Classen, S., </w:t>
            </w:r>
            <w:r w:rsidRPr="00922CD7">
              <w:rPr>
                <w:rFonts w:ascii="Arial" w:hAnsi="Arial" w:cs="Arial"/>
                <w:sz w:val="22"/>
                <w:szCs w:val="22"/>
                <w:u w:val="single"/>
              </w:rPr>
              <w:t>Hwangbo, S-W</w:t>
            </w:r>
            <w:r w:rsidRPr="004A61A7">
              <w:rPr>
                <w:rFonts w:ascii="Arial" w:hAnsi="Arial" w:cs="Arial"/>
                <w:sz w:val="22"/>
                <w:szCs w:val="22"/>
              </w:rPr>
              <w:t>., &amp; Sisiopiku, V.</w:t>
            </w:r>
            <w:r w:rsidRPr="004A61A7">
              <w:rPr>
                <w:rFonts w:ascii="Arial" w:hAnsi="Arial" w:cs="Arial"/>
                <w:i/>
                <w:iCs/>
                <w:sz w:val="22"/>
                <w:szCs w:val="22"/>
              </w:rPr>
              <w:t xml:space="preserve"> </w:t>
            </w:r>
            <w:r w:rsidRPr="00922CD7">
              <w:rPr>
                <w:rFonts w:ascii="Arial" w:hAnsi="Arial" w:cs="Arial"/>
                <w:sz w:val="22"/>
                <w:szCs w:val="22"/>
              </w:rPr>
              <w:t>Age and technology readiness influences on adults’ experiences with highly automated vehicles. Tr</w:t>
            </w:r>
            <w:r w:rsidRPr="004A61A7">
              <w:rPr>
                <w:rFonts w:ascii="Arial" w:hAnsi="Arial" w:cs="Arial"/>
                <w:sz w:val="22"/>
                <w:szCs w:val="22"/>
              </w:rPr>
              <w:t xml:space="preserve">ansportation Research Board (TRB), Washington DC, Jan </w:t>
            </w:r>
            <w:r w:rsidR="00922CD7">
              <w:rPr>
                <w:rFonts w:ascii="Arial" w:hAnsi="Arial" w:cs="Arial"/>
                <w:sz w:val="22"/>
                <w:szCs w:val="22"/>
              </w:rPr>
              <w:t>10</w:t>
            </w:r>
            <w:r w:rsidR="00922CD7" w:rsidRPr="00922CD7">
              <w:rPr>
                <w:rFonts w:ascii="Arial" w:hAnsi="Arial" w:cs="Arial"/>
                <w:sz w:val="22"/>
                <w:szCs w:val="22"/>
                <w:vertAlign w:val="superscript"/>
              </w:rPr>
              <w:t>th</w:t>
            </w:r>
            <w:r w:rsidR="00922CD7">
              <w:rPr>
                <w:rFonts w:ascii="Arial" w:hAnsi="Arial" w:cs="Arial"/>
                <w:sz w:val="22"/>
                <w:szCs w:val="22"/>
              </w:rPr>
              <w:t xml:space="preserve">, </w:t>
            </w:r>
            <w:r w:rsidRPr="004A61A7">
              <w:rPr>
                <w:rFonts w:ascii="Arial" w:hAnsi="Arial" w:cs="Arial"/>
                <w:sz w:val="22"/>
                <w:szCs w:val="22"/>
              </w:rPr>
              <w:t>2023</w:t>
            </w:r>
          </w:p>
          <w:p w14:paraId="0E22BA18" w14:textId="77777777" w:rsidR="004A61A7" w:rsidRPr="006B0368" w:rsidRDefault="004A61A7" w:rsidP="006B0368">
            <w:pPr>
              <w:shd w:val="clear" w:color="auto" w:fill="FFFFFF"/>
              <w:rPr>
                <w:rFonts w:ascii="Arial" w:hAnsi="Arial" w:cs="Arial"/>
                <w:color w:val="000000"/>
                <w:sz w:val="22"/>
                <w:szCs w:val="22"/>
                <w:u w:val="single"/>
              </w:rPr>
            </w:pPr>
          </w:p>
        </w:tc>
      </w:tr>
      <w:tr w:rsidR="006B0368" w:rsidRPr="009A7C14" w14:paraId="6423B8C2" w14:textId="77777777" w:rsidTr="00974956">
        <w:trPr>
          <w:trHeight w:val="108"/>
        </w:trPr>
        <w:tc>
          <w:tcPr>
            <w:tcW w:w="540" w:type="dxa"/>
            <w:tcBorders>
              <w:top w:val="nil"/>
              <w:left w:val="nil"/>
              <w:bottom w:val="nil"/>
              <w:right w:val="nil"/>
            </w:tcBorders>
          </w:tcPr>
          <w:p w14:paraId="5E45496B" w14:textId="77777777" w:rsidR="006B0368" w:rsidRPr="009A7C14" w:rsidRDefault="006B0368"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61125A3" w14:textId="66B67BCB" w:rsidR="006B0368" w:rsidRDefault="006B0368" w:rsidP="006B0368">
            <w:pPr>
              <w:shd w:val="clear" w:color="auto" w:fill="FFFFFF"/>
              <w:rPr>
                <w:rStyle w:val="contentpasted0"/>
                <w:rFonts w:ascii="Arial" w:hAnsi="Arial" w:cs="Arial"/>
                <w:color w:val="000000"/>
                <w:sz w:val="22"/>
                <w:szCs w:val="22"/>
              </w:rPr>
            </w:pPr>
            <w:r w:rsidRPr="006B0368">
              <w:rPr>
                <w:rFonts w:ascii="Arial" w:hAnsi="Arial" w:cs="Arial"/>
                <w:color w:val="000000"/>
                <w:sz w:val="22"/>
                <w:szCs w:val="22"/>
                <w:u w:val="single"/>
              </w:rPr>
              <w:t>Knott., M</w:t>
            </w:r>
            <w:r w:rsidRPr="006B0368">
              <w:rPr>
                <w:rFonts w:ascii="Arial" w:hAnsi="Arial" w:cs="Arial"/>
                <w:color w:val="000000"/>
                <w:sz w:val="22"/>
                <w:szCs w:val="22"/>
              </w:rPr>
              <w:t xml:space="preserve">., </w:t>
            </w:r>
            <w:r w:rsidRPr="006B0368">
              <w:rPr>
                <w:rFonts w:ascii="Arial" w:hAnsi="Arial" w:cs="Arial"/>
                <w:b/>
                <w:bCs/>
                <w:color w:val="000000"/>
                <w:sz w:val="22"/>
                <w:szCs w:val="22"/>
              </w:rPr>
              <w:t>Classen, S.</w:t>
            </w:r>
            <w:r w:rsidRPr="006B0368">
              <w:rPr>
                <w:rFonts w:ascii="Arial" w:hAnsi="Arial" w:cs="Arial"/>
                <w:color w:val="000000"/>
                <w:sz w:val="22"/>
                <w:szCs w:val="22"/>
              </w:rPr>
              <w:t xml:space="preserve">, Leung, V., &amp; Alvarez, L. “The car drives itself home”: Examining healthcare </w:t>
            </w:r>
            <w:proofErr w:type="spellStart"/>
            <w:r w:rsidRPr="006B0368">
              <w:rPr>
                <w:rFonts w:ascii="Arial" w:hAnsi="Arial" w:cs="Arial"/>
                <w:color w:val="000000"/>
                <w:sz w:val="22"/>
                <w:szCs w:val="22"/>
              </w:rPr>
              <w:t>shiftworkers</w:t>
            </w:r>
            <w:proofErr w:type="spellEnd"/>
            <w:r w:rsidRPr="006B0368">
              <w:rPr>
                <w:rFonts w:ascii="Arial" w:hAnsi="Arial" w:cs="Arial"/>
                <w:color w:val="000000"/>
                <w:sz w:val="22"/>
                <w:szCs w:val="22"/>
              </w:rPr>
              <w:t>’ sleep-related driving experiences using mixed-methods</w:t>
            </w:r>
            <w:r w:rsidRPr="006B0368">
              <w:rPr>
                <w:rStyle w:val="contentpasted0"/>
                <w:rFonts w:ascii="Arial" w:hAnsi="Arial" w:cs="Arial"/>
                <w:color w:val="000000"/>
                <w:sz w:val="22"/>
                <w:szCs w:val="22"/>
              </w:rPr>
              <w:t>. Poster presentation</w:t>
            </w:r>
            <w:r w:rsidR="004B47BF">
              <w:rPr>
                <w:rStyle w:val="contentpasted0"/>
                <w:rFonts w:ascii="Arial" w:hAnsi="Arial" w:cs="Arial"/>
                <w:color w:val="000000"/>
                <w:sz w:val="22"/>
                <w:szCs w:val="22"/>
              </w:rPr>
              <w:t xml:space="preserve"> (accepted)</w:t>
            </w:r>
            <w:r w:rsidRPr="006B0368">
              <w:rPr>
                <w:rStyle w:val="contentpasted0"/>
                <w:rFonts w:ascii="Arial" w:hAnsi="Arial" w:cs="Arial"/>
                <w:color w:val="000000"/>
                <w:sz w:val="22"/>
                <w:szCs w:val="22"/>
              </w:rPr>
              <w:t>. American Occupational Therapy Association (AOTA) INSPIRE 2023 Conference. Kansas, MO, April 20-23, 2023. </w:t>
            </w:r>
          </w:p>
          <w:p w14:paraId="231E8010" w14:textId="77777777" w:rsidR="006B0368" w:rsidRPr="00EE1EAA" w:rsidRDefault="006B0368" w:rsidP="00EE1EAA">
            <w:pPr>
              <w:shd w:val="clear" w:color="auto" w:fill="FFFFFF"/>
              <w:rPr>
                <w:rFonts w:ascii="Arial" w:hAnsi="Arial" w:cs="Arial"/>
                <w:color w:val="000000"/>
                <w:sz w:val="22"/>
                <w:szCs w:val="22"/>
              </w:rPr>
            </w:pPr>
          </w:p>
        </w:tc>
      </w:tr>
      <w:tr w:rsidR="001468F5" w:rsidRPr="009A7C14" w14:paraId="1EE5F84B" w14:textId="77777777" w:rsidTr="00974956">
        <w:trPr>
          <w:trHeight w:val="108"/>
        </w:trPr>
        <w:tc>
          <w:tcPr>
            <w:tcW w:w="540" w:type="dxa"/>
            <w:tcBorders>
              <w:top w:val="nil"/>
              <w:left w:val="nil"/>
              <w:bottom w:val="nil"/>
              <w:right w:val="nil"/>
            </w:tcBorders>
          </w:tcPr>
          <w:p w14:paraId="2B4C23B1" w14:textId="77777777" w:rsidR="001468F5" w:rsidRPr="009A7C14" w:rsidRDefault="001468F5"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1A1D9825" w14:textId="77777777" w:rsidR="001468F5" w:rsidRPr="0073147D" w:rsidRDefault="0073147D" w:rsidP="006B0368">
            <w:pPr>
              <w:shd w:val="clear" w:color="auto" w:fill="FFFFFF"/>
              <w:rPr>
                <w:rStyle w:val="contentpasted0"/>
                <w:rFonts w:ascii="Arial" w:hAnsi="Arial" w:cs="Arial"/>
                <w:sz w:val="22"/>
                <w:szCs w:val="22"/>
              </w:rPr>
            </w:pPr>
            <w:r w:rsidRPr="0073147D">
              <w:rPr>
                <w:rStyle w:val="contentpasted0"/>
                <w:rFonts w:ascii="Arial" w:hAnsi="Arial" w:cs="Arial"/>
                <w:sz w:val="22"/>
                <w:szCs w:val="22"/>
                <w:u w:val="single"/>
              </w:rPr>
              <w:t>Wandenkolk, I. C.</w:t>
            </w:r>
            <w:r w:rsidRPr="0073147D">
              <w:rPr>
                <w:rStyle w:val="contentpasted0"/>
                <w:rFonts w:ascii="Arial" w:hAnsi="Arial" w:cs="Arial"/>
                <w:b/>
                <w:bCs/>
                <w:sz w:val="22"/>
                <w:szCs w:val="22"/>
              </w:rPr>
              <w:t>,</w:t>
            </w:r>
            <w:r w:rsidRPr="0073147D">
              <w:rPr>
                <w:rStyle w:val="contentpasted0"/>
                <w:rFonts w:ascii="Arial" w:hAnsi="Arial" w:cs="Arial"/>
                <w:sz w:val="22"/>
                <w:szCs w:val="22"/>
              </w:rPr>
              <w:t xml:space="preserve"> </w:t>
            </w:r>
            <w:r w:rsidRPr="0073147D">
              <w:rPr>
                <w:rStyle w:val="contentpasted0"/>
                <w:rFonts w:ascii="Arial" w:hAnsi="Arial" w:cs="Arial"/>
                <w:b/>
                <w:bCs/>
                <w:sz w:val="22"/>
                <w:szCs w:val="22"/>
              </w:rPr>
              <w:t>Classen, S</w:t>
            </w:r>
            <w:r w:rsidRPr="0073147D">
              <w:rPr>
                <w:rStyle w:val="contentpasted0"/>
                <w:rFonts w:ascii="Arial" w:hAnsi="Arial" w:cs="Arial"/>
                <w:sz w:val="22"/>
                <w:szCs w:val="22"/>
              </w:rPr>
              <w:t>., Yarney, A., Jeghers, M., Winter, S., &amp; Mason, J. The State of the Science for Driving Rehabilitation in Combat Veterans. Poster submitted for the Association for Driver Rehabilitation Specialists (ADED) Research Poster Day, November 3, 2023. </w:t>
            </w:r>
          </w:p>
          <w:p w14:paraId="230200D0" w14:textId="089D6AF9" w:rsidR="0073147D" w:rsidRPr="006B0368" w:rsidRDefault="0073147D" w:rsidP="006B0368">
            <w:pPr>
              <w:shd w:val="clear" w:color="auto" w:fill="FFFFFF"/>
              <w:rPr>
                <w:rFonts w:ascii="Arial" w:hAnsi="Arial" w:cs="Arial"/>
                <w:color w:val="000000"/>
                <w:sz w:val="22"/>
                <w:szCs w:val="22"/>
                <w:u w:val="single"/>
              </w:rPr>
            </w:pPr>
          </w:p>
        </w:tc>
      </w:tr>
      <w:tr w:rsidR="0035054E" w:rsidRPr="009A7C14" w14:paraId="11CEE15B" w14:textId="77777777" w:rsidTr="00974956">
        <w:trPr>
          <w:trHeight w:val="108"/>
        </w:trPr>
        <w:tc>
          <w:tcPr>
            <w:tcW w:w="540" w:type="dxa"/>
            <w:tcBorders>
              <w:top w:val="nil"/>
              <w:left w:val="nil"/>
              <w:bottom w:val="nil"/>
              <w:right w:val="nil"/>
            </w:tcBorders>
          </w:tcPr>
          <w:p w14:paraId="4EDCAC72" w14:textId="77777777" w:rsidR="0035054E" w:rsidRPr="009A7C14" w:rsidRDefault="0035054E"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73AA945B" w14:textId="77777777" w:rsidR="0035054E" w:rsidRDefault="0035054E" w:rsidP="0035054E">
            <w:pPr>
              <w:pStyle w:val="Default"/>
              <w:rPr>
                <w:rFonts w:ascii="Arial" w:hAnsi="Arial" w:cs="Arial"/>
                <w:sz w:val="22"/>
                <w:szCs w:val="22"/>
              </w:rPr>
            </w:pPr>
            <w:r>
              <w:rPr>
                <w:rFonts w:ascii="Arial" w:hAnsi="Arial" w:cs="Arial"/>
                <w:sz w:val="22"/>
                <w:szCs w:val="22"/>
              </w:rPr>
              <w:t xml:space="preserve">Ennis, N. </w:t>
            </w:r>
            <w:r w:rsidRPr="0035054E">
              <w:rPr>
                <w:rFonts w:ascii="Arial" w:hAnsi="Arial" w:cs="Arial"/>
                <w:sz w:val="22"/>
                <w:szCs w:val="22"/>
              </w:rPr>
              <w:t xml:space="preserve">Kloss, K., </w:t>
            </w:r>
            <w:r>
              <w:rPr>
                <w:rFonts w:ascii="Arial" w:hAnsi="Arial" w:cs="Arial"/>
                <w:sz w:val="22"/>
                <w:szCs w:val="22"/>
              </w:rPr>
              <w:t xml:space="preserve">Dunleavy, D., Stetten, N., &amp; </w:t>
            </w:r>
            <w:r w:rsidRPr="00502253">
              <w:rPr>
                <w:rFonts w:ascii="Arial" w:hAnsi="Arial" w:cs="Arial"/>
                <w:b/>
                <w:bCs/>
                <w:sz w:val="22"/>
                <w:szCs w:val="22"/>
              </w:rPr>
              <w:t>Classen, S</w:t>
            </w:r>
            <w:r>
              <w:rPr>
                <w:rFonts w:ascii="Arial" w:hAnsi="Arial" w:cs="Arial"/>
                <w:sz w:val="22"/>
                <w:szCs w:val="22"/>
              </w:rPr>
              <w:t xml:space="preserve">. </w:t>
            </w:r>
            <w:r w:rsidRPr="0035054E">
              <w:rPr>
                <w:rFonts w:ascii="Arial" w:hAnsi="Arial" w:cs="Arial"/>
                <w:color w:val="auto"/>
                <w:sz w:val="22"/>
                <w:szCs w:val="22"/>
              </w:rPr>
              <w:t>The Association Between Medical Marijuana Use and Divided Attention on a Simulated Driving</w:t>
            </w:r>
            <w:r>
              <w:rPr>
                <w:rFonts w:ascii="Arial" w:hAnsi="Arial" w:cs="Arial"/>
                <w:color w:val="auto"/>
                <w:sz w:val="22"/>
                <w:szCs w:val="22"/>
              </w:rPr>
              <w:t xml:space="preserve"> </w:t>
            </w:r>
            <w:r w:rsidRPr="0035054E">
              <w:rPr>
                <w:rFonts w:ascii="Arial" w:hAnsi="Arial" w:cs="Arial"/>
                <w:color w:val="auto"/>
                <w:sz w:val="22"/>
                <w:szCs w:val="22"/>
              </w:rPr>
              <w:t>Performance Task</w:t>
            </w:r>
            <w:r>
              <w:rPr>
                <w:rFonts w:ascii="Arial" w:hAnsi="Arial" w:cs="Arial"/>
                <w:color w:val="auto"/>
                <w:sz w:val="22"/>
                <w:szCs w:val="22"/>
              </w:rPr>
              <w:t xml:space="preserve">. Symposium: </w:t>
            </w:r>
            <w:r w:rsidRPr="0035054E">
              <w:rPr>
                <w:rFonts w:ascii="Arial" w:hAnsi="Arial" w:cs="Arial"/>
                <w:sz w:val="22"/>
                <w:szCs w:val="22"/>
              </w:rPr>
              <w:t>The Cannabis and Older Persons Study: Moving Along a Road from Animal Models to</w:t>
            </w:r>
            <w:r>
              <w:rPr>
                <w:rFonts w:ascii="Arial" w:hAnsi="Arial" w:cs="Arial"/>
                <w:sz w:val="22"/>
                <w:szCs w:val="22"/>
              </w:rPr>
              <w:t xml:space="preserve"> </w:t>
            </w:r>
            <w:r w:rsidRPr="0035054E">
              <w:rPr>
                <w:rFonts w:ascii="Arial" w:hAnsi="Arial" w:cs="Arial"/>
                <w:sz w:val="22"/>
                <w:szCs w:val="22"/>
              </w:rPr>
              <w:t>State Capitols</w:t>
            </w:r>
            <w:r>
              <w:rPr>
                <w:rFonts w:ascii="Arial" w:hAnsi="Arial" w:cs="Arial"/>
                <w:sz w:val="22"/>
                <w:szCs w:val="22"/>
              </w:rPr>
              <w:t>.</w:t>
            </w:r>
          </w:p>
          <w:p w14:paraId="5C436D01" w14:textId="77777777" w:rsidR="0035054E" w:rsidRDefault="0035054E" w:rsidP="0035054E">
            <w:pPr>
              <w:pStyle w:val="Default"/>
              <w:rPr>
                <w:rFonts w:ascii="Arial" w:hAnsi="Arial" w:cs="Arial"/>
                <w:sz w:val="22"/>
                <w:szCs w:val="22"/>
              </w:rPr>
            </w:pPr>
            <w:r>
              <w:rPr>
                <w:rFonts w:ascii="Arial" w:hAnsi="Arial" w:cs="Arial"/>
                <w:sz w:val="22"/>
                <w:szCs w:val="22"/>
              </w:rPr>
              <w:t>Gerontological Society of America, Tampa, Florida, November 8-12, 2023</w:t>
            </w:r>
          </w:p>
          <w:p w14:paraId="02D072C0" w14:textId="560A17E4" w:rsidR="00502253" w:rsidRPr="0035054E" w:rsidRDefault="00502253" w:rsidP="0035054E">
            <w:pPr>
              <w:pStyle w:val="Default"/>
              <w:rPr>
                <w:rFonts w:ascii="Arial" w:hAnsi="Arial" w:cs="Arial"/>
                <w:sz w:val="22"/>
                <w:szCs w:val="22"/>
              </w:rPr>
            </w:pPr>
          </w:p>
        </w:tc>
      </w:tr>
      <w:tr w:rsidR="00502253" w:rsidRPr="009A7C14" w14:paraId="0A519FBD" w14:textId="77777777" w:rsidTr="00974956">
        <w:trPr>
          <w:trHeight w:val="108"/>
        </w:trPr>
        <w:tc>
          <w:tcPr>
            <w:tcW w:w="540" w:type="dxa"/>
            <w:tcBorders>
              <w:top w:val="nil"/>
              <w:left w:val="nil"/>
              <w:bottom w:val="nil"/>
              <w:right w:val="nil"/>
            </w:tcBorders>
          </w:tcPr>
          <w:p w14:paraId="6F3C7608" w14:textId="77777777" w:rsidR="00502253" w:rsidRPr="009A7C14" w:rsidRDefault="00502253"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423E7BEB" w14:textId="552B8443" w:rsidR="0002185B" w:rsidRPr="0002185B" w:rsidRDefault="0002185B" w:rsidP="0002185B">
            <w:pPr>
              <w:rPr>
                <w:rStyle w:val="contentpasted0"/>
                <w:rFonts w:ascii="Arial" w:hAnsi="Arial" w:cs="Arial"/>
                <w:sz w:val="22"/>
                <w:szCs w:val="22"/>
              </w:rPr>
            </w:pPr>
            <w:r w:rsidRPr="0002185B">
              <w:rPr>
                <w:rStyle w:val="contentpasted0"/>
                <w:rFonts w:ascii="Arial" w:hAnsi="Arial" w:cs="Arial"/>
                <w:color w:val="000000"/>
                <w:sz w:val="22"/>
                <w:szCs w:val="22"/>
                <w:u w:val="single"/>
              </w:rPr>
              <w:t>Hwangbo, S. W</w:t>
            </w:r>
            <w:r w:rsidRPr="0002185B">
              <w:rPr>
                <w:rStyle w:val="contentpasted0"/>
                <w:rFonts w:ascii="Arial" w:hAnsi="Arial" w:cs="Arial"/>
                <w:color w:val="000000"/>
                <w:sz w:val="22"/>
                <w:szCs w:val="22"/>
              </w:rPr>
              <w:t xml:space="preserve">., Stetten, N. E., &amp; </w:t>
            </w:r>
            <w:r w:rsidRPr="0002185B">
              <w:rPr>
                <w:rStyle w:val="contentpasted0"/>
                <w:rFonts w:ascii="Arial" w:hAnsi="Arial" w:cs="Arial"/>
                <w:b/>
                <w:bCs/>
                <w:color w:val="000000"/>
                <w:sz w:val="22"/>
                <w:szCs w:val="22"/>
              </w:rPr>
              <w:t>Classen, S</w:t>
            </w:r>
            <w:r w:rsidRPr="0002185B">
              <w:rPr>
                <w:rStyle w:val="contentpasted0"/>
                <w:rFonts w:ascii="Arial" w:hAnsi="Arial" w:cs="Arial"/>
                <w:color w:val="000000"/>
                <w:sz w:val="22"/>
                <w:szCs w:val="22"/>
              </w:rPr>
              <w:t xml:space="preserve">. (2023, November 3). </w:t>
            </w:r>
            <w:r w:rsidRPr="0002185B">
              <w:rPr>
                <w:rStyle w:val="contentpasted0"/>
                <w:rFonts w:ascii="Arial" w:hAnsi="Arial" w:cs="Arial"/>
                <w:i/>
                <w:iCs/>
                <w:color w:val="000000"/>
                <w:sz w:val="22"/>
                <w:szCs w:val="22"/>
              </w:rPr>
              <w:t>A qualitative study on older drivers' experiences with an autonomous shuttle</w:t>
            </w:r>
            <w:r w:rsidRPr="0002185B">
              <w:rPr>
                <w:rStyle w:val="contentpasted0"/>
                <w:rFonts w:ascii="Arial" w:hAnsi="Arial" w:cs="Arial"/>
                <w:color w:val="000000"/>
                <w:sz w:val="22"/>
                <w:szCs w:val="22"/>
              </w:rPr>
              <w:t xml:space="preserve"> [Poster presentation]. The Association for Driver Rehabilitation Specialists (ADED) 2023 Research Poster Day, ADED eLearning Live-Virtual. </w:t>
            </w:r>
          </w:p>
          <w:p w14:paraId="7D88F5FB" w14:textId="77777777" w:rsidR="00502253" w:rsidRPr="0002185B" w:rsidRDefault="00502253" w:rsidP="0035054E">
            <w:pPr>
              <w:pStyle w:val="Default"/>
              <w:rPr>
                <w:rFonts w:ascii="Arial" w:hAnsi="Arial" w:cs="Arial"/>
                <w:sz w:val="22"/>
                <w:szCs w:val="22"/>
              </w:rPr>
            </w:pPr>
          </w:p>
        </w:tc>
      </w:tr>
      <w:tr w:rsidR="0002185B" w:rsidRPr="009A7C14" w14:paraId="5EA4D1EC" w14:textId="77777777" w:rsidTr="00974956">
        <w:trPr>
          <w:trHeight w:val="108"/>
        </w:trPr>
        <w:tc>
          <w:tcPr>
            <w:tcW w:w="540" w:type="dxa"/>
            <w:tcBorders>
              <w:top w:val="nil"/>
              <w:left w:val="nil"/>
              <w:bottom w:val="nil"/>
              <w:right w:val="nil"/>
            </w:tcBorders>
          </w:tcPr>
          <w:p w14:paraId="02A48845" w14:textId="77777777" w:rsidR="0002185B" w:rsidRPr="009A7C14" w:rsidRDefault="0002185B"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6DEF37AB" w14:textId="77777777" w:rsidR="0002185B" w:rsidRPr="0002185B" w:rsidRDefault="0002185B" w:rsidP="0002185B">
            <w:pPr>
              <w:rPr>
                <w:rFonts w:ascii="Arial" w:hAnsi="Arial" w:cs="Arial"/>
                <w:color w:val="000000"/>
                <w:sz w:val="22"/>
                <w:szCs w:val="22"/>
              </w:rPr>
            </w:pPr>
            <w:r w:rsidRPr="0002185B">
              <w:rPr>
                <w:rFonts w:ascii="Arial" w:hAnsi="Arial" w:cs="Arial"/>
                <w:color w:val="000000"/>
                <w:sz w:val="22"/>
                <w:szCs w:val="22"/>
                <w:u w:val="single"/>
              </w:rPr>
              <w:t>Hwangbo, S. W.,</w:t>
            </w:r>
            <w:r w:rsidRPr="0002185B">
              <w:rPr>
                <w:rFonts w:ascii="Arial" w:hAnsi="Arial" w:cs="Arial"/>
                <w:color w:val="000000"/>
                <w:sz w:val="22"/>
                <w:szCs w:val="22"/>
              </w:rPr>
              <w:t xml:space="preserve"> Mason, R. J., &amp; </w:t>
            </w:r>
            <w:r w:rsidRPr="0002185B">
              <w:rPr>
                <w:rFonts w:ascii="Arial" w:hAnsi="Arial" w:cs="Arial"/>
                <w:b/>
                <w:bCs/>
                <w:color w:val="000000"/>
                <w:sz w:val="22"/>
                <w:szCs w:val="22"/>
              </w:rPr>
              <w:t>Classen, S.</w:t>
            </w:r>
            <w:r w:rsidRPr="0002185B">
              <w:rPr>
                <w:rFonts w:ascii="Arial" w:hAnsi="Arial" w:cs="Arial"/>
                <w:color w:val="000000"/>
                <w:sz w:val="22"/>
                <w:szCs w:val="22"/>
              </w:rPr>
              <w:t xml:space="preserve"> (2023, April 20–23). </w:t>
            </w:r>
            <w:r w:rsidRPr="0002185B">
              <w:rPr>
                <w:rFonts w:ascii="Arial" w:hAnsi="Arial" w:cs="Arial"/>
                <w:i/>
                <w:iCs/>
                <w:color w:val="000000"/>
                <w:sz w:val="22"/>
                <w:szCs w:val="22"/>
              </w:rPr>
              <w:t>Older drivers’ perceptions before and after riding in an autonomous shuttle</w:t>
            </w:r>
            <w:r w:rsidRPr="0002185B">
              <w:rPr>
                <w:rFonts w:ascii="Arial" w:hAnsi="Arial" w:cs="Arial"/>
                <w:color w:val="000000"/>
                <w:sz w:val="22"/>
                <w:szCs w:val="22"/>
              </w:rPr>
              <w:t xml:space="preserve"> [Poster presentation]. 2023 The American Occupational Therapy Association Annual Conference &amp; Expo, Kansas City, Missouri, USA.</w:t>
            </w:r>
          </w:p>
          <w:p w14:paraId="7D0C5EFC" w14:textId="77777777" w:rsidR="0002185B" w:rsidRPr="0002185B" w:rsidRDefault="0002185B" w:rsidP="0002185B">
            <w:pPr>
              <w:rPr>
                <w:rStyle w:val="contentpasted0"/>
                <w:rFonts w:ascii="Arial" w:hAnsi="Arial" w:cs="Arial"/>
                <w:color w:val="000000"/>
                <w:sz w:val="22"/>
                <w:szCs w:val="22"/>
              </w:rPr>
            </w:pPr>
          </w:p>
        </w:tc>
      </w:tr>
      <w:tr w:rsidR="0002185B" w:rsidRPr="009A7C14" w14:paraId="0119EEF7" w14:textId="77777777" w:rsidTr="00974956">
        <w:trPr>
          <w:trHeight w:val="108"/>
        </w:trPr>
        <w:tc>
          <w:tcPr>
            <w:tcW w:w="540" w:type="dxa"/>
            <w:tcBorders>
              <w:top w:val="nil"/>
              <w:left w:val="nil"/>
              <w:bottom w:val="nil"/>
              <w:right w:val="nil"/>
            </w:tcBorders>
          </w:tcPr>
          <w:p w14:paraId="7F1F109A" w14:textId="77777777" w:rsidR="0002185B" w:rsidRPr="009A7C14" w:rsidRDefault="0002185B"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194CB999" w14:textId="77777777" w:rsidR="0002185B" w:rsidRPr="0002185B" w:rsidRDefault="0002185B" w:rsidP="0002185B">
            <w:pPr>
              <w:rPr>
                <w:rFonts w:ascii="Arial" w:hAnsi="Arial" w:cs="Arial"/>
                <w:color w:val="000000"/>
                <w:sz w:val="22"/>
                <w:szCs w:val="22"/>
              </w:rPr>
            </w:pPr>
            <w:r w:rsidRPr="0002185B">
              <w:rPr>
                <w:rStyle w:val="contentpasted0"/>
                <w:rFonts w:ascii="Arial" w:hAnsi="Arial" w:cs="Arial"/>
                <w:color w:val="000000"/>
                <w:sz w:val="22"/>
                <w:szCs w:val="22"/>
                <w:u w:val="single"/>
              </w:rPr>
              <w:t>Hwangbo, S. W</w:t>
            </w:r>
            <w:r w:rsidRPr="0002185B">
              <w:rPr>
                <w:rStyle w:val="contentpasted0"/>
                <w:rFonts w:ascii="Arial" w:hAnsi="Arial" w:cs="Arial"/>
                <w:color w:val="000000"/>
                <w:sz w:val="22"/>
                <w:szCs w:val="22"/>
              </w:rPr>
              <w:t xml:space="preserve">., Stetten, N. E., &amp; </w:t>
            </w:r>
            <w:r w:rsidRPr="0002185B">
              <w:rPr>
                <w:rStyle w:val="contentpasted0"/>
                <w:rFonts w:ascii="Arial" w:hAnsi="Arial" w:cs="Arial"/>
                <w:b/>
                <w:bCs/>
                <w:color w:val="000000"/>
                <w:sz w:val="22"/>
                <w:szCs w:val="22"/>
              </w:rPr>
              <w:t>Classen, S</w:t>
            </w:r>
            <w:r w:rsidRPr="0002185B">
              <w:rPr>
                <w:rStyle w:val="contentpasted0"/>
                <w:rFonts w:ascii="Arial" w:hAnsi="Arial" w:cs="Arial"/>
                <w:color w:val="000000"/>
                <w:sz w:val="22"/>
                <w:szCs w:val="22"/>
              </w:rPr>
              <w:t xml:space="preserve">. (2023, June 22-24). </w:t>
            </w:r>
            <w:r w:rsidRPr="0002185B">
              <w:rPr>
                <w:rStyle w:val="contentpasted0"/>
                <w:rFonts w:ascii="Arial" w:hAnsi="Arial" w:cs="Arial"/>
                <w:i/>
                <w:iCs/>
                <w:color w:val="000000"/>
                <w:sz w:val="22"/>
                <w:szCs w:val="22"/>
              </w:rPr>
              <w:t>Qualitative findings of people across the lifespan after autonomous shuttle exposure</w:t>
            </w:r>
            <w:r w:rsidRPr="0002185B">
              <w:rPr>
                <w:rStyle w:val="contentpasted0"/>
                <w:rFonts w:ascii="Arial" w:hAnsi="Arial" w:cs="Arial"/>
                <w:color w:val="000000"/>
                <w:sz w:val="22"/>
                <w:szCs w:val="22"/>
              </w:rPr>
              <w:t xml:space="preserve"> [Poster presentation]. The 2023 Occupational Therapy Summit of Scholars, Columbus, Ohio, USA. </w:t>
            </w:r>
          </w:p>
          <w:p w14:paraId="65CCE92A" w14:textId="77777777" w:rsidR="0002185B" w:rsidRPr="0002185B" w:rsidRDefault="0002185B" w:rsidP="0002185B">
            <w:pPr>
              <w:rPr>
                <w:rFonts w:ascii="Arial" w:hAnsi="Arial" w:cs="Arial"/>
                <w:color w:val="000000"/>
                <w:sz w:val="22"/>
                <w:szCs w:val="22"/>
              </w:rPr>
            </w:pPr>
          </w:p>
        </w:tc>
      </w:tr>
      <w:tr w:rsidR="00506271" w:rsidRPr="009A7C14" w14:paraId="158F776A" w14:textId="77777777" w:rsidTr="00974956">
        <w:trPr>
          <w:trHeight w:val="108"/>
        </w:trPr>
        <w:tc>
          <w:tcPr>
            <w:tcW w:w="540" w:type="dxa"/>
            <w:tcBorders>
              <w:top w:val="nil"/>
              <w:left w:val="nil"/>
              <w:bottom w:val="nil"/>
              <w:right w:val="nil"/>
            </w:tcBorders>
          </w:tcPr>
          <w:p w14:paraId="2F4E10E0" w14:textId="77777777" w:rsidR="00506271" w:rsidRPr="009A7C14" w:rsidRDefault="00506271"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7F2D7C45" w14:textId="77777777" w:rsidR="00506271" w:rsidRDefault="00506271" w:rsidP="00D86D91">
            <w:pPr>
              <w:shd w:val="clear" w:color="auto" w:fill="FFFFFF"/>
              <w:rPr>
                <w:rFonts w:ascii="Arial" w:hAnsi="Arial" w:cs="Arial"/>
                <w:color w:val="242424"/>
                <w:sz w:val="22"/>
                <w:szCs w:val="22"/>
              </w:rPr>
            </w:pPr>
            <w:r w:rsidRPr="00506271">
              <w:rPr>
                <w:rFonts w:ascii="Arial" w:hAnsi="Arial" w:cs="Arial"/>
                <w:color w:val="000000"/>
                <w:sz w:val="22"/>
                <w:szCs w:val="22"/>
                <w:u w:val="single"/>
              </w:rPr>
              <w:t>Hwangbo, S. W</w:t>
            </w:r>
            <w:r w:rsidRPr="00506271">
              <w:rPr>
                <w:rFonts w:ascii="Arial" w:hAnsi="Arial" w:cs="Arial"/>
                <w:color w:val="000000"/>
                <w:sz w:val="22"/>
                <w:szCs w:val="22"/>
              </w:rPr>
              <w:t xml:space="preserve">., Stetten, N. E., &amp; </w:t>
            </w:r>
            <w:r w:rsidRPr="00A2100E">
              <w:rPr>
                <w:rFonts w:ascii="Arial" w:hAnsi="Arial" w:cs="Arial"/>
                <w:b/>
                <w:bCs/>
                <w:color w:val="000000"/>
                <w:sz w:val="22"/>
                <w:szCs w:val="22"/>
              </w:rPr>
              <w:t>Classen, S</w:t>
            </w:r>
            <w:r w:rsidRPr="00506271">
              <w:rPr>
                <w:rFonts w:ascii="Arial" w:hAnsi="Arial" w:cs="Arial"/>
                <w:color w:val="000000"/>
                <w:sz w:val="22"/>
                <w:szCs w:val="22"/>
              </w:rPr>
              <w:t>. (2023, March 31). </w:t>
            </w:r>
            <w:r w:rsidRPr="00506271">
              <w:rPr>
                <w:rFonts w:ascii="Arial" w:hAnsi="Arial" w:cs="Arial"/>
                <w:i/>
                <w:iCs/>
                <w:color w:val="000000"/>
                <w:sz w:val="22"/>
                <w:szCs w:val="22"/>
              </w:rPr>
              <w:t>Qualitative findings after older drivers' exposure to an autonomous shuttle</w:t>
            </w:r>
            <w:r w:rsidRPr="00506271">
              <w:rPr>
                <w:rFonts w:ascii="Arial" w:hAnsi="Arial" w:cs="Arial"/>
                <w:color w:val="000000"/>
                <w:sz w:val="22"/>
                <w:szCs w:val="22"/>
              </w:rPr>
              <w:t> [Poster presentation]. 2023 Robert Levitt Awards for Student Research on Aging, Institute for Learning in Retirement, Gainesville, Florida, USA.</w:t>
            </w:r>
            <w:r w:rsidRPr="00506271">
              <w:rPr>
                <w:rFonts w:ascii="Arial" w:hAnsi="Arial" w:cs="Arial"/>
                <w:color w:val="242424"/>
                <w:sz w:val="22"/>
                <w:szCs w:val="22"/>
              </w:rPr>
              <w:t> </w:t>
            </w:r>
          </w:p>
          <w:p w14:paraId="60EA3F69" w14:textId="75880B7C" w:rsidR="00D86D91" w:rsidRPr="00506271" w:rsidRDefault="00D86D91" w:rsidP="00D86D91">
            <w:pPr>
              <w:shd w:val="clear" w:color="auto" w:fill="FFFFFF"/>
              <w:rPr>
                <w:rStyle w:val="contentpasted0"/>
                <w:rFonts w:ascii="Arial" w:hAnsi="Arial" w:cs="Arial"/>
                <w:color w:val="000000"/>
                <w:sz w:val="22"/>
                <w:szCs w:val="22"/>
                <w:u w:val="single"/>
              </w:rPr>
            </w:pPr>
          </w:p>
        </w:tc>
      </w:tr>
      <w:tr w:rsidR="00506271" w:rsidRPr="009A7C14" w14:paraId="19A858E3" w14:textId="77777777" w:rsidTr="00974956">
        <w:trPr>
          <w:trHeight w:val="108"/>
        </w:trPr>
        <w:tc>
          <w:tcPr>
            <w:tcW w:w="540" w:type="dxa"/>
            <w:tcBorders>
              <w:top w:val="nil"/>
              <w:left w:val="nil"/>
              <w:bottom w:val="nil"/>
              <w:right w:val="nil"/>
            </w:tcBorders>
          </w:tcPr>
          <w:p w14:paraId="37D18FE0" w14:textId="77777777" w:rsidR="00506271" w:rsidRPr="009A7C14" w:rsidRDefault="00506271"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482DE858" w14:textId="77777777" w:rsidR="00506271" w:rsidRPr="00506271" w:rsidRDefault="00506271" w:rsidP="00506271">
            <w:pPr>
              <w:shd w:val="clear" w:color="auto" w:fill="FFFFFF"/>
              <w:rPr>
                <w:rFonts w:ascii="Arial" w:hAnsi="Arial" w:cs="Arial"/>
                <w:color w:val="242424"/>
                <w:sz w:val="22"/>
                <w:szCs w:val="22"/>
              </w:rPr>
            </w:pPr>
            <w:r w:rsidRPr="00506271">
              <w:rPr>
                <w:rFonts w:ascii="Arial" w:hAnsi="Arial" w:cs="Arial"/>
                <w:color w:val="000000"/>
                <w:sz w:val="22"/>
                <w:szCs w:val="22"/>
                <w:u w:val="single"/>
              </w:rPr>
              <w:t>Hwangbo, S. W</w:t>
            </w:r>
            <w:r w:rsidRPr="00506271">
              <w:rPr>
                <w:rFonts w:ascii="Arial" w:hAnsi="Arial" w:cs="Arial"/>
                <w:color w:val="000000"/>
                <w:sz w:val="22"/>
                <w:szCs w:val="22"/>
              </w:rPr>
              <w:t>., &amp; Classen, S. (2023, February 15). </w:t>
            </w:r>
            <w:r w:rsidRPr="00506271">
              <w:rPr>
                <w:rFonts w:ascii="Arial" w:hAnsi="Arial" w:cs="Arial"/>
                <w:i/>
                <w:iCs/>
                <w:color w:val="000000"/>
                <w:sz w:val="22"/>
                <w:szCs w:val="22"/>
              </w:rPr>
              <w:t>Older drivers’ perceptions before and after riding in an autonomous shuttle</w:t>
            </w:r>
            <w:r w:rsidRPr="00506271">
              <w:rPr>
                <w:rFonts w:ascii="Arial" w:hAnsi="Arial" w:cs="Arial"/>
                <w:color w:val="000000"/>
                <w:sz w:val="22"/>
                <w:szCs w:val="22"/>
              </w:rPr>
              <w:t> [Poster presentation]. The 36</w:t>
            </w:r>
            <w:r w:rsidRPr="00506271">
              <w:rPr>
                <w:rFonts w:ascii="Arial" w:hAnsi="Arial" w:cs="Arial"/>
                <w:color w:val="000000"/>
                <w:sz w:val="22"/>
                <w:szCs w:val="22"/>
                <w:vertAlign w:val="superscript"/>
              </w:rPr>
              <w:t>th</w:t>
            </w:r>
            <w:r w:rsidRPr="00506271">
              <w:rPr>
                <w:rFonts w:ascii="Arial" w:hAnsi="Arial" w:cs="Arial"/>
                <w:color w:val="000000"/>
                <w:sz w:val="22"/>
                <w:szCs w:val="22"/>
              </w:rPr>
              <w:t> Annual University of Florida College of Public Health and Health Professions Research Day, Gainesville, Florida, USA.</w:t>
            </w:r>
          </w:p>
          <w:p w14:paraId="7D895C56" w14:textId="77777777" w:rsidR="00506271" w:rsidRPr="00506271" w:rsidRDefault="00506271" w:rsidP="00506271">
            <w:pPr>
              <w:shd w:val="clear" w:color="auto" w:fill="FFFFFF"/>
              <w:rPr>
                <w:rFonts w:ascii="Arial" w:hAnsi="Arial" w:cs="Arial"/>
                <w:color w:val="000000"/>
                <w:sz w:val="22"/>
                <w:szCs w:val="22"/>
              </w:rPr>
            </w:pPr>
          </w:p>
        </w:tc>
      </w:tr>
      <w:tr w:rsidR="0073147D" w:rsidRPr="009A7C14" w14:paraId="631DEBF3" w14:textId="77777777" w:rsidTr="00974956">
        <w:trPr>
          <w:trHeight w:val="108"/>
        </w:trPr>
        <w:tc>
          <w:tcPr>
            <w:tcW w:w="540" w:type="dxa"/>
            <w:tcBorders>
              <w:top w:val="nil"/>
              <w:left w:val="nil"/>
              <w:bottom w:val="nil"/>
              <w:right w:val="nil"/>
            </w:tcBorders>
          </w:tcPr>
          <w:p w14:paraId="6BEB9A57" w14:textId="77777777" w:rsidR="0073147D" w:rsidRPr="009A7C14" w:rsidRDefault="0073147D"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00A39B33" w14:textId="77777777" w:rsidR="0073147D" w:rsidRDefault="0073147D" w:rsidP="00506271">
            <w:pPr>
              <w:shd w:val="clear" w:color="auto" w:fill="FFFFFF"/>
              <w:rPr>
                <w:rStyle w:val="contentpasted0"/>
                <w:rFonts w:ascii="Arial" w:hAnsi="Arial" w:cs="Arial"/>
                <w:sz w:val="22"/>
                <w:szCs w:val="22"/>
              </w:rPr>
            </w:pPr>
            <w:r w:rsidRPr="0073147D">
              <w:rPr>
                <w:rStyle w:val="contentpasted0"/>
                <w:rFonts w:ascii="Arial" w:hAnsi="Arial" w:cs="Arial"/>
                <w:sz w:val="22"/>
                <w:szCs w:val="22"/>
                <w:u w:val="single"/>
              </w:rPr>
              <w:t>Wandenkolk, I. C</w:t>
            </w:r>
            <w:r w:rsidRPr="0073147D">
              <w:rPr>
                <w:rStyle w:val="contentpasted0"/>
                <w:rFonts w:ascii="Arial" w:hAnsi="Arial" w:cs="Arial"/>
                <w:sz w:val="22"/>
                <w:szCs w:val="22"/>
              </w:rPr>
              <w:t xml:space="preserve">., </w:t>
            </w:r>
            <w:r w:rsidRPr="0073147D">
              <w:rPr>
                <w:rStyle w:val="contentpasted0"/>
                <w:rFonts w:ascii="Arial" w:hAnsi="Arial" w:cs="Arial"/>
                <w:b/>
                <w:bCs/>
                <w:sz w:val="22"/>
                <w:szCs w:val="22"/>
              </w:rPr>
              <w:t>Classen, S</w:t>
            </w:r>
            <w:r w:rsidRPr="0073147D">
              <w:rPr>
                <w:rStyle w:val="contentpasted0"/>
                <w:rFonts w:ascii="Arial" w:hAnsi="Arial" w:cs="Arial"/>
                <w:sz w:val="22"/>
                <w:szCs w:val="22"/>
              </w:rPr>
              <w:t>., Yarney, A., Jeghers, M., Winter, S., &amp; Mason, J. The Effectiveness of Two Driving Interventions on Real-World Driving Events in Combat Veterans. American Occupational Therapy Association (AOTA) INSPIRE Annual Conference &amp; Expo, Kansas City, MO, April 20-22, 2023. </w:t>
            </w:r>
          </w:p>
          <w:p w14:paraId="488CF849" w14:textId="2E7604D1" w:rsidR="00974956" w:rsidRPr="00506271" w:rsidRDefault="00974956" w:rsidP="00506271">
            <w:pPr>
              <w:shd w:val="clear" w:color="auto" w:fill="FFFFFF"/>
              <w:rPr>
                <w:rFonts w:ascii="Arial" w:hAnsi="Arial" w:cs="Arial"/>
                <w:color w:val="000000"/>
                <w:sz w:val="22"/>
                <w:szCs w:val="22"/>
                <w:u w:val="single"/>
              </w:rPr>
            </w:pPr>
          </w:p>
        </w:tc>
      </w:tr>
      <w:tr w:rsidR="0073147D" w:rsidRPr="009A7C14" w14:paraId="7A8A3BBC" w14:textId="77777777" w:rsidTr="00974956">
        <w:trPr>
          <w:trHeight w:val="108"/>
        </w:trPr>
        <w:tc>
          <w:tcPr>
            <w:tcW w:w="540" w:type="dxa"/>
            <w:tcBorders>
              <w:top w:val="nil"/>
              <w:left w:val="nil"/>
              <w:bottom w:val="nil"/>
              <w:right w:val="nil"/>
            </w:tcBorders>
          </w:tcPr>
          <w:p w14:paraId="4613984E" w14:textId="77777777" w:rsidR="0073147D" w:rsidRPr="009A7C14" w:rsidRDefault="0073147D"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7939A014" w14:textId="066F9225" w:rsidR="00574850" w:rsidRPr="00574850" w:rsidRDefault="00574850" w:rsidP="00574850">
            <w:pPr>
              <w:rPr>
                <w:rFonts w:ascii="Arial" w:hAnsi="Arial" w:cs="Arial"/>
                <w:color w:val="1E487D"/>
                <w:sz w:val="22"/>
                <w:szCs w:val="22"/>
              </w:rPr>
            </w:pPr>
            <w:r w:rsidRPr="00574850">
              <w:rPr>
                <w:rFonts w:ascii="Arial" w:hAnsi="Arial" w:cs="Arial"/>
                <w:color w:val="000000"/>
                <w:sz w:val="22"/>
                <w:szCs w:val="22"/>
                <w:u w:val="single"/>
                <w:shd w:val="clear" w:color="auto" w:fill="FFFFFF"/>
              </w:rPr>
              <w:t>Li, Y.,</w:t>
            </w:r>
            <w:r w:rsidRPr="00574850">
              <w:rPr>
                <w:rFonts w:ascii="Arial" w:hAnsi="Arial" w:cs="Arial"/>
                <w:b/>
                <w:bCs/>
                <w:sz w:val="22"/>
                <w:szCs w:val="22"/>
              </w:rPr>
              <w:t xml:space="preserve"> </w:t>
            </w:r>
            <w:r w:rsidRPr="00574850">
              <w:rPr>
                <w:rFonts w:ascii="Arial" w:hAnsi="Arial" w:cs="Arial"/>
                <w:sz w:val="22"/>
                <w:szCs w:val="22"/>
              </w:rPr>
              <w:t>&amp;</w:t>
            </w:r>
            <w:r>
              <w:rPr>
                <w:rFonts w:ascii="Arial" w:hAnsi="Arial" w:cs="Arial"/>
                <w:b/>
                <w:bCs/>
                <w:sz w:val="22"/>
                <w:szCs w:val="22"/>
              </w:rPr>
              <w:t xml:space="preserve"> </w:t>
            </w:r>
            <w:r w:rsidRPr="00574850">
              <w:rPr>
                <w:rFonts w:ascii="Arial" w:hAnsi="Arial" w:cs="Arial"/>
                <w:b/>
                <w:bCs/>
                <w:sz w:val="22"/>
                <w:szCs w:val="22"/>
              </w:rPr>
              <w:t>Classen, S</w:t>
            </w:r>
            <w:r w:rsidRPr="00574850">
              <w:rPr>
                <w:rFonts w:ascii="Arial" w:hAnsi="Arial" w:cs="Arial"/>
                <w:color w:val="000000"/>
                <w:sz w:val="22"/>
                <w:szCs w:val="22"/>
                <w:shd w:val="clear" w:color="auto" w:fill="FFFFFF"/>
              </w:rPr>
              <w:t>. (2023, February 15).</w:t>
            </w:r>
            <w:r w:rsidRPr="00574850">
              <w:rPr>
                <w:rStyle w:val="contentpasted0"/>
                <w:rFonts w:ascii="Arial" w:hAnsi="Arial" w:cs="Arial"/>
                <w:color w:val="000000"/>
                <w:sz w:val="22"/>
                <w:szCs w:val="22"/>
              </w:rPr>
              <w:t> </w:t>
            </w:r>
            <w:r w:rsidRPr="00574850">
              <w:rPr>
                <w:rFonts w:ascii="Arial" w:hAnsi="Arial" w:cs="Arial"/>
                <w:i/>
                <w:iCs/>
                <w:color w:val="000000"/>
                <w:sz w:val="22"/>
                <w:szCs w:val="22"/>
              </w:rPr>
              <w:t xml:space="preserve">Innovative approach for recruiting participants in an autonomous ride-sharing service study </w:t>
            </w:r>
            <w:r w:rsidRPr="00574850">
              <w:rPr>
                <w:rFonts w:ascii="Arial" w:hAnsi="Arial" w:cs="Arial"/>
                <w:color w:val="000000"/>
                <w:sz w:val="22"/>
                <w:szCs w:val="22"/>
                <w:shd w:val="clear" w:color="auto" w:fill="FFFFFF"/>
              </w:rPr>
              <w:t>[Poster presentation]. The 36</w:t>
            </w:r>
            <w:r w:rsidRPr="00574850">
              <w:rPr>
                <w:rFonts w:ascii="Arial" w:hAnsi="Arial" w:cs="Arial"/>
                <w:color w:val="000000"/>
                <w:sz w:val="22"/>
                <w:szCs w:val="22"/>
                <w:vertAlign w:val="superscript"/>
              </w:rPr>
              <w:t>th</w:t>
            </w:r>
            <w:r w:rsidRPr="00574850">
              <w:rPr>
                <w:rFonts w:ascii="Arial" w:hAnsi="Arial" w:cs="Arial"/>
                <w:color w:val="000000"/>
                <w:sz w:val="22"/>
                <w:szCs w:val="22"/>
              </w:rPr>
              <w:t> Annual University of Florida College of Public Health and Health Professions Research Day</w:t>
            </w:r>
            <w:r w:rsidRPr="00574850">
              <w:rPr>
                <w:rFonts w:ascii="Arial" w:hAnsi="Arial" w:cs="Arial"/>
                <w:color w:val="000000"/>
                <w:sz w:val="22"/>
                <w:szCs w:val="22"/>
                <w:shd w:val="clear" w:color="auto" w:fill="FFFFFF"/>
              </w:rPr>
              <w:t>, Gainesville, Florida, USA.</w:t>
            </w:r>
          </w:p>
          <w:p w14:paraId="78C6B7E8" w14:textId="77777777" w:rsidR="0073147D" w:rsidRPr="0073147D" w:rsidRDefault="0073147D" w:rsidP="00506271">
            <w:pPr>
              <w:shd w:val="clear" w:color="auto" w:fill="FFFFFF"/>
              <w:rPr>
                <w:rStyle w:val="contentpasted0"/>
                <w:rFonts w:ascii="Arial" w:hAnsi="Arial" w:cs="Arial"/>
                <w:sz w:val="22"/>
                <w:szCs w:val="22"/>
                <w:u w:val="single"/>
              </w:rPr>
            </w:pPr>
          </w:p>
        </w:tc>
      </w:tr>
      <w:tr w:rsidR="00007668" w:rsidRPr="009A7C14" w14:paraId="4F575850" w14:textId="77777777" w:rsidTr="00974956">
        <w:trPr>
          <w:trHeight w:val="108"/>
        </w:trPr>
        <w:tc>
          <w:tcPr>
            <w:tcW w:w="540" w:type="dxa"/>
            <w:tcBorders>
              <w:top w:val="nil"/>
              <w:left w:val="nil"/>
              <w:bottom w:val="nil"/>
              <w:right w:val="nil"/>
            </w:tcBorders>
          </w:tcPr>
          <w:p w14:paraId="173D6119" w14:textId="77777777" w:rsidR="00007668" w:rsidRPr="009A7C14" w:rsidRDefault="00007668"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52E2B92C" w14:textId="77777777" w:rsidR="001E3E45" w:rsidRPr="0039745C" w:rsidRDefault="004908E8" w:rsidP="001E3E45">
            <w:pPr>
              <w:rPr>
                <w:rFonts w:ascii="Calibri Light" w:hAnsi="Calibri Light" w:cs="Calibri Light"/>
                <w:sz w:val="22"/>
                <w:szCs w:val="22"/>
              </w:rPr>
            </w:pPr>
            <w:r w:rsidRPr="004908E8">
              <w:rPr>
                <w:rStyle w:val="contentpasted0"/>
                <w:rFonts w:ascii="Arial" w:hAnsi="Arial" w:cs="Arial"/>
                <w:b/>
                <w:bCs/>
                <w:color w:val="000000"/>
                <w:sz w:val="22"/>
                <w:szCs w:val="22"/>
                <w:shd w:val="clear" w:color="auto" w:fill="FFFFFF"/>
              </w:rPr>
              <w:t>Classen, S</w:t>
            </w:r>
            <w:r w:rsidRPr="004908E8">
              <w:rPr>
                <w:rStyle w:val="contentpasted0"/>
                <w:rFonts w:ascii="Arial" w:hAnsi="Arial" w:cs="Arial"/>
                <w:color w:val="000000"/>
                <w:sz w:val="22"/>
                <w:szCs w:val="22"/>
                <w:shd w:val="clear" w:color="auto" w:fill="FFFFFF"/>
              </w:rPr>
              <w:t xml:space="preserve">., </w:t>
            </w:r>
            <w:r w:rsidRPr="004908E8">
              <w:rPr>
                <w:rStyle w:val="contentpasted0"/>
                <w:rFonts w:ascii="Arial" w:hAnsi="Arial" w:cs="Arial"/>
                <w:color w:val="000000"/>
                <w:sz w:val="22"/>
                <w:szCs w:val="22"/>
                <w:u w:val="single"/>
                <w:shd w:val="clear" w:color="auto" w:fill="FFFFFF"/>
              </w:rPr>
              <w:t>Wandenkolk, I. C</w:t>
            </w:r>
            <w:r w:rsidRPr="004908E8">
              <w:rPr>
                <w:rStyle w:val="contentpasted0"/>
                <w:rFonts w:ascii="Arial" w:hAnsi="Arial" w:cs="Arial"/>
                <w:color w:val="000000"/>
                <w:sz w:val="22"/>
                <w:szCs w:val="22"/>
                <w:shd w:val="clear" w:color="auto" w:fill="FFFFFF"/>
              </w:rPr>
              <w:t xml:space="preserve">., Giang, W. C. W., </w:t>
            </w:r>
            <w:r w:rsidRPr="004908E8">
              <w:rPr>
                <w:rStyle w:val="contentpasted0"/>
                <w:rFonts w:ascii="Arial" w:hAnsi="Arial" w:cs="Arial"/>
                <w:color w:val="000000"/>
                <w:sz w:val="22"/>
                <w:szCs w:val="22"/>
                <w:u w:val="single"/>
                <w:shd w:val="clear" w:color="auto" w:fill="FFFFFF"/>
              </w:rPr>
              <w:t>Hwangbo, S. W</w:t>
            </w:r>
            <w:r w:rsidRPr="004908E8">
              <w:rPr>
                <w:rStyle w:val="contentpasted0"/>
                <w:rFonts w:ascii="Arial" w:hAnsi="Arial" w:cs="Arial"/>
                <w:color w:val="000000"/>
                <w:sz w:val="22"/>
                <w:szCs w:val="22"/>
                <w:shd w:val="clear" w:color="auto" w:fill="FFFFFF"/>
              </w:rPr>
              <w:t>., Manjunatha, P., Asa, R., Stetten, N. E., Yan, X., Wang, H., Hallmark, S. (2024, March 20). </w:t>
            </w:r>
            <w:r w:rsidRPr="004908E8">
              <w:rPr>
                <w:rStyle w:val="contentpasted0"/>
                <w:rFonts w:ascii="Arial" w:hAnsi="Arial" w:cs="Arial"/>
                <w:i/>
                <w:iCs/>
                <w:color w:val="000000"/>
                <w:sz w:val="22"/>
                <w:szCs w:val="22"/>
                <w:shd w:val="clear" w:color="auto" w:fill="FFFFFF"/>
              </w:rPr>
              <w:t>Best evidence, best clinical practice, and best real-world applications of autonomous vehicles and robots for people with and without disabilities.</w:t>
            </w:r>
            <w:r w:rsidRPr="004908E8">
              <w:rPr>
                <w:rStyle w:val="contentpasted0"/>
                <w:rFonts w:ascii="Arial" w:hAnsi="Arial" w:cs="Arial"/>
                <w:color w:val="000000"/>
                <w:sz w:val="22"/>
                <w:szCs w:val="22"/>
                <w:shd w:val="clear" w:color="auto" w:fill="FFFFFF"/>
              </w:rPr>
              <w:t xml:space="preserve"> [Pre-Conference Institute]. 2024 The American Occupational Therapy Association Annual Conference &amp; Expo, Orlando, Florida, </w:t>
            </w:r>
            <w:r w:rsidR="001E3E45" w:rsidRPr="0039745C">
              <w:rPr>
                <w:rStyle w:val="contentpasted0"/>
                <w:rFonts w:ascii="Arial" w:hAnsi="Arial" w:cs="Arial"/>
                <w:sz w:val="22"/>
                <w:szCs w:val="22"/>
              </w:rPr>
              <w:t>March 21-24, 2024.</w:t>
            </w:r>
          </w:p>
          <w:p w14:paraId="28C2AC43" w14:textId="77777777" w:rsidR="00007668" w:rsidRPr="00574850" w:rsidRDefault="00007668" w:rsidP="00574850">
            <w:pPr>
              <w:rPr>
                <w:rFonts w:ascii="Arial" w:hAnsi="Arial" w:cs="Arial"/>
                <w:color w:val="000000"/>
                <w:sz w:val="22"/>
                <w:szCs w:val="22"/>
                <w:u w:val="single"/>
                <w:shd w:val="clear" w:color="auto" w:fill="FFFFFF"/>
              </w:rPr>
            </w:pPr>
          </w:p>
        </w:tc>
      </w:tr>
      <w:tr w:rsidR="008E1915" w:rsidRPr="009A7C14" w14:paraId="142CA414" w14:textId="77777777" w:rsidTr="00974956">
        <w:trPr>
          <w:trHeight w:val="108"/>
        </w:trPr>
        <w:tc>
          <w:tcPr>
            <w:tcW w:w="540" w:type="dxa"/>
            <w:tcBorders>
              <w:top w:val="nil"/>
              <w:left w:val="nil"/>
              <w:bottom w:val="nil"/>
              <w:right w:val="nil"/>
            </w:tcBorders>
          </w:tcPr>
          <w:p w14:paraId="550817EE" w14:textId="77777777" w:rsidR="008E1915" w:rsidRPr="009A7C14" w:rsidRDefault="008E1915"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48B59E90" w14:textId="77777777" w:rsidR="0039745C" w:rsidRPr="0039745C" w:rsidRDefault="0039745C" w:rsidP="0039745C">
            <w:pPr>
              <w:rPr>
                <w:rFonts w:ascii="Calibri Light" w:hAnsi="Calibri Light" w:cs="Calibri Light"/>
                <w:sz w:val="22"/>
                <w:szCs w:val="22"/>
              </w:rPr>
            </w:pPr>
            <w:r w:rsidRPr="00DB696B">
              <w:rPr>
                <w:rStyle w:val="contentpasted0"/>
                <w:rFonts w:ascii="Arial" w:hAnsi="Arial" w:cs="Arial"/>
                <w:b/>
                <w:bCs/>
                <w:sz w:val="22"/>
                <w:szCs w:val="22"/>
              </w:rPr>
              <w:t>Classen, S.,</w:t>
            </w:r>
            <w:r w:rsidRPr="0039745C">
              <w:rPr>
                <w:rStyle w:val="contentpasted0"/>
                <w:rFonts w:ascii="Arial" w:hAnsi="Arial" w:cs="Arial"/>
                <w:sz w:val="22"/>
                <w:szCs w:val="22"/>
              </w:rPr>
              <w:t xml:space="preserve"> Myers, K., Romero, S., O’Donnell, F.,</w:t>
            </w:r>
            <w:r w:rsidRPr="0039745C">
              <w:rPr>
                <w:rStyle w:val="contentpasted0"/>
                <w:rFonts w:ascii="Arial" w:hAnsi="Arial" w:cs="Arial"/>
                <w:b/>
                <w:bCs/>
                <w:sz w:val="22"/>
                <w:szCs w:val="22"/>
              </w:rPr>
              <w:t xml:space="preserve"> </w:t>
            </w:r>
            <w:r w:rsidRPr="00DB696B">
              <w:rPr>
                <w:rStyle w:val="contentpasted0"/>
                <w:rFonts w:ascii="Arial" w:hAnsi="Arial" w:cs="Arial"/>
                <w:sz w:val="22"/>
                <w:szCs w:val="22"/>
                <w:u w:val="single"/>
              </w:rPr>
              <w:t>Wandenkolk, I. C</w:t>
            </w:r>
            <w:r w:rsidRPr="0039745C">
              <w:rPr>
                <w:rStyle w:val="contentpasted0"/>
                <w:rFonts w:ascii="Arial" w:hAnsi="Arial" w:cs="Arial"/>
                <w:sz w:val="22"/>
                <w:szCs w:val="22"/>
              </w:rPr>
              <w:t xml:space="preserve">., Stetten, N., Hanson, C., Kreider, C., Kramer, J., </w:t>
            </w:r>
            <w:proofErr w:type="spellStart"/>
            <w:r w:rsidRPr="0039745C">
              <w:rPr>
                <w:rStyle w:val="contentpasted0"/>
                <w:rFonts w:ascii="Arial" w:hAnsi="Arial" w:cs="Arial"/>
                <w:sz w:val="22"/>
                <w:szCs w:val="22"/>
              </w:rPr>
              <w:t>Basch</w:t>
            </w:r>
            <w:proofErr w:type="spellEnd"/>
            <w:r w:rsidRPr="0039745C">
              <w:rPr>
                <w:rStyle w:val="contentpasted0"/>
                <w:rFonts w:ascii="Arial" w:hAnsi="Arial" w:cs="Arial"/>
                <w:sz w:val="22"/>
                <w:szCs w:val="22"/>
              </w:rPr>
              <w:t xml:space="preserve">, J., Jung Lee, M., LeBeau, K., Lopez, J., Gately, M. E., Bastien, M., Kang, J., &amp; Alexander, N. </w:t>
            </w:r>
            <w:r w:rsidRPr="0039745C">
              <w:rPr>
                <w:rStyle w:val="contentpasted0"/>
                <w:rFonts w:ascii="Arial" w:hAnsi="Arial" w:cs="Arial"/>
                <w:i/>
                <w:iCs/>
                <w:sz w:val="22"/>
                <w:szCs w:val="22"/>
              </w:rPr>
              <w:t>Innovative Research and Demonstration Projects to improve access to care and promote independent living for Veterans residing in rural areas</w:t>
            </w:r>
            <w:r w:rsidRPr="0039745C">
              <w:rPr>
                <w:rStyle w:val="contentpasted0"/>
                <w:rFonts w:ascii="Arial" w:hAnsi="Arial" w:cs="Arial"/>
                <w:sz w:val="22"/>
                <w:szCs w:val="22"/>
              </w:rPr>
              <w:t>. Pre-Conference Institute submitted for the American Occupational Therapy Association (AOTA) INSPIRE Annual Conference &amp; Expo, Orlando, FL, March 21-24, 2024.</w:t>
            </w:r>
          </w:p>
          <w:p w14:paraId="328ADC27" w14:textId="77777777" w:rsidR="008E1915" w:rsidRPr="004908E8" w:rsidRDefault="008E1915" w:rsidP="004908E8">
            <w:pPr>
              <w:rPr>
                <w:rStyle w:val="contentpasted0"/>
                <w:rFonts w:ascii="Arial" w:hAnsi="Arial" w:cs="Arial"/>
                <w:b/>
                <w:bCs/>
                <w:color w:val="000000"/>
                <w:sz w:val="22"/>
                <w:szCs w:val="22"/>
                <w:shd w:val="clear" w:color="auto" w:fill="FFFFFF"/>
              </w:rPr>
            </w:pPr>
          </w:p>
        </w:tc>
      </w:tr>
      <w:tr w:rsidR="0033789E" w:rsidRPr="009A7C14" w14:paraId="6BBFD860" w14:textId="77777777" w:rsidTr="00974956">
        <w:trPr>
          <w:trHeight w:val="108"/>
        </w:trPr>
        <w:tc>
          <w:tcPr>
            <w:tcW w:w="540" w:type="dxa"/>
            <w:tcBorders>
              <w:top w:val="nil"/>
              <w:left w:val="nil"/>
              <w:bottom w:val="nil"/>
              <w:right w:val="nil"/>
            </w:tcBorders>
          </w:tcPr>
          <w:p w14:paraId="2ACF8266" w14:textId="77777777" w:rsidR="0033789E" w:rsidRPr="009A7C14" w:rsidRDefault="0033789E"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2BC284BF" w14:textId="77777777" w:rsidR="0033789E" w:rsidRPr="0033789E" w:rsidRDefault="0033789E" w:rsidP="0033789E">
            <w:pPr>
              <w:rPr>
                <w:rFonts w:ascii="Arial" w:hAnsi="Arial" w:cs="Arial"/>
                <w:color w:val="000000"/>
                <w:sz w:val="22"/>
                <w:szCs w:val="22"/>
              </w:rPr>
            </w:pPr>
            <w:r w:rsidRPr="0033789E">
              <w:rPr>
                <w:rStyle w:val="contentpasted0"/>
                <w:rFonts w:ascii="Arial" w:hAnsi="Arial" w:cs="Arial"/>
                <w:color w:val="000000"/>
                <w:sz w:val="22"/>
                <w:szCs w:val="22"/>
                <w:u w:val="single"/>
                <w:shd w:val="clear" w:color="auto" w:fill="FFFFFF"/>
              </w:rPr>
              <w:t>Hwangbo, S. W</w:t>
            </w:r>
            <w:r w:rsidRPr="0033789E">
              <w:rPr>
                <w:rStyle w:val="contentpasted0"/>
                <w:rFonts w:ascii="Arial" w:hAnsi="Arial" w:cs="Arial"/>
                <w:color w:val="000000"/>
                <w:sz w:val="22"/>
                <w:szCs w:val="22"/>
                <w:shd w:val="clear" w:color="auto" w:fill="FFFFFF"/>
              </w:rPr>
              <w:t>., Stetten, N. E., &amp; </w:t>
            </w:r>
            <w:r w:rsidRPr="0033789E">
              <w:rPr>
                <w:rStyle w:val="contentpasted0"/>
                <w:rFonts w:ascii="Arial" w:hAnsi="Arial" w:cs="Arial"/>
                <w:b/>
                <w:bCs/>
                <w:color w:val="000000"/>
                <w:sz w:val="22"/>
                <w:szCs w:val="22"/>
                <w:shd w:val="clear" w:color="auto" w:fill="FFFFFF"/>
              </w:rPr>
              <w:t>Classen, S</w:t>
            </w:r>
            <w:r w:rsidRPr="0033789E">
              <w:rPr>
                <w:rStyle w:val="contentpasted0"/>
                <w:rFonts w:ascii="Arial" w:hAnsi="Arial" w:cs="Arial"/>
                <w:color w:val="000000"/>
                <w:sz w:val="22"/>
                <w:szCs w:val="22"/>
                <w:shd w:val="clear" w:color="auto" w:fill="FFFFFF"/>
              </w:rPr>
              <w:t>. (2024, March 21-23). </w:t>
            </w:r>
            <w:r w:rsidRPr="0033789E">
              <w:rPr>
                <w:rFonts w:ascii="Arial" w:hAnsi="Arial" w:cs="Arial"/>
                <w:i/>
                <w:iCs/>
                <w:color w:val="000000"/>
                <w:sz w:val="22"/>
                <w:szCs w:val="22"/>
              </w:rPr>
              <w:t>Lived experiences of people with and without disabilities across the lifespan on autonomous shuttles.</w:t>
            </w:r>
            <w:r w:rsidRPr="0033789E">
              <w:rPr>
                <w:rStyle w:val="contentpasted0"/>
                <w:rFonts w:ascii="Arial" w:hAnsi="Arial" w:cs="Arial"/>
                <w:color w:val="000000"/>
                <w:sz w:val="22"/>
                <w:szCs w:val="22"/>
                <w:shd w:val="clear" w:color="auto" w:fill="FFFFFF"/>
              </w:rPr>
              <w:t> [Scientific Research Panel]. 2024 The American Occupational Therapy Association Annual Conference &amp; Expo, Orlando, Florida, USA.</w:t>
            </w:r>
          </w:p>
          <w:p w14:paraId="75CA44D7" w14:textId="77777777" w:rsidR="0033789E" w:rsidRPr="00DB696B" w:rsidRDefault="0033789E" w:rsidP="0039745C">
            <w:pPr>
              <w:rPr>
                <w:rStyle w:val="contentpasted0"/>
                <w:rFonts w:ascii="Arial" w:hAnsi="Arial" w:cs="Arial"/>
                <w:b/>
                <w:bCs/>
                <w:sz w:val="22"/>
                <w:szCs w:val="22"/>
              </w:rPr>
            </w:pPr>
          </w:p>
        </w:tc>
      </w:tr>
      <w:tr w:rsidR="00CE6A48" w:rsidRPr="009A7C14" w14:paraId="6079F48A" w14:textId="77777777" w:rsidTr="00974956">
        <w:trPr>
          <w:trHeight w:val="108"/>
        </w:trPr>
        <w:tc>
          <w:tcPr>
            <w:tcW w:w="540" w:type="dxa"/>
            <w:tcBorders>
              <w:top w:val="nil"/>
              <w:left w:val="nil"/>
              <w:bottom w:val="nil"/>
              <w:right w:val="nil"/>
            </w:tcBorders>
          </w:tcPr>
          <w:p w14:paraId="7D2D80A2" w14:textId="77777777" w:rsidR="00CE6A48" w:rsidRPr="009A7C14" w:rsidRDefault="00CE6A48"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2D373D5D" w14:textId="09AF44CA" w:rsidR="00CE6A48" w:rsidRPr="00CE6A48" w:rsidRDefault="00CE6A48" w:rsidP="00CE6A48">
            <w:pPr>
              <w:rPr>
                <w:rFonts w:ascii="Arial" w:hAnsi="Arial" w:cs="Arial"/>
                <w:sz w:val="22"/>
                <w:szCs w:val="22"/>
              </w:rPr>
            </w:pPr>
            <w:r w:rsidRPr="00CE6A48">
              <w:rPr>
                <w:rFonts w:ascii="Arial" w:hAnsi="Arial" w:cs="Arial"/>
                <w:sz w:val="22"/>
                <w:szCs w:val="22"/>
                <w:u w:val="single"/>
              </w:rPr>
              <w:t>Li, Y.,</w:t>
            </w:r>
            <w:r w:rsidRPr="00CE6A48">
              <w:rPr>
                <w:rFonts w:ascii="Arial" w:hAnsi="Arial" w:cs="Arial"/>
                <w:sz w:val="22"/>
                <w:szCs w:val="22"/>
              </w:rPr>
              <w:t xml:space="preserve"> </w:t>
            </w:r>
            <w:r>
              <w:rPr>
                <w:rFonts w:ascii="Arial" w:hAnsi="Arial" w:cs="Arial"/>
                <w:sz w:val="22"/>
                <w:szCs w:val="22"/>
              </w:rPr>
              <w:t xml:space="preserve">&amp; </w:t>
            </w:r>
            <w:r w:rsidRPr="00CE6A48">
              <w:rPr>
                <w:rFonts w:ascii="Arial" w:hAnsi="Arial" w:cs="Arial"/>
                <w:b/>
                <w:bCs/>
                <w:sz w:val="22"/>
                <w:szCs w:val="22"/>
              </w:rPr>
              <w:t>Classen, S</w:t>
            </w:r>
            <w:r w:rsidRPr="00CE6A48">
              <w:rPr>
                <w:rFonts w:ascii="Arial" w:hAnsi="Arial" w:cs="Arial"/>
                <w:sz w:val="22"/>
                <w:szCs w:val="22"/>
              </w:rPr>
              <w:t>.</w:t>
            </w:r>
            <w:r>
              <w:rPr>
                <w:rFonts w:ascii="Arial" w:hAnsi="Arial" w:cs="Arial"/>
                <w:sz w:val="22"/>
                <w:szCs w:val="22"/>
              </w:rPr>
              <w:t xml:space="preserve"> </w:t>
            </w:r>
            <w:r w:rsidRPr="00CE6A48">
              <w:rPr>
                <w:rFonts w:ascii="Arial" w:hAnsi="Arial" w:cs="Arial"/>
                <w:sz w:val="22"/>
                <w:szCs w:val="22"/>
              </w:rPr>
              <w:t xml:space="preserve">(2024, March 20). </w:t>
            </w:r>
            <w:r w:rsidRPr="00CE6A48">
              <w:rPr>
                <w:rFonts w:ascii="Arial" w:hAnsi="Arial" w:cs="Arial"/>
                <w:i/>
                <w:iCs/>
                <w:sz w:val="22"/>
                <w:szCs w:val="22"/>
              </w:rPr>
              <w:t>Using innovation to recruit participants for an Autonomous Ride-sharing Service Study</w:t>
            </w:r>
            <w:r w:rsidRPr="00CE6A48">
              <w:rPr>
                <w:rFonts w:ascii="Arial" w:hAnsi="Arial" w:cs="Arial"/>
                <w:sz w:val="22"/>
                <w:szCs w:val="22"/>
              </w:rPr>
              <w:t>. [Poster Abstract]. 2024 The American Occupational Therapy Association Annual Conference &amp; Expo, Orlando, Florida, USA.</w:t>
            </w:r>
          </w:p>
          <w:p w14:paraId="55ACC7CD" w14:textId="77777777" w:rsidR="00CE6A48" w:rsidRPr="00E32B92" w:rsidRDefault="00CE6A48" w:rsidP="00E32B92">
            <w:pPr>
              <w:rPr>
                <w:rFonts w:ascii="Calibri" w:hAnsi="Calibri" w:cs="Calibri"/>
                <w:sz w:val="24"/>
                <w:szCs w:val="24"/>
                <w:u w:val="single"/>
              </w:rPr>
            </w:pPr>
          </w:p>
        </w:tc>
      </w:tr>
      <w:tr w:rsidR="00E32B92" w:rsidRPr="009A7C14" w14:paraId="697230D6" w14:textId="77777777" w:rsidTr="00974956">
        <w:trPr>
          <w:trHeight w:val="108"/>
        </w:trPr>
        <w:tc>
          <w:tcPr>
            <w:tcW w:w="540" w:type="dxa"/>
            <w:tcBorders>
              <w:top w:val="nil"/>
              <w:left w:val="nil"/>
              <w:bottom w:val="nil"/>
              <w:right w:val="nil"/>
            </w:tcBorders>
          </w:tcPr>
          <w:p w14:paraId="103B0DF7" w14:textId="77777777" w:rsidR="00E32B92" w:rsidRPr="009A7C14" w:rsidRDefault="00E32B92" w:rsidP="00740FEA">
            <w:pPr>
              <w:pStyle w:val="PlainText"/>
              <w:numPr>
                <w:ilvl w:val="0"/>
                <w:numId w:val="30"/>
              </w:numPr>
              <w:spacing w:after="120"/>
              <w:ind w:left="0" w:firstLine="0"/>
              <w:rPr>
                <w:rFonts w:ascii="Arial" w:hAnsi="Arial" w:cs="Arial"/>
                <w:color w:val="auto"/>
                <w:sz w:val="22"/>
                <w:szCs w:val="22"/>
              </w:rPr>
            </w:pPr>
          </w:p>
        </w:tc>
        <w:tc>
          <w:tcPr>
            <w:tcW w:w="10260" w:type="dxa"/>
            <w:tcBorders>
              <w:top w:val="nil"/>
              <w:left w:val="nil"/>
              <w:bottom w:val="nil"/>
              <w:right w:val="nil"/>
            </w:tcBorders>
            <w:shd w:val="clear" w:color="auto" w:fill="auto"/>
          </w:tcPr>
          <w:p w14:paraId="1B52CCBB" w14:textId="53A20F70" w:rsidR="00E32B92" w:rsidRPr="00E32B92" w:rsidRDefault="00E32B92" w:rsidP="00E32B92">
            <w:pPr>
              <w:rPr>
                <w:rFonts w:ascii="Calibri" w:hAnsi="Calibri" w:cs="Calibri"/>
                <w:sz w:val="22"/>
                <w:szCs w:val="22"/>
              </w:rPr>
            </w:pPr>
            <w:r w:rsidRPr="00CE6A48">
              <w:rPr>
                <w:rFonts w:ascii="Arial" w:hAnsi="Arial" w:cs="Arial"/>
                <w:sz w:val="22"/>
                <w:szCs w:val="22"/>
                <w:u w:val="single"/>
              </w:rPr>
              <w:t>Jeghers, M</w:t>
            </w:r>
            <w:r w:rsidRPr="00CE6A48">
              <w:rPr>
                <w:rFonts w:ascii="Arial" w:hAnsi="Arial" w:cs="Arial"/>
                <w:sz w:val="22"/>
                <w:szCs w:val="22"/>
              </w:rPr>
              <w:t xml:space="preserve">., Winter, S. M., &amp; </w:t>
            </w:r>
            <w:r w:rsidRPr="00CE6A48">
              <w:rPr>
                <w:rFonts w:ascii="Arial" w:hAnsi="Arial" w:cs="Arial"/>
                <w:b/>
                <w:bCs/>
                <w:sz w:val="22"/>
                <w:szCs w:val="22"/>
              </w:rPr>
              <w:t>Classen, S</w:t>
            </w:r>
            <w:r w:rsidRPr="00CE6A48">
              <w:rPr>
                <w:rFonts w:ascii="Arial" w:hAnsi="Arial" w:cs="Arial"/>
                <w:sz w:val="22"/>
                <w:szCs w:val="22"/>
              </w:rPr>
              <w:t xml:space="preserve">. </w:t>
            </w:r>
            <w:r w:rsidRPr="00CE6A48">
              <w:rPr>
                <w:rFonts w:ascii="Arial" w:hAnsi="Arial" w:cs="Arial"/>
                <w:i/>
                <w:iCs/>
                <w:sz w:val="22"/>
                <w:szCs w:val="22"/>
              </w:rPr>
              <w:t>Challenges and opportunities for equitable community mobility: A qualitative study informed by the social-ecological model</w:t>
            </w:r>
            <w:r w:rsidRPr="00CE6A48">
              <w:rPr>
                <w:rFonts w:ascii="Arial" w:hAnsi="Arial" w:cs="Arial"/>
                <w:sz w:val="22"/>
                <w:szCs w:val="22"/>
              </w:rPr>
              <w:t>. Research poster to be presented at the American Occupational Therapy Association, Orlando, FL, March 21-23, 2024. Submitted on June 13, 2023.</w:t>
            </w:r>
          </w:p>
          <w:p w14:paraId="44937EBF" w14:textId="77777777" w:rsidR="00E32B92" w:rsidRPr="0033789E" w:rsidRDefault="00E32B92" w:rsidP="0033789E">
            <w:pPr>
              <w:rPr>
                <w:rStyle w:val="contentpasted0"/>
                <w:rFonts w:ascii="Arial" w:hAnsi="Arial" w:cs="Arial"/>
                <w:color w:val="000000"/>
                <w:sz w:val="22"/>
                <w:szCs w:val="22"/>
                <w:u w:val="single"/>
                <w:shd w:val="clear" w:color="auto" w:fill="FFFFFF"/>
              </w:rPr>
            </w:pPr>
          </w:p>
        </w:tc>
      </w:tr>
    </w:tbl>
    <w:p w14:paraId="77B9C984" w14:textId="77777777" w:rsidR="0073147D" w:rsidRPr="00740FEA" w:rsidRDefault="0073147D" w:rsidP="00740FEA">
      <w:pPr>
        <w:rPr>
          <w:rFonts w:ascii="Arial" w:hAnsi="Arial" w:cs="Arial"/>
          <w:sz w:val="22"/>
          <w:szCs w:val="22"/>
        </w:rPr>
      </w:pPr>
    </w:p>
    <w:p w14:paraId="32EC58BE" w14:textId="19EA6AC0" w:rsidR="00CE1483" w:rsidRPr="00A57B88" w:rsidRDefault="00826C7E" w:rsidP="00424325">
      <w:pPr>
        <w:pStyle w:val="Heading1"/>
        <w:spacing w:after="120"/>
        <w:ind w:left="0"/>
        <w:jc w:val="center"/>
      </w:pPr>
      <w:r w:rsidRPr="00BA38AB">
        <w:rPr>
          <w:rFonts w:ascii="Arial" w:hAnsi="Arial" w:cs="Arial"/>
          <w:b/>
          <w:sz w:val="22"/>
        </w:rPr>
        <w:lastRenderedPageBreak/>
        <w:t>MEDIA</w:t>
      </w:r>
      <w:r w:rsidR="00917B42" w:rsidRPr="00BA38AB">
        <w:rPr>
          <w:rFonts w:ascii="Arial" w:hAnsi="Arial" w:cs="Arial"/>
          <w:b/>
          <w:sz w:val="22"/>
        </w:rPr>
        <w:t xml:space="preserve"> APPEARANCES</w:t>
      </w:r>
      <w:r w:rsidR="00DE2AA6" w:rsidRPr="00EB4120">
        <w:rPr>
          <w:rFonts w:ascii="Arial" w:hAnsi="Arial" w:cs="Arial"/>
          <w:b/>
          <w:sz w:val="22"/>
        </w:rPr>
        <w:t xml:space="preserve"> (Selected)</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260"/>
      </w:tblGrid>
      <w:tr w:rsidR="00C435C9" w:rsidRPr="004D3451" w14:paraId="5DFBCC69" w14:textId="77777777" w:rsidTr="00FB0AA8">
        <w:trPr>
          <w:trHeight w:val="3582"/>
        </w:trPr>
        <w:tc>
          <w:tcPr>
            <w:tcW w:w="558" w:type="dxa"/>
          </w:tcPr>
          <w:p w14:paraId="5AD203E8"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52929A59" w14:textId="318170EF" w:rsidR="00C435C9" w:rsidRDefault="00C435C9" w:rsidP="0085173B">
            <w:pPr>
              <w:autoSpaceDE w:val="0"/>
              <w:autoSpaceDN w:val="0"/>
              <w:adjustRightInd w:val="0"/>
              <w:rPr>
                <w:rFonts w:ascii="Arial" w:eastAsia="MS Mincho" w:hAnsi="Arial" w:cs="Arial"/>
                <w:sz w:val="22"/>
                <w:szCs w:val="22"/>
                <w:u w:val="single"/>
                <w:lang w:eastAsia="ja-JP"/>
              </w:rPr>
            </w:pPr>
            <w:r w:rsidRPr="009B332C">
              <w:rPr>
                <w:rFonts w:ascii="Arial" w:hAnsi="Arial" w:cs="Arial"/>
                <w:b/>
                <w:sz w:val="22"/>
                <w:szCs w:val="22"/>
                <w:u w:val="single"/>
              </w:rPr>
              <w:t>Media Outlets for “Roadway Design Study”</w:t>
            </w:r>
          </w:p>
          <w:p w14:paraId="5D381761" w14:textId="77777777" w:rsidR="00C435C9" w:rsidRPr="009B332C" w:rsidRDefault="00C435C9" w:rsidP="00C36FCC">
            <w:pPr>
              <w:numPr>
                <w:ilvl w:val="0"/>
                <w:numId w:val="2"/>
              </w:numPr>
              <w:autoSpaceDE w:val="0"/>
              <w:autoSpaceDN w:val="0"/>
              <w:adjustRightInd w:val="0"/>
              <w:rPr>
                <w:rStyle w:val="Hyperlink"/>
                <w:rFonts w:ascii="Arial" w:eastAsia="MS Mincho" w:hAnsi="Arial" w:cs="Arial"/>
                <w:color w:val="auto"/>
                <w:sz w:val="22"/>
                <w:szCs w:val="22"/>
                <w:lang w:eastAsia="ja-JP"/>
              </w:rPr>
            </w:pPr>
            <w:r w:rsidRPr="004D3451">
              <w:rPr>
                <w:rFonts w:ascii="Arial" w:eastAsia="MS Mincho" w:hAnsi="Arial" w:cs="Arial"/>
                <w:sz w:val="22"/>
                <w:szCs w:val="22"/>
                <w:u w:val="single"/>
                <w:lang w:eastAsia="ja-JP"/>
              </w:rPr>
              <w:t xml:space="preserve">Television: </w:t>
            </w:r>
            <w:hyperlink r:id="rId64" w:tooltip="http://news.health.ufl.edu/news/tape.aspx?ID=214" w:history="1">
              <w:r w:rsidRPr="004D3451">
                <w:rPr>
                  <w:rStyle w:val="Hyperlink"/>
                  <w:rFonts w:ascii="Arial" w:hAnsi="Arial" w:cs="Arial"/>
                  <w:sz w:val="22"/>
                  <w:szCs w:val="22"/>
                </w:rPr>
                <w:t>http://news.health.ufl.edu/news/tape.aspx?ID=214</w:t>
              </w:r>
            </w:hyperlink>
          </w:p>
          <w:p w14:paraId="4BE5D647"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WPTV-TV NBC West Palm Beach-Ft. Pierce, FL: 15 February 2007   6:30AM ET</w:t>
            </w:r>
          </w:p>
          <w:p w14:paraId="4B5A4D2A"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WPTV-TV NBC West Palm Beach-Ft. Pierce, FL: 14 February 2007   5:30PM ET</w:t>
            </w:r>
          </w:p>
          <w:p w14:paraId="624F2942"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 xml:space="preserve">WCJB-TV </w:t>
            </w:r>
            <w:proofErr w:type="gramStart"/>
            <w:r w:rsidRPr="004D3451">
              <w:rPr>
                <w:rFonts w:ascii="Arial" w:eastAsia="MS Mincho" w:hAnsi="Arial" w:cs="Arial"/>
                <w:sz w:val="22"/>
                <w:szCs w:val="22"/>
                <w:lang w:eastAsia="ja-JP"/>
              </w:rPr>
              <w:t>ABC  Gainesville</w:t>
            </w:r>
            <w:proofErr w:type="gramEnd"/>
            <w:r w:rsidRPr="004D3451">
              <w:rPr>
                <w:rFonts w:ascii="Arial" w:eastAsia="MS Mincho" w:hAnsi="Arial" w:cs="Arial"/>
                <w:sz w:val="22"/>
                <w:szCs w:val="22"/>
                <w:lang w:eastAsia="ja-JP"/>
              </w:rPr>
              <w:t>, FL: 15 February 2007   6:00AM CT</w:t>
            </w:r>
          </w:p>
          <w:p w14:paraId="11EEC37D" w14:textId="77777777" w:rsidR="00C435C9" w:rsidRDefault="00C435C9" w:rsidP="00C36FCC">
            <w:pPr>
              <w:numPr>
                <w:ilvl w:val="0"/>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u w:val="single"/>
                <w:lang w:eastAsia="ja-JP"/>
              </w:rPr>
              <w:t>Newspaper/World-Wide Web</w:t>
            </w:r>
          </w:p>
          <w:p w14:paraId="0FCE4537"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Orlando Sentinel, 26 February 2007</w:t>
            </w:r>
          </w:p>
          <w:p w14:paraId="7742084C"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Independent Florida Alligator, 19 February 2007</w:t>
            </w:r>
          </w:p>
          <w:p w14:paraId="3B454A17"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Innovations Report, 16 February 2007</w:t>
            </w:r>
          </w:p>
          <w:p w14:paraId="6C381F35"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Baltimore Sun, 16 February 2007</w:t>
            </w:r>
          </w:p>
          <w:p w14:paraId="40121FB4"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Yahoo India, 15 February 2007</w:t>
            </w:r>
          </w:p>
          <w:p w14:paraId="12570227"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r w:rsidRPr="004D3451">
              <w:rPr>
                <w:rFonts w:ascii="Arial" w:eastAsia="MS Mincho" w:hAnsi="Arial" w:cs="Arial"/>
                <w:sz w:val="22"/>
                <w:szCs w:val="22"/>
                <w:lang w:eastAsia="ja-JP"/>
              </w:rPr>
              <w:t>newKerala.com (India), 15 February 2007</w:t>
            </w:r>
          </w:p>
          <w:p w14:paraId="2EFA49C4" w14:textId="77777777" w:rsidR="00C435C9" w:rsidRPr="009B332C" w:rsidRDefault="00C435C9" w:rsidP="00C36FCC">
            <w:pPr>
              <w:numPr>
                <w:ilvl w:val="1"/>
                <w:numId w:val="2"/>
              </w:numPr>
              <w:autoSpaceDE w:val="0"/>
              <w:autoSpaceDN w:val="0"/>
              <w:adjustRightInd w:val="0"/>
              <w:rPr>
                <w:rFonts w:ascii="Arial" w:eastAsia="MS Mincho" w:hAnsi="Arial" w:cs="Arial"/>
                <w:sz w:val="22"/>
                <w:szCs w:val="22"/>
                <w:u w:val="single"/>
                <w:lang w:eastAsia="ja-JP"/>
              </w:rPr>
            </w:pPr>
            <w:proofErr w:type="spellStart"/>
            <w:r w:rsidRPr="004D3451">
              <w:rPr>
                <w:rFonts w:ascii="Arial" w:eastAsia="MS Mincho" w:hAnsi="Arial" w:cs="Arial"/>
                <w:sz w:val="22"/>
                <w:szCs w:val="22"/>
                <w:lang w:eastAsia="ja-JP"/>
              </w:rPr>
              <w:t>EurekAlert</w:t>
            </w:r>
            <w:proofErr w:type="spellEnd"/>
            <w:r w:rsidRPr="004D3451">
              <w:rPr>
                <w:rFonts w:ascii="Arial" w:eastAsia="MS Mincho" w:hAnsi="Arial" w:cs="Arial"/>
                <w:sz w:val="22"/>
                <w:szCs w:val="22"/>
                <w:lang w:eastAsia="ja-JP"/>
              </w:rPr>
              <w:t>, 15 February 2007</w:t>
            </w:r>
          </w:p>
          <w:p w14:paraId="52ECB580" w14:textId="40220764" w:rsidR="00EB52C8" w:rsidRPr="004D3451" w:rsidRDefault="00C435C9" w:rsidP="00B13F47">
            <w:pPr>
              <w:numPr>
                <w:ilvl w:val="1"/>
                <w:numId w:val="2"/>
              </w:numPr>
              <w:autoSpaceDE w:val="0"/>
              <w:autoSpaceDN w:val="0"/>
              <w:adjustRightInd w:val="0"/>
              <w:rPr>
                <w:rFonts w:ascii="Arial" w:eastAsia="MS Mincho" w:hAnsi="Arial" w:cs="Arial"/>
                <w:sz w:val="22"/>
                <w:szCs w:val="22"/>
                <w:u w:val="single"/>
                <w:lang w:eastAsia="ja-JP"/>
              </w:rPr>
            </w:pPr>
            <w:proofErr w:type="spellStart"/>
            <w:r w:rsidRPr="004D3451">
              <w:rPr>
                <w:rFonts w:ascii="Arial" w:eastAsia="MS Mincho" w:hAnsi="Arial" w:cs="Arial"/>
                <w:sz w:val="22"/>
                <w:szCs w:val="22"/>
                <w:lang w:eastAsia="ja-JP"/>
              </w:rPr>
              <w:t>PhysOrg</w:t>
            </w:r>
            <w:proofErr w:type="spellEnd"/>
            <w:r w:rsidRPr="004D3451">
              <w:rPr>
                <w:rFonts w:ascii="Arial" w:eastAsia="MS Mincho" w:hAnsi="Arial" w:cs="Arial"/>
                <w:sz w:val="22"/>
                <w:szCs w:val="22"/>
                <w:lang w:eastAsia="ja-JP"/>
              </w:rPr>
              <w:t>, 15 February 2007</w:t>
            </w:r>
          </w:p>
        </w:tc>
      </w:tr>
      <w:tr w:rsidR="00C435C9" w:rsidRPr="004D3451" w14:paraId="5A85616F" w14:textId="77777777" w:rsidTr="00A57B88">
        <w:tc>
          <w:tcPr>
            <w:tcW w:w="558" w:type="dxa"/>
          </w:tcPr>
          <w:p w14:paraId="27D2D692"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46A036F1" w14:textId="03F38D54" w:rsidR="00C435C9" w:rsidRPr="009B332C" w:rsidRDefault="00C435C9" w:rsidP="0085173B">
            <w:pPr>
              <w:autoSpaceDE w:val="0"/>
              <w:autoSpaceDN w:val="0"/>
              <w:adjustRightInd w:val="0"/>
              <w:rPr>
                <w:rFonts w:ascii="Arial" w:hAnsi="Arial" w:cs="Arial"/>
                <w:sz w:val="22"/>
                <w:szCs w:val="22"/>
              </w:rPr>
            </w:pPr>
            <w:r w:rsidRPr="009B332C">
              <w:rPr>
                <w:rFonts w:ascii="Arial" w:hAnsi="Arial" w:cs="Arial"/>
                <w:b/>
                <w:sz w:val="22"/>
                <w:szCs w:val="22"/>
                <w:u w:val="single"/>
              </w:rPr>
              <w:t>Media Outlets for “Safe Features for Mature Drivers”</w:t>
            </w:r>
          </w:p>
          <w:p w14:paraId="0B688CB4" w14:textId="77777777" w:rsidR="00C435C9" w:rsidRDefault="00C435C9" w:rsidP="00C36FCC">
            <w:pPr>
              <w:numPr>
                <w:ilvl w:val="0"/>
                <w:numId w:val="3"/>
              </w:numPr>
              <w:autoSpaceDE w:val="0"/>
              <w:autoSpaceDN w:val="0"/>
              <w:adjustRightInd w:val="0"/>
              <w:ind w:left="720"/>
              <w:rPr>
                <w:rFonts w:ascii="Arial" w:hAnsi="Arial" w:cs="Arial"/>
                <w:sz w:val="22"/>
                <w:szCs w:val="22"/>
              </w:rPr>
            </w:pPr>
            <w:r w:rsidRPr="004D3451">
              <w:rPr>
                <w:rFonts w:ascii="Arial" w:eastAsia="MS Mincho" w:hAnsi="Arial" w:cs="Arial"/>
                <w:sz w:val="22"/>
                <w:szCs w:val="22"/>
                <w:u w:val="single"/>
                <w:lang w:eastAsia="ja-JP"/>
              </w:rPr>
              <w:t>Television</w:t>
            </w:r>
            <w:r w:rsidRPr="004D3451">
              <w:rPr>
                <w:rFonts w:ascii="Arial" w:eastAsia="MS Mincho" w:hAnsi="Arial" w:cs="Arial"/>
                <w:sz w:val="22"/>
                <w:szCs w:val="22"/>
                <w:lang w:eastAsia="ja-JP"/>
              </w:rPr>
              <w:t xml:space="preserve">: </w:t>
            </w:r>
            <w:r w:rsidRPr="004D3451">
              <w:rPr>
                <w:rFonts w:ascii="Arial" w:hAnsi="Arial" w:cs="Arial"/>
                <w:sz w:val="22"/>
                <w:szCs w:val="22"/>
              </w:rPr>
              <w:t xml:space="preserve">  NBC’s Today Show: 21 March 2008 at 8:44 AM</w:t>
            </w:r>
          </w:p>
          <w:p w14:paraId="44EA7E00" w14:textId="77777777" w:rsidR="00C435C9" w:rsidRPr="009B332C" w:rsidRDefault="00C435C9" w:rsidP="00C36FCC">
            <w:pPr>
              <w:numPr>
                <w:ilvl w:val="0"/>
                <w:numId w:val="3"/>
              </w:numPr>
              <w:autoSpaceDE w:val="0"/>
              <w:autoSpaceDN w:val="0"/>
              <w:adjustRightInd w:val="0"/>
              <w:ind w:left="720"/>
              <w:rPr>
                <w:rStyle w:val="Hyperlink"/>
                <w:rFonts w:ascii="Arial" w:hAnsi="Arial" w:cs="Arial"/>
                <w:color w:val="auto"/>
                <w:sz w:val="22"/>
                <w:szCs w:val="22"/>
                <w:u w:val="none"/>
              </w:rPr>
            </w:pPr>
            <w:r w:rsidRPr="004D3451">
              <w:rPr>
                <w:rFonts w:ascii="Arial" w:hAnsi="Arial" w:cs="Arial"/>
                <w:sz w:val="22"/>
                <w:szCs w:val="22"/>
                <w:u w:val="single"/>
              </w:rPr>
              <w:t>UF’s Main Page:</w:t>
            </w:r>
            <w:r w:rsidRPr="004D3451">
              <w:rPr>
                <w:rFonts w:ascii="Arial" w:hAnsi="Arial" w:cs="Arial"/>
                <w:sz w:val="22"/>
                <w:szCs w:val="22"/>
              </w:rPr>
              <w:t xml:space="preserve"> March 21, </w:t>
            </w:r>
            <w:proofErr w:type="gramStart"/>
            <w:r w:rsidRPr="004D3451">
              <w:rPr>
                <w:rFonts w:ascii="Arial" w:hAnsi="Arial" w:cs="Arial"/>
                <w:sz w:val="22"/>
                <w:szCs w:val="22"/>
              </w:rPr>
              <w:t>2008</w:t>
            </w:r>
            <w:proofErr w:type="gramEnd"/>
            <w:r w:rsidRPr="004D3451">
              <w:rPr>
                <w:rFonts w:ascii="Arial" w:hAnsi="Arial" w:cs="Arial"/>
                <w:sz w:val="22"/>
                <w:szCs w:val="22"/>
              </w:rPr>
              <w:t xml:space="preserve">  </w:t>
            </w:r>
            <w:hyperlink r:id="rId65" w:history="1">
              <w:r w:rsidRPr="004D3451">
                <w:rPr>
                  <w:rStyle w:val="Hyperlink"/>
                  <w:rFonts w:ascii="Arial" w:hAnsi="Arial" w:cs="Arial"/>
                  <w:sz w:val="22"/>
                  <w:szCs w:val="22"/>
                </w:rPr>
                <w:t>http://news.ufl.edu/2008/03/21/aaa-and-uf-recommend-vehicle-features-for-senior-drivers/</w:t>
              </w:r>
            </w:hyperlink>
          </w:p>
          <w:p w14:paraId="72F0B112" w14:textId="77777777" w:rsidR="00C435C9" w:rsidRPr="009B332C" w:rsidRDefault="00C435C9" w:rsidP="00C36FCC">
            <w:pPr>
              <w:numPr>
                <w:ilvl w:val="0"/>
                <w:numId w:val="3"/>
              </w:numPr>
              <w:autoSpaceDE w:val="0"/>
              <w:autoSpaceDN w:val="0"/>
              <w:adjustRightInd w:val="0"/>
              <w:ind w:left="720"/>
              <w:rPr>
                <w:rFonts w:ascii="Arial" w:hAnsi="Arial" w:cs="Arial"/>
                <w:sz w:val="22"/>
                <w:szCs w:val="22"/>
              </w:rPr>
            </w:pPr>
            <w:r w:rsidRPr="004D3451">
              <w:rPr>
                <w:rFonts w:ascii="Arial" w:hAnsi="Arial" w:cs="Arial"/>
                <w:sz w:val="22"/>
                <w:szCs w:val="22"/>
                <w:u w:val="single"/>
              </w:rPr>
              <w:t>Newspaper/Word-Wide Web</w:t>
            </w:r>
          </w:p>
          <w:p w14:paraId="16C5EF09" w14:textId="77777777" w:rsidR="00C435C9" w:rsidRDefault="00C435C9" w:rsidP="00C36FCC">
            <w:pPr>
              <w:numPr>
                <w:ilvl w:val="1"/>
                <w:numId w:val="3"/>
              </w:numPr>
              <w:autoSpaceDE w:val="0"/>
              <w:autoSpaceDN w:val="0"/>
              <w:adjustRightInd w:val="0"/>
              <w:rPr>
                <w:rFonts w:ascii="Arial" w:hAnsi="Arial" w:cs="Arial"/>
                <w:sz w:val="22"/>
                <w:szCs w:val="22"/>
              </w:rPr>
            </w:pPr>
            <w:r w:rsidRPr="004D3451">
              <w:rPr>
                <w:rFonts w:ascii="Arial" w:hAnsi="Arial" w:cs="Arial"/>
                <w:sz w:val="22"/>
                <w:szCs w:val="22"/>
              </w:rPr>
              <w:t xml:space="preserve">“FNS </w:t>
            </w:r>
            <w:proofErr w:type="spellStart"/>
            <w:r w:rsidRPr="004D3451">
              <w:rPr>
                <w:rFonts w:ascii="Arial" w:hAnsi="Arial" w:cs="Arial"/>
                <w:sz w:val="22"/>
                <w:szCs w:val="22"/>
              </w:rPr>
              <w:t>NewsClips</w:t>
            </w:r>
            <w:proofErr w:type="spellEnd"/>
            <w:r w:rsidRPr="004D3451">
              <w:rPr>
                <w:rFonts w:ascii="Arial" w:hAnsi="Arial" w:cs="Arial"/>
                <w:sz w:val="22"/>
                <w:szCs w:val="22"/>
              </w:rPr>
              <w:t xml:space="preserve"> online news” of 24 March 2008 summarizes the</w:t>
            </w:r>
          </w:p>
          <w:p w14:paraId="4AB1ED44" w14:textId="77777777" w:rsidR="00C435C9" w:rsidRDefault="00C435C9" w:rsidP="00C36FCC">
            <w:pPr>
              <w:numPr>
                <w:ilvl w:val="1"/>
                <w:numId w:val="3"/>
              </w:numPr>
              <w:autoSpaceDE w:val="0"/>
              <w:autoSpaceDN w:val="0"/>
              <w:adjustRightInd w:val="0"/>
              <w:rPr>
                <w:rFonts w:ascii="Arial" w:hAnsi="Arial" w:cs="Arial"/>
                <w:sz w:val="22"/>
                <w:szCs w:val="22"/>
              </w:rPr>
            </w:pPr>
            <w:r w:rsidRPr="004D3451">
              <w:rPr>
                <w:rFonts w:ascii="Arial" w:hAnsi="Arial" w:cs="Arial"/>
                <w:sz w:val="22"/>
                <w:szCs w:val="22"/>
              </w:rPr>
              <w:t>Press Release “AAA and UF recommend vehicle features for senior drivers</w:t>
            </w:r>
            <w:r w:rsidR="00910FDF">
              <w:rPr>
                <w:rFonts w:ascii="Arial" w:hAnsi="Arial" w:cs="Arial"/>
                <w:sz w:val="22"/>
                <w:szCs w:val="22"/>
              </w:rPr>
              <w:t>” appearing in 44 media outlets</w:t>
            </w:r>
          </w:p>
          <w:p w14:paraId="426FEA89" w14:textId="4546DDA5" w:rsidR="00910FDF" w:rsidRPr="004D3451" w:rsidRDefault="00910FDF" w:rsidP="00C16EF4">
            <w:pPr>
              <w:autoSpaceDE w:val="0"/>
              <w:autoSpaceDN w:val="0"/>
              <w:adjustRightInd w:val="0"/>
              <w:ind w:left="1080"/>
              <w:rPr>
                <w:rFonts w:ascii="Arial" w:hAnsi="Arial" w:cs="Arial"/>
                <w:sz w:val="22"/>
                <w:szCs w:val="22"/>
              </w:rPr>
            </w:pPr>
          </w:p>
        </w:tc>
      </w:tr>
      <w:tr w:rsidR="00C435C9" w:rsidRPr="004D3451" w14:paraId="74BF8A5C" w14:textId="77777777" w:rsidTr="00A57B88">
        <w:tc>
          <w:tcPr>
            <w:tcW w:w="558" w:type="dxa"/>
          </w:tcPr>
          <w:p w14:paraId="30C2D185"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0546D207" w14:textId="60179672" w:rsidR="00C435C9" w:rsidRPr="009B332C" w:rsidRDefault="00C435C9" w:rsidP="0085173B">
            <w:pPr>
              <w:rPr>
                <w:rFonts w:ascii="Arial" w:hAnsi="Arial" w:cs="Arial"/>
                <w:sz w:val="22"/>
                <w:szCs w:val="22"/>
              </w:rPr>
            </w:pPr>
            <w:r w:rsidRPr="009B332C">
              <w:rPr>
                <w:rFonts w:ascii="Arial" w:hAnsi="Arial" w:cs="Arial"/>
                <w:b/>
                <w:sz w:val="22"/>
                <w:szCs w:val="22"/>
                <w:u w:val="single"/>
              </w:rPr>
              <w:t>Media Outlets for “Older Driver Research”</w:t>
            </w:r>
          </w:p>
          <w:p w14:paraId="08F40BBF" w14:textId="77777777" w:rsidR="00C435C9" w:rsidRDefault="00C435C9" w:rsidP="00446465">
            <w:pPr>
              <w:pStyle w:val="ListParagraph"/>
              <w:numPr>
                <w:ilvl w:val="0"/>
                <w:numId w:val="16"/>
              </w:numPr>
              <w:rPr>
                <w:rFonts w:ascii="Arial" w:hAnsi="Arial" w:cs="Arial"/>
                <w:sz w:val="22"/>
                <w:szCs w:val="22"/>
              </w:rPr>
            </w:pPr>
            <w:r w:rsidRPr="004D3451">
              <w:rPr>
                <w:rFonts w:ascii="Arial" w:hAnsi="Arial" w:cs="Arial"/>
                <w:sz w:val="22"/>
                <w:szCs w:val="22"/>
              </w:rPr>
              <w:t>National AOTA Web-Chat: “The Fitness-to-Drive Screening Measure”. 28 January 2013</w:t>
            </w:r>
          </w:p>
          <w:p w14:paraId="15735084" w14:textId="77777777" w:rsidR="00C435C9" w:rsidRDefault="00C435C9" w:rsidP="00446465">
            <w:pPr>
              <w:pStyle w:val="ListParagraph"/>
              <w:numPr>
                <w:ilvl w:val="0"/>
                <w:numId w:val="16"/>
              </w:numPr>
              <w:rPr>
                <w:rFonts w:ascii="Arial" w:hAnsi="Arial" w:cs="Arial"/>
                <w:sz w:val="22"/>
                <w:szCs w:val="22"/>
              </w:rPr>
            </w:pPr>
            <w:r w:rsidRPr="004D3451">
              <w:rPr>
                <w:rFonts w:ascii="Arial" w:hAnsi="Arial" w:cs="Arial"/>
                <w:sz w:val="22"/>
                <w:szCs w:val="22"/>
                <w:u w:val="single"/>
              </w:rPr>
              <w:t>Radio</w:t>
            </w:r>
            <w:r w:rsidRPr="004D3451">
              <w:rPr>
                <w:rFonts w:ascii="Arial" w:hAnsi="Arial" w:cs="Arial"/>
                <w:sz w:val="22"/>
                <w:szCs w:val="22"/>
              </w:rPr>
              <w:t xml:space="preserve">: National Public Radio, Wisconsin: “Ideas Network Program” with Gene Purcell. </w:t>
            </w:r>
            <w:hyperlink r:id="rId66" w:tgtFrame="_BLANK" w:history="1">
              <w:r w:rsidRPr="004D3451">
                <w:rPr>
                  <w:rStyle w:val="Hyperlink"/>
                  <w:rFonts w:ascii="Arial" w:hAnsi="Arial" w:cs="Arial"/>
                  <w:sz w:val="22"/>
                  <w:szCs w:val="22"/>
                </w:rPr>
                <w:t>http://wpr.org/search/ideas_program_search.cfm?StartYear=3&amp;keyword=gene+purcell</w:t>
              </w:r>
            </w:hyperlink>
            <w:r w:rsidRPr="004D3451">
              <w:rPr>
                <w:rFonts w:ascii="Arial" w:hAnsi="Arial" w:cs="Arial"/>
                <w:sz w:val="22"/>
                <w:szCs w:val="22"/>
              </w:rPr>
              <w:t>  5 March 2012 </w:t>
            </w:r>
          </w:p>
          <w:p w14:paraId="15F80E94" w14:textId="77777777" w:rsidR="00C435C9" w:rsidRDefault="00C435C9" w:rsidP="00446465">
            <w:pPr>
              <w:pStyle w:val="ListParagraph"/>
              <w:numPr>
                <w:ilvl w:val="0"/>
                <w:numId w:val="16"/>
              </w:numPr>
              <w:rPr>
                <w:rFonts w:ascii="Arial" w:hAnsi="Arial" w:cs="Arial"/>
                <w:sz w:val="22"/>
                <w:szCs w:val="22"/>
              </w:rPr>
            </w:pPr>
            <w:r w:rsidRPr="004D3451">
              <w:rPr>
                <w:rFonts w:ascii="Arial" w:hAnsi="Arial" w:cs="Arial"/>
                <w:sz w:val="22"/>
                <w:szCs w:val="22"/>
                <w:u w:val="single"/>
              </w:rPr>
              <w:t>Radio</w:t>
            </w:r>
            <w:r w:rsidRPr="004D3451">
              <w:rPr>
                <w:rFonts w:ascii="Arial" w:hAnsi="Arial" w:cs="Arial"/>
                <w:sz w:val="22"/>
                <w:szCs w:val="22"/>
              </w:rPr>
              <w:t>: National Public Radio: “All Things Considered” with Robert Segal. 24 November 2009</w:t>
            </w:r>
          </w:p>
          <w:p w14:paraId="03E49F4A" w14:textId="12E929DF" w:rsidR="00910FDF" w:rsidRPr="004D3451" w:rsidRDefault="00910FDF" w:rsidP="00C16EF4">
            <w:pPr>
              <w:pStyle w:val="ListParagraph"/>
              <w:rPr>
                <w:rFonts w:ascii="Arial" w:hAnsi="Arial" w:cs="Arial"/>
                <w:sz w:val="22"/>
                <w:szCs w:val="22"/>
              </w:rPr>
            </w:pPr>
          </w:p>
        </w:tc>
      </w:tr>
      <w:tr w:rsidR="00C435C9" w:rsidRPr="004D3451" w14:paraId="6F137CFE" w14:textId="77777777" w:rsidTr="00A57B88">
        <w:tc>
          <w:tcPr>
            <w:tcW w:w="558" w:type="dxa"/>
          </w:tcPr>
          <w:p w14:paraId="5FA3D490"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32BD6E6A" w14:textId="7D23C3B3" w:rsidR="00C435C9" w:rsidRPr="009B332C" w:rsidRDefault="00C435C9" w:rsidP="0085173B">
            <w:pPr>
              <w:rPr>
                <w:rFonts w:ascii="Arial" w:hAnsi="Arial" w:cs="Arial"/>
                <w:sz w:val="22"/>
                <w:szCs w:val="22"/>
              </w:rPr>
            </w:pPr>
            <w:r w:rsidRPr="009B332C">
              <w:rPr>
                <w:rFonts w:ascii="Arial" w:hAnsi="Arial" w:cs="Arial"/>
                <w:b/>
                <w:sz w:val="22"/>
                <w:szCs w:val="22"/>
                <w:u w:val="single"/>
              </w:rPr>
              <w:t>Media Outlets for “Fitness-to-Drive Screening Measure”</w:t>
            </w:r>
          </w:p>
          <w:p w14:paraId="2841A529" w14:textId="77777777" w:rsidR="00C435C9" w:rsidRPr="009B332C" w:rsidRDefault="00C435C9" w:rsidP="00446465">
            <w:pPr>
              <w:pStyle w:val="ListParagraph"/>
              <w:numPr>
                <w:ilvl w:val="0"/>
                <w:numId w:val="15"/>
              </w:numPr>
              <w:rPr>
                <w:rStyle w:val="Hyperlink"/>
                <w:rFonts w:ascii="Arial" w:hAnsi="Arial" w:cs="Arial"/>
                <w:color w:val="auto"/>
                <w:sz w:val="22"/>
                <w:szCs w:val="22"/>
                <w:u w:val="none"/>
              </w:rPr>
            </w:pPr>
            <w:r w:rsidRPr="004D3451">
              <w:rPr>
                <w:rFonts w:ascii="Arial" w:hAnsi="Arial" w:cs="Arial"/>
                <w:sz w:val="22"/>
                <w:szCs w:val="22"/>
              </w:rPr>
              <w:t xml:space="preserve">YouTube. Fitness-to-Drive Screening Measure Online. </w:t>
            </w:r>
            <w:hyperlink r:id="rId67" w:history="1">
              <w:r w:rsidRPr="004D3451">
                <w:rPr>
                  <w:rStyle w:val="Hyperlink"/>
                  <w:rFonts w:ascii="Arial" w:hAnsi="Arial" w:cs="Arial"/>
                  <w:sz w:val="22"/>
                  <w:szCs w:val="22"/>
                </w:rPr>
                <w:t>http://fitnesstodrive.phhp.ufl.edu/videos/</w:t>
              </w:r>
            </w:hyperlink>
          </w:p>
          <w:p w14:paraId="797D3C1C" w14:textId="77777777" w:rsidR="00C435C9" w:rsidRPr="00C16EF4" w:rsidRDefault="00C435C9" w:rsidP="00446465">
            <w:pPr>
              <w:pStyle w:val="ListParagraph"/>
              <w:numPr>
                <w:ilvl w:val="0"/>
                <w:numId w:val="15"/>
              </w:numPr>
              <w:rPr>
                <w:rStyle w:val="Hyperlink"/>
                <w:rFonts w:ascii="Arial" w:hAnsi="Arial" w:cs="Arial"/>
                <w:color w:val="auto"/>
                <w:sz w:val="22"/>
                <w:szCs w:val="22"/>
                <w:u w:val="none"/>
              </w:rPr>
            </w:pPr>
            <w:r w:rsidRPr="004D3451">
              <w:rPr>
                <w:rFonts w:ascii="Arial" w:hAnsi="Arial" w:cs="Arial"/>
                <w:sz w:val="22"/>
                <w:szCs w:val="22"/>
              </w:rPr>
              <w:t xml:space="preserve">UF Health. UF develops online screening tool to help caregivers identify at-risk older drivers. 27 March 2013. </w:t>
            </w:r>
            <w:hyperlink r:id="rId68" w:history="1">
              <w:r w:rsidRPr="004D3451">
                <w:rPr>
                  <w:rStyle w:val="Hyperlink"/>
                  <w:rFonts w:ascii="Arial" w:hAnsi="Arial" w:cs="Arial"/>
                  <w:sz w:val="22"/>
                  <w:szCs w:val="22"/>
                </w:rPr>
                <w:t>https://ufhealth.org/news/2013/uf-develops-online-screening-tool-help-caregivers-identify-risk-older-drivers</w:t>
              </w:r>
            </w:hyperlink>
          </w:p>
          <w:p w14:paraId="7969E8C3" w14:textId="12DB1339" w:rsidR="00910FDF" w:rsidRPr="004D3451" w:rsidRDefault="00910FDF" w:rsidP="00C16EF4">
            <w:pPr>
              <w:pStyle w:val="ListParagraph"/>
              <w:rPr>
                <w:rFonts w:ascii="Arial" w:hAnsi="Arial" w:cs="Arial"/>
                <w:sz w:val="22"/>
                <w:szCs w:val="22"/>
              </w:rPr>
            </w:pPr>
          </w:p>
        </w:tc>
      </w:tr>
      <w:tr w:rsidR="00C435C9" w:rsidRPr="004D3451" w14:paraId="4F394C85" w14:textId="77777777" w:rsidTr="00A57B88">
        <w:tc>
          <w:tcPr>
            <w:tcW w:w="558" w:type="dxa"/>
          </w:tcPr>
          <w:p w14:paraId="4E8BE01C"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5DDE2F93" w14:textId="2B1E9020" w:rsidR="00C435C9" w:rsidRPr="009B332C" w:rsidRDefault="00C435C9" w:rsidP="0085173B">
            <w:pPr>
              <w:rPr>
                <w:rFonts w:ascii="Arial" w:hAnsi="Arial" w:cs="Arial"/>
                <w:sz w:val="22"/>
                <w:szCs w:val="22"/>
              </w:rPr>
            </w:pPr>
            <w:r w:rsidRPr="009B332C">
              <w:rPr>
                <w:rFonts w:ascii="Arial" w:hAnsi="Arial" w:cs="Arial"/>
                <w:b/>
                <w:sz w:val="22"/>
                <w:szCs w:val="22"/>
                <w:u w:val="single"/>
              </w:rPr>
              <w:t>Media Outlets for “Driving Rehabilitation Research”</w:t>
            </w:r>
          </w:p>
          <w:p w14:paraId="2FD3F883" w14:textId="77777777" w:rsidR="00C435C9" w:rsidRPr="009B332C" w:rsidRDefault="00C435C9" w:rsidP="00446465">
            <w:pPr>
              <w:pStyle w:val="ListParagraph"/>
              <w:numPr>
                <w:ilvl w:val="0"/>
                <w:numId w:val="14"/>
              </w:numPr>
              <w:rPr>
                <w:rStyle w:val="Hyperlink"/>
                <w:rFonts w:ascii="Arial" w:hAnsi="Arial" w:cs="Arial"/>
                <w:color w:val="auto"/>
                <w:sz w:val="22"/>
                <w:szCs w:val="22"/>
                <w:u w:val="none"/>
              </w:rPr>
            </w:pPr>
            <w:r w:rsidRPr="004D3451">
              <w:rPr>
                <w:rFonts w:ascii="Arial" w:hAnsi="Arial" w:cs="Arial"/>
                <w:sz w:val="22"/>
                <w:szCs w:val="22"/>
              </w:rPr>
              <w:t xml:space="preserve">Western News. Professor is a driving force for safety. 23 June 2016 </w:t>
            </w:r>
            <w:hyperlink r:id="rId69" w:history="1">
              <w:r w:rsidRPr="004D3451">
                <w:rPr>
                  <w:rStyle w:val="Hyperlink"/>
                  <w:rFonts w:ascii="Arial" w:hAnsi="Arial" w:cs="Arial"/>
                  <w:sz w:val="22"/>
                  <w:szCs w:val="22"/>
                </w:rPr>
                <w:t>http://news.westernu.ca/2016/06/professor-driving-force-safety/</w:t>
              </w:r>
            </w:hyperlink>
          </w:p>
          <w:p w14:paraId="71F198D2" w14:textId="77777777" w:rsidR="00C435C9" w:rsidRPr="009B332C" w:rsidRDefault="00C435C9" w:rsidP="00446465">
            <w:pPr>
              <w:pStyle w:val="ListParagraph"/>
              <w:numPr>
                <w:ilvl w:val="0"/>
                <w:numId w:val="14"/>
              </w:numPr>
              <w:rPr>
                <w:rStyle w:val="Hyperlink"/>
                <w:rFonts w:ascii="Arial" w:hAnsi="Arial" w:cs="Arial"/>
                <w:color w:val="auto"/>
                <w:sz w:val="22"/>
                <w:szCs w:val="22"/>
                <w:u w:val="none"/>
              </w:rPr>
            </w:pPr>
            <w:r w:rsidRPr="004D3451">
              <w:rPr>
                <w:rFonts w:ascii="Arial" w:hAnsi="Arial" w:cs="Arial"/>
                <w:sz w:val="22"/>
                <w:szCs w:val="22"/>
              </w:rPr>
              <w:t xml:space="preserve">Western News. Health Sciences takes wheel with Driving Rehab Program. 14 January 2016  </w:t>
            </w:r>
            <w:hyperlink r:id="rId70" w:history="1">
              <w:r w:rsidRPr="004D3451">
                <w:rPr>
                  <w:rStyle w:val="Hyperlink"/>
                  <w:rFonts w:ascii="Arial" w:hAnsi="Arial" w:cs="Arial"/>
                  <w:sz w:val="22"/>
                  <w:szCs w:val="22"/>
                </w:rPr>
                <w:t>http://news.westernu.ca/2016/01/health-sciences-takes-wheel-with-driving-rehab-program/</w:t>
              </w:r>
            </w:hyperlink>
          </w:p>
          <w:p w14:paraId="638938C0" w14:textId="77777777" w:rsidR="00C435C9" w:rsidRPr="00C16EF4" w:rsidRDefault="00C435C9" w:rsidP="00446465">
            <w:pPr>
              <w:pStyle w:val="ListParagraph"/>
              <w:numPr>
                <w:ilvl w:val="0"/>
                <w:numId w:val="14"/>
              </w:numPr>
              <w:rPr>
                <w:rStyle w:val="Hyperlink"/>
                <w:rFonts w:ascii="Arial" w:hAnsi="Arial" w:cs="Arial"/>
                <w:color w:val="auto"/>
                <w:sz w:val="22"/>
                <w:szCs w:val="22"/>
                <w:u w:val="none"/>
              </w:rPr>
            </w:pPr>
            <w:r w:rsidRPr="004D3451">
              <w:rPr>
                <w:rFonts w:ascii="Arial" w:hAnsi="Arial" w:cs="Arial"/>
                <w:sz w:val="22"/>
                <w:szCs w:val="22"/>
              </w:rPr>
              <w:t xml:space="preserve">Western News. Delegation setting African foothold for new program. 8 July 2015 </w:t>
            </w:r>
            <w:hyperlink r:id="rId71" w:history="1">
              <w:r w:rsidRPr="004D3451">
                <w:rPr>
                  <w:rStyle w:val="Hyperlink"/>
                  <w:rFonts w:ascii="Arial" w:hAnsi="Arial" w:cs="Arial"/>
                  <w:sz w:val="22"/>
                  <w:szCs w:val="22"/>
                </w:rPr>
                <w:t>http://news.westernu.ca/2015/07/delegation-setting-african-foothold-for-new-program/</w:t>
              </w:r>
            </w:hyperlink>
          </w:p>
          <w:p w14:paraId="5C80AB52" w14:textId="69119B8C" w:rsidR="00910FDF" w:rsidRPr="004D3451" w:rsidRDefault="00910FDF" w:rsidP="00C16EF4">
            <w:pPr>
              <w:pStyle w:val="ListParagraph"/>
              <w:rPr>
                <w:rFonts w:ascii="Arial" w:hAnsi="Arial" w:cs="Arial"/>
                <w:sz w:val="22"/>
                <w:szCs w:val="22"/>
              </w:rPr>
            </w:pPr>
          </w:p>
        </w:tc>
      </w:tr>
      <w:tr w:rsidR="00C435C9" w:rsidRPr="004D3451" w14:paraId="2C09C05D" w14:textId="77777777" w:rsidTr="00A57B88">
        <w:tc>
          <w:tcPr>
            <w:tcW w:w="558" w:type="dxa"/>
          </w:tcPr>
          <w:p w14:paraId="08563F79"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168F4529" w14:textId="67216CC2" w:rsidR="00C435C9" w:rsidRPr="009B332C" w:rsidRDefault="00C435C9" w:rsidP="0085173B">
            <w:pPr>
              <w:rPr>
                <w:rFonts w:ascii="Arial" w:hAnsi="Arial" w:cs="Arial"/>
                <w:sz w:val="22"/>
                <w:szCs w:val="22"/>
              </w:rPr>
            </w:pPr>
            <w:r w:rsidRPr="009B332C">
              <w:rPr>
                <w:rFonts w:ascii="Arial" w:hAnsi="Arial" w:cs="Arial"/>
                <w:b/>
                <w:sz w:val="22"/>
                <w:szCs w:val="22"/>
                <w:u w:val="single"/>
              </w:rPr>
              <w:t>Media Outlets for Doctorate in Occupational Therapy (10 July 2017)</w:t>
            </w:r>
          </w:p>
          <w:p w14:paraId="115CF7D6" w14:textId="77777777" w:rsidR="00C435C9" w:rsidRPr="009B332C" w:rsidRDefault="00C435C9" w:rsidP="00446465">
            <w:pPr>
              <w:pStyle w:val="ListParagraph"/>
              <w:numPr>
                <w:ilvl w:val="0"/>
                <w:numId w:val="13"/>
              </w:numPr>
              <w:rPr>
                <w:rStyle w:val="Hyperlink"/>
                <w:rFonts w:ascii="Arial" w:hAnsi="Arial" w:cs="Arial"/>
                <w:color w:val="auto"/>
                <w:sz w:val="22"/>
                <w:szCs w:val="22"/>
                <w:u w:val="none"/>
              </w:rPr>
            </w:pPr>
            <w:proofErr w:type="spellStart"/>
            <w:r w:rsidRPr="004D3451">
              <w:rPr>
                <w:rFonts w:ascii="Arial" w:eastAsia="MS Mincho" w:hAnsi="Arial" w:cs="Arial"/>
                <w:sz w:val="22"/>
                <w:szCs w:val="22"/>
              </w:rPr>
              <w:t>UFHealth</w:t>
            </w:r>
            <w:proofErr w:type="spellEnd"/>
            <w:r w:rsidRPr="004D3451">
              <w:rPr>
                <w:rFonts w:ascii="Arial" w:eastAsia="MS Mincho" w:hAnsi="Arial" w:cs="Arial"/>
                <w:sz w:val="22"/>
                <w:szCs w:val="22"/>
              </w:rPr>
              <w:t xml:space="preserve"> Press Release. </w:t>
            </w:r>
            <w:r w:rsidRPr="004D3451">
              <w:rPr>
                <w:rFonts w:ascii="Arial" w:hAnsi="Arial" w:cs="Arial"/>
                <w:sz w:val="22"/>
                <w:szCs w:val="22"/>
              </w:rPr>
              <w:t>UF launches doctoral degree in Occupational Therapy. 10 July 2017</w:t>
            </w:r>
            <w:hyperlink r:id="rId72" w:history="1">
              <w:r w:rsidRPr="004D3451">
                <w:rPr>
                  <w:rStyle w:val="Hyperlink"/>
                  <w:rFonts w:ascii="Arial" w:hAnsi="Arial" w:cs="Arial"/>
                  <w:sz w:val="22"/>
                  <w:szCs w:val="22"/>
                </w:rPr>
                <w:t>https://ufhealth.org/news/2017/uf-launches-doctoral-degree-occupational-therapy</w:t>
              </w:r>
            </w:hyperlink>
          </w:p>
          <w:p w14:paraId="5DC469B4" w14:textId="77777777" w:rsidR="00C435C9" w:rsidRPr="00C16EF4" w:rsidRDefault="00C435C9" w:rsidP="00446465">
            <w:pPr>
              <w:pStyle w:val="ListParagraph"/>
              <w:numPr>
                <w:ilvl w:val="0"/>
                <w:numId w:val="13"/>
              </w:numPr>
              <w:rPr>
                <w:rStyle w:val="Hyperlink"/>
                <w:rFonts w:ascii="Arial" w:hAnsi="Arial" w:cs="Arial"/>
                <w:color w:val="auto"/>
                <w:sz w:val="22"/>
                <w:szCs w:val="22"/>
                <w:u w:val="none"/>
              </w:rPr>
            </w:pPr>
            <w:r w:rsidRPr="004D3451">
              <w:rPr>
                <w:rFonts w:ascii="Arial" w:hAnsi="Arial" w:cs="Arial"/>
                <w:sz w:val="22"/>
                <w:szCs w:val="22"/>
              </w:rPr>
              <w:t xml:space="preserve">Alligator. UF College of Public Health to offer doctorate degree in occupational therapy in Fall 2018. 26 July 2017. </w:t>
            </w:r>
            <w:hyperlink r:id="rId73" w:history="1">
              <w:r w:rsidRPr="004D3451">
                <w:rPr>
                  <w:rStyle w:val="Hyperlink"/>
                  <w:rFonts w:ascii="Arial" w:hAnsi="Arial" w:cs="Arial"/>
                  <w:sz w:val="22"/>
                  <w:szCs w:val="22"/>
                </w:rPr>
                <w:t>http://www.alligator.org/news/article_085f1852-675b-11e7-9a60-675362e42870.html</w:t>
              </w:r>
            </w:hyperlink>
          </w:p>
          <w:p w14:paraId="369C7A39" w14:textId="3903B1AF" w:rsidR="00910FDF" w:rsidRPr="004D3451" w:rsidRDefault="00910FDF" w:rsidP="00C16EF4">
            <w:pPr>
              <w:pStyle w:val="ListParagraph"/>
              <w:rPr>
                <w:rFonts w:ascii="Arial" w:hAnsi="Arial" w:cs="Arial"/>
                <w:sz w:val="22"/>
                <w:szCs w:val="22"/>
              </w:rPr>
            </w:pPr>
          </w:p>
        </w:tc>
      </w:tr>
      <w:tr w:rsidR="00C435C9" w:rsidRPr="004D3451" w14:paraId="52E23E55" w14:textId="77777777" w:rsidTr="00A57B88">
        <w:tc>
          <w:tcPr>
            <w:tcW w:w="558" w:type="dxa"/>
          </w:tcPr>
          <w:p w14:paraId="41AAD1B0"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6C5B7F87" w14:textId="6FCDB522" w:rsidR="00C435C9" w:rsidRPr="009B332C" w:rsidRDefault="00C435C9" w:rsidP="0085173B">
            <w:pPr>
              <w:rPr>
                <w:rFonts w:ascii="Arial" w:hAnsi="Arial" w:cs="Arial"/>
                <w:sz w:val="22"/>
                <w:szCs w:val="22"/>
              </w:rPr>
            </w:pPr>
            <w:r w:rsidRPr="009B332C">
              <w:rPr>
                <w:rFonts w:ascii="Arial" w:hAnsi="Arial" w:cs="Arial"/>
                <w:b/>
                <w:sz w:val="22"/>
                <w:szCs w:val="22"/>
                <w:u w:val="single"/>
              </w:rPr>
              <w:t>Media Outlets for FindARideFlorida.org (listed 2 of 59) (27 – 28 March 2018)</w:t>
            </w:r>
          </w:p>
          <w:p w14:paraId="0D385ED9" w14:textId="77777777" w:rsidR="00C435C9" w:rsidRDefault="00A2100E" w:rsidP="00446465">
            <w:pPr>
              <w:pStyle w:val="ListParagraph"/>
              <w:numPr>
                <w:ilvl w:val="0"/>
                <w:numId w:val="12"/>
              </w:numPr>
              <w:rPr>
                <w:rFonts w:ascii="Arial" w:hAnsi="Arial" w:cs="Arial"/>
                <w:sz w:val="22"/>
                <w:szCs w:val="22"/>
              </w:rPr>
            </w:pPr>
            <w:hyperlink r:id="rId74" w:history="1">
              <w:r w:rsidR="00C435C9" w:rsidRPr="004D3451">
                <w:rPr>
                  <w:rStyle w:val="Hyperlink"/>
                  <w:rFonts w:ascii="Arial" w:hAnsi="Arial" w:cs="Arial"/>
                  <w:sz w:val="22"/>
                  <w:szCs w:val="22"/>
                </w:rPr>
                <w:t>http://mycbs4.com/news/local/uf-and-fdot-launched-a-website-making-it-easier-for-elderly-community-to-get-around-town</w:t>
              </w:r>
            </w:hyperlink>
            <w:r w:rsidR="00C435C9" w:rsidRPr="004D3451">
              <w:rPr>
                <w:rFonts w:ascii="Arial" w:hAnsi="Arial" w:cs="Arial"/>
                <w:sz w:val="22"/>
                <w:szCs w:val="22"/>
              </w:rPr>
              <w:t xml:space="preserve">  27 March 2018</w:t>
            </w:r>
          </w:p>
          <w:p w14:paraId="5D249E06" w14:textId="018C8E01" w:rsidR="00C435C9" w:rsidRDefault="00A2100E" w:rsidP="00446465">
            <w:pPr>
              <w:pStyle w:val="ListParagraph"/>
              <w:numPr>
                <w:ilvl w:val="0"/>
                <w:numId w:val="12"/>
              </w:numPr>
              <w:rPr>
                <w:rFonts w:ascii="Arial" w:hAnsi="Arial" w:cs="Arial"/>
                <w:sz w:val="22"/>
                <w:szCs w:val="22"/>
              </w:rPr>
            </w:pPr>
            <w:hyperlink r:id="rId75" w:history="1">
              <w:r w:rsidR="00910FDF" w:rsidRPr="00910FDF">
                <w:rPr>
                  <w:rStyle w:val="Hyperlink"/>
                  <w:rFonts w:ascii="Arial" w:hAnsi="Arial" w:cs="Arial"/>
                  <w:sz w:val="22"/>
                  <w:szCs w:val="22"/>
                </w:rPr>
                <w:t>http://wusfnews.wusf.usf.edu/post/online-service-helps-floridians-find-transportation-options</w:t>
              </w:r>
              <w:r w:rsidR="00910FDF" w:rsidRPr="00FB42A6">
                <w:rPr>
                  <w:rStyle w:val="Hyperlink"/>
                  <w:rFonts w:ascii="Arial" w:hAnsi="Arial" w:cs="Arial"/>
                  <w:sz w:val="22"/>
                  <w:szCs w:val="22"/>
                </w:rPr>
                <w:t xml:space="preserve"> 28 March 2018</w:t>
              </w:r>
            </w:hyperlink>
          </w:p>
          <w:p w14:paraId="469B6799" w14:textId="66B8DDDF" w:rsidR="00910FDF" w:rsidRPr="004D3451" w:rsidRDefault="00910FDF" w:rsidP="00C16EF4">
            <w:pPr>
              <w:pStyle w:val="ListParagraph"/>
              <w:rPr>
                <w:rFonts w:ascii="Arial" w:hAnsi="Arial" w:cs="Arial"/>
                <w:sz w:val="22"/>
                <w:szCs w:val="22"/>
              </w:rPr>
            </w:pPr>
          </w:p>
        </w:tc>
      </w:tr>
      <w:tr w:rsidR="00C435C9" w:rsidRPr="004D3451" w14:paraId="534324CC" w14:textId="77777777" w:rsidTr="00A57B88">
        <w:tc>
          <w:tcPr>
            <w:tcW w:w="558" w:type="dxa"/>
          </w:tcPr>
          <w:p w14:paraId="63AD8496"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5C043B25" w14:textId="72B94C4C" w:rsidR="00C435C9" w:rsidRPr="009B332C" w:rsidRDefault="00C435C9" w:rsidP="0085173B">
            <w:pPr>
              <w:rPr>
                <w:rFonts w:ascii="Arial" w:hAnsi="Arial" w:cs="Arial"/>
                <w:sz w:val="22"/>
                <w:szCs w:val="22"/>
              </w:rPr>
            </w:pPr>
            <w:r w:rsidRPr="009B332C">
              <w:rPr>
                <w:rFonts w:ascii="Arial" w:hAnsi="Arial" w:cs="Arial"/>
                <w:b/>
                <w:sz w:val="22"/>
                <w:szCs w:val="22"/>
                <w:u w:val="single"/>
              </w:rPr>
              <w:t>Launch of SmartDrive</w:t>
            </w:r>
            <w:r w:rsidR="008B5C4E">
              <w:rPr>
                <w:rFonts w:ascii="Arial" w:hAnsi="Arial" w:cs="Arial"/>
                <w:b/>
                <w:sz w:val="22"/>
                <w:szCs w:val="22"/>
                <w:u w:val="single"/>
              </w:rPr>
              <w:t>r</w:t>
            </w:r>
            <w:r w:rsidRPr="009B332C">
              <w:rPr>
                <w:rFonts w:ascii="Arial" w:hAnsi="Arial" w:cs="Arial"/>
                <w:b/>
                <w:sz w:val="22"/>
                <w:szCs w:val="22"/>
                <w:u w:val="single"/>
              </w:rPr>
              <w:t xml:space="preserve"> Rehabilitation Services (12 July 2018)</w:t>
            </w:r>
          </w:p>
          <w:p w14:paraId="295DE943" w14:textId="77777777" w:rsidR="00C435C9" w:rsidRPr="009B332C" w:rsidRDefault="00C435C9" w:rsidP="00446465">
            <w:pPr>
              <w:pStyle w:val="ListParagraph"/>
              <w:numPr>
                <w:ilvl w:val="0"/>
                <w:numId w:val="11"/>
              </w:numPr>
              <w:rPr>
                <w:rStyle w:val="Hyperlink"/>
                <w:rFonts w:ascii="Arial" w:hAnsi="Arial" w:cs="Arial"/>
                <w:color w:val="auto"/>
                <w:sz w:val="22"/>
                <w:szCs w:val="22"/>
                <w:u w:val="none"/>
              </w:rPr>
            </w:pPr>
            <w:r w:rsidRPr="004D3451">
              <w:rPr>
                <w:rFonts w:ascii="Arial" w:hAnsi="Arial" w:cs="Arial"/>
                <w:sz w:val="22"/>
                <w:szCs w:val="22"/>
              </w:rPr>
              <w:t xml:space="preserve">WCJB 20 ABC.  </w:t>
            </w:r>
            <w:hyperlink r:id="rId76" w:history="1">
              <w:r w:rsidRPr="004D3451">
                <w:rPr>
                  <w:rStyle w:val="Hyperlink"/>
                  <w:rFonts w:ascii="Arial" w:hAnsi="Arial" w:cs="Arial"/>
                  <w:sz w:val="22"/>
                  <w:szCs w:val="22"/>
                </w:rPr>
                <w:t>http://www.wcjb.com/content/news/UF-launches-SmartDrive-Driver-Rehabilitation-service-488066421.html</w:t>
              </w:r>
            </w:hyperlink>
          </w:p>
          <w:p w14:paraId="12CA7B9F" w14:textId="75FD1B66" w:rsidR="00C435C9" w:rsidRPr="00B35980" w:rsidRDefault="00B35980" w:rsidP="00446465">
            <w:pPr>
              <w:pStyle w:val="ListParagraph"/>
              <w:numPr>
                <w:ilvl w:val="0"/>
                <w:numId w:val="11"/>
              </w:numPr>
              <w:rPr>
                <w:rStyle w:val="Hyperlink"/>
                <w:rFonts w:ascii="Arial" w:hAnsi="Arial" w:cs="Arial"/>
                <w:sz w:val="22"/>
                <w:szCs w:val="22"/>
              </w:rPr>
            </w:pPr>
            <w:r>
              <w:rPr>
                <w:rFonts w:ascii="Arial" w:hAnsi="Arial" w:cs="Arial"/>
                <w:sz w:val="22"/>
                <w:szCs w:val="22"/>
                <w:u w:val="words"/>
              </w:rPr>
              <w:fldChar w:fldCharType="begin"/>
            </w:r>
            <w:r>
              <w:rPr>
                <w:rFonts w:ascii="Arial" w:hAnsi="Arial" w:cs="Arial"/>
                <w:sz w:val="22"/>
                <w:szCs w:val="22"/>
                <w:u w:val="words"/>
              </w:rPr>
              <w:instrText xml:space="preserve"> HYPERLINK "http://www.ocala.com/news/20180712/smartdrive-program-gets-into-gear" </w:instrText>
            </w:r>
            <w:r>
              <w:rPr>
                <w:rFonts w:ascii="Arial" w:hAnsi="Arial" w:cs="Arial"/>
                <w:sz w:val="22"/>
                <w:szCs w:val="22"/>
                <w:u w:val="words"/>
              </w:rPr>
              <w:fldChar w:fldCharType="separate"/>
            </w:r>
            <w:r w:rsidR="00C435C9" w:rsidRPr="00B35980">
              <w:rPr>
                <w:rStyle w:val="Hyperlink"/>
                <w:rFonts w:ascii="Arial" w:hAnsi="Arial" w:cs="Arial"/>
                <w:sz w:val="22"/>
                <w:szCs w:val="22"/>
              </w:rPr>
              <w:t>http://www.ocala.com/news/20180712/smartdrive-program-gets-into-gear</w:t>
            </w:r>
          </w:p>
          <w:p w14:paraId="7CF532CA" w14:textId="3E30A54B" w:rsidR="00C435C9" w:rsidRPr="00B35980" w:rsidRDefault="00B35980" w:rsidP="00446465">
            <w:pPr>
              <w:pStyle w:val="ListParagraph"/>
              <w:numPr>
                <w:ilvl w:val="0"/>
                <w:numId w:val="11"/>
              </w:numPr>
              <w:rPr>
                <w:rStyle w:val="Hyperlink"/>
                <w:rFonts w:ascii="Arial" w:hAnsi="Arial" w:cs="Arial"/>
                <w:sz w:val="22"/>
                <w:szCs w:val="22"/>
              </w:rPr>
            </w:pPr>
            <w:r>
              <w:rPr>
                <w:rFonts w:ascii="Arial" w:hAnsi="Arial" w:cs="Arial"/>
                <w:sz w:val="22"/>
                <w:szCs w:val="22"/>
                <w:u w:val="words"/>
              </w:rPr>
              <w:fldChar w:fldCharType="end"/>
            </w:r>
            <w:r>
              <w:rPr>
                <w:rFonts w:ascii="Arial" w:hAnsi="Arial" w:cs="Arial"/>
                <w:sz w:val="22"/>
                <w:szCs w:val="22"/>
                <w:u w:val="words"/>
              </w:rPr>
              <w:fldChar w:fldCharType="begin"/>
            </w:r>
            <w:r>
              <w:rPr>
                <w:rFonts w:ascii="Arial" w:hAnsi="Arial" w:cs="Arial"/>
                <w:sz w:val="22"/>
                <w:szCs w:val="22"/>
                <w:u w:val="words"/>
              </w:rPr>
              <w:instrText xml:space="preserve"> HYPERLINK "http://www.gainesville.com/news/20180712/smartdrive-program-gets-into-gear" </w:instrText>
            </w:r>
            <w:r>
              <w:rPr>
                <w:rFonts w:ascii="Arial" w:hAnsi="Arial" w:cs="Arial"/>
                <w:sz w:val="22"/>
                <w:szCs w:val="22"/>
                <w:u w:val="words"/>
              </w:rPr>
              <w:fldChar w:fldCharType="separate"/>
            </w:r>
            <w:r w:rsidR="00C435C9" w:rsidRPr="00B35980">
              <w:rPr>
                <w:rStyle w:val="Hyperlink"/>
                <w:rFonts w:ascii="Arial" w:hAnsi="Arial" w:cs="Arial"/>
                <w:sz w:val="22"/>
                <w:szCs w:val="22"/>
              </w:rPr>
              <w:t>http://www.gainesville.com/news/20180712/smartdrive-program-gets-into-gear</w:t>
            </w:r>
          </w:p>
          <w:p w14:paraId="6FEB6637" w14:textId="700C8D98" w:rsidR="00C435C9" w:rsidRPr="00B35980" w:rsidRDefault="00B35980" w:rsidP="00446465">
            <w:pPr>
              <w:pStyle w:val="ListParagraph"/>
              <w:numPr>
                <w:ilvl w:val="0"/>
                <w:numId w:val="11"/>
              </w:numPr>
              <w:rPr>
                <w:rStyle w:val="Hyperlink"/>
                <w:rFonts w:ascii="Arial" w:hAnsi="Arial" w:cs="Arial"/>
                <w:sz w:val="22"/>
                <w:szCs w:val="22"/>
              </w:rPr>
            </w:pPr>
            <w:r>
              <w:rPr>
                <w:rFonts w:ascii="Arial" w:hAnsi="Arial" w:cs="Arial"/>
                <w:sz w:val="22"/>
                <w:szCs w:val="22"/>
                <w:u w:val="words"/>
              </w:rPr>
              <w:fldChar w:fldCharType="end"/>
            </w:r>
            <w:r>
              <w:rPr>
                <w:rFonts w:ascii="Arial" w:hAnsi="Arial" w:cs="Arial"/>
                <w:sz w:val="22"/>
                <w:szCs w:val="22"/>
                <w:u w:val="words"/>
              </w:rPr>
              <w:fldChar w:fldCharType="begin"/>
            </w:r>
            <w:r>
              <w:rPr>
                <w:rFonts w:ascii="Arial" w:hAnsi="Arial" w:cs="Arial"/>
                <w:sz w:val="22"/>
                <w:szCs w:val="22"/>
                <w:u w:val="words"/>
              </w:rPr>
              <w:instrText xml:space="preserve"> HYPERLINK "https://www.facebook.com/UFPHHP/" </w:instrText>
            </w:r>
            <w:r>
              <w:rPr>
                <w:rFonts w:ascii="Arial" w:hAnsi="Arial" w:cs="Arial"/>
                <w:sz w:val="22"/>
                <w:szCs w:val="22"/>
                <w:u w:val="words"/>
              </w:rPr>
              <w:fldChar w:fldCharType="separate"/>
            </w:r>
            <w:r w:rsidR="00C435C9" w:rsidRPr="00B35980">
              <w:rPr>
                <w:rStyle w:val="Hyperlink"/>
                <w:rFonts w:ascii="Arial" w:hAnsi="Arial" w:cs="Arial"/>
                <w:sz w:val="22"/>
                <w:szCs w:val="22"/>
              </w:rPr>
              <w:t>https://www.facebook.com/UFPHHP/</w:t>
            </w:r>
          </w:p>
          <w:p w14:paraId="65AA59C7" w14:textId="629A78BD" w:rsidR="00910FDF" w:rsidRPr="004D3451" w:rsidRDefault="00B35980" w:rsidP="00C16EF4">
            <w:pPr>
              <w:pStyle w:val="ListParagraph"/>
              <w:rPr>
                <w:rFonts w:ascii="Arial" w:hAnsi="Arial" w:cs="Arial"/>
                <w:sz w:val="22"/>
                <w:szCs w:val="22"/>
              </w:rPr>
            </w:pPr>
            <w:r>
              <w:rPr>
                <w:rFonts w:ascii="Arial" w:hAnsi="Arial" w:cs="Arial"/>
                <w:sz w:val="22"/>
                <w:szCs w:val="22"/>
                <w:u w:val="words"/>
              </w:rPr>
              <w:fldChar w:fldCharType="end"/>
            </w:r>
          </w:p>
        </w:tc>
      </w:tr>
      <w:tr w:rsidR="00C435C9" w:rsidRPr="004D3451" w14:paraId="22FFB9D9" w14:textId="77777777" w:rsidTr="00A57B88">
        <w:tc>
          <w:tcPr>
            <w:tcW w:w="558" w:type="dxa"/>
          </w:tcPr>
          <w:p w14:paraId="11B8584B" w14:textId="77777777" w:rsidR="00C435C9" w:rsidRPr="00C16EF4" w:rsidRDefault="00C435C9" w:rsidP="00446465">
            <w:pPr>
              <w:pStyle w:val="PlainText"/>
              <w:numPr>
                <w:ilvl w:val="0"/>
                <w:numId w:val="31"/>
              </w:numPr>
              <w:spacing w:after="120"/>
              <w:rPr>
                <w:rFonts w:ascii="Arial" w:hAnsi="Arial" w:cs="Arial"/>
                <w:color w:val="auto"/>
                <w:sz w:val="22"/>
                <w:szCs w:val="22"/>
              </w:rPr>
            </w:pPr>
          </w:p>
        </w:tc>
        <w:tc>
          <w:tcPr>
            <w:tcW w:w="10260" w:type="dxa"/>
          </w:tcPr>
          <w:p w14:paraId="12015EE7" w14:textId="3FB4367C" w:rsidR="00C435C9" w:rsidRPr="00A57B88" w:rsidRDefault="00C435C9" w:rsidP="00A57B88">
            <w:pPr>
              <w:rPr>
                <w:rFonts w:ascii="Arial" w:hAnsi="Arial" w:cs="Arial"/>
                <w:sz w:val="22"/>
                <w:szCs w:val="22"/>
              </w:rPr>
            </w:pPr>
            <w:r w:rsidRPr="00A57B88">
              <w:rPr>
                <w:rFonts w:ascii="Arial" w:hAnsi="Arial" w:cs="Arial"/>
                <w:b/>
                <w:sz w:val="22"/>
                <w:szCs w:val="22"/>
                <w:u w:val="single"/>
              </w:rPr>
              <w:t>Promoting SmartDrive</w:t>
            </w:r>
            <w:r w:rsidR="008B5C4E">
              <w:rPr>
                <w:rFonts w:ascii="Arial" w:hAnsi="Arial" w:cs="Arial"/>
                <w:b/>
                <w:sz w:val="22"/>
                <w:szCs w:val="22"/>
                <w:u w:val="single"/>
              </w:rPr>
              <w:t>r</w:t>
            </w:r>
            <w:r w:rsidRPr="00A57B88">
              <w:rPr>
                <w:rFonts w:ascii="Arial" w:hAnsi="Arial" w:cs="Arial"/>
                <w:b/>
                <w:sz w:val="22"/>
                <w:szCs w:val="22"/>
                <w:u w:val="single"/>
              </w:rPr>
              <w:t xml:space="preserve"> (31July</w:t>
            </w:r>
            <w:r w:rsidR="001675D5">
              <w:rPr>
                <w:rFonts w:ascii="Arial" w:hAnsi="Arial" w:cs="Arial"/>
                <w:b/>
                <w:sz w:val="22"/>
                <w:szCs w:val="22"/>
                <w:u w:val="single"/>
              </w:rPr>
              <w:t xml:space="preserve"> </w:t>
            </w:r>
            <w:r w:rsidRPr="00A57B88">
              <w:rPr>
                <w:rFonts w:ascii="Arial" w:hAnsi="Arial" w:cs="Arial"/>
                <w:b/>
                <w:sz w:val="22"/>
                <w:szCs w:val="22"/>
                <w:u w:val="single"/>
              </w:rPr>
              <w:t>2018)</w:t>
            </w:r>
          </w:p>
          <w:p w14:paraId="3447D7FF" w14:textId="668EDEAC" w:rsidR="00C435C9" w:rsidRDefault="00C435C9" w:rsidP="00446465">
            <w:pPr>
              <w:pStyle w:val="ListParagraph"/>
              <w:numPr>
                <w:ilvl w:val="0"/>
                <w:numId w:val="11"/>
              </w:numPr>
              <w:rPr>
                <w:rFonts w:ascii="Arial" w:hAnsi="Arial" w:cs="Arial"/>
                <w:sz w:val="22"/>
                <w:szCs w:val="22"/>
              </w:rPr>
            </w:pPr>
            <w:r w:rsidRPr="004D3451">
              <w:rPr>
                <w:rFonts w:ascii="Arial" w:hAnsi="Arial" w:cs="Arial"/>
                <w:sz w:val="22"/>
                <w:szCs w:val="22"/>
              </w:rPr>
              <w:t>CBS Channel 4 6.00PM news</w:t>
            </w:r>
          </w:p>
          <w:p w14:paraId="70394BF3" w14:textId="77777777" w:rsidR="00C435C9" w:rsidRPr="00446465" w:rsidRDefault="00A2100E" w:rsidP="00446465">
            <w:pPr>
              <w:pStyle w:val="ListParagraph"/>
              <w:numPr>
                <w:ilvl w:val="0"/>
                <w:numId w:val="11"/>
              </w:numPr>
              <w:rPr>
                <w:rStyle w:val="Hyperlink"/>
                <w:rFonts w:ascii="Arial" w:hAnsi="Arial" w:cs="Arial"/>
                <w:color w:val="auto"/>
                <w:sz w:val="22"/>
                <w:szCs w:val="22"/>
                <w:u w:val="none"/>
              </w:rPr>
            </w:pPr>
            <w:hyperlink r:id="rId77" w:history="1">
              <w:r w:rsidR="00C435C9" w:rsidRPr="004D3451">
                <w:rPr>
                  <w:rStyle w:val="Hyperlink"/>
                  <w:rFonts w:ascii="Arial" w:hAnsi="Arial" w:cs="Arial"/>
                  <w:sz w:val="22"/>
                  <w:szCs w:val="22"/>
                </w:rPr>
                <w:t>https://mycbs4.com/news/local/uf-smart-drive-program-helps-at-risk-motorists-improve-driving-skills</w:t>
              </w:r>
            </w:hyperlink>
          </w:p>
          <w:p w14:paraId="4D67D268" w14:textId="2131027D" w:rsidR="00446465" w:rsidRPr="004D3451" w:rsidRDefault="00446465" w:rsidP="00446465">
            <w:pPr>
              <w:pStyle w:val="ListParagraph"/>
              <w:rPr>
                <w:rFonts w:ascii="Arial" w:hAnsi="Arial" w:cs="Arial"/>
                <w:sz w:val="22"/>
                <w:szCs w:val="22"/>
              </w:rPr>
            </w:pPr>
          </w:p>
        </w:tc>
      </w:tr>
      <w:tr w:rsidR="006918E1" w:rsidRPr="004D3451" w14:paraId="447941B1" w14:textId="77777777" w:rsidTr="00A57B88">
        <w:tc>
          <w:tcPr>
            <w:tcW w:w="558" w:type="dxa"/>
          </w:tcPr>
          <w:p w14:paraId="5D15866E" w14:textId="77777777" w:rsidR="006918E1" w:rsidRPr="00C16EF4" w:rsidRDefault="006918E1" w:rsidP="00446465">
            <w:pPr>
              <w:pStyle w:val="PlainText"/>
              <w:numPr>
                <w:ilvl w:val="0"/>
                <w:numId w:val="31"/>
              </w:numPr>
              <w:spacing w:after="120"/>
              <w:rPr>
                <w:rFonts w:ascii="Arial" w:hAnsi="Arial" w:cs="Arial"/>
                <w:color w:val="auto"/>
                <w:sz w:val="22"/>
                <w:szCs w:val="22"/>
              </w:rPr>
            </w:pPr>
          </w:p>
        </w:tc>
        <w:tc>
          <w:tcPr>
            <w:tcW w:w="10260" w:type="dxa"/>
          </w:tcPr>
          <w:p w14:paraId="6F7D5BB3" w14:textId="39B24E76" w:rsidR="00334A71" w:rsidRPr="009B332C" w:rsidRDefault="00334A71" w:rsidP="00334A71">
            <w:pPr>
              <w:rPr>
                <w:rFonts w:ascii="Arial" w:hAnsi="Arial" w:cs="Arial"/>
                <w:sz w:val="22"/>
                <w:szCs w:val="22"/>
              </w:rPr>
            </w:pPr>
            <w:r w:rsidRPr="009B332C">
              <w:rPr>
                <w:rFonts w:ascii="Arial" w:hAnsi="Arial" w:cs="Arial"/>
                <w:b/>
                <w:sz w:val="22"/>
                <w:szCs w:val="22"/>
                <w:u w:val="single"/>
              </w:rPr>
              <w:t xml:space="preserve">Media Outlets for </w:t>
            </w:r>
            <w:r>
              <w:rPr>
                <w:rFonts w:ascii="Arial" w:hAnsi="Arial" w:cs="Arial"/>
                <w:b/>
                <w:sz w:val="22"/>
                <w:szCs w:val="22"/>
                <w:u w:val="single"/>
              </w:rPr>
              <w:t xml:space="preserve">Autonomous Shuttle Study </w:t>
            </w:r>
            <w:r w:rsidRPr="009B332C">
              <w:rPr>
                <w:rFonts w:ascii="Arial" w:hAnsi="Arial" w:cs="Arial"/>
                <w:b/>
                <w:sz w:val="22"/>
                <w:szCs w:val="22"/>
                <w:u w:val="single"/>
              </w:rPr>
              <w:t>(</w:t>
            </w:r>
            <w:r>
              <w:rPr>
                <w:rFonts w:ascii="Arial" w:hAnsi="Arial" w:cs="Arial"/>
                <w:b/>
                <w:sz w:val="22"/>
                <w:szCs w:val="22"/>
                <w:u w:val="single"/>
              </w:rPr>
              <w:t>18 April 2023</w:t>
            </w:r>
            <w:r w:rsidRPr="009B332C">
              <w:rPr>
                <w:rFonts w:ascii="Arial" w:hAnsi="Arial" w:cs="Arial"/>
                <w:b/>
                <w:sz w:val="22"/>
                <w:szCs w:val="22"/>
                <w:u w:val="single"/>
              </w:rPr>
              <w:t>)</w:t>
            </w:r>
          </w:p>
          <w:p w14:paraId="0B3643A4" w14:textId="6D915B7C" w:rsidR="00334A71" w:rsidRDefault="00334A71" w:rsidP="00334A71">
            <w:pPr>
              <w:pStyle w:val="Title"/>
              <w:numPr>
                <w:ilvl w:val="0"/>
                <w:numId w:val="51"/>
              </w:numPr>
              <w:jc w:val="left"/>
              <w:rPr>
                <w:rFonts w:cs="Arial"/>
                <w:b w:val="0"/>
                <w:bCs/>
                <w:sz w:val="22"/>
                <w:szCs w:val="22"/>
              </w:rPr>
            </w:pPr>
            <w:r w:rsidRPr="00334A71">
              <w:rPr>
                <w:rFonts w:cs="Arial"/>
                <w:b w:val="0"/>
                <w:bCs/>
                <w:sz w:val="22"/>
                <w:szCs w:val="22"/>
              </w:rPr>
              <w:t>The Villages Daily Sun</w:t>
            </w:r>
            <w:r w:rsidR="00877991">
              <w:rPr>
                <w:rFonts w:cs="Arial"/>
                <w:b w:val="0"/>
                <w:bCs/>
                <w:sz w:val="22"/>
                <w:szCs w:val="22"/>
              </w:rPr>
              <w:t xml:space="preserve"> 18 April 2023</w:t>
            </w:r>
          </w:p>
          <w:p w14:paraId="43392DDA" w14:textId="7C6F83E0" w:rsidR="00877991" w:rsidRDefault="00877991" w:rsidP="00334A71">
            <w:pPr>
              <w:pStyle w:val="Title"/>
              <w:numPr>
                <w:ilvl w:val="0"/>
                <w:numId w:val="51"/>
              </w:numPr>
              <w:jc w:val="left"/>
              <w:rPr>
                <w:rFonts w:cs="Arial"/>
                <w:b w:val="0"/>
                <w:bCs/>
                <w:sz w:val="22"/>
                <w:szCs w:val="22"/>
              </w:rPr>
            </w:pPr>
            <w:r w:rsidRPr="00877991">
              <w:rPr>
                <w:rFonts w:cs="Arial"/>
                <w:b w:val="0"/>
                <w:bCs/>
                <w:sz w:val="22"/>
                <w:szCs w:val="22"/>
              </w:rPr>
              <w:t>UF Transportation Institute News - May 2023</w:t>
            </w:r>
          </w:p>
          <w:p w14:paraId="7E7D28D0" w14:textId="77777777" w:rsidR="00334A71" w:rsidRDefault="00334A71" w:rsidP="006918E1">
            <w:pPr>
              <w:pStyle w:val="Title"/>
              <w:jc w:val="left"/>
              <w:rPr>
                <w:rFonts w:cs="Arial"/>
                <w:sz w:val="22"/>
                <w:szCs w:val="22"/>
                <w:u w:val="single"/>
              </w:rPr>
            </w:pPr>
          </w:p>
          <w:p w14:paraId="1DD30BD2" w14:textId="77777777" w:rsidR="006918E1" w:rsidRPr="00A57B88" w:rsidRDefault="006918E1" w:rsidP="00334A71">
            <w:pPr>
              <w:pStyle w:val="Title"/>
              <w:ind w:left="1148"/>
              <w:jc w:val="left"/>
              <w:rPr>
                <w:rFonts w:cs="Arial"/>
                <w:b w:val="0"/>
                <w:sz w:val="22"/>
                <w:szCs w:val="22"/>
                <w:u w:val="single"/>
              </w:rPr>
            </w:pPr>
          </w:p>
        </w:tc>
      </w:tr>
      <w:tr w:rsidR="00334A71" w:rsidRPr="004D3451" w14:paraId="478726CB" w14:textId="77777777" w:rsidTr="00A57B88">
        <w:tc>
          <w:tcPr>
            <w:tcW w:w="558" w:type="dxa"/>
          </w:tcPr>
          <w:p w14:paraId="163AAA69" w14:textId="77777777" w:rsidR="00334A71" w:rsidRPr="00C16EF4" w:rsidRDefault="00334A71" w:rsidP="00446465">
            <w:pPr>
              <w:pStyle w:val="PlainText"/>
              <w:numPr>
                <w:ilvl w:val="0"/>
                <w:numId w:val="31"/>
              </w:numPr>
              <w:spacing w:after="120"/>
              <w:rPr>
                <w:rFonts w:ascii="Arial" w:hAnsi="Arial" w:cs="Arial"/>
                <w:color w:val="auto"/>
                <w:sz w:val="22"/>
                <w:szCs w:val="22"/>
              </w:rPr>
            </w:pPr>
          </w:p>
        </w:tc>
        <w:tc>
          <w:tcPr>
            <w:tcW w:w="10260" w:type="dxa"/>
          </w:tcPr>
          <w:p w14:paraId="7C01BDBE" w14:textId="77777777" w:rsidR="00334A71" w:rsidRDefault="00334A71" w:rsidP="00334A71">
            <w:pPr>
              <w:pStyle w:val="Title"/>
              <w:jc w:val="left"/>
              <w:rPr>
                <w:rFonts w:cs="Arial"/>
                <w:sz w:val="22"/>
                <w:szCs w:val="22"/>
              </w:rPr>
            </w:pPr>
            <w:r>
              <w:rPr>
                <w:rFonts w:cs="Arial"/>
                <w:sz w:val="22"/>
                <w:szCs w:val="22"/>
                <w:u w:val="single"/>
              </w:rPr>
              <w:t xml:space="preserve">Podcast: </w:t>
            </w:r>
            <w:r w:rsidRPr="006918E1">
              <w:rPr>
                <w:rFonts w:cs="Arial"/>
                <w:sz w:val="22"/>
                <w:szCs w:val="22"/>
                <w:u w:val="single"/>
              </w:rPr>
              <w:t xml:space="preserve">Autonomous </w:t>
            </w:r>
            <w:r>
              <w:rPr>
                <w:rFonts w:cs="Arial"/>
                <w:sz w:val="22"/>
                <w:szCs w:val="22"/>
                <w:u w:val="single"/>
              </w:rPr>
              <w:t>V</w:t>
            </w:r>
            <w:r w:rsidRPr="006918E1">
              <w:rPr>
                <w:rFonts w:cs="Arial"/>
                <w:sz w:val="22"/>
                <w:szCs w:val="22"/>
                <w:u w:val="single"/>
              </w:rPr>
              <w:t xml:space="preserve">ehicle Studies (14 </w:t>
            </w:r>
            <w:proofErr w:type="gramStart"/>
            <w:r w:rsidRPr="006918E1">
              <w:rPr>
                <w:rFonts w:cs="Arial"/>
                <w:sz w:val="22"/>
                <w:szCs w:val="22"/>
                <w:u w:val="single"/>
              </w:rPr>
              <w:t>December,</w:t>
            </w:r>
            <w:proofErr w:type="gramEnd"/>
            <w:r w:rsidRPr="006918E1">
              <w:rPr>
                <w:rFonts w:cs="Arial"/>
                <w:sz w:val="22"/>
                <w:szCs w:val="22"/>
                <w:u w:val="single"/>
              </w:rPr>
              <w:t xml:space="preserve"> 2020).</w:t>
            </w:r>
            <w:r>
              <w:rPr>
                <w:rFonts w:cs="Arial"/>
                <w:sz w:val="22"/>
                <w:szCs w:val="22"/>
              </w:rPr>
              <w:t xml:space="preserve"> </w:t>
            </w:r>
            <w:r w:rsidRPr="00446465">
              <w:rPr>
                <w:rFonts w:cs="Arial"/>
                <w:b w:val="0"/>
                <w:sz w:val="22"/>
                <w:szCs w:val="22"/>
              </w:rPr>
              <w:t>Unstoppable Minds Podcast</w:t>
            </w:r>
          </w:p>
          <w:p w14:paraId="69D910B1" w14:textId="77777777" w:rsidR="00334A71" w:rsidRDefault="00334A71" w:rsidP="00334A71">
            <w:pPr>
              <w:pStyle w:val="Title"/>
              <w:numPr>
                <w:ilvl w:val="0"/>
                <w:numId w:val="44"/>
              </w:numPr>
              <w:jc w:val="left"/>
              <w:rPr>
                <w:rFonts w:cs="Arial"/>
                <w:b w:val="0"/>
                <w:sz w:val="22"/>
                <w:szCs w:val="22"/>
              </w:rPr>
            </w:pPr>
            <w:r w:rsidRPr="00446465">
              <w:rPr>
                <w:rFonts w:cs="Arial"/>
                <w:b w:val="0"/>
                <w:sz w:val="22"/>
                <w:szCs w:val="22"/>
              </w:rPr>
              <w:t>NPR Morning Edition</w:t>
            </w:r>
          </w:p>
          <w:p w14:paraId="47623B14" w14:textId="77777777" w:rsidR="00334A71" w:rsidRPr="00406CC5" w:rsidRDefault="00A2100E" w:rsidP="00334A71">
            <w:pPr>
              <w:pStyle w:val="Title"/>
              <w:numPr>
                <w:ilvl w:val="0"/>
                <w:numId w:val="44"/>
              </w:numPr>
              <w:jc w:val="left"/>
              <w:rPr>
                <w:rFonts w:cs="Arial"/>
                <w:b w:val="0"/>
                <w:sz w:val="22"/>
                <w:szCs w:val="22"/>
              </w:rPr>
            </w:pPr>
            <w:hyperlink r:id="rId78" w:history="1">
              <w:r w:rsidR="00334A71" w:rsidRPr="00406CC5">
                <w:rPr>
                  <w:rStyle w:val="Hyperlink"/>
                  <w:rFonts w:cs="Arial"/>
                  <w:b w:val="0"/>
                  <w:sz w:val="22"/>
                  <w:szCs w:val="22"/>
                </w:rPr>
                <w:t>http://www.ufl.edu/unstoppableminds/</w:t>
              </w:r>
            </w:hyperlink>
          </w:p>
          <w:p w14:paraId="63A8385D" w14:textId="77777777" w:rsidR="00334A71" w:rsidRDefault="00334A71" w:rsidP="006918E1">
            <w:pPr>
              <w:pStyle w:val="Title"/>
              <w:jc w:val="left"/>
              <w:rPr>
                <w:rFonts w:cs="Arial"/>
                <w:sz w:val="22"/>
                <w:szCs w:val="22"/>
                <w:u w:val="single"/>
              </w:rPr>
            </w:pPr>
          </w:p>
        </w:tc>
      </w:tr>
      <w:tr w:rsidR="00406CC5" w:rsidRPr="004D3451" w14:paraId="7DF8DE3E" w14:textId="77777777" w:rsidTr="00DD69FA">
        <w:trPr>
          <w:trHeight w:val="1287"/>
        </w:trPr>
        <w:tc>
          <w:tcPr>
            <w:tcW w:w="558" w:type="dxa"/>
          </w:tcPr>
          <w:p w14:paraId="028DB570" w14:textId="77777777" w:rsidR="00406CC5" w:rsidRPr="00C16EF4" w:rsidRDefault="00406CC5" w:rsidP="00446465">
            <w:pPr>
              <w:pStyle w:val="PlainText"/>
              <w:numPr>
                <w:ilvl w:val="0"/>
                <w:numId w:val="31"/>
              </w:numPr>
              <w:spacing w:after="120"/>
              <w:rPr>
                <w:rFonts w:ascii="Arial" w:hAnsi="Arial" w:cs="Arial"/>
                <w:color w:val="auto"/>
                <w:sz w:val="22"/>
                <w:szCs w:val="22"/>
              </w:rPr>
            </w:pPr>
          </w:p>
        </w:tc>
        <w:tc>
          <w:tcPr>
            <w:tcW w:w="10260" w:type="dxa"/>
          </w:tcPr>
          <w:p w14:paraId="79ED69C2" w14:textId="452E3A7B" w:rsidR="00406CC5" w:rsidRPr="00E16ED3" w:rsidRDefault="00406CC5" w:rsidP="009F0B92">
            <w:pPr>
              <w:rPr>
                <w:rFonts w:ascii="Arial" w:hAnsi="Arial" w:cs="Arial"/>
                <w:b/>
                <w:bCs/>
                <w:sz w:val="22"/>
                <w:szCs w:val="22"/>
                <w:u w:val="single"/>
              </w:rPr>
            </w:pPr>
            <w:r w:rsidRPr="00E16ED3">
              <w:rPr>
                <w:rFonts w:ascii="Arial" w:hAnsi="Arial" w:cs="Arial"/>
                <w:b/>
                <w:bCs/>
                <w:sz w:val="22"/>
                <w:szCs w:val="22"/>
                <w:u w:val="single"/>
              </w:rPr>
              <w:t xml:space="preserve">Podcast: STRIDE webinar Demonstration Study (26 </w:t>
            </w:r>
            <w:proofErr w:type="gramStart"/>
            <w:r w:rsidRPr="00E16ED3">
              <w:rPr>
                <w:rFonts w:ascii="Arial" w:hAnsi="Arial" w:cs="Arial"/>
                <w:b/>
                <w:bCs/>
                <w:sz w:val="22"/>
                <w:szCs w:val="22"/>
                <w:u w:val="single"/>
              </w:rPr>
              <w:t>May,</w:t>
            </w:r>
            <w:proofErr w:type="gramEnd"/>
            <w:r w:rsidRPr="00E16ED3">
              <w:rPr>
                <w:rFonts w:ascii="Arial" w:hAnsi="Arial" w:cs="Arial"/>
                <w:b/>
                <w:bCs/>
                <w:sz w:val="22"/>
                <w:szCs w:val="22"/>
                <w:u w:val="single"/>
              </w:rPr>
              <w:t xml:space="preserve"> 2021)</w:t>
            </w:r>
          </w:p>
          <w:p w14:paraId="11762F14" w14:textId="6CB7C117" w:rsidR="009F0B92" w:rsidRPr="006918E1" w:rsidRDefault="00406CC5" w:rsidP="009F0B92">
            <w:pPr>
              <w:rPr>
                <w:rFonts w:cs="Arial"/>
                <w:sz w:val="22"/>
                <w:szCs w:val="22"/>
                <w:u w:val="single"/>
              </w:rPr>
            </w:pPr>
            <w:r w:rsidRPr="00E16ED3">
              <w:rPr>
                <w:rFonts w:ascii="Arial" w:hAnsi="Arial" w:cs="Arial"/>
                <w:sz w:val="22"/>
                <w:szCs w:val="22"/>
              </w:rPr>
              <w:t xml:space="preserve">Classen, S., &amp; Mason, J. (2021). STRIDE webinar Demonstration Study: Older Driver Experiences with Autonomous Vehicles. May 26, 2021: The  </w:t>
            </w:r>
            <w:hyperlink r:id="rId79" w:history="1">
              <w:r w:rsidRPr="00E16ED3">
                <w:rPr>
                  <w:rStyle w:val="Hyperlink"/>
                  <w:rFonts w:ascii="Arial" w:hAnsi="Arial" w:cs="Arial"/>
                  <w:b/>
                  <w:bCs/>
                  <w:sz w:val="22"/>
                  <w:szCs w:val="22"/>
                </w:rPr>
                <w:t>recording</w:t>
              </w:r>
            </w:hyperlink>
            <w:r w:rsidRPr="00E16ED3">
              <w:rPr>
                <w:rFonts w:ascii="Arial" w:hAnsi="Arial" w:cs="Arial"/>
                <w:sz w:val="22"/>
                <w:szCs w:val="22"/>
              </w:rPr>
              <w:t xml:space="preserve"> of this webinar is now available at: </w:t>
            </w:r>
            <w:hyperlink r:id="rId80" w:history="1">
              <w:r w:rsidRPr="00E16ED3">
                <w:rPr>
                  <w:rStyle w:val="Hyperlink"/>
                  <w:rFonts w:ascii="Arial" w:hAnsi="Arial" w:cs="Arial"/>
                  <w:sz w:val="22"/>
                  <w:szCs w:val="22"/>
                </w:rPr>
                <w:t>https://youtu.be/HW-dTDK00Uc</w:t>
              </w:r>
            </w:hyperlink>
            <w:r>
              <w:rPr>
                <w:rFonts w:ascii="Arial" w:hAnsi="Arial" w:cs="Arial"/>
                <w:color w:val="1F497D"/>
              </w:rPr>
              <w:t xml:space="preserve"> </w:t>
            </w:r>
          </w:p>
        </w:tc>
      </w:tr>
      <w:tr w:rsidR="00AD278A" w:rsidRPr="004D3451" w14:paraId="08B126F4" w14:textId="77777777" w:rsidTr="00DD69FA">
        <w:trPr>
          <w:trHeight w:val="1287"/>
        </w:trPr>
        <w:tc>
          <w:tcPr>
            <w:tcW w:w="558" w:type="dxa"/>
          </w:tcPr>
          <w:p w14:paraId="6182AB73" w14:textId="77777777" w:rsidR="00AD278A" w:rsidRPr="00C16EF4" w:rsidRDefault="00AD278A" w:rsidP="00446465">
            <w:pPr>
              <w:pStyle w:val="PlainText"/>
              <w:numPr>
                <w:ilvl w:val="0"/>
                <w:numId w:val="31"/>
              </w:numPr>
              <w:spacing w:after="120"/>
              <w:rPr>
                <w:rFonts w:ascii="Arial" w:hAnsi="Arial" w:cs="Arial"/>
                <w:color w:val="auto"/>
                <w:sz w:val="22"/>
                <w:szCs w:val="22"/>
              </w:rPr>
            </w:pPr>
          </w:p>
        </w:tc>
        <w:tc>
          <w:tcPr>
            <w:tcW w:w="10260" w:type="dxa"/>
          </w:tcPr>
          <w:p w14:paraId="56D15EF3" w14:textId="00ECCEAC" w:rsidR="00AD278A" w:rsidRDefault="00AD278A" w:rsidP="009F0B92">
            <w:pPr>
              <w:rPr>
                <w:rFonts w:ascii="Arial" w:hAnsi="Arial" w:cs="Arial"/>
                <w:b/>
                <w:bCs/>
                <w:sz w:val="22"/>
                <w:szCs w:val="22"/>
                <w:u w:val="single"/>
              </w:rPr>
            </w:pPr>
            <w:r>
              <w:rPr>
                <w:rFonts w:ascii="Arial" w:hAnsi="Arial" w:cs="Arial"/>
                <w:b/>
                <w:bCs/>
                <w:sz w:val="22"/>
                <w:szCs w:val="22"/>
                <w:u w:val="single"/>
              </w:rPr>
              <w:t xml:space="preserve">Media outlet for </w:t>
            </w:r>
            <w:proofErr w:type="gramStart"/>
            <w:r>
              <w:rPr>
                <w:rFonts w:ascii="Arial" w:hAnsi="Arial" w:cs="Arial"/>
                <w:b/>
                <w:bCs/>
                <w:sz w:val="22"/>
                <w:szCs w:val="22"/>
                <w:u w:val="single"/>
              </w:rPr>
              <w:t>Older</w:t>
            </w:r>
            <w:proofErr w:type="gramEnd"/>
            <w:r>
              <w:rPr>
                <w:rFonts w:ascii="Arial" w:hAnsi="Arial" w:cs="Arial"/>
                <w:b/>
                <w:bCs/>
                <w:sz w:val="22"/>
                <w:szCs w:val="22"/>
                <w:u w:val="single"/>
              </w:rPr>
              <w:t xml:space="preserve"> drivers and Autonomous vehicles (2 September, 2021)</w:t>
            </w:r>
          </w:p>
          <w:p w14:paraId="4259F642" w14:textId="77777777" w:rsidR="00AD278A" w:rsidRPr="00AD278A" w:rsidRDefault="00AD278A" w:rsidP="009F0B92">
            <w:pPr>
              <w:rPr>
                <w:rFonts w:ascii="Arial" w:hAnsi="Arial" w:cs="Arial"/>
                <w:color w:val="000000"/>
                <w:sz w:val="22"/>
                <w:szCs w:val="22"/>
              </w:rPr>
            </w:pPr>
            <w:r w:rsidRPr="00AD278A">
              <w:rPr>
                <w:rFonts w:ascii="Arial" w:hAnsi="Arial" w:cs="Arial"/>
                <w:color w:val="000000"/>
                <w:sz w:val="22"/>
                <w:szCs w:val="22"/>
              </w:rPr>
              <w:t>McKnight’s Senior Living.</w:t>
            </w:r>
          </w:p>
          <w:p w14:paraId="705C5AD2" w14:textId="01E4DEAD" w:rsidR="00AD278A" w:rsidRDefault="00A2100E" w:rsidP="009F0B92">
            <w:pPr>
              <w:rPr>
                <w:color w:val="000000"/>
                <w:sz w:val="24"/>
                <w:szCs w:val="24"/>
              </w:rPr>
            </w:pPr>
            <w:hyperlink r:id="rId81" w:history="1">
              <w:r w:rsidR="00AD278A" w:rsidRPr="00AD278A">
                <w:rPr>
                  <w:rStyle w:val="Hyperlink"/>
                  <w:rFonts w:ascii="Arial" w:hAnsi="Arial" w:cs="Arial"/>
                  <w:sz w:val="22"/>
                  <w:szCs w:val="22"/>
                </w:rPr>
                <w:t>https://www.mcknightsseniorliving.com/home/news/exposing-older-adults-to-self-driving-technology-improves-perceptions-on-safety-usefulness-study/</w:t>
              </w:r>
            </w:hyperlink>
          </w:p>
          <w:p w14:paraId="6CF8325E" w14:textId="3884B99C" w:rsidR="00AD278A" w:rsidRPr="00AD278A" w:rsidRDefault="00AD278A" w:rsidP="009F0B92">
            <w:pPr>
              <w:rPr>
                <w:rFonts w:ascii="Arial" w:hAnsi="Arial" w:cs="Arial"/>
                <w:sz w:val="22"/>
                <w:szCs w:val="22"/>
              </w:rPr>
            </w:pPr>
          </w:p>
        </w:tc>
      </w:tr>
      <w:tr w:rsidR="00CF3DA3" w:rsidRPr="004D3451" w14:paraId="3D676792" w14:textId="77777777" w:rsidTr="00DD69FA">
        <w:trPr>
          <w:trHeight w:val="1287"/>
        </w:trPr>
        <w:tc>
          <w:tcPr>
            <w:tcW w:w="558" w:type="dxa"/>
          </w:tcPr>
          <w:p w14:paraId="0227CE33" w14:textId="77777777" w:rsidR="00CF3DA3" w:rsidRPr="00C16EF4" w:rsidRDefault="00CF3DA3" w:rsidP="00446465">
            <w:pPr>
              <w:pStyle w:val="PlainText"/>
              <w:numPr>
                <w:ilvl w:val="0"/>
                <w:numId w:val="31"/>
              </w:numPr>
              <w:spacing w:after="120"/>
              <w:rPr>
                <w:rFonts w:ascii="Arial" w:hAnsi="Arial" w:cs="Arial"/>
                <w:color w:val="auto"/>
                <w:sz w:val="22"/>
                <w:szCs w:val="22"/>
              </w:rPr>
            </w:pPr>
          </w:p>
        </w:tc>
        <w:tc>
          <w:tcPr>
            <w:tcW w:w="10260" w:type="dxa"/>
          </w:tcPr>
          <w:p w14:paraId="12E09AF4" w14:textId="7204E288" w:rsidR="009150C3" w:rsidRPr="00C24C79" w:rsidRDefault="00CF3DA3" w:rsidP="00CF3DA3">
            <w:pPr>
              <w:rPr>
                <w:rFonts w:ascii="Arial" w:hAnsi="Arial" w:cs="Arial"/>
                <w:b/>
                <w:bCs/>
                <w:sz w:val="22"/>
                <w:szCs w:val="22"/>
              </w:rPr>
            </w:pPr>
            <w:r w:rsidRPr="00C24C79">
              <w:rPr>
                <w:rFonts w:ascii="Arial" w:hAnsi="Arial" w:cs="Arial"/>
                <w:b/>
                <w:bCs/>
                <w:sz w:val="22"/>
                <w:szCs w:val="22"/>
                <w:u w:val="single"/>
              </w:rPr>
              <w:t>STRIDE webinar Demonstration Study (</w:t>
            </w:r>
            <w:r w:rsidRPr="00C24C79">
              <w:rPr>
                <w:rFonts w:ascii="Arial" w:hAnsi="Arial" w:cs="Arial"/>
                <w:sz w:val="22"/>
                <w:szCs w:val="22"/>
              </w:rPr>
              <w:t xml:space="preserve">October 20, 2021): </w:t>
            </w:r>
            <w:hyperlink r:id="rId82" w:history="1">
              <w:r w:rsidRPr="00C24C79">
                <w:rPr>
                  <w:rStyle w:val="Hyperlink"/>
                  <w:rFonts w:ascii="Arial" w:hAnsi="Arial" w:cs="Arial"/>
                  <w:b/>
                  <w:bCs/>
                  <w:sz w:val="22"/>
                  <w:szCs w:val="22"/>
                </w:rPr>
                <w:t>Findings from Autonomous Shuttle Demonstrations and Challenges Ahead</w:t>
              </w:r>
            </w:hyperlink>
            <w:r w:rsidRPr="00C24C79">
              <w:rPr>
                <w:rFonts w:ascii="Arial" w:hAnsi="Arial" w:cs="Arial"/>
                <w:b/>
                <w:bCs/>
                <w:color w:val="0070C0"/>
                <w:sz w:val="22"/>
                <w:szCs w:val="22"/>
              </w:rPr>
              <w:t xml:space="preserve"> </w:t>
            </w:r>
            <w:r w:rsidRPr="00C24C79">
              <w:rPr>
                <w:rFonts w:ascii="Arial" w:hAnsi="Arial" w:cs="Arial"/>
                <w:sz w:val="22"/>
                <w:szCs w:val="22"/>
              </w:rPr>
              <w:t>with University of Florida speakers Pruthvi Manjunatha, Ph.D., Justin Mason, Ph.D., Lily Elefteriadou, Ph.D., and Sherrilene Classen, Ph.D.</w:t>
            </w:r>
            <w:r w:rsidR="00991214" w:rsidRPr="00C24C79">
              <w:rPr>
                <w:rFonts w:ascii="Arial" w:hAnsi="Arial" w:cs="Arial"/>
                <w:sz w:val="22"/>
                <w:szCs w:val="22"/>
              </w:rPr>
              <w:t xml:space="preserve"> </w:t>
            </w:r>
            <w:r w:rsidRPr="00C24C79">
              <w:rPr>
                <w:rFonts w:ascii="Arial" w:hAnsi="Arial" w:cs="Arial"/>
                <w:b/>
                <w:bCs/>
                <w:sz w:val="22"/>
                <w:szCs w:val="22"/>
              </w:rPr>
              <w:t xml:space="preserve">A </w:t>
            </w:r>
            <w:hyperlink r:id="rId83" w:history="1">
              <w:r w:rsidRPr="00C24C79">
                <w:rPr>
                  <w:rStyle w:val="Hyperlink"/>
                  <w:rFonts w:ascii="Arial" w:hAnsi="Arial" w:cs="Arial"/>
                  <w:b/>
                  <w:bCs/>
                  <w:sz w:val="22"/>
                  <w:szCs w:val="22"/>
                </w:rPr>
                <w:t>recording</w:t>
              </w:r>
            </w:hyperlink>
            <w:r w:rsidRPr="00C24C79">
              <w:rPr>
                <w:rFonts w:ascii="Arial" w:hAnsi="Arial" w:cs="Arial"/>
                <w:b/>
                <w:bCs/>
                <w:sz w:val="22"/>
                <w:szCs w:val="22"/>
              </w:rPr>
              <w:t xml:space="preserve"> of this webinar is now available at: </w:t>
            </w:r>
            <w:hyperlink r:id="rId84" w:history="1">
              <w:r w:rsidRPr="00C24C79">
                <w:rPr>
                  <w:rStyle w:val="Hyperlink"/>
                  <w:rFonts w:ascii="Arial" w:hAnsi="Arial" w:cs="Arial"/>
                  <w:b/>
                  <w:bCs/>
                  <w:sz w:val="22"/>
                  <w:szCs w:val="22"/>
                </w:rPr>
                <w:t>https://youtu.be/zowvh2l99HE</w:t>
              </w:r>
            </w:hyperlink>
            <w:r w:rsidRPr="00C24C79">
              <w:rPr>
                <w:rFonts w:ascii="Arial" w:hAnsi="Arial" w:cs="Arial"/>
                <w:b/>
                <w:bCs/>
                <w:color w:val="0070C0"/>
                <w:sz w:val="22"/>
                <w:szCs w:val="22"/>
              </w:rPr>
              <w:t xml:space="preserve"> </w:t>
            </w:r>
          </w:p>
          <w:p w14:paraId="4C1E31C0" w14:textId="77777777" w:rsidR="00CF3DA3" w:rsidRDefault="00CF3DA3" w:rsidP="009F0B92">
            <w:pPr>
              <w:rPr>
                <w:rFonts w:ascii="Arial" w:hAnsi="Arial" w:cs="Arial"/>
                <w:b/>
                <w:bCs/>
                <w:sz w:val="22"/>
                <w:szCs w:val="22"/>
                <w:u w:val="single"/>
              </w:rPr>
            </w:pPr>
          </w:p>
        </w:tc>
      </w:tr>
      <w:tr w:rsidR="002B4D0C" w:rsidRPr="004D3451" w14:paraId="0E5DE218" w14:textId="77777777" w:rsidTr="00DD69FA">
        <w:trPr>
          <w:trHeight w:val="1287"/>
        </w:trPr>
        <w:tc>
          <w:tcPr>
            <w:tcW w:w="558" w:type="dxa"/>
          </w:tcPr>
          <w:p w14:paraId="557128A7" w14:textId="77777777" w:rsidR="002B4D0C" w:rsidRPr="00C16EF4" w:rsidRDefault="002B4D0C" w:rsidP="00446465">
            <w:pPr>
              <w:pStyle w:val="PlainText"/>
              <w:numPr>
                <w:ilvl w:val="0"/>
                <w:numId w:val="31"/>
              </w:numPr>
              <w:spacing w:after="120"/>
              <w:rPr>
                <w:rFonts w:ascii="Arial" w:hAnsi="Arial" w:cs="Arial"/>
                <w:color w:val="auto"/>
                <w:sz w:val="22"/>
                <w:szCs w:val="22"/>
              </w:rPr>
            </w:pPr>
          </w:p>
        </w:tc>
        <w:tc>
          <w:tcPr>
            <w:tcW w:w="10260" w:type="dxa"/>
          </w:tcPr>
          <w:p w14:paraId="7BD3F477" w14:textId="6A4D9DD0" w:rsidR="002B4D0C" w:rsidRDefault="00A2100E" w:rsidP="00CF3DA3">
            <w:pPr>
              <w:rPr>
                <w:rFonts w:ascii="Arial" w:hAnsi="Arial" w:cs="Arial"/>
                <w:sz w:val="22"/>
                <w:szCs w:val="22"/>
              </w:rPr>
            </w:pPr>
            <w:hyperlink r:id="rId85" w:tooltip="STRIDE Webinar: Older Driver Experiences with Autonomous Vehicles: Demonstration Study" w:history="1">
              <w:r w:rsidR="002B4D0C" w:rsidRPr="002B4D0C">
                <w:rPr>
                  <w:rStyle w:val="Hyperlink"/>
                  <w:rFonts w:ascii="Arial" w:hAnsi="Arial" w:cs="Arial"/>
                  <w:b/>
                  <w:bCs/>
                  <w:sz w:val="22"/>
                  <w:szCs w:val="22"/>
                  <w:shd w:val="clear" w:color="auto" w:fill="FFFFFF"/>
                </w:rPr>
                <w:t>STRIDE Webinar</w:t>
              </w:r>
              <w:r w:rsidR="002B4D0C" w:rsidRPr="002B4D0C">
                <w:rPr>
                  <w:rStyle w:val="Hyperlink"/>
                  <w:rFonts w:ascii="Arial" w:hAnsi="Arial" w:cs="Arial"/>
                  <w:sz w:val="22"/>
                  <w:szCs w:val="22"/>
                  <w:shd w:val="clear" w:color="auto" w:fill="FFFFFF"/>
                </w:rPr>
                <w:t>: Older Driver Experiences with Autonomous Vehicles: Demonstration Study</w:t>
              </w:r>
            </w:hyperlink>
            <w:r w:rsidR="002B4D0C">
              <w:rPr>
                <w:rFonts w:ascii="Arial" w:hAnsi="Arial" w:cs="Arial"/>
                <w:sz w:val="22"/>
                <w:szCs w:val="22"/>
              </w:rPr>
              <w:t xml:space="preserve"> (26 May 2022). Sherrilene Classen, PhD &amp; Justin Mason, PhD. </w:t>
            </w:r>
            <w:r w:rsidR="002B4D0C" w:rsidRPr="009150C3">
              <w:rPr>
                <w:rFonts w:ascii="Arial" w:hAnsi="Arial" w:cs="Arial"/>
                <w:sz w:val="22"/>
                <w:szCs w:val="22"/>
              </w:rPr>
              <w:t xml:space="preserve">The recording is available at: </w:t>
            </w:r>
            <w:r w:rsidR="002B4D0C">
              <w:rPr>
                <w:rFonts w:ascii="Arial" w:hAnsi="Arial" w:cs="Arial"/>
                <w:sz w:val="22"/>
                <w:szCs w:val="22"/>
              </w:rPr>
              <w:t xml:space="preserve">  </w:t>
            </w:r>
            <w:hyperlink r:id="rId86" w:history="1">
              <w:r w:rsidR="002B4D0C" w:rsidRPr="00D5349C">
                <w:rPr>
                  <w:rStyle w:val="Hyperlink"/>
                  <w:rFonts w:ascii="Arial" w:hAnsi="Arial" w:cs="Arial"/>
                  <w:sz w:val="22"/>
                  <w:szCs w:val="22"/>
                </w:rPr>
                <w:t>https://www.youtube.com/watch?v=HW-dTDK00Uc</w:t>
              </w:r>
            </w:hyperlink>
          </w:p>
          <w:p w14:paraId="713160DD" w14:textId="2AAE4D30" w:rsidR="002B4D0C" w:rsidRPr="002B4D0C" w:rsidRDefault="002B4D0C" w:rsidP="00CF3DA3">
            <w:pPr>
              <w:rPr>
                <w:rFonts w:ascii="Arial" w:hAnsi="Arial" w:cs="Arial"/>
                <w:b/>
                <w:bCs/>
                <w:sz w:val="22"/>
                <w:szCs w:val="22"/>
                <w:u w:val="single"/>
              </w:rPr>
            </w:pPr>
          </w:p>
        </w:tc>
      </w:tr>
      <w:tr w:rsidR="009150C3" w:rsidRPr="004D3451" w14:paraId="50A2422A" w14:textId="77777777" w:rsidTr="00DD69FA">
        <w:trPr>
          <w:trHeight w:val="1287"/>
        </w:trPr>
        <w:tc>
          <w:tcPr>
            <w:tcW w:w="558" w:type="dxa"/>
          </w:tcPr>
          <w:p w14:paraId="0C893767" w14:textId="77777777" w:rsidR="009150C3" w:rsidRPr="00C16EF4" w:rsidRDefault="009150C3" w:rsidP="00446465">
            <w:pPr>
              <w:pStyle w:val="PlainText"/>
              <w:numPr>
                <w:ilvl w:val="0"/>
                <w:numId w:val="31"/>
              </w:numPr>
              <w:spacing w:after="120"/>
              <w:rPr>
                <w:rFonts w:ascii="Arial" w:hAnsi="Arial" w:cs="Arial"/>
                <w:color w:val="auto"/>
                <w:sz w:val="22"/>
                <w:szCs w:val="22"/>
              </w:rPr>
            </w:pPr>
          </w:p>
        </w:tc>
        <w:tc>
          <w:tcPr>
            <w:tcW w:w="10260" w:type="dxa"/>
          </w:tcPr>
          <w:p w14:paraId="734DD385" w14:textId="6E64C7FA" w:rsidR="009150C3" w:rsidRPr="009150C3" w:rsidRDefault="009150C3" w:rsidP="009150C3">
            <w:pPr>
              <w:rPr>
                <w:rFonts w:ascii="Arial" w:hAnsi="Arial" w:cs="Arial"/>
                <w:sz w:val="22"/>
                <w:szCs w:val="22"/>
              </w:rPr>
            </w:pPr>
            <w:r w:rsidRPr="00C24C79">
              <w:rPr>
                <w:rFonts w:ascii="Arial" w:hAnsi="Arial" w:cs="Arial"/>
                <w:b/>
                <w:bCs/>
                <w:sz w:val="22"/>
                <w:szCs w:val="22"/>
                <w:u w:val="single"/>
              </w:rPr>
              <w:t xml:space="preserve">STRIDE webinar Demonstration Study </w:t>
            </w:r>
            <w:r w:rsidRPr="002B4D0C">
              <w:rPr>
                <w:rFonts w:ascii="Arial" w:hAnsi="Arial" w:cs="Arial"/>
                <w:sz w:val="22"/>
                <w:szCs w:val="22"/>
              </w:rPr>
              <w:t>(</w:t>
            </w:r>
            <w:r w:rsidR="002B4D0C" w:rsidRPr="002B4D0C">
              <w:rPr>
                <w:rFonts w:ascii="Arial" w:hAnsi="Arial" w:cs="Arial"/>
                <w:sz w:val="22"/>
                <w:szCs w:val="22"/>
              </w:rPr>
              <w:t>May 3</w:t>
            </w:r>
            <w:r w:rsidR="002B4D0C" w:rsidRPr="002B4D0C">
              <w:rPr>
                <w:rFonts w:ascii="Arial" w:hAnsi="Arial" w:cs="Arial"/>
                <w:sz w:val="22"/>
                <w:szCs w:val="22"/>
                <w:vertAlign w:val="superscript"/>
              </w:rPr>
              <w:t>rd</w:t>
            </w:r>
            <w:r w:rsidR="002B4D0C" w:rsidRPr="002B4D0C">
              <w:rPr>
                <w:rFonts w:ascii="Arial" w:hAnsi="Arial" w:cs="Arial"/>
                <w:sz w:val="22"/>
                <w:szCs w:val="22"/>
              </w:rPr>
              <w:t>, 2023</w:t>
            </w:r>
            <w:r w:rsidRPr="002B4D0C">
              <w:rPr>
                <w:rFonts w:ascii="Arial" w:hAnsi="Arial" w:cs="Arial"/>
                <w:sz w:val="22"/>
                <w:szCs w:val="22"/>
              </w:rPr>
              <w:t>):</w:t>
            </w:r>
            <w:r w:rsidR="002B4D0C">
              <w:rPr>
                <w:rFonts w:ascii="Arial" w:hAnsi="Arial" w:cs="Arial"/>
                <w:sz w:val="22"/>
                <w:szCs w:val="22"/>
              </w:rPr>
              <w:t xml:space="preserve"> Barriers and Facilitators of people with Disabilities in Accepting Autonomous Shared Mobility Services. Sherrilene Classen, PhD, Seung Woo Hwangbo OTD. </w:t>
            </w:r>
            <w:r w:rsidRPr="009150C3">
              <w:rPr>
                <w:rFonts w:ascii="Arial" w:hAnsi="Arial" w:cs="Arial"/>
                <w:sz w:val="22"/>
                <w:szCs w:val="22"/>
              </w:rPr>
              <w:t xml:space="preserve">The recording is available at: </w:t>
            </w:r>
            <w:hyperlink r:id="rId87" w:history="1">
              <w:r w:rsidRPr="009150C3">
                <w:rPr>
                  <w:rStyle w:val="Hyperlink"/>
                  <w:rFonts w:ascii="Arial" w:hAnsi="Arial" w:cs="Arial"/>
                  <w:sz w:val="22"/>
                  <w:szCs w:val="22"/>
                </w:rPr>
                <w:t>https://youtu.be/nqshILX_-ss</w:t>
              </w:r>
            </w:hyperlink>
          </w:p>
          <w:p w14:paraId="56E39C2D" w14:textId="3C74DE0D" w:rsidR="009150C3" w:rsidRDefault="009150C3" w:rsidP="00CF3DA3">
            <w:pPr>
              <w:rPr>
                <w:rFonts w:ascii="Arial" w:hAnsi="Arial" w:cs="Arial"/>
                <w:sz w:val="22"/>
                <w:szCs w:val="22"/>
              </w:rPr>
            </w:pPr>
            <w:r w:rsidRPr="009150C3">
              <w:rPr>
                <w:rFonts w:ascii="Arial" w:hAnsi="Arial" w:cs="Arial"/>
                <w:sz w:val="22"/>
                <w:szCs w:val="22"/>
              </w:rPr>
              <w:t>The full report and slide deck is available here:</w:t>
            </w:r>
            <w:r>
              <w:rPr>
                <w:rFonts w:ascii="Arial" w:hAnsi="Arial" w:cs="Arial"/>
                <w:b/>
                <w:bCs/>
                <w:sz w:val="22"/>
                <w:szCs w:val="22"/>
                <w:u w:val="single"/>
              </w:rPr>
              <w:t xml:space="preserve"> </w:t>
            </w:r>
            <w:hyperlink r:id="rId88" w:history="1">
              <w:r w:rsidRPr="00D5349C">
                <w:rPr>
                  <w:rStyle w:val="Hyperlink"/>
                  <w:rFonts w:ascii="Arial" w:hAnsi="Arial" w:cs="Arial"/>
                  <w:sz w:val="22"/>
                  <w:szCs w:val="22"/>
                </w:rPr>
                <w:t>https://stride.ce.ufl.edu/stride-project-a5/</w:t>
              </w:r>
            </w:hyperlink>
          </w:p>
          <w:p w14:paraId="071F2384" w14:textId="1A6CB189" w:rsidR="009150C3" w:rsidRPr="009150C3" w:rsidRDefault="009150C3" w:rsidP="00CF3DA3">
            <w:pPr>
              <w:rPr>
                <w:rFonts w:ascii="Arial" w:hAnsi="Arial" w:cs="Arial"/>
                <w:b/>
                <w:bCs/>
                <w:sz w:val="22"/>
                <w:szCs w:val="22"/>
                <w:u w:val="single"/>
              </w:rPr>
            </w:pPr>
          </w:p>
        </w:tc>
      </w:tr>
    </w:tbl>
    <w:p w14:paraId="75602D97" w14:textId="123DE187" w:rsidR="00C435C9" w:rsidRPr="00A57B88" w:rsidRDefault="00EC051C" w:rsidP="00EB4120">
      <w:pPr>
        <w:pStyle w:val="Heading1"/>
        <w:spacing w:after="120"/>
        <w:ind w:left="0"/>
        <w:jc w:val="center"/>
        <w:rPr>
          <w:rFonts w:ascii="Arial" w:hAnsi="Arial" w:cs="Arial"/>
          <w:b/>
          <w:sz w:val="22"/>
        </w:rPr>
      </w:pPr>
      <w:r w:rsidRPr="00EB4120">
        <w:rPr>
          <w:rFonts w:ascii="Arial" w:hAnsi="Arial" w:cs="Arial"/>
          <w:b/>
          <w:sz w:val="22"/>
        </w:rPr>
        <w:t>MENTORING</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C435C9" w:rsidRPr="00C435C9" w14:paraId="034D9A02" w14:textId="77777777" w:rsidTr="00A57B88">
        <w:tc>
          <w:tcPr>
            <w:tcW w:w="1913" w:type="dxa"/>
          </w:tcPr>
          <w:p w14:paraId="05C1E2C2" w14:textId="53103020" w:rsidR="00C435C9" w:rsidRPr="00C435C9" w:rsidRDefault="00C435C9" w:rsidP="00A57B88">
            <w:pPr>
              <w:spacing w:after="120"/>
              <w:rPr>
                <w:rFonts w:ascii="Arial" w:hAnsi="Arial" w:cs="Arial"/>
                <w:sz w:val="22"/>
                <w:szCs w:val="22"/>
              </w:rPr>
            </w:pPr>
            <w:r w:rsidRPr="00C435C9">
              <w:rPr>
                <w:rFonts w:ascii="Arial" w:hAnsi="Arial" w:cs="Arial"/>
                <w:sz w:val="22"/>
                <w:szCs w:val="22"/>
              </w:rPr>
              <w:t>2009 – 2013</w:t>
            </w:r>
          </w:p>
        </w:tc>
        <w:tc>
          <w:tcPr>
            <w:tcW w:w="9000" w:type="dxa"/>
          </w:tcPr>
          <w:p w14:paraId="4AFA66FB" w14:textId="53AEFAEC" w:rsidR="00C435C9" w:rsidRPr="00A57B88" w:rsidRDefault="00C435C9" w:rsidP="00A57B88">
            <w:pPr>
              <w:spacing w:after="120"/>
              <w:rPr>
                <w:rFonts w:ascii="Arial" w:hAnsi="Arial" w:cs="Arial"/>
                <w:sz w:val="22"/>
                <w:szCs w:val="22"/>
              </w:rPr>
            </w:pPr>
            <w:r w:rsidRPr="00A57B88">
              <w:rPr>
                <w:rFonts w:ascii="Arial" w:hAnsi="Arial" w:cs="Arial"/>
                <w:sz w:val="22"/>
                <w:szCs w:val="22"/>
              </w:rPr>
              <w:t>Faculty member: NIA T-32 Training Grant (PI: Marsiske)</w:t>
            </w:r>
          </w:p>
        </w:tc>
      </w:tr>
      <w:tr w:rsidR="00C435C9" w:rsidRPr="00C435C9" w14:paraId="678978C6" w14:textId="77777777" w:rsidTr="00A57B88">
        <w:tc>
          <w:tcPr>
            <w:tcW w:w="1913" w:type="dxa"/>
          </w:tcPr>
          <w:p w14:paraId="2200C568" w14:textId="554A74CC" w:rsidR="00C435C9" w:rsidRPr="00C435C9" w:rsidRDefault="00C435C9" w:rsidP="00C435C9">
            <w:pPr>
              <w:pStyle w:val="PlainText"/>
              <w:spacing w:after="120"/>
              <w:rPr>
                <w:rFonts w:ascii="Arial" w:hAnsi="Arial" w:cs="Arial"/>
                <w:color w:val="auto"/>
                <w:sz w:val="22"/>
                <w:szCs w:val="22"/>
              </w:rPr>
            </w:pPr>
            <w:r w:rsidRPr="00A57B88">
              <w:rPr>
                <w:rFonts w:ascii="Arial" w:hAnsi="Arial" w:cs="Arial"/>
                <w:color w:val="auto"/>
                <w:sz w:val="22"/>
                <w:szCs w:val="22"/>
              </w:rPr>
              <w:t>2011 – 2013</w:t>
            </w:r>
          </w:p>
        </w:tc>
        <w:tc>
          <w:tcPr>
            <w:tcW w:w="9000" w:type="dxa"/>
          </w:tcPr>
          <w:p w14:paraId="12A1E2E0" w14:textId="5F723CB0" w:rsidR="00C435C9" w:rsidRPr="00C435C9" w:rsidRDefault="00C435C9" w:rsidP="00A57B88">
            <w:pPr>
              <w:spacing w:after="120"/>
              <w:rPr>
                <w:rFonts w:ascii="Arial" w:hAnsi="Arial" w:cs="Arial"/>
                <w:sz w:val="22"/>
                <w:szCs w:val="22"/>
              </w:rPr>
            </w:pPr>
            <w:r w:rsidRPr="00A57B88">
              <w:rPr>
                <w:rFonts w:ascii="Arial" w:hAnsi="Arial" w:cs="Arial"/>
                <w:sz w:val="22"/>
                <w:szCs w:val="22"/>
              </w:rPr>
              <w:t>Faculty member: NIH K-12 Training Grant (PI: Ottenbacher)</w:t>
            </w:r>
          </w:p>
        </w:tc>
      </w:tr>
      <w:tr w:rsidR="00C435C9" w:rsidRPr="00C435C9" w14:paraId="0029A49F" w14:textId="77777777" w:rsidTr="00A57B88">
        <w:tc>
          <w:tcPr>
            <w:tcW w:w="1913" w:type="dxa"/>
          </w:tcPr>
          <w:p w14:paraId="7D932072" w14:textId="15984BBF" w:rsidR="00C435C9" w:rsidRPr="00C435C9" w:rsidRDefault="00C435C9" w:rsidP="00C435C9">
            <w:pPr>
              <w:pStyle w:val="PlainText"/>
              <w:spacing w:after="120"/>
              <w:rPr>
                <w:rFonts w:ascii="Arial" w:hAnsi="Arial" w:cs="Arial"/>
                <w:color w:val="auto"/>
                <w:sz w:val="22"/>
                <w:szCs w:val="22"/>
              </w:rPr>
            </w:pPr>
            <w:r w:rsidRPr="00A57B88">
              <w:rPr>
                <w:rFonts w:ascii="Arial" w:hAnsi="Arial" w:cs="Arial"/>
                <w:color w:val="auto"/>
                <w:sz w:val="22"/>
                <w:szCs w:val="22"/>
              </w:rPr>
              <w:t>2017 – 202</w:t>
            </w:r>
            <w:r w:rsidR="00D60FEB">
              <w:rPr>
                <w:rFonts w:ascii="Arial" w:hAnsi="Arial" w:cs="Arial"/>
                <w:color w:val="auto"/>
                <w:sz w:val="22"/>
                <w:szCs w:val="22"/>
                <w:lang w:val="en-US"/>
              </w:rPr>
              <w:t>3</w:t>
            </w:r>
          </w:p>
        </w:tc>
        <w:tc>
          <w:tcPr>
            <w:tcW w:w="9000" w:type="dxa"/>
          </w:tcPr>
          <w:p w14:paraId="1050A07D" w14:textId="53D32100" w:rsidR="00C435C9" w:rsidRPr="00C435C9" w:rsidRDefault="00C435C9" w:rsidP="00A57B88">
            <w:pPr>
              <w:spacing w:after="120"/>
              <w:rPr>
                <w:rFonts w:ascii="Arial" w:hAnsi="Arial" w:cs="Arial"/>
                <w:sz w:val="22"/>
                <w:szCs w:val="22"/>
              </w:rPr>
            </w:pPr>
            <w:r w:rsidRPr="00A57B88">
              <w:rPr>
                <w:rFonts w:ascii="Arial" w:hAnsi="Arial" w:cs="Arial"/>
                <w:sz w:val="22"/>
                <w:szCs w:val="22"/>
              </w:rPr>
              <w:t xml:space="preserve">Senior mentor: NIH K-12 Training Grant (PI: Ottenbacher)  </w:t>
            </w:r>
          </w:p>
        </w:tc>
      </w:tr>
    </w:tbl>
    <w:p w14:paraId="12FECE0F" w14:textId="77777777" w:rsidR="00DD69FA" w:rsidRDefault="00DD69FA" w:rsidP="00EB4120">
      <w:pPr>
        <w:pStyle w:val="Heading1"/>
        <w:spacing w:after="120"/>
        <w:ind w:left="0"/>
        <w:jc w:val="center"/>
        <w:rPr>
          <w:rFonts w:ascii="Arial" w:hAnsi="Arial" w:cs="Arial"/>
          <w:b/>
          <w:sz w:val="22"/>
        </w:rPr>
      </w:pPr>
    </w:p>
    <w:p w14:paraId="5146EA00" w14:textId="11194F2B" w:rsidR="001158FB" w:rsidRPr="00BA38AB" w:rsidRDefault="00EC051C" w:rsidP="00DD69FA">
      <w:pPr>
        <w:pStyle w:val="Heading1"/>
        <w:ind w:left="0"/>
        <w:jc w:val="center"/>
        <w:rPr>
          <w:rFonts w:cs="Arial"/>
          <w:sz w:val="22"/>
        </w:rPr>
      </w:pPr>
      <w:r w:rsidRPr="00EB4120">
        <w:rPr>
          <w:rFonts w:ascii="Arial" w:hAnsi="Arial" w:cs="Arial"/>
          <w:b/>
          <w:sz w:val="22"/>
        </w:rPr>
        <w:t>MENTORED TRAINEES</w:t>
      </w:r>
    </w:p>
    <w:p w14:paraId="288BD579" w14:textId="100F9600" w:rsidR="00205BE0" w:rsidRPr="00EB4120" w:rsidRDefault="00205BE0" w:rsidP="00EB4120">
      <w:pPr>
        <w:pStyle w:val="Heading2"/>
        <w:spacing w:after="120"/>
        <w:ind w:left="0"/>
        <w:rPr>
          <w:rFonts w:ascii="Arial" w:hAnsi="Arial" w:cs="Arial"/>
          <w:b/>
          <w:sz w:val="22"/>
          <w:szCs w:val="22"/>
          <w:u w:val="single"/>
        </w:rPr>
      </w:pPr>
      <w:r w:rsidRPr="00EB4120">
        <w:rPr>
          <w:rFonts w:ascii="Arial" w:hAnsi="Arial" w:cs="Arial"/>
          <w:b/>
          <w:sz w:val="22"/>
          <w:szCs w:val="22"/>
          <w:u w:val="single"/>
        </w:rPr>
        <w:t xml:space="preserve">Faculty [1]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C435C9" w:rsidRPr="00C435C9" w14:paraId="15AD8C97" w14:textId="77777777" w:rsidTr="00A57B88">
        <w:tc>
          <w:tcPr>
            <w:tcW w:w="1913" w:type="dxa"/>
          </w:tcPr>
          <w:p w14:paraId="5EE435BB" w14:textId="779F0C04" w:rsidR="00C435C9" w:rsidRPr="00C435C9" w:rsidRDefault="00C435C9" w:rsidP="0085173B">
            <w:pPr>
              <w:spacing w:after="120"/>
              <w:rPr>
                <w:rFonts w:ascii="Arial" w:hAnsi="Arial" w:cs="Arial"/>
                <w:sz w:val="22"/>
                <w:szCs w:val="22"/>
              </w:rPr>
            </w:pPr>
            <w:r w:rsidRPr="00C215D2">
              <w:rPr>
                <w:rFonts w:ascii="Arial" w:hAnsi="Arial" w:cs="Arial"/>
                <w:sz w:val="22"/>
                <w:szCs w:val="22"/>
              </w:rPr>
              <w:t>2010</w:t>
            </w:r>
            <w:r w:rsidR="0013265C">
              <w:rPr>
                <w:rFonts w:ascii="Arial" w:hAnsi="Arial" w:cs="Arial"/>
                <w:sz w:val="22"/>
                <w:szCs w:val="22"/>
              </w:rPr>
              <w:t xml:space="preserve"> </w:t>
            </w:r>
            <w:r w:rsidR="00B9418A">
              <w:rPr>
                <w:rFonts w:ascii="Arial" w:hAnsi="Arial" w:cs="Arial"/>
                <w:sz w:val="22"/>
                <w:szCs w:val="22"/>
              </w:rPr>
              <w:t xml:space="preserve">– </w:t>
            </w:r>
            <w:r w:rsidRPr="00C215D2">
              <w:rPr>
                <w:rFonts w:ascii="Arial" w:hAnsi="Arial" w:cs="Arial"/>
                <w:sz w:val="22"/>
                <w:szCs w:val="22"/>
              </w:rPr>
              <w:t>2013</w:t>
            </w:r>
          </w:p>
        </w:tc>
        <w:tc>
          <w:tcPr>
            <w:tcW w:w="9000" w:type="dxa"/>
          </w:tcPr>
          <w:p w14:paraId="73EE3D2B" w14:textId="5A844233" w:rsidR="00C435C9" w:rsidRPr="009B332C" w:rsidRDefault="00C435C9" w:rsidP="0085173B">
            <w:pPr>
              <w:spacing w:after="120"/>
              <w:rPr>
                <w:rFonts w:ascii="Arial" w:hAnsi="Arial" w:cs="Arial"/>
                <w:sz w:val="22"/>
                <w:szCs w:val="22"/>
              </w:rPr>
            </w:pPr>
            <w:r w:rsidRPr="00C215D2">
              <w:rPr>
                <w:rFonts w:ascii="Arial" w:hAnsi="Arial" w:cs="Arial"/>
                <w:sz w:val="22"/>
                <w:szCs w:val="22"/>
              </w:rPr>
              <w:t xml:space="preserve">Prof. Lana van Niekerk, PhD. </w:t>
            </w:r>
            <w:r w:rsidRPr="00C215D2">
              <w:rPr>
                <w:rFonts w:ascii="Arial" w:hAnsi="Arial" w:cs="Arial"/>
                <w:sz w:val="22"/>
                <w:szCs w:val="22"/>
                <w:u w:val="single"/>
              </w:rPr>
              <w:t>Role:</w:t>
            </w:r>
            <w:r w:rsidRPr="00C215D2">
              <w:rPr>
                <w:rFonts w:ascii="Arial" w:hAnsi="Arial" w:cs="Arial"/>
                <w:sz w:val="22"/>
                <w:szCs w:val="22"/>
              </w:rPr>
              <w:t xml:space="preserve"> Faculty Mentor. </w:t>
            </w:r>
            <w:r w:rsidRPr="00C215D2">
              <w:rPr>
                <w:rFonts w:ascii="Arial" w:hAnsi="Arial" w:cs="Arial"/>
                <w:sz w:val="22"/>
                <w:szCs w:val="22"/>
                <w:u w:val="single"/>
              </w:rPr>
              <w:t>Status:</w:t>
            </w:r>
            <w:r w:rsidRPr="00C215D2">
              <w:rPr>
                <w:rFonts w:ascii="Arial" w:hAnsi="Arial" w:cs="Arial"/>
                <w:sz w:val="22"/>
                <w:szCs w:val="22"/>
              </w:rPr>
              <w:t xml:space="preserve"> Complete</w:t>
            </w:r>
          </w:p>
        </w:tc>
      </w:tr>
    </w:tbl>
    <w:p w14:paraId="07F9BAFB" w14:textId="0ABA3774" w:rsidR="006B38B9" w:rsidRPr="00C215D2" w:rsidRDefault="00FA2532"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 xml:space="preserve">K-12 </w:t>
      </w:r>
      <w:r w:rsidR="006B38B9" w:rsidRPr="00C215D2">
        <w:rPr>
          <w:rFonts w:ascii="Arial" w:hAnsi="Arial" w:cs="Arial"/>
          <w:b/>
          <w:sz w:val="22"/>
          <w:szCs w:val="22"/>
          <w:u w:val="single"/>
        </w:rPr>
        <w:t>Scholars [</w:t>
      </w:r>
      <w:r w:rsidR="00EA5CA2" w:rsidRPr="00C215D2">
        <w:rPr>
          <w:rFonts w:ascii="Arial" w:hAnsi="Arial" w:cs="Arial"/>
          <w:b/>
          <w:sz w:val="22"/>
          <w:szCs w:val="22"/>
          <w:u w:val="single"/>
        </w:rPr>
        <w:t>2</w:t>
      </w:r>
      <w:r w:rsidR="006B38B9" w:rsidRPr="00C215D2">
        <w:rPr>
          <w:rFonts w:ascii="Arial" w:hAnsi="Arial" w:cs="Arial"/>
          <w:b/>
          <w:sz w:val="22"/>
          <w:szCs w:val="22"/>
          <w:u w:val="single"/>
        </w:rPr>
        <w:t xml:space="preserve">]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C435C9" w:rsidRPr="00C435C9" w14:paraId="1DE367D2" w14:textId="77777777" w:rsidTr="00A57B88">
        <w:tc>
          <w:tcPr>
            <w:tcW w:w="1913" w:type="dxa"/>
          </w:tcPr>
          <w:p w14:paraId="759CF843" w14:textId="2B0FE714" w:rsidR="00C435C9" w:rsidRPr="00C435C9" w:rsidRDefault="0013265C" w:rsidP="0085173B">
            <w:pPr>
              <w:spacing w:after="120"/>
              <w:rPr>
                <w:rFonts w:ascii="Arial" w:hAnsi="Arial" w:cs="Arial"/>
                <w:sz w:val="22"/>
                <w:szCs w:val="22"/>
              </w:rPr>
            </w:pPr>
            <w:r w:rsidRPr="00C215D2">
              <w:rPr>
                <w:rFonts w:ascii="Arial" w:hAnsi="Arial" w:cs="Arial"/>
                <w:sz w:val="22"/>
                <w:szCs w:val="22"/>
              </w:rPr>
              <w:t>2017</w:t>
            </w:r>
            <w:r w:rsidR="00B9418A">
              <w:rPr>
                <w:rFonts w:ascii="Arial" w:hAnsi="Arial" w:cs="Arial"/>
                <w:sz w:val="22"/>
                <w:szCs w:val="22"/>
              </w:rPr>
              <w:t xml:space="preserve"> – </w:t>
            </w:r>
            <w:r w:rsidRPr="00C215D2">
              <w:rPr>
                <w:rFonts w:ascii="Arial" w:hAnsi="Arial" w:cs="Arial"/>
                <w:sz w:val="22"/>
                <w:szCs w:val="22"/>
              </w:rPr>
              <w:t>2018</w:t>
            </w:r>
          </w:p>
        </w:tc>
        <w:tc>
          <w:tcPr>
            <w:tcW w:w="9000" w:type="dxa"/>
          </w:tcPr>
          <w:p w14:paraId="55CF9AF4" w14:textId="77777777" w:rsidR="0013265C" w:rsidRDefault="0013265C" w:rsidP="00A57B88">
            <w:pPr>
              <w:rPr>
                <w:rFonts w:ascii="Arial" w:hAnsi="Arial" w:cs="Arial"/>
                <w:sz w:val="22"/>
                <w:szCs w:val="22"/>
              </w:rPr>
            </w:pPr>
            <w:r w:rsidRPr="00C215D2">
              <w:rPr>
                <w:rFonts w:ascii="Arial" w:hAnsi="Arial" w:cs="Arial"/>
                <w:sz w:val="22"/>
                <w:szCs w:val="22"/>
              </w:rPr>
              <w:t xml:space="preserve">Consuelo Kreider: Project: Multi-modal, organization-level intervention for college students with learning and attention disabilities.  </w:t>
            </w:r>
          </w:p>
          <w:p w14:paraId="21ED0B9E" w14:textId="6C5693D5" w:rsidR="00C435C9" w:rsidRPr="009B332C" w:rsidRDefault="0013265C" w:rsidP="0013265C">
            <w:pPr>
              <w:spacing w:after="120"/>
              <w:rPr>
                <w:rFonts w:ascii="Arial" w:hAnsi="Arial" w:cs="Arial"/>
                <w:sz w:val="22"/>
                <w:szCs w:val="22"/>
              </w:rPr>
            </w:pPr>
            <w:r w:rsidRPr="00C215D2">
              <w:rPr>
                <w:rFonts w:ascii="Arial" w:hAnsi="Arial" w:cs="Arial"/>
                <w:sz w:val="22"/>
                <w:szCs w:val="22"/>
              </w:rPr>
              <w:t>Role: Faculty Mentor</w:t>
            </w:r>
          </w:p>
        </w:tc>
      </w:tr>
      <w:tr w:rsidR="00A93DBB" w:rsidRPr="00C435C9" w14:paraId="3319A33D" w14:textId="77777777" w:rsidTr="0013265C">
        <w:tc>
          <w:tcPr>
            <w:tcW w:w="1913" w:type="dxa"/>
          </w:tcPr>
          <w:p w14:paraId="257062F0" w14:textId="1346E939" w:rsidR="00A93DBB" w:rsidRPr="00C215D2" w:rsidRDefault="00A93DBB">
            <w:pPr>
              <w:spacing w:after="120"/>
              <w:rPr>
                <w:rFonts w:ascii="Arial" w:hAnsi="Arial" w:cs="Arial"/>
                <w:sz w:val="22"/>
                <w:szCs w:val="22"/>
              </w:rPr>
            </w:pPr>
            <w:r w:rsidRPr="00C215D2">
              <w:rPr>
                <w:rFonts w:ascii="Arial" w:hAnsi="Arial" w:cs="Arial"/>
                <w:sz w:val="22"/>
                <w:szCs w:val="22"/>
              </w:rPr>
              <w:t>2018</w:t>
            </w:r>
            <w:r w:rsidR="00B9418A">
              <w:rPr>
                <w:rFonts w:ascii="Arial" w:hAnsi="Arial" w:cs="Arial"/>
                <w:sz w:val="22"/>
                <w:szCs w:val="22"/>
              </w:rPr>
              <w:t xml:space="preserve"> – </w:t>
            </w:r>
            <w:r w:rsidRPr="00C215D2">
              <w:rPr>
                <w:rFonts w:ascii="Arial" w:hAnsi="Arial" w:cs="Arial"/>
                <w:sz w:val="22"/>
                <w:szCs w:val="22"/>
              </w:rPr>
              <w:t>2021</w:t>
            </w:r>
          </w:p>
        </w:tc>
        <w:tc>
          <w:tcPr>
            <w:tcW w:w="9000" w:type="dxa"/>
          </w:tcPr>
          <w:p w14:paraId="2EEDF8AE" w14:textId="77777777" w:rsidR="00A93DBB" w:rsidRDefault="00A93DBB" w:rsidP="00A93DBB">
            <w:pPr>
              <w:rPr>
                <w:rFonts w:ascii="Arial" w:hAnsi="Arial" w:cs="Arial"/>
                <w:sz w:val="22"/>
                <w:szCs w:val="22"/>
              </w:rPr>
            </w:pPr>
            <w:r w:rsidRPr="00C215D2">
              <w:rPr>
                <w:rFonts w:ascii="Arial" w:hAnsi="Arial" w:cs="Arial"/>
                <w:sz w:val="22"/>
                <w:szCs w:val="22"/>
              </w:rPr>
              <w:t>Amber Angell:</w:t>
            </w:r>
            <w:r>
              <w:rPr>
                <w:rFonts w:ascii="Arial" w:hAnsi="Arial" w:cs="Arial"/>
                <w:sz w:val="22"/>
                <w:szCs w:val="22"/>
              </w:rPr>
              <w:t xml:space="preserve"> </w:t>
            </w:r>
            <w:r w:rsidRPr="00C215D2">
              <w:rPr>
                <w:rFonts w:ascii="Arial" w:hAnsi="Arial" w:cs="Arial"/>
                <w:sz w:val="22"/>
                <w:szCs w:val="22"/>
              </w:rPr>
              <w:t xml:space="preserve">Project: Policy implications for transitioning minority youth with ASD. </w:t>
            </w:r>
          </w:p>
          <w:p w14:paraId="639054FF" w14:textId="7A69F071" w:rsidR="00A93DBB" w:rsidRPr="00C215D2" w:rsidRDefault="00A93DBB" w:rsidP="008F49F5">
            <w:pPr>
              <w:spacing w:after="120"/>
              <w:rPr>
                <w:rFonts w:ascii="Arial" w:hAnsi="Arial" w:cs="Arial"/>
                <w:sz w:val="22"/>
                <w:szCs w:val="22"/>
              </w:rPr>
            </w:pPr>
            <w:r w:rsidRPr="00C215D2">
              <w:rPr>
                <w:rFonts w:ascii="Arial" w:hAnsi="Arial" w:cs="Arial"/>
                <w:sz w:val="22"/>
                <w:szCs w:val="22"/>
              </w:rPr>
              <w:t>Role: Faculty Mentor</w:t>
            </w:r>
          </w:p>
        </w:tc>
      </w:tr>
    </w:tbl>
    <w:p w14:paraId="1E8E0DD5" w14:textId="77777777" w:rsidR="00DD69FA" w:rsidRPr="00DD69FA" w:rsidRDefault="00DD69FA" w:rsidP="00DD69FA">
      <w:pPr>
        <w:pStyle w:val="Title"/>
        <w:jc w:val="left"/>
        <w:rPr>
          <w:rFonts w:cs="Arial"/>
          <w:sz w:val="22"/>
          <w:szCs w:val="22"/>
        </w:rPr>
      </w:pPr>
    </w:p>
    <w:p w14:paraId="7A74C90D" w14:textId="7535731D" w:rsidR="00A93DBB" w:rsidRDefault="001158FB"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Post-Doctoral Fellow</w:t>
      </w:r>
      <w:r w:rsidR="00F60D5D" w:rsidRPr="00C215D2">
        <w:rPr>
          <w:rFonts w:ascii="Arial" w:hAnsi="Arial" w:cs="Arial"/>
          <w:b/>
          <w:sz w:val="22"/>
          <w:szCs w:val="22"/>
          <w:u w:val="single"/>
        </w:rPr>
        <w:t>s</w:t>
      </w:r>
      <w:r w:rsidR="00235EBB">
        <w:rPr>
          <w:rFonts w:ascii="Arial" w:hAnsi="Arial" w:cs="Arial"/>
          <w:b/>
          <w:sz w:val="22"/>
          <w:szCs w:val="22"/>
          <w:u w:val="single"/>
        </w:rPr>
        <w:t xml:space="preserve"> </w:t>
      </w:r>
      <w:r w:rsidR="00235EBB" w:rsidRPr="00BA38AB">
        <w:rPr>
          <w:rFonts w:ascii="Arial" w:hAnsi="Arial" w:cs="Arial"/>
          <w:b/>
          <w:sz w:val="22"/>
          <w:szCs w:val="22"/>
          <w:u w:val="single"/>
        </w:rPr>
        <w:t>[</w:t>
      </w:r>
      <w:r w:rsidR="00906FE9">
        <w:rPr>
          <w:rFonts w:ascii="Arial" w:hAnsi="Arial" w:cs="Arial"/>
          <w:b/>
          <w:sz w:val="22"/>
          <w:szCs w:val="22"/>
          <w:u w:val="single"/>
        </w:rPr>
        <w:t>7</w:t>
      </w:r>
      <w:r w:rsidR="00235EBB" w:rsidRPr="00BA38AB">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A93DBB" w:rsidRPr="00C435C9" w14:paraId="4CD5D803" w14:textId="77777777" w:rsidTr="0085173B">
        <w:tc>
          <w:tcPr>
            <w:tcW w:w="1913" w:type="dxa"/>
          </w:tcPr>
          <w:p w14:paraId="0D5CC4F8" w14:textId="34E41478" w:rsidR="00A93DBB" w:rsidRPr="00C435C9" w:rsidRDefault="00A93DBB" w:rsidP="006A540F">
            <w:pPr>
              <w:rPr>
                <w:rFonts w:ascii="Arial" w:hAnsi="Arial" w:cs="Arial"/>
                <w:sz w:val="22"/>
                <w:szCs w:val="22"/>
              </w:rPr>
            </w:pPr>
            <w:r w:rsidRPr="00C215D2">
              <w:rPr>
                <w:rFonts w:ascii="Arial" w:hAnsi="Arial" w:cs="Arial"/>
                <w:sz w:val="22"/>
                <w:szCs w:val="22"/>
              </w:rPr>
              <w:t>2007</w:t>
            </w:r>
            <w:r w:rsidR="00B9418A">
              <w:rPr>
                <w:rFonts w:ascii="Arial" w:hAnsi="Arial" w:cs="Arial"/>
                <w:sz w:val="22"/>
                <w:szCs w:val="22"/>
              </w:rPr>
              <w:t xml:space="preserve"> </w:t>
            </w:r>
            <w:r w:rsidR="00E3179F">
              <w:rPr>
                <w:rFonts w:ascii="Arial" w:hAnsi="Arial" w:cs="Arial"/>
                <w:sz w:val="22"/>
                <w:szCs w:val="22"/>
              </w:rPr>
              <w:t xml:space="preserve">– </w:t>
            </w:r>
            <w:r w:rsidR="00E3179F" w:rsidRPr="00C215D2">
              <w:rPr>
                <w:rFonts w:ascii="Arial" w:hAnsi="Arial" w:cs="Arial"/>
                <w:sz w:val="22"/>
                <w:szCs w:val="22"/>
              </w:rPr>
              <w:t>2008</w:t>
            </w:r>
          </w:p>
        </w:tc>
        <w:tc>
          <w:tcPr>
            <w:tcW w:w="9000" w:type="dxa"/>
          </w:tcPr>
          <w:p w14:paraId="1AABD34C" w14:textId="63774D67" w:rsidR="00A93DBB" w:rsidRPr="00D8782D" w:rsidRDefault="00A93DBB" w:rsidP="00A93DBB">
            <w:pPr>
              <w:spacing w:after="120"/>
              <w:rPr>
                <w:rFonts w:ascii="Arial" w:hAnsi="Arial" w:cs="Arial"/>
                <w:sz w:val="22"/>
                <w:szCs w:val="22"/>
              </w:rPr>
            </w:pPr>
            <w:proofErr w:type="spellStart"/>
            <w:r w:rsidRPr="00D8782D">
              <w:rPr>
                <w:rFonts w:ascii="Arial" w:hAnsi="Arial" w:cs="Arial"/>
                <w:sz w:val="22"/>
                <w:szCs w:val="22"/>
              </w:rPr>
              <w:t>Kezia</w:t>
            </w:r>
            <w:proofErr w:type="spellEnd"/>
            <w:r w:rsidRPr="00D8782D">
              <w:rPr>
                <w:rFonts w:ascii="Arial" w:hAnsi="Arial" w:cs="Arial"/>
                <w:sz w:val="22"/>
                <w:szCs w:val="22"/>
              </w:rPr>
              <w:t xml:space="preserve"> Awadzi, PhD: Project: Are Driving Violations Predictive of Crash-Related Injuries among Older Drivers?</w:t>
            </w:r>
            <w:r w:rsidRPr="00D8782D" w:rsidDel="000A1CC1">
              <w:rPr>
                <w:rFonts w:ascii="Arial" w:hAnsi="Arial" w:cs="Arial"/>
                <w:sz w:val="22"/>
                <w:szCs w:val="22"/>
              </w:rPr>
              <w:t xml:space="preserve"> </w:t>
            </w:r>
            <w:r w:rsidRPr="00D8782D">
              <w:rPr>
                <w:rFonts w:ascii="Arial" w:hAnsi="Arial" w:cs="Arial"/>
                <w:sz w:val="22"/>
                <w:szCs w:val="22"/>
              </w:rPr>
              <w:t xml:space="preserve">Role: Primary mentor. </w:t>
            </w:r>
            <w:proofErr w:type="gramStart"/>
            <w:r w:rsidRPr="00D8782D">
              <w:rPr>
                <w:rFonts w:ascii="Arial" w:hAnsi="Arial" w:cs="Arial"/>
                <w:sz w:val="22"/>
                <w:szCs w:val="22"/>
              </w:rPr>
              <w:t>Current status</w:t>
            </w:r>
            <w:proofErr w:type="gramEnd"/>
            <w:r w:rsidRPr="00D8782D">
              <w:rPr>
                <w:rFonts w:ascii="Arial" w:hAnsi="Arial" w:cs="Arial"/>
                <w:sz w:val="22"/>
                <w:szCs w:val="22"/>
              </w:rPr>
              <w:t xml:space="preserve">: Associate Professor, </w:t>
            </w:r>
            <w:proofErr w:type="spellStart"/>
            <w:r w:rsidRPr="00D8782D">
              <w:rPr>
                <w:rFonts w:ascii="Arial" w:hAnsi="Arial" w:cs="Arial"/>
                <w:sz w:val="22"/>
                <w:szCs w:val="22"/>
              </w:rPr>
              <w:t>Sante</w:t>
            </w:r>
            <w:proofErr w:type="spellEnd"/>
            <w:r w:rsidRPr="00D8782D">
              <w:rPr>
                <w:rFonts w:ascii="Arial" w:hAnsi="Arial" w:cs="Arial"/>
                <w:sz w:val="22"/>
                <w:szCs w:val="22"/>
              </w:rPr>
              <w:t xml:space="preserve"> Fe Community College, Gainesville, FL</w:t>
            </w:r>
          </w:p>
        </w:tc>
      </w:tr>
      <w:tr w:rsidR="00A93DBB" w:rsidRPr="00C435C9" w14:paraId="5DB6706B" w14:textId="77777777" w:rsidTr="0085173B">
        <w:tc>
          <w:tcPr>
            <w:tcW w:w="1913" w:type="dxa"/>
          </w:tcPr>
          <w:p w14:paraId="155F3CD1" w14:textId="6A718D0B" w:rsidR="00A93DBB" w:rsidRPr="00C435C9" w:rsidRDefault="00E3179F" w:rsidP="006A540F">
            <w:pPr>
              <w:rPr>
                <w:rFonts w:ascii="Arial" w:hAnsi="Arial" w:cs="Arial"/>
                <w:sz w:val="22"/>
                <w:szCs w:val="22"/>
              </w:rPr>
            </w:pPr>
            <w:r w:rsidRPr="00C215D2">
              <w:rPr>
                <w:rFonts w:ascii="Arial" w:hAnsi="Arial" w:cs="Arial"/>
                <w:sz w:val="22"/>
                <w:szCs w:val="22"/>
              </w:rPr>
              <w:t xml:space="preserve">2008 </w:t>
            </w:r>
            <w:r>
              <w:rPr>
                <w:rFonts w:ascii="Arial" w:hAnsi="Arial" w:cs="Arial"/>
                <w:sz w:val="22"/>
                <w:szCs w:val="22"/>
              </w:rPr>
              <w:t>–</w:t>
            </w:r>
            <w:r w:rsidR="00B9418A">
              <w:rPr>
                <w:rFonts w:ascii="Arial" w:hAnsi="Arial" w:cs="Arial"/>
                <w:sz w:val="22"/>
                <w:szCs w:val="22"/>
              </w:rPr>
              <w:t xml:space="preserve"> </w:t>
            </w:r>
            <w:r w:rsidR="00A93DBB" w:rsidRPr="00C215D2">
              <w:rPr>
                <w:rFonts w:ascii="Arial" w:hAnsi="Arial" w:cs="Arial"/>
                <w:sz w:val="22"/>
                <w:szCs w:val="22"/>
              </w:rPr>
              <w:t>2009</w:t>
            </w:r>
          </w:p>
        </w:tc>
        <w:tc>
          <w:tcPr>
            <w:tcW w:w="9000" w:type="dxa"/>
          </w:tcPr>
          <w:p w14:paraId="01ACD00F" w14:textId="701996EC" w:rsidR="00A93DBB" w:rsidRPr="00D8782D" w:rsidRDefault="00A93DBB" w:rsidP="00A93DBB">
            <w:pPr>
              <w:spacing w:after="120"/>
              <w:rPr>
                <w:rFonts w:ascii="Arial" w:hAnsi="Arial" w:cs="Arial"/>
                <w:sz w:val="22"/>
                <w:szCs w:val="22"/>
              </w:rPr>
            </w:pPr>
            <w:r w:rsidRPr="00D8782D">
              <w:rPr>
                <w:rFonts w:ascii="Arial" w:hAnsi="Arial" w:cs="Arial"/>
                <w:sz w:val="22"/>
                <w:szCs w:val="22"/>
              </w:rPr>
              <w:t xml:space="preserve">Megan Bewernitz, PhD.: Project: Driving and Seizure Disorder. Role: Primary mentor. </w:t>
            </w:r>
            <w:proofErr w:type="gramStart"/>
            <w:r w:rsidRPr="00D8782D">
              <w:rPr>
                <w:rFonts w:ascii="Arial" w:hAnsi="Arial" w:cs="Arial"/>
                <w:sz w:val="22"/>
                <w:szCs w:val="22"/>
              </w:rPr>
              <w:t>Current status</w:t>
            </w:r>
            <w:proofErr w:type="gramEnd"/>
            <w:r w:rsidRPr="00D8782D">
              <w:rPr>
                <w:rFonts w:ascii="Arial" w:hAnsi="Arial" w:cs="Arial"/>
                <w:sz w:val="22"/>
                <w:szCs w:val="22"/>
              </w:rPr>
              <w:t xml:space="preserve">: Assistant Professor, Jacksonville University, Jacksonville, FL  </w:t>
            </w:r>
          </w:p>
        </w:tc>
      </w:tr>
      <w:tr w:rsidR="00910FDF" w:rsidRPr="00C435C9" w14:paraId="29D3BBBD" w14:textId="77777777" w:rsidTr="00C16EF4">
        <w:tc>
          <w:tcPr>
            <w:tcW w:w="1913" w:type="dxa"/>
          </w:tcPr>
          <w:p w14:paraId="1E34DC84" w14:textId="77777777" w:rsidR="00910FDF" w:rsidRPr="00C435C9" w:rsidRDefault="00910FDF" w:rsidP="00C16EF4">
            <w:pPr>
              <w:rPr>
                <w:rFonts w:ascii="Arial" w:hAnsi="Arial" w:cs="Arial"/>
                <w:sz w:val="22"/>
                <w:szCs w:val="22"/>
              </w:rPr>
            </w:pPr>
            <w:r w:rsidRPr="00C215D2">
              <w:rPr>
                <w:rFonts w:ascii="Arial" w:hAnsi="Arial" w:cs="Arial"/>
                <w:sz w:val="22"/>
                <w:szCs w:val="22"/>
              </w:rPr>
              <w:t>2010</w:t>
            </w:r>
            <w:r>
              <w:rPr>
                <w:rFonts w:ascii="Arial" w:hAnsi="Arial" w:cs="Arial"/>
                <w:sz w:val="22"/>
                <w:szCs w:val="22"/>
              </w:rPr>
              <w:t xml:space="preserve"> – </w:t>
            </w:r>
            <w:r w:rsidRPr="00C215D2">
              <w:rPr>
                <w:rFonts w:ascii="Arial" w:hAnsi="Arial" w:cs="Arial"/>
                <w:sz w:val="22"/>
                <w:szCs w:val="22"/>
              </w:rPr>
              <w:t>2012</w:t>
            </w:r>
          </w:p>
        </w:tc>
        <w:tc>
          <w:tcPr>
            <w:tcW w:w="9000" w:type="dxa"/>
          </w:tcPr>
          <w:p w14:paraId="6CFC65A1" w14:textId="7CDE1EE0" w:rsidR="00910FDF" w:rsidRPr="00D8782D" w:rsidRDefault="00910FDF" w:rsidP="004E3592">
            <w:pPr>
              <w:spacing w:after="120"/>
              <w:rPr>
                <w:rFonts w:ascii="Arial" w:hAnsi="Arial" w:cs="Arial"/>
                <w:sz w:val="22"/>
                <w:szCs w:val="22"/>
              </w:rPr>
            </w:pPr>
            <w:r w:rsidRPr="00D8782D">
              <w:rPr>
                <w:rFonts w:ascii="Arial" w:hAnsi="Arial" w:cs="Arial"/>
                <w:sz w:val="22"/>
                <w:szCs w:val="22"/>
              </w:rPr>
              <w:t>Sandra Winter</w:t>
            </w:r>
            <w:r w:rsidR="00E16ED3" w:rsidRPr="00D8782D">
              <w:rPr>
                <w:rFonts w:ascii="Arial" w:hAnsi="Arial" w:cs="Arial"/>
                <w:sz w:val="22"/>
                <w:szCs w:val="22"/>
              </w:rPr>
              <w:t>, PhD</w:t>
            </w:r>
            <w:r w:rsidRPr="00D8782D">
              <w:rPr>
                <w:rFonts w:ascii="Arial" w:hAnsi="Arial" w:cs="Arial"/>
                <w:sz w:val="22"/>
                <w:szCs w:val="22"/>
              </w:rPr>
              <w:t xml:space="preserve">: Role: Primary mentor Project: Validity of the Fitness-to-Drive Measure; Simulated driving performance of people with Paroxysmal Epilepsy. </w:t>
            </w:r>
            <w:proofErr w:type="gramStart"/>
            <w:r w:rsidRPr="00D8782D">
              <w:rPr>
                <w:rFonts w:ascii="Arial" w:hAnsi="Arial" w:cs="Arial"/>
                <w:sz w:val="22"/>
                <w:szCs w:val="22"/>
              </w:rPr>
              <w:t>Current status</w:t>
            </w:r>
            <w:proofErr w:type="gramEnd"/>
            <w:r w:rsidRPr="00D8782D">
              <w:rPr>
                <w:rFonts w:ascii="Arial" w:hAnsi="Arial" w:cs="Arial"/>
                <w:sz w:val="22"/>
                <w:szCs w:val="22"/>
              </w:rPr>
              <w:t xml:space="preserve">: Research Assistant </w:t>
            </w:r>
            <w:r w:rsidR="004E3592" w:rsidRPr="00D8782D">
              <w:rPr>
                <w:rFonts w:ascii="Arial" w:hAnsi="Arial" w:cs="Arial"/>
                <w:sz w:val="22"/>
                <w:szCs w:val="22"/>
              </w:rPr>
              <w:t xml:space="preserve">Scientist, </w:t>
            </w:r>
            <w:r w:rsidRPr="00D8782D">
              <w:rPr>
                <w:rFonts w:ascii="Arial" w:hAnsi="Arial" w:cs="Arial"/>
                <w:sz w:val="22"/>
                <w:szCs w:val="22"/>
              </w:rPr>
              <w:t>University of Florida</w:t>
            </w:r>
          </w:p>
        </w:tc>
      </w:tr>
      <w:tr w:rsidR="00A93DBB" w:rsidRPr="00C435C9" w14:paraId="40D6912D" w14:textId="77777777" w:rsidTr="0085173B">
        <w:tc>
          <w:tcPr>
            <w:tcW w:w="1913" w:type="dxa"/>
          </w:tcPr>
          <w:p w14:paraId="7F5A20B2" w14:textId="35553547" w:rsidR="00A93DBB" w:rsidRPr="00C435C9" w:rsidRDefault="00A93DBB" w:rsidP="00A57B88">
            <w:pPr>
              <w:rPr>
                <w:rFonts w:ascii="Arial" w:hAnsi="Arial" w:cs="Arial"/>
                <w:sz w:val="22"/>
                <w:szCs w:val="22"/>
              </w:rPr>
            </w:pPr>
            <w:r w:rsidRPr="00C215D2">
              <w:rPr>
                <w:rFonts w:ascii="Arial" w:hAnsi="Arial" w:cs="Arial"/>
                <w:sz w:val="22"/>
                <w:szCs w:val="22"/>
              </w:rPr>
              <w:t>2012</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3FA53B09" w14:textId="675EB9A6" w:rsidR="00A93DBB" w:rsidRPr="00D8782D" w:rsidRDefault="00A93DBB" w:rsidP="00A93DBB">
            <w:pPr>
              <w:spacing w:after="120"/>
              <w:rPr>
                <w:rFonts w:ascii="Arial" w:hAnsi="Arial" w:cs="Arial"/>
                <w:sz w:val="22"/>
                <w:szCs w:val="22"/>
              </w:rPr>
            </w:pPr>
            <w:r w:rsidRPr="00D8782D">
              <w:rPr>
                <w:rFonts w:ascii="Arial" w:hAnsi="Arial" w:cs="Arial"/>
                <w:sz w:val="22"/>
                <w:szCs w:val="22"/>
              </w:rPr>
              <w:t>Alex Crizzle</w:t>
            </w:r>
            <w:r w:rsidR="00E16ED3" w:rsidRPr="00D8782D">
              <w:rPr>
                <w:rFonts w:ascii="Arial" w:hAnsi="Arial" w:cs="Arial"/>
                <w:sz w:val="22"/>
                <w:szCs w:val="22"/>
              </w:rPr>
              <w:t>, PhD</w:t>
            </w:r>
            <w:r w:rsidRPr="00D8782D">
              <w:rPr>
                <w:rFonts w:ascii="Arial" w:hAnsi="Arial" w:cs="Arial"/>
                <w:sz w:val="22"/>
                <w:szCs w:val="22"/>
              </w:rPr>
              <w:t xml:space="preserve">: Projects: Efficacy of an Exercise Intervention on the Simulated Driving Performance of Frail Older Adults and Smart Features for Mature Adults; Driving performance issues in people with Parkinson’s disease and Driving performance issues in people with Seizures. Role: Primary mentor. </w:t>
            </w:r>
            <w:proofErr w:type="gramStart"/>
            <w:r w:rsidRPr="00D8782D">
              <w:rPr>
                <w:rFonts w:ascii="Arial" w:hAnsi="Arial" w:cs="Arial"/>
                <w:sz w:val="22"/>
                <w:szCs w:val="22"/>
              </w:rPr>
              <w:t>Current status</w:t>
            </w:r>
            <w:proofErr w:type="gramEnd"/>
            <w:r w:rsidRPr="00D8782D">
              <w:rPr>
                <w:rFonts w:ascii="Arial" w:hAnsi="Arial" w:cs="Arial"/>
                <w:sz w:val="22"/>
                <w:szCs w:val="22"/>
              </w:rPr>
              <w:t xml:space="preserve">: Assistant Professor, University of Saskatchewan, Canada </w:t>
            </w:r>
          </w:p>
        </w:tc>
      </w:tr>
      <w:tr w:rsidR="00A93DBB" w:rsidRPr="00C435C9" w14:paraId="4685F07D" w14:textId="77777777" w:rsidTr="0085173B">
        <w:tc>
          <w:tcPr>
            <w:tcW w:w="1913" w:type="dxa"/>
          </w:tcPr>
          <w:p w14:paraId="2CC8FE6A" w14:textId="1BB10F69" w:rsidR="00A93DBB" w:rsidRPr="00C435C9" w:rsidRDefault="00A93DBB" w:rsidP="006A540F">
            <w:pPr>
              <w:rPr>
                <w:rFonts w:ascii="Arial" w:hAnsi="Arial" w:cs="Arial"/>
                <w:sz w:val="22"/>
                <w:szCs w:val="22"/>
              </w:rPr>
            </w:pPr>
            <w:r w:rsidRPr="00C215D2">
              <w:rPr>
                <w:rFonts w:ascii="Arial" w:hAnsi="Arial" w:cs="Arial"/>
                <w:sz w:val="22"/>
                <w:szCs w:val="22"/>
              </w:rPr>
              <w:t xml:space="preserve">2014 </w:t>
            </w:r>
            <w:r>
              <w:rPr>
                <w:rFonts w:ascii="Arial" w:hAnsi="Arial" w:cs="Arial"/>
                <w:sz w:val="22"/>
                <w:szCs w:val="22"/>
              </w:rPr>
              <w:t xml:space="preserve">– </w:t>
            </w:r>
            <w:r w:rsidRPr="00C215D2">
              <w:rPr>
                <w:rFonts w:ascii="Arial" w:hAnsi="Arial" w:cs="Arial"/>
                <w:sz w:val="22"/>
                <w:szCs w:val="22"/>
              </w:rPr>
              <w:t>2016</w:t>
            </w:r>
          </w:p>
        </w:tc>
        <w:tc>
          <w:tcPr>
            <w:tcW w:w="9000" w:type="dxa"/>
          </w:tcPr>
          <w:p w14:paraId="35D4F9F5" w14:textId="2E9AFE8B" w:rsidR="00A93DBB" w:rsidRPr="00D8782D" w:rsidRDefault="00A93DBB" w:rsidP="00A93DBB">
            <w:pPr>
              <w:spacing w:after="120"/>
              <w:rPr>
                <w:rFonts w:ascii="Arial" w:hAnsi="Arial" w:cs="Arial"/>
                <w:sz w:val="22"/>
                <w:szCs w:val="22"/>
              </w:rPr>
            </w:pPr>
            <w:r w:rsidRPr="00D8782D">
              <w:rPr>
                <w:rFonts w:ascii="Arial" w:hAnsi="Arial" w:cs="Arial"/>
                <w:sz w:val="22"/>
                <w:szCs w:val="22"/>
              </w:rPr>
              <w:t>Liliana Alvarez</w:t>
            </w:r>
            <w:r w:rsidR="00E16ED3" w:rsidRPr="00D8782D">
              <w:rPr>
                <w:rFonts w:ascii="Arial" w:hAnsi="Arial" w:cs="Arial"/>
                <w:sz w:val="22"/>
                <w:szCs w:val="22"/>
              </w:rPr>
              <w:t>, PhD</w:t>
            </w:r>
            <w:r w:rsidRPr="00D8782D">
              <w:rPr>
                <w:rFonts w:ascii="Arial" w:hAnsi="Arial" w:cs="Arial"/>
                <w:sz w:val="22"/>
                <w:szCs w:val="22"/>
              </w:rPr>
              <w:t xml:space="preserve">: Projects: (1) Use of in-vehicle technology to examine driver fitness in those with Parkinson’s disease; (2) Efficacy of a </w:t>
            </w:r>
            <w:proofErr w:type="spellStart"/>
            <w:r w:rsidRPr="00D8782D">
              <w:rPr>
                <w:rFonts w:ascii="Arial" w:hAnsi="Arial" w:cs="Arial"/>
                <w:sz w:val="22"/>
                <w:szCs w:val="22"/>
              </w:rPr>
              <w:t>DriveFocus</w:t>
            </w:r>
            <w:proofErr w:type="spellEnd"/>
            <w:r w:rsidRPr="00D8782D">
              <w:rPr>
                <w:rFonts w:ascii="Arial" w:hAnsi="Arial" w:cs="Arial"/>
                <w:sz w:val="22"/>
                <w:szCs w:val="22"/>
              </w:rPr>
              <w:t xml:space="preserve"> application on the driving performance of healthy teens. Role: Primary mentor. </w:t>
            </w:r>
            <w:proofErr w:type="gramStart"/>
            <w:r w:rsidRPr="00D8782D">
              <w:rPr>
                <w:rFonts w:ascii="Arial" w:hAnsi="Arial" w:cs="Arial"/>
                <w:sz w:val="22"/>
                <w:szCs w:val="22"/>
              </w:rPr>
              <w:t>Current status</w:t>
            </w:r>
            <w:proofErr w:type="gramEnd"/>
            <w:r w:rsidRPr="00D8782D">
              <w:rPr>
                <w:rFonts w:ascii="Arial" w:hAnsi="Arial" w:cs="Arial"/>
                <w:sz w:val="22"/>
                <w:szCs w:val="22"/>
              </w:rPr>
              <w:t>: Assistant Professor, Western University, London, ON, Canada</w:t>
            </w:r>
          </w:p>
        </w:tc>
      </w:tr>
      <w:tr w:rsidR="00A93DBB" w:rsidRPr="00C435C9" w14:paraId="2D726E55" w14:textId="77777777" w:rsidTr="0085173B">
        <w:tc>
          <w:tcPr>
            <w:tcW w:w="1913" w:type="dxa"/>
          </w:tcPr>
          <w:p w14:paraId="42CCB6EB" w14:textId="2C11B55D" w:rsidR="00A93DBB" w:rsidRPr="00C435C9" w:rsidRDefault="00E3179F" w:rsidP="004E3592">
            <w:pPr>
              <w:rPr>
                <w:rFonts w:ascii="Arial" w:hAnsi="Arial" w:cs="Arial"/>
                <w:sz w:val="22"/>
                <w:szCs w:val="22"/>
              </w:rPr>
            </w:pPr>
            <w:r w:rsidRPr="00C215D2">
              <w:rPr>
                <w:rFonts w:ascii="Arial" w:hAnsi="Arial" w:cs="Arial"/>
                <w:sz w:val="22"/>
                <w:szCs w:val="22"/>
              </w:rPr>
              <w:t xml:space="preserve">2018 </w:t>
            </w:r>
            <w:r>
              <w:rPr>
                <w:rFonts w:ascii="Arial" w:hAnsi="Arial" w:cs="Arial"/>
                <w:sz w:val="22"/>
                <w:szCs w:val="22"/>
              </w:rPr>
              <w:t>–</w:t>
            </w:r>
            <w:r w:rsidR="00B9418A">
              <w:rPr>
                <w:rFonts w:ascii="Arial" w:hAnsi="Arial" w:cs="Arial"/>
                <w:sz w:val="22"/>
                <w:szCs w:val="22"/>
              </w:rPr>
              <w:t xml:space="preserve"> </w:t>
            </w:r>
            <w:r w:rsidR="004E3592">
              <w:rPr>
                <w:rFonts w:ascii="Arial" w:hAnsi="Arial" w:cs="Arial"/>
                <w:sz w:val="22"/>
                <w:szCs w:val="22"/>
              </w:rPr>
              <w:t>2020</w:t>
            </w:r>
          </w:p>
        </w:tc>
        <w:tc>
          <w:tcPr>
            <w:tcW w:w="9000" w:type="dxa"/>
          </w:tcPr>
          <w:p w14:paraId="7C21882F" w14:textId="6CEE5245" w:rsidR="00A93DBB" w:rsidRPr="00D8782D" w:rsidRDefault="00A93DBB" w:rsidP="00A93DBB">
            <w:pPr>
              <w:spacing w:after="120"/>
              <w:rPr>
                <w:rFonts w:ascii="Arial" w:hAnsi="Arial" w:cs="Arial"/>
                <w:sz w:val="22"/>
                <w:szCs w:val="22"/>
              </w:rPr>
            </w:pPr>
            <w:r w:rsidRPr="00D8782D">
              <w:rPr>
                <w:rFonts w:ascii="Arial" w:hAnsi="Arial" w:cs="Arial"/>
                <w:sz w:val="22"/>
                <w:szCs w:val="22"/>
              </w:rPr>
              <w:t>Justin Mason</w:t>
            </w:r>
            <w:r w:rsidR="00E16ED3" w:rsidRPr="00D8782D">
              <w:rPr>
                <w:rFonts w:ascii="Arial" w:hAnsi="Arial" w:cs="Arial"/>
                <w:sz w:val="22"/>
                <w:szCs w:val="22"/>
              </w:rPr>
              <w:t>, PhD</w:t>
            </w:r>
            <w:r w:rsidRPr="00D8782D">
              <w:rPr>
                <w:rFonts w:ascii="Arial" w:hAnsi="Arial" w:cs="Arial"/>
                <w:sz w:val="22"/>
                <w:szCs w:val="22"/>
              </w:rPr>
              <w:t>: Project: UF and UAB’s Demonstration Study: Older Drivers Experiences with Autonomous Vehicle Technology</w:t>
            </w:r>
            <w:r w:rsidR="004E3592" w:rsidRPr="00D8782D">
              <w:rPr>
                <w:rFonts w:ascii="Arial" w:hAnsi="Arial" w:cs="Arial"/>
                <w:sz w:val="22"/>
                <w:szCs w:val="22"/>
              </w:rPr>
              <w:t>.</w:t>
            </w:r>
            <w:r w:rsidR="00906FE9" w:rsidRPr="00D8782D">
              <w:rPr>
                <w:rFonts w:ascii="Arial" w:hAnsi="Arial" w:cs="Arial"/>
                <w:sz w:val="22"/>
                <w:szCs w:val="22"/>
              </w:rPr>
              <w:t xml:space="preserve"> Role: Primary mentor. </w:t>
            </w:r>
            <w:proofErr w:type="gramStart"/>
            <w:r w:rsidR="004E3592" w:rsidRPr="00D8782D">
              <w:rPr>
                <w:rFonts w:ascii="Arial" w:hAnsi="Arial" w:cs="Arial"/>
                <w:sz w:val="22"/>
                <w:szCs w:val="22"/>
              </w:rPr>
              <w:t>Current status</w:t>
            </w:r>
            <w:proofErr w:type="gramEnd"/>
            <w:r w:rsidR="004E3592" w:rsidRPr="00D8782D">
              <w:rPr>
                <w:rFonts w:ascii="Arial" w:hAnsi="Arial" w:cs="Arial"/>
                <w:sz w:val="22"/>
                <w:szCs w:val="22"/>
              </w:rPr>
              <w:t xml:space="preserve">: Research Assistant Professor, University of Florida, Gainesville, Florida. </w:t>
            </w:r>
          </w:p>
        </w:tc>
      </w:tr>
      <w:tr w:rsidR="00906FE9" w:rsidRPr="00C435C9" w14:paraId="762A9671" w14:textId="77777777" w:rsidTr="0085173B">
        <w:tc>
          <w:tcPr>
            <w:tcW w:w="1913" w:type="dxa"/>
          </w:tcPr>
          <w:p w14:paraId="5826F0CD" w14:textId="10763D85" w:rsidR="00906FE9" w:rsidRPr="00C215D2" w:rsidRDefault="00906FE9" w:rsidP="004E3592">
            <w:pPr>
              <w:rPr>
                <w:rFonts w:ascii="Arial" w:hAnsi="Arial" w:cs="Arial"/>
                <w:sz w:val="22"/>
                <w:szCs w:val="22"/>
              </w:rPr>
            </w:pPr>
            <w:r>
              <w:rPr>
                <w:rFonts w:ascii="Arial" w:hAnsi="Arial" w:cs="Arial"/>
                <w:sz w:val="22"/>
                <w:szCs w:val="22"/>
              </w:rPr>
              <w:t>2021-202</w:t>
            </w:r>
            <w:r w:rsidR="00B62A04">
              <w:rPr>
                <w:rFonts w:ascii="Arial" w:hAnsi="Arial" w:cs="Arial"/>
                <w:sz w:val="22"/>
                <w:szCs w:val="22"/>
              </w:rPr>
              <w:t>3</w:t>
            </w:r>
          </w:p>
        </w:tc>
        <w:tc>
          <w:tcPr>
            <w:tcW w:w="9000" w:type="dxa"/>
          </w:tcPr>
          <w:p w14:paraId="68F0BA5E" w14:textId="148E14D7" w:rsidR="00906FE9" w:rsidRPr="00D8782D" w:rsidRDefault="00906FE9" w:rsidP="00A93DBB">
            <w:pPr>
              <w:spacing w:after="120"/>
              <w:rPr>
                <w:rFonts w:ascii="Arial" w:hAnsi="Arial" w:cs="Arial"/>
                <w:sz w:val="22"/>
                <w:szCs w:val="22"/>
              </w:rPr>
            </w:pPr>
            <w:r w:rsidRPr="00D8782D">
              <w:rPr>
                <w:rFonts w:ascii="Arial" w:hAnsi="Arial" w:cs="Arial"/>
                <w:sz w:val="22"/>
                <w:szCs w:val="22"/>
              </w:rPr>
              <w:t>Robin Wei</w:t>
            </w:r>
            <w:r w:rsidR="00E16ED3" w:rsidRPr="00D8782D">
              <w:rPr>
                <w:rFonts w:ascii="Arial" w:hAnsi="Arial" w:cs="Arial"/>
                <w:sz w:val="22"/>
                <w:szCs w:val="22"/>
              </w:rPr>
              <w:t>, PhD</w:t>
            </w:r>
            <w:r w:rsidRPr="00D8782D">
              <w:rPr>
                <w:rFonts w:ascii="Arial" w:hAnsi="Arial" w:cs="Arial"/>
                <w:sz w:val="22"/>
                <w:szCs w:val="22"/>
              </w:rPr>
              <w:t xml:space="preserve">. Project: Autonomous </w:t>
            </w:r>
            <w:r w:rsidR="00AB71CF" w:rsidRPr="00D8782D">
              <w:rPr>
                <w:rFonts w:ascii="Arial" w:hAnsi="Arial" w:cs="Arial"/>
                <w:sz w:val="22"/>
                <w:szCs w:val="22"/>
              </w:rPr>
              <w:t>V</w:t>
            </w:r>
            <w:r w:rsidRPr="00D8782D">
              <w:rPr>
                <w:rFonts w:ascii="Arial" w:hAnsi="Arial" w:cs="Arial"/>
                <w:sz w:val="22"/>
                <w:szCs w:val="22"/>
              </w:rPr>
              <w:t xml:space="preserve">ehicle </w:t>
            </w:r>
            <w:r w:rsidR="00AB71CF" w:rsidRPr="00D8782D">
              <w:rPr>
                <w:rFonts w:ascii="Arial" w:hAnsi="Arial" w:cs="Arial"/>
                <w:sz w:val="22"/>
                <w:szCs w:val="22"/>
              </w:rPr>
              <w:t>T</w:t>
            </w:r>
            <w:r w:rsidRPr="00D8782D">
              <w:rPr>
                <w:rFonts w:ascii="Arial" w:hAnsi="Arial" w:cs="Arial"/>
                <w:sz w:val="22"/>
                <w:szCs w:val="22"/>
              </w:rPr>
              <w:t xml:space="preserve">echnology for </w:t>
            </w:r>
            <w:r w:rsidR="00AB71CF" w:rsidRPr="00D8782D">
              <w:rPr>
                <w:rFonts w:ascii="Arial" w:hAnsi="Arial" w:cs="Arial"/>
                <w:sz w:val="22"/>
                <w:szCs w:val="22"/>
              </w:rPr>
              <w:t>P</w:t>
            </w:r>
            <w:r w:rsidRPr="00D8782D">
              <w:rPr>
                <w:rFonts w:ascii="Arial" w:hAnsi="Arial" w:cs="Arial"/>
                <w:sz w:val="22"/>
                <w:szCs w:val="22"/>
              </w:rPr>
              <w:t xml:space="preserve">eople with Parkinson’s </w:t>
            </w:r>
            <w:r w:rsidR="00AB71CF" w:rsidRPr="00D8782D">
              <w:rPr>
                <w:rFonts w:ascii="Arial" w:hAnsi="Arial" w:cs="Arial"/>
                <w:sz w:val="22"/>
                <w:szCs w:val="22"/>
              </w:rPr>
              <w:t>D</w:t>
            </w:r>
            <w:r w:rsidRPr="00D8782D">
              <w:rPr>
                <w:rFonts w:ascii="Arial" w:hAnsi="Arial" w:cs="Arial"/>
                <w:sz w:val="22"/>
                <w:szCs w:val="22"/>
              </w:rPr>
              <w:t xml:space="preserve">isease. Role: Primary mentor. </w:t>
            </w:r>
            <w:proofErr w:type="gramStart"/>
            <w:r w:rsidRPr="00D8782D">
              <w:rPr>
                <w:rFonts w:ascii="Arial" w:hAnsi="Arial" w:cs="Arial"/>
                <w:sz w:val="22"/>
                <w:szCs w:val="22"/>
              </w:rPr>
              <w:t>Current status</w:t>
            </w:r>
            <w:proofErr w:type="gramEnd"/>
            <w:r w:rsidRPr="00D8782D">
              <w:rPr>
                <w:rFonts w:ascii="Arial" w:hAnsi="Arial" w:cs="Arial"/>
                <w:sz w:val="22"/>
                <w:szCs w:val="22"/>
              </w:rPr>
              <w:t>: Post-Doc, University of Florida, Gainesville, Florida.</w:t>
            </w:r>
          </w:p>
        </w:tc>
      </w:tr>
    </w:tbl>
    <w:p w14:paraId="4545DFA0" w14:textId="77777777" w:rsidR="00BE5BDF" w:rsidRPr="00C215D2" w:rsidRDefault="00BE5BDF" w:rsidP="00BE5BDF">
      <w:pPr>
        <w:pStyle w:val="Title"/>
        <w:jc w:val="left"/>
        <w:rPr>
          <w:rFonts w:cs="Arial"/>
          <w:sz w:val="22"/>
          <w:szCs w:val="22"/>
        </w:rPr>
      </w:pPr>
    </w:p>
    <w:p w14:paraId="2751C082" w14:textId="084DB310" w:rsidR="00290FC9" w:rsidRDefault="00981DDD"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 xml:space="preserve">PhD </w:t>
      </w:r>
      <w:r w:rsidR="009C6ACF" w:rsidRPr="00C215D2">
        <w:rPr>
          <w:rFonts w:ascii="Arial" w:hAnsi="Arial" w:cs="Arial"/>
          <w:b/>
          <w:sz w:val="22"/>
          <w:szCs w:val="22"/>
          <w:u w:val="single"/>
        </w:rPr>
        <w:t>Programs Supervisor</w:t>
      </w:r>
      <w:r w:rsidR="00235EBB" w:rsidRPr="00BA38AB">
        <w:rPr>
          <w:rFonts w:ascii="Arial" w:hAnsi="Arial" w:cs="Arial"/>
          <w:b/>
          <w:sz w:val="22"/>
          <w:szCs w:val="22"/>
          <w:u w:val="single"/>
        </w:rPr>
        <w:t xml:space="preserve"> [</w:t>
      </w:r>
      <w:r w:rsidR="00235EBB">
        <w:rPr>
          <w:rFonts w:ascii="Arial" w:hAnsi="Arial" w:cs="Arial"/>
          <w:b/>
          <w:sz w:val="22"/>
          <w:szCs w:val="22"/>
          <w:u w:val="single"/>
        </w:rPr>
        <w:t>1</w:t>
      </w:r>
      <w:r w:rsidR="00B54FB7">
        <w:rPr>
          <w:rFonts w:ascii="Arial" w:hAnsi="Arial" w:cs="Arial"/>
          <w:b/>
          <w:sz w:val="22"/>
          <w:szCs w:val="22"/>
          <w:u w:val="single"/>
        </w:rPr>
        <w:t>4</w:t>
      </w:r>
      <w:r w:rsidR="00235EBB" w:rsidRPr="00BA38AB">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290FC9" w:rsidRPr="00C435C9" w14:paraId="4418ABE8" w14:textId="77777777" w:rsidTr="0085173B">
        <w:tc>
          <w:tcPr>
            <w:tcW w:w="1913" w:type="dxa"/>
          </w:tcPr>
          <w:p w14:paraId="51011D10" w14:textId="49F061B6" w:rsidR="00290FC9" w:rsidRPr="00C435C9" w:rsidRDefault="00290FC9" w:rsidP="0085173B">
            <w:pPr>
              <w:rPr>
                <w:rFonts w:ascii="Arial" w:hAnsi="Arial" w:cs="Arial"/>
                <w:sz w:val="22"/>
                <w:szCs w:val="22"/>
              </w:rPr>
            </w:pPr>
            <w:r w:rsidRPr="00C215D2">
              <w:rPr>
                <w:rFonts w:ascii="Arial" w:hAnsi="Arial" w:cs="Arial"/>
                <w:sz w:val="22"/>
                <w:szCs w:val="22"/>
              </w:rPr>
              <w:t>2004</w:t>
            </w:r>
            <w:r w:rsidR="00B9418A">
              <w:rPr>
                <w:rFonts w:ascii="Arial" w:hAnsi="Arial" w:cs="Arial"/>
                <w:sz w:val="22"/>
                <w:szCs w:val="22"/>
              </w:rPr>
              <w:t xml:space="preserve"> – </w:t>
            </w:r>
            <w:r w:rsidRPr="00C215D2">
              <w:rPr>
                <w:rFonts w:ascii="Arial" w:hAnsi="Arial" w:cs="Arial"/>
                <w:sz w:val="22"/>
                <w:szCs w:val="22"/>
              </w:rPr>
              <w:t>2009</w:t>
            </w:r>
          </w:p>
        </w:tc>
        <w:tc>
          <w:tcPr>
            <w:tcW w:w="9000" w:type="dxa"/>
          </w:tcPr>
          <w:p w14:paraId="32C4D47E" w14:textId="02A97788" w:rsidR="00290FC9" w:rsidRPr="009B332C" w:rsidRDefault="00290FC9" w:rsidP="00290FC9">
            <w:pPr>
              <w:spacing w:after="120"/>
              <w:rPr>
                <w:rFonts w:ascii="Arial" w:hAnsi="Arial" w:cs="Arial"/>
                <w:sz w:val="22"/>
                <w:szCs w:val="22"/>
              </w:rPr>
            </w:pPr>
            <w:r w:rsidRPr="00C215D2">
              <w:rPr>
                <w:rFonts w:ascii="Arial" w:hAnsi="Arial" w:cs="Arial"/>
                <w:sz w:val="22"/>
                <w:szCs w:val="22"/>
              </w:rPr>
              <w:t xml:space="preserve">Sandra Winter: Completed Dissertation: Content and Predictive Validity of a Self-Report Safe Driving Behavior Measure for Older Adults. Role: Chair. Status: </w:t>
            </w:r>
            <w:r w:rsidR="00531280" w:rsidRPr="00C215D2">
              <w:rPr>
                <w:rFonts w:ascii="Arial" w:hAnsi="Arial" w:cs="Arial"/>
                <w:sz w:val="22"/>
                <w:szCs w:val="22"/>
              </w:rPr>
              <w:t xml:space="preserve">Status: </w:t>
            </w:r>
            <w:r w:rsidR="00531280" w:rsidRPr="00990787">
              <w:rPr>
                <w:rFonts w:ascii="Arial" w:hAnsi="Arial" w:cs="Arial"/>
                <w:b/>
                <w:bCs/>
                <w:sz w:val="22"/>
                <w:szCs w:val="22"/>
              </w:rPr>
              <w:t>Successful defense</w:t>
            </w:r>
            <w:r w:rsidR="00932396" w:rsidRPr="00990787">
              <w:rPr>
                <w:rFonts w:ascii="Arial" w:hAnsi="Arial" w:cs="Arial"/>
                <w:b/>
                <w:bCs/>
                <w:sz w:val="22"/>
                <w:szCs w:val="22"/>
              </w:rPr>
              <w:t xml:space="preserve"> in Dec 2009</w:t>
            </w:r>
            <w:r w:rsidR="00932396">
              <w:rPr>
                <w:rFonts w:ascii="Arial" w:hAnsi="Arial" w:cs="Arial"/>
                <w:sz w:val="22"/>
                <w:szCs w:val="22"/>
              </w:rPr>
              <w:t>.</w:t>
            </w:r>
            <w:r w:rsidR="00C60F13">
              <w:rPr>
                <w:rFonts w:ascii="Arial" w:hAnsi="Arial" w:cs="Arial"/>
                <w:sz w:val="22"/>
                <w:szCs w:val="22"/>
              </w:rPr>
              <w:t>Current work status: Research Assistant Scientist, UF.</w:t>
            </w:r>
          </w:p>
        </w:tc>
      </w:tr>
      <w:tr w:rsidR="00290FC9" w:rsidRPr="00C435C9" w14:paraId="5625BD4B" w14:textId="77777777" w:rsidTr="0085173B">
        <w:tc>
          <w:tcPr>
            <w:tcW w:w="1913" w:type="dxa"/>
          </w:tcPr>
          <w:p w14:paraId="666EA10C" w14:textId="42F244CF" w:rsidR="00290FC9" w:rsidRPr="00C435C9" w:rsidRDefault="00290FC9" w:rsidP="006562BE">
            <w:pPr>
              <w:rPr>
                <w:rFonts w:ascii="Arial" w:hAnsi="Arial" w:cs="Arial"/>
                <w:sz w:val="22"/>
                <w:szCs w:val="22"/>
              </w:rPr>
            </w:pPr>
            <w:r>
              <w:rPr>
                <w:rFonts w:ascii="Arial" w:hAnsi="Arial" w:cs="Arial"/>
                <w:sz w:val="22"/>
                <w:szCs w:val="22"/>
              </w:rPr>
              <w:t>2006</w:t>
            </w:r>
            <w:r w:rsidR="006562BE">
              <w:rPr>
                <w:rFonts w:ascii="Arial" w:hAnsi="Arial" w:cs="Arial"/>
                <w:sz w:val="22"/>
                <w:szCs w:val="22"/>
              </w:rPr>
              <w:t xml:space="preserve"> – 2007</w:t>
            </w:r>
          </w:p>
        </w:tc>
        <w:tc>
          <w:tcPr>
            <w:tcW w:w="9000" w:type="dxa"/>
          </w:tcPr>
          <w:p w14:paraId="3D252C6A" w14:textId="64A677ED" w:rsidR="00290FC9" w:rsidRPr="009B332C" w:rsidRDefault="00290FC9" w:rsidP="00C60F13">
            <w:pPr>
              <w:spacing w:after="120"/>
              <w:rPr>
                <w:rFonts w:ascii="Arial" w:hAnsi="Arial" w:cs="Arial"/>
                <w:sz w:val="22"/>
                <w:szCs w:val="22"/>
              </w:rPr>
            </w:pPr>
            <w:proofErr w:type="spellStart"/>
            <w:r w:rsidRPr="00C215D2">
              <w:rPr>
                <w:rFonts w:ascii="Arial" w:hAnsi="Arial" w:cs="Arial"/>
                <w:sz w:val="22"/>
                <w:szCs w:val="22"/>
              </w:rPr>
              <w:t>Kezia</w:t>
            </w:r>
            <w:proofErr w:type="spellEnd"/>
            <w:r w:rsidRPr="00C215D2">
              <w:rPr>
                <w:rFonts w:ascii="Arial" w:hAnsi="Arial" w:cs="Arial"/>
                <w:sz w:val="22"/>
                <w:szCs w:val="22"/>
              </w:rPr>
              <w:t xml:space="preserve"> D. Awadzi:  Completed Dissertation: Socio-Ecological Determinants of Injury among Older and Younger Adults involved in Fatal Motor Vehicle crashes in the U.S. Role: Chair (Co-chair Paul Duncan). Status: </w:t>
            </w:r>
            <w:r w:rsidR="00531280" w:rsidRPr="00C215D2">
              <w:rPr>
                <w:rFonts w:ascii="Arial" w:hAnsi="Arial" w:cs="Arial"/>
                <w:sz w:val="22"/>
                <w:szCs w:val="22"/>
              </w:rPr>
              <w:t xml:space="preserve">Status: </w:t>
            </w:r>
            <w:r w:rsidR="00531280" w:rsidRPr="00990787">
              <w:rPr>
                <w:rFonts w:ascii="Arial" w:hAnsi="Arial" w:cs="Arial"/>
                <w:b/>
                <w:bCs/>
                <w:sz w:val="22"/>
                <w:szCs w:val="22"/>
              </w:rPr>
              <w:t>Successful defense</w:t>
            </w:r>
            <w:r w:rsidR="00990787">
              <w:rPr>
                <w:rFonts w:ascii="Arial" w:hAnsi="Arial" w:cs="Arial"/>
                <w:b/>
                <w:bCs/>
                <w:sz w:val="22"/>
                <w:szCs w:val="22"/>
              </w:rPr>
              <w:t xml:space="preserve">, </w:t>
            </w:r>
            <w:r w:rsidR="00932396" w:rsidRPr="00990787">
              <w:rPr>
                <w:rFonts w:ascii="Arial" w:hAnsi="Arial" w:cs="Arial"/>
                <w:b/>
                <w:bCs/>
                <w:sz w:val="22"/>
                <w:szCs w:val="22"/>
              </w:rPr>
              <w:t>Nov 2007</w:t>
            </w:r>
            <w:r w:rsidR="00932396">
              <w:rPr>
                <w:rFonts w:ascii="Arial" w:hAnsi="Arial" w:cs="Arial"/>
                <w:sz w:val="22"/>
                <w:szCs w:val="22"/>
              </w:rPr>
              <w:t>.</w:t>
            </w:r>
            <w:r w:rsidR="00C60F13">
              <w:rPr>
                <w:rFonts w:ascii="Arial" w:hAnsi="Arial" w:cs="Arial"/>
                <w:sz w:val="22"/>
                <w:szCs w:val="22"/>
              </w:rPr>
              <w:t xml:space="preserve"> Current work status: Assistant </w:t>
            </w:r>
            <w:r w:rsidR="00306354">
              <w:rPr>
                <w:rFonts w:ascii="Arial" w:hAnsi="Arial" w:cs="Arial"/>
                <w:sz w:val="22"/>
                <w:szCs w:val="22"/>
              </w:rPr>
              <w:t>Professor</w:t>
            </w:r>
            <w:r w:rsidR="00C60F13">
              <w:rPr>
                <w:rFonts w:ascii="Arial" w:hAnsi="Arial" w:cs="Arial"/>
                <w:sz w:val="22"/>
                <w:szCs w:val="22"/>
              </w:rPr>
              <w:t xml:space="preserve">, </w:t>
            </w:r>
            <w:proofErr w:type="spellStart"/>
            <w:r w:rsidR="00C60F13">
              <w:rPr>
                <w:rFonts w:ascii="Arial" w:hAnsi="Arial" w:cs="Arial"/>
                <w:sz w:val="22"/>
                <w:szCs w:val="22"/>
              </w:rPr>
              <w:t>Sante</w:t>
            </w:r>
            <w:proofErr w:type="spellEnd"/>
            <w:r w:rsidR="00C60F13">
              <w:rPr>
                <w:rFonts w:ascii="Arial" w:hAnsi="Arial" w:cs="Arial"/>
                <w:sz w:val="22"/>
                <w:szCs w:val="22"/>
              </w:rPr>
              <w:t xml:space="preserve"> Fe College, Gainesville, FL. </w:t>
            </w:r>
          </w:p>
        </w:tc>
      </w:tr>
      <w:tr w:rsidR="00910FDF" w:rsidRPr="00C435C9" w14:paraId="18135CC9" w14:textId="77777777" w:rsidTr="00C16EF4">
        <w:tc>
          <w:tcPr>
            <w:tcW w:w="1913" w:type="dxa"/>
          </w:tcPr>
          <w:p w14:paraId="0EF82A9A" w14:textId="77777777" w:rsidR="00910FDF" w:rsidRPr="00C435C9" w:rsidRDefault="00910FDF" w:rsidP="00C16EF4">
            <w:pPr>
              <w:rPr>
                <w:rFonts w:ascii="Arial" w:hAnsi="Arial" w:cs="Arial"/>
                <w:sz w:val="22"/>
                <w:szCs w:val="22"/>
              </w:rPr>
            </w:pPr>
            <w:r w:rsidRPr="00C215D2">
              <w:rPr>
                <w:rFonts w:ascii="Arial" w:hAnsi="Arial" w:cs="Arial"/>
                <w:sz w:val="22"/>
                <w:szCs w:val="22"/>
              </w:rPr>
              <w:t>2009</w:t>
            </w:r>
            <w:r>
              <w:rPr>
                <w:rFonts w:ascii="Arial" w:hAnsi="Arial" w:cs="Arial"/>
                <w:sz w:val="22"/>
                <w:szCs w:val="22"/>
              </w:rPr>
              <w:t xml:space="preserve"> – </w:t>
            </w:r>
            <w:r w:rsidRPr="00C215D2">
              <w:rPr>
                <w:rFonts w:ascii="Arial" w:hAnsi="Arial" w:cs="Arial"/>
                <w:sz w:val="22"/>
                <w:szCs w:val="22"/>
              </w:rPr>
              <w:t>2010</w:t>
            </w:r>
          </w:p>
        </w:tc>
        <w:tc>
          <w:tcPr>
            <w:tcW w:w="9000" w:type="dxa"/>
          </w:tcPr>
          <w:p w14:paraId="6187213F" w14:textId="56E5AE41" w:rsidR="00910FDF" w:rsidRPr="009B332C" w:rsidRDefault="00910FDF" w:rsidP="00C16EF4">
            <w:pPr>
              <w:spacing w:after="120"/>
              <w:rPr>
                <w:rFonts w:ascii="Arial" w:hAnsi="Arial" w:cs="Arial"/>
                <w:sz w:val="22"/>
                <w:szCs w:val="22"/>
              </w:rPr>
            </w:pPr>
            <w:r w:rsidRPr="00C215D2">
              <w:rPr>
                <w:rFonts w:ascii="Arial" w:hAnsi="Arial" w:cs="Arial"/>
                <w:sz w:val="22"/>
                <w:szCs w:val="22"/>
              </w:rPr>
              <w:t xml:space="preserve">Austin Nichols: Personality Type as a Predictor of Safe Driving. Role: Primary Mentor. Status: </w:t>
            </w:r>
            <w:r w:rsidR="00932396" w:rsidRPr="00C215D2">
              <w:rPr>
                <w:rFonts w:ascii="Arial" w:hAnsi="Arial" w:cs="Arial"/>
                <w:sz w:val="22"/>
                <w:szCs w:val="22"/>
              </w:rPr>
              <w:t xml:space="preserve">Status: </w:t>
            </w:r>
            <w:r w:rsidR="00932396">
              <w:rPr>
                <w:rFonts w:ascii="Arial" w:hAnsi="Arial" w:cs="Arial"/>
                <w:sz w:val="22"/>
                <w:szCs w:val="22"/>
              </w:rPr>
              <w:t xml:space="preserve">Successfully completed defense in Nov 2010. </w:t>
            </w:r>
          </w:p>
        </w:tc>
      </w:tr>
      <w:tr w:rsidR="00290FC9" w:rsidRPr="00C435C9" w14:paraId="4D1C7163" w14:textId="77777777" w:rsidTr="0085173B">
        <w:tc>
          <w:tcPr>
            <w:tcW w:w="1913" w:type="dxa"/>
          </w:tcPr>
          <w:p w14:paraId="262A81F0" w14:textId="371436FD" w:rsidR="00290FC9" w:rsidRPr="00C435C9" w:rsidRDefault="00290FC9" w:rsidP="0085173B">
            <w:pPr>
              <w:rPr>
                <w:rFonts w:ascii="Arial" w:hAnsi="Arial" w:cs="Arial"/>
                <w:sz w:val="22"/>
                <w:szCs w:val="22"/>
              </w:rPr>
            </w:pPr>
            <w:r w:rsidRPr="00916994">
              <w:rPr>
                <w:rFonts w:ascii="Arial" w:hAnsi="Arial" w:cs="Arial"/>
                <w:sz w:val="22"/>
                <w:szCs w:val="22"/>
              </w:rPr>
              <w:t>2010</w:t>
            </w:r>
            <w:r w:rsidR="00B9418A">
              <w:rPr>
                <w:rFonts w:ascii="Arial" w:hAnsi="Arial" w:cs="Arial"/>
                <w:sz w:val="22"/>
                <w:szCs w:val="22"/>
              </w:rPr>
              <w:t xml:space="preserve"> – </w:t>
            </w:r>
            <w:r w:rsidRPr="00916994">
              <w:rPr>
                <w:rFonts w:ascii="Arial" w:hAnsi="Arial" w:cs="Arial"/>
                <w:sz w:val="22"/>
                <w:szCs w:val="22"/>
              </w:rPr>
              <w:t>2012</w:t>
            </w:r>
          </w:p>
        </w:tc>
        <w:tc>
          <w:tcPr>
            <w:tcW w:w="9000" w:type="dxa"/>
          </w:tcPr>
          <w:p w14:paraId="47C78A96" w14:textId="3CE725A6" w:rsidR="00290FC9" w:rsidRPr="009B332C" w:rsidRDefault="00290FC9" w:rsidP="00290FC9">
            <w:pPr>
              <w:spacing w:after="120"/>
              <w:rPr>
                <w:rFonts w:ascii="Arial" w:hAnsi="Arial" w:cs="Arial"/>
                <w:sz w:val="22"/>
                <w:szCs w:val="22"/>
              </w:rPr>
            </w:pPr>
            <w:proofErr w:type="spellStart"/>
            <w:r w:rsidRPr="00916994">
              <w:rPr>
                <w:rFonts w:ascii="Arial" w:hAnsi="Arial" w:cs="Arial"/>
                <w:sz w:val="22"/>
                <w:szCs w:val="22"/>
              </w:rPr>
              <w:t>Yanning</w:t>
            </w:r>
            <w:proofErr w:type="spellEnd"/>
            <w:r w:rsidRPr="00916994">
              <w:rPr>
                <w:rFonts w:ascii="Arial" w:hAnsi="Arial" w:cs="Arial"/>
                <w:sz w:val="22"/>
                <w:szCs w:val="22"/>
              </w:rPr>
              <w:t xml:space="preserve"> Wang. Psychometrics of the Safe Driving Behavior Measure. Role: Primary Mentor. Status: Incomplete PhD</w:t>
            </w:r>
          </w:p>
        </w:tc>
      </w:tr>
      <w:tr w:rsidR="00290FC9" w:rsidRPr="00C435C9" w14:paraId="0A0B32F1" w14:textId="77777777" w:rsidTr="0085173B">
        <w:tc>
          <w:tcPr>
            <w:tcW w:w="1913" w:type="dxa"/>
          </w:tcPr>
          <w:p w14:paraId="44524ACD" w14:textId="2ABFDB99" w:rsidR="00290FC9" w:rsidRPr="00C435C9" w:rsidRDefault="00290FC9" w:rsidP="006E7976">
            <w:pPr>
              <w:rPr>
                <w:rFonts w:ascii="Arial" w:hAnsi="Arial" w:cs="Arial"/>
                <w:sz w:val="22"/>
                <w:szCs w:val="22"/>
              </w:rPr>
            </w:pPr>
            <w:r w:rsidRPr="00C215D2">
              <w:rPr>
                <w:rFonts w:ascii="Arial" w:hAnsi="Arial" w:cs="Arial"/>
                <w:sz w:val="22"/>
                <w:szCs w:val="22"/>
              </w:rPr>
              <w:t>2014</w:t>
            </w:r>
            <w:r w:rsidR="00B9418A">
              <w:rPr>
                <w:rFonts w:ascii="Arial" w:hAnsi="Arial" w:cs="Arial"/>
                <w:sz w:val="22"/>
                <w:szCs w:val="22"/>
              </w:rPr>
              <w:t xml:space="preserve"> – </w:t>
            </w:r>
            <w:r w:rsidRPr="00C215D2">
              <w:rPr>
                <w:rFonts w:ascii="Arial" w:hAnsi="Arial" w:cs="Arial"/>
                <w:sz w:val="22"/>
                <w:szCs w:val="22"/>
              </w:rPr>
              <w:t>20</w:t>
            </w:r>
            <w:r w:rsidR="006E7976">
              <w:rPr>
                <w:rFonts w:ascii="Arial" w:hAnsi="Arial" w:cs="Arial"/>
                <w:sz w:val="22"/>
                <w:szCs w:val="22"/>
              </w:rPr>
              <w:t>20</w:t>
            </w:r>
          </w:p>
        </w:tc>
        <w:tc>
          <w:tcPr>
            <w:tcW w:w="9000" w:type="dxa"/>
          </w:tcPr>
          <w:p w14:paraId="240C61A8" w14:textId="1F00CCD6" w:rsidR="00290FC9" w:rsidRPr="009B332C" w:rsidRDefault="00290FC9" w:rsidP="00A33CF8">
            <w:pPr>
              <w:spacing w:after="120"/>
              <w:rPr>
                <w:rFonts w:ascii="Arial" w:hAnsi="Arial" w:cs="Arial"/>
                <w:sz w:val="22"/>
                <w:szCs w:val="22"/>
              </w:rPr>
            </w:pPr>
            <w:r w:rsidRPr="00C215D2">
              <w:rPr>
                <w:rFonts w:ascii="Arial" w:hAnsi="Arial" w:cs="Arial"/>
                <w:sz w:val="22"/>
                <w:szCs w:val="22"/>
              </w:rPr>
              <w:t>Sarah Mae Krasniuk</w:t>
            </w:r>
            <w:r>
              <w:rPr>
                <w:rFonts w:ascii="Arial" w:hAnsi="Arial" w:cs="Arial"/>
                <w:sz w:val="22"/>
                <w:szCs w:val="22"/>
              </w:rPr>
              <w:t>:</w:t>
            </w:r>
            <w:r w:rsidRPr="00C215D2">
              <w:rPr>
                <w:rFonts w:ascii="Arial" w:hAnsi="Arial" w:cs="Arial"/>
                <w:sz w:val="22"/>
                <w:szCs w:val="22"/>
              </w:rPr>
              <w:t xml:space="preserve"> PhD in Health and Rehabilitation Sciences: Occupational Science Track. </w:t>
            </w:r>
            <w:r w:rsidR="00A33CF8">
              <w:rPr>
                <w:rFonts w:ascii="Arial" w:hAnsi="Arial" w:cs="Arial"/>
                <w:sz w:val="22"/>
                <w:szCs w:val="22"/>
              </w:rPr>
              <w:t xml:space="preserve">Completed </w:t>
            </w:r>
            <w:r w:rsidRPr="00C215D2">
              <w:rPr>
                <w:rFonts w:ascii="Arial" w:hAnsi="Arial" w:cs="Arial"/>
                <w:sz w:val="22"/>
                <w:szCs w:val="22"/>
              </w:rPr>
              <w:t xml:space="preserve">Dissertation: </w:t>
            </w:r>
            <w:r w:rsidR="00A33CF8" w:rsidRPr="00A33CF8">
              <w:rPr>
                <w:rFonts w:ascii="Arial" w:hAnsi="Arial" w:cs="Arial"/>
                <w:sz w:val="22"/>
                <w:szCs w:val="22"/>
              </w:rPr>
              <w:t xml:space="preserve">Krasniuk, S. (2020). Clinical Predictors of Driving Simulator Performance in </w:t>
            </w:r>
            <w:r w:rsidR="00A33CF8">
              <w:rPr>
                <w:rFonts w:ascii="Arial" w:hAnsi="Arial" w:cs="Arial"/>
                <w:sz w:val="22"/>
                <w:szCs w:val="22"/>
              </w:rPr>
              <w:t>Drivers with Multiple Sclerosis</w:t>
            </w:r>
            <w:r w:rsidR="00A33CF8" w:rsidRPr="00A33CF8">
              <w:rPr>
                <w:rFonts w:ascii="Arial" w:hAnsi="Arial" w:cs="Arial"/>
                <w:sz w:val="22"/>
                <w:szCs w:val="22"/>
              </w:rPr>
              <w:t>. University of Western Ontario.</w:t>
            </w:r>
            <w:r w:rsidRPr="00C215D2">
              <w:rPr>
                <w:rFonts w:ascii="Arial" w:hAnsi="Arial" w:cs="Arial"/>
                <w:sz w:val="22"/>
                <w:szCs w:val="22"/>
              </w:rPr>
              <w:t xml:space="preserve"> Role: Supervisor. Status: </w:t>
            </w:r>
            <w:r w:rsidR="00917511">
              <w:rPr>
                <w:rFonts w:ascii="Arial" w:hAnsi="Arial" w:cs="Arial"/>
                <w:sz w:val="22"/>
                <w:szCs w:val="22"/>
              </w:rPr>
              <w:t>Successfully completed d</w:t>
            </w:r>
            <w:r w:rsidR="00FD6707">
              <w:rPr>
                <w:rFonts w:ascii="Arial" w:hAnsi="Arial" w:cs="Arial"/>
                <w:sz w:val="22"/>
                <w:szCs w:val="22"/>
              </w:rPr>
              <w:t xml:space="preserve">efense 30 July 2020. </w:t>
            </w:r>
          </w:p>
        </w:tc>
      </w:tr>
      <w:tr w:rsidR="00290FC9" w:rsidRPr="00C435C9" w14:paraId="7694406B" w14:textId="77777777" w:rsidTr="0085173B">
        <w:tc>
          <w:tcPr>
            <w:tcW w:w="1913" w:type="dxa"/>
          </w:tcPr>
          <w:p w14:paraId="64C9F7B6" w14:textId="2CC5DDDF" w:rsidR="00290FC9" w:rsidRPr="00C435C9" w:rsidRDefault="00290FC9" w:rsidP="00FD6707">
            <w:pPr>
              <w:rPr>
                <w:rFonts w:ascii="Arial" w:hAnsi="Arial" w:cs="Arial"/>
                <w:sz w:val="22"/>
                <w:szCs w:val="22"/>
              </w:rPr>
            </w:pPr>
            <w:r w:rsidRPr="00C215D2">
              <w:rPr>
                <w:rFonts w:ascii="Arial" w:hAnsi="Arial" w:cs="Arial"/>
                <w:sz w:val="22"/>
                <w:szCs w:val="22"/>
              </w:rPr>
              <w:t>2015</w:t>
            </w:r>
            <w:r w:rsidR="00B9418A">
              <w:rPr>
                <w:rFonts w:ascii="Arial" w:hAnsi="Arial" w:cs="Arial"/>
                <w:sz w:val="22"/>
                <w:szCs w:val="22"/>
              </w:rPr>
              <w:t xml:space="preserve"> – </w:t>
            </w:r>
            <w:r w:rsidRPr="00C215D2">
              <w:rPr>
                <w:rFonts w:ascii="Arial" w:hAnsi="Arial" w:cs="Arial"/>
                <w:sz w:val="22"/>
                <w:szCs w:val="22"/>
              </w:rPr>
              <w:t>20</w:t>
            </w:r>
            <w:r w:rsidR="00FD6707">
              <w:rPr>
                <w:rFonts w:ascii="Arial" w:hAnsi="Arial" w:cs="Arial"/>
                <w:sz w:val="22"/>
                <w:szCs w:val="22"/>
              </w:rPr>
              <w:t>2</w:t>
            </w:r>
            <w:r w:rsidR="00B62A04">
              <w:rPr>
                <w:rFonts w:ascii="Arial" w:hAnsi="Arial" w:cs="Arial"/>
                <w:sz w:val="22"/>
                <w:szCs w:val="22"/>
              </w:rPr>
              <w:t>3</w:t>
            </w:r>
          </w:p>
        </w:tc>
        <w:tc>
          <w:tcPr>
            <w:tcW w:w="9000" w:type="dxa"/>
          </w:tcPr>
          <w:p w14:paraId="3330EA2B" w14:textId="6C605A74" w:rsidR="00290FC9" w:rsidRPr="009B332C" w:rsidRDefault="00290FC9" w:rsidP="00290FC9">
            <w:pPr>
              <w:spacing w:after="120"/>
              <w:rPr>
                <w:rFonts w:ascii="Arial" w:hAnsi="Arial" w:cs="Arial"/>
                <w:sz w:val="22"/>
                <w:szCs w:val="22"/>
              </w:rPr>
            </w:pPr>
            <w:r w:rsidRPr="00C215D2">
              <w:rPr>
                <w:rFonts w:ascii="Arial" w:hAnsi="Arial" w:cs="Arial"/>
                <w:sz w:val="22"/>
                <w:szCs w:val="22"/>
              </w:rPr>
              <w:t>Melissa Knott</w:t>
            </w:r>
            <w:r>
              <w:rPr>
                <w:rFonts w:ascii="Arial" w:hAnsi="Arial" w:cs="Arial"/>
                <w:sz w:val="22"/>
                <w:szCs w:val="22"/>
              </w:rPr>
              <w:t xml:space="preserve">: </w:t>
            </w:r>
            <w:r w:rsidRPr="00C215D2">
              <w:rPr>
                <w:rFonts w:ascii="Arial" w:hAnsi="Arial" w:cs="Arial"/>
                <w:sz w:val="22"/>
                <w:szCs w:val="22"/>
              </w:rPr>
              <w:t xml:space="preserve">PhD in Health and Rehabilitation Sciences: Occupational Science Track. Dissertation: Role of </w:t>
            </w:r>
            <w:proofErr w:type="gramStart"/>
            <w:r w:rsidRPr="00C215D2">
              <w:rPr>
                <w:rFonts w:ascii="Arial" w:hAnsi="Arial" w:cs="Arial"/>
                <w:sz w:val="22"/>
                <w:szCs w:val="22"/>
              </w:rPr>
              <w:t>sleep</w:t>
            </w:r>
            <w:r w:rsidR="004C493A">
              <w:rPr>
                <w:rFonts w:ascii="Arial" w:hAnsi="Arial" w:cs="Arial"/>
                <w:sz w:val="22"/>
                <w:szCs w:val="22"/>
              </w:rPr>
              <w:t xml:space="preserve"> </w:t>
            </w:r>
            <w:r w:rsidRPr="00C215D2">
              <w:rPr>
                <w:rFonts w:ascii="Arial" w:hAnsi="Arial" w:cs="Arial"/>
                <w:sz w:val="22"/>
                <w:szCs w:val="22"/>
              </w:rPr>
              <w:t>in</w:t>
            </w:r>
            <w:proofErr w:type="gramEnd"/>
            <w:r w:rsidRPr="00C215D2">
              <w:rPr>
                <w:rFonts w:ascii="Arial" w:hAnsi="Arial" w:cs="Arial"/>
                <w:sz w:val="22"/>
                <w:szCs w:val="22"/>
              </w:rPr>
              <w:t xml:space="preserve"> driving. Role: Supervisor. Status: In progress</w:t>
            </w:r>
          </w:p>
        </w:tc>
      </w:tr>
      <w:tr w:rsidR="00290FC9" w:rsidRPr="00C435C9" w14:paraId="0E758D5E" w14:textId="77777777" w:rsidTr="0085173B">
        <w:tc>
          <w:tcPr>
            <w:tcW w:w="1913" w:type="dxa"/>
          </w:tcPr>
          <w:p w14:paraId="734C150F" w14:textId="28A0CA23" w:rsidR="00290FC9" w:rsidRPr="00C435C9" w:rsidRDefault="00B9418A" w:rsidP="00FD6707">
            <w:pPr>
              <w:rPr>
                <w:rFonts w:ascii="Arial" w:hAnsi="Arial" w:cs="Arial"/>
                <w:sz w:val="22"/>
                <w:szCs w:val="22"/>
              </w:rPr>
            </w:pPr>
            <w:r>
              <w:rPr>
                <w:rFonts w:ascii="Arial" w:hAnsi="Arial" w:cs="Arial"/>
                <w:sz w:val="22"/>
                <w:szCs w:val="22"/>
              </w:rPr>
              <w:t xml:space="preserve">2016 – </w:t>
            </w:r>
            <w:r w:rsidR="00290FC9" w:rsidRPr="00C215D2">
              <w:rPr>
                <w:rFonts w:ascii="Arial" w:hAnsi="Arial" w:cs="Arial"/>
                <w:sz w:val="22"/>
                <w:szCs w:val="22"/>
              </w:rPr>
              <w:t>202</w:t>
            </w:r>
            <w:r w:rsidR="00AA65A4">
              <w:rPr>
                <w:rFonts w:ascii="Arial" w:hAnsi="Arial" w:cs="Arial"/>
                <w:sz w:val="22"/>
                <w:szCs w:val="22"/>
              </w:rPr>
              <w:t>2</w:t>
            </w:r>
          </w:p>
        </w:tc>
        <w:tc>
          <w:tcPr>
            <w:tcW w:w="9000" w:type="dxa"/>
          </w:tcPr>
          <w:p w14:paraId="48D0D483" w14:textId="5D0C0393" w:rsidR="00290FC9" w:rsidRPr="009B332C" w:rsidRDefault="00290FC9" w:rsidP="00290FC9">
            <w:pPr>
              <w:spacing w:after="120"/>
              <w:rPr>
                <w:rFonts w:ascii="Arial" w:hAnsi="Arial" w:cs="Arial"/>
                <w:sz w:val="22"/>
                <w:szCs w:val="22"/>
              </w:rPr>
            </w:pPr>
            <w:r w:rsidRPr="00C215D2">
              <w:rPr>
                <w:rFonts w:ascii="Arial" w:hAnsi="Arial" w:cs="Arial"/>
                <w:sz w:val="22"/>
                <w:szCs w:val="22"/>
              </w:rPr>
              <w:t>Mary Jeghers</w:t>
            </w:r>
            <w:r>
              <w:rPr>
                <w:rFonts w:ascii="Arial" w:hAnsi="Arial" w:cs="Arial"/>
                <w:sz w:val="22"/>
                <w:szCs w:val="22"/>
              </w:rPr>
              <w:t>:</w:t>
            </w:r>
            <w:r w:rsidRPr="00C215D2">
              <w:rPr>
                <w:rFonts w:ascii="Arial" w:hAnsi="Arial" w:cs="Arial"/>
                <w:sz w:val="22"/>
                <w:szCs w:val="22"/>
              </w:rPr>
              <w:t xml:space="preserve"> PhD in Rehabilitation Sciences: Dissertation: </w:t>
            </w:r>
            <w:r w:rsidR="00AA65A4">
              <w:rPr>
                <w:rFonts w:ascii="Arial" w:hAnsi="Arial" w:cs="Arial"/>
                <w:sz w:val="22"/>
                <w:szCs w:val="22"/>
              </w:rPr>
              <w:t>Evidence-informed perspectives addressing challenges and opportunities for equitable community mobility.</w:t>
            </w:r>
            <w:r w:rsidRPr="00C215D2">
              <w:rPr>
                <w:rFonts w:ascii="Arial" w:hAnsi="Arial" w:cs="Arial"/>
                <w:sz w:val="22"/>
                <w:szCs w:val="22"/>
              </w:rPr>
              <w:t xml:space="preserve"> Role: Co</w:t>
            </w:r>
            <w:r w:rsidR="00B9418A">
              <w:rPr>
                <w:rFonts w:ascii="Arial" w:hAnsi="Arial" w:cs="Arial"/>
                <w:sz w:val="22"/>
                <w:szCs w:val="22"/>
              </w:rPr>
              <w:t>-</w:t>
            </w:r>
            <w:r w:rsidRPr="00C215D2">
              <w:rPr>
                <w:rFonts w:ascii="Arial" w:hAnsi="Arial" w:cs="Arial"/>
                <w:sz w:val="22"/>
                <w:szCs w:val="22"/>
              </w:rPr>
              <w:t xml:space="preserve">Supervisor. Status: </w:t>
            </w:r>
            <w:r w:rsidR="00AA65A4" w:rsidRPr="00990787">
              <w:rPr>
                <w:rFonts w:ascii="Arial" w:hAnsi="Arial" w:cs="Arial"/>
                <w:b/>
                <w:bCs/>
                <w:sz w:val="22"/>
                <w:szCs w:val="22"/>
              </w:rPr>
              <w:t>Successful defen</w:t>
            </w:r>
            <w:r w:rsidR="00990787">
              <w:rPr>
                <w:rFonts w:ascii="Arial" w:hAnsi="Arial" w:cs="Arial"/>
                <w:b/>
                <w:bCs/>
                <w:sz w:val="22"/>
                <w:szCs w:val="22"/>
              </w:rPr>
              <w:t>se</w:t>
            </w:r>
            <w:r w:rsidR="00AA65A4" w:rsidRPr="00990787">
              <w:rPr>
                <w:rFonts w:ascii="Arial" w:hAnsi="Arial" w:cs="Arial"/>
                <w:b/>
                <w:bCs/>
                <w:sz w:val="22"/>
                <w:szCs w:val="22"/>
              </w:rPr>
              <w:t xml:space="preserve"> on 24 May 2022</w:t>
            </w:r>
            <w:r w:rsidR="00AA65A4">
              <w:rPr>
                <w:rFonts w:ascii="Arial" w:hAnsi="Arial" w:cs="Arial"/>
                <w:sz w:val="22"/>
                <w:szCs w:val="22"/>
              </w:rPr>
              <w:t xml:space="preserve">. </w:t>
            </w:r>
          </w:p>
        </w:tc>
      </w:tr>
      <w:tr w:rsidR="00B45FC8" w:rsidRPr="00C435C9" w14:paraId="03CE616C" w14:textId="77777777" w:rsidTr="003225E6">
        <w:tc>
          <w:tcPr>
            <w:tcW w:w="1913" w:type="dxa"/>
          </w:tcPr>
          <w:p w14:paraId="0FB1CF8D" w14:textId="77777777" w:rsidR="00B45FC8" w:rsidRPr="00C435C9" w:rsidRDefault="00B45FC8" w:rsidP="003225E6">
            <w:pPr>
              <w:rPr>
                <w:rFonts w:ascii="Arial" w:hAnsi="Arial" w:cs="Arial"/>
                <w:sz w:val="22"/>
                <w:szCs w:val="22"/>
              </w:rPr>
            </w:pPr>
            <w:r w:rsidRPr="00C215D2">
              <w:rPr>
                <w:rFonts w:ascii="Arial" w:hAnsi="Arial" w:cs="Arial"/>
                <w:sz w:val="22"/>
                <w:szCs w:val="22"/>
              </w:rPr>
              <w:t>201</w:t>
            </w:r>
            <w:r>
              <w:rPr>
                <w:rFonts w:ascii="Arial" w:hAnsi="Arial" w:cs="Arial"/>
                <w:sz w:val="22"/>
                <w:szCs w:val="22"/>
              </w:rPr>
              <w:t xml:space="preserve">7 – </w:t>
            </w:r>
            <w:r w:rsidRPr="00C215D2">
              <w:rPr>
                <w:rFonts w:ascii="Arial" w:hAnsi="Arial" w:cs="Arial"/>
                <w:sz w:val="22"/>
                <w:szCs w:val="22"/>
              </w:rPr>
              <w:t>2019</w:t>
            </w:r>
          </w:p>
        </w:tc>
        <w:tc>
          <w:tcPr>
            <w:tcW w:w="9000" w:type="dxa"/>
          </w:tcPr>
          <w:p w14:paraId="3373FD6F" w14:textId="5F0E9D53" w:rsidR="00B45FC8" w:rsidRPr="00431769" w:rsidRDefault="00B45FC8" w:rsidP="003225E6">
            <w:pPr>
              <w:spacing w:after="120"/>
              <w:rPr>
                <w:rFonts w:ascii="Arial" w:hAnsi="Arial" w:cs="Arial"/>
                <w:sz w:val="22"/>
                <w:szCs w:val="22"/>
              </w:rPr>
            </w:pPr>
            <w:r w:rsidRPr="00C215D2">
              <w:rPr>
                <w:rFonts w:ascii="Arial" w:hAnsi="Arial" w:cs="Arial"/>
                <w:sz w:val="22"/>
                <w:szCs w:val="22"/>
              </w:rPr>
              <w:t xml:space="preserve">Abraham Yarney: </w:t>
            </w:r>
            <w:r>
              <w:rPr>
                <w:rFonts w:ascii="Arial" w:hAnsi="Arial" w:cs="Arial"/>
                <w:sz w:val="22"/>
                <w:szCs w:val="22"/>
              </w:rPr>
              <w:t xml:space="preserve">Defending July 2019. </w:t>
            </w:r>
            <w:r w:rsidRPr="00C215D2">
              <w:rPr>
                <w:rFonts w:ascii="Arial" w:hAnsi="Arial" w:cs="Arial"/>
                <w:sz w:val="22"/>
                <w:szCs w:val="22"/>
              </w:rPr>
              <w:t xml:space="preserve">PhD in Transportation Engineering.  Dissertation:  Understanding Older-Driver Safety based on Crashes, Near Misses, and Traffic Citations.  Role: Co-Supervisor. Status: Status: </w:t>
            </w:r>
            <w:r w:rsidRPr="00990787">
              <w:rPr>
                <w:rFonts w:ascii="Arial" w:hAnsi="Arial" w:cs="Arial"/>
                <w:b/>
                <w:bCs/>
                <w:sz w:val="22"/>
                <w:szCs w:val="22"/>
              </w:rPr>
              <w:t>Successfully defense</w:t>
            </w:r>
            <w:r w:rsidR="00990787">
              <w:rPr>
                <w:rFonts w:ascii="Arial" w:hAnsi="Arial" w:cs="Arial"/>
                <w:b/>
                <w:bCs/>
                <w:sz w:val="22"/>
                <w:szCs w:val="22"/>
              </w:rPr>
              <w:t xml:space="preserve">; </w:t>
            </w:r>
            <w:r w:rsidRPr="00990787">
              <w:rPr>
                <w:rFonts w:ascii="Arial" w:hAnsi="Arial" w:cs="Arial"/>
                <w:b/>
                <w:bCs/>
                <w:sz w:val="22"/>
                <w:szCs w:val="22"/>
              </w:rPr>
              <w:t>6 May 2019</w:t>
            </w:r>
            <w:r>
              <w:rPr>
                <w:rFonts w:ascii="Arial" w:hAnsi="Arial" w:cs="Arial"/>
                <w:sz w:val="22"/>
                <w:szCs w:val="22"/>
              </w:rPr>
              <w:t xml:space="preserve">. Current work status: </w:t>
            </w:r>
            <w:r w:rsidRPr="00C215D2">
              <w:rPr>
                <w:rFonts w:ascii="Arial" w:hAnsi="Arial" w:cs="Arial"/>
                <w:sz w:val="22"/>
                <w:szCs w:val="22"/>
              </w:rPr>
              <w:t xml:space="preserve">Transportation Engineer </w:t>
            </w:r>
            <w:proofErr w:type="spellStart"/>
            <w:r w:rsidRPr="00C215D2">
              <w:rPr>
                <w:rFonts w:ascii="Arial" w:hAnsi="Arial" w:cs="Arial"/>
                <w:sz w:val="22"/>
                <w:szCs w:val="22"/>
              </w:rPr>
              <w:t>AtkinsGlobal</w:t>
            </w:r>
            <w:proofErr w:type="spellEnd"/>
            <w:r w:rsidRPr="00C215D2">
              <w:rPr>
                <w:rFonts w:ascii="Arial" w:hAnsi="Arial" w:cs="Arial"/>
                <w:sz w:val="22"/>
                <w:szCs w:val="22"/>
              </w:rPr>
              <w:t xml:space="preserve"> based at Austin, TX</w:t>
            </w:r>
          </w:p>
        </w:tc>
      </w:tr>
      <w:tr w:rsidR="00290FC9" w:rsidRPr="00C435C9" w14:paraId="060C048A" w14:textId="77777777" w:rsidTr="0085173B">
        <w:tc>
          <w:tcPr>
            <w:tcW w:w="1913" w:type="dxa"/>
          </w:tcPr>
          <w:p w14:paraId="1FBEAEE7" w14:textId="362ED3FC" w:rsidR="00290FC9" w:rsidRPr="00C435C9" w:rsidRDefault="00290FC9" w:rsidP="00F958D4">
            <w:pPr>
              <w:rPr>
                <w:rFonts w:ascii="Arial" w:hAnsi="Arial" w:cs="Arial"/>
                <w:sz w:val="22"/>
                <w:szCs w:val="22"/>
              </w:rPr>
            </w:pPr>
            <w:r w:rsidRPr="00C215D2">
              <w:rPr>
                <w:rFonts w:ascii="Arial" w:hAnsi="Arial" w:cs="Arial"/>
                <w:sz w:val="22"/>
                <w:szCs w:val="22"/>
              </w:rPr>
              <w:t>2017</w:t>
            </w:r>
            <w:r w:rsidR="00B9418A">
              <w:rPr>
                <w:rFonts w:ascii="Arial" w:hAnsi="Arial" w:cs="Arial"/>
                <w:sz w:val="22"/>
                <w:szCs w:val="22"/>
              </w:rPr>
              <w:t xml:space="preserve"> </w:t>
            </w:r>
            <w:r w:rsidR="00B9418A" w:rsidRPr="006E6EF4">
              <w:rPr>
                <w:rFonts w:ascii="Arial" w:hAnsi="Arial" w:cs="Arial"/>
                <w:bCs/>
                <w:sz w:val="22"/>
                <w:szCs w:val="22"/>
              </w:rPr>
              <w:t>–</w:t>
            </w:r>
            <w:r w:rsidR="00B9418A">
              <w:rPr>
                <w:rFonts w:ascii="Arial" w:hAnsi="Arial" w:cs="Arial"/>
                <w:bCs/>
                <w:sz w:val="22"/>
                <w:szCs w:val="22"/>
              </w:rPr>
              <w:t xml:space="preserve"> </w:t>
            </w:r>
            <w:r w:rsidRPr="00C215D2">
              <w:rPr>
                <w:rFonts w:ascii="Arial" w:hAnsi="Arial" w:cs="Arial"/>
                <w:sz w:val="22"/>
                <w:szCs w:val="22"/>
              </w:rPr>
              <w:t>2021</w:t>
            </w:r>
          </w:p>
        </w:tc>
        <w:tc>
          <w:tcPr>
            <w:tcW w:w="9000" w:type="dxa"/>
          </w:tcPr>
          <w:p w14:paraId="364F968C" w14:textId="77777777" w:rsidR="00290FC9" w:rsidRDefault="00290FC9" w:rsidP="00290FC9">
            <w:pPr>
              <w:spacing w:after="120"/>
              <w:rPr>
                <w:rFonts w:ascii="Arial" w:hAnsi="Arial" w:cs="Arial"/>
                <w:sz w:val="22"/>
                <w:szCs w:val="22"/>
              </w:rPr>
            </w:pPr>
            <w:r w:rsidRPr="00C215D2">
              <w:rPr>
                <w:rFonts w:ascii="Arial" w:hAnsi="Arial" w:cs="Arial"/>
                <w:sz w:val="22"/>
                <w:szCs w:val="22"/>
              </w:rPr>
              <w:t xml:space="preserve">Shabnam Medhizadah: PhD in Rehabilitation Sciences. Dissertation TBD.  Role: Supervisor. Status: </w:t>
            </w:r>
            <w:r w:rsidR="0052518E">
              <w:rPr>
                <w:rFonts w:ascii="Arial" w:hAnsi="Arial" w:cs="Arial"/>
                <w:sz w:val="22"/>
                <w:szCs w:val="22"/>
              </w:rPr>
              <w:t>Transferred back to Western University, London ON, Canada.</w:t>
            </w:r>
          </w:p>
          <w:p w14:paraId="71488465" w14:textId="1ED30736" w:rsidR="009A286E" w:rsidRPr="009B332C" w:rsidRDefault="009A286E" w:rsidP="00290FC9">
            <w:pPr>
              <w:spacing w:after="120"/>
              <w:rPr>
                <w:rFonts w:ascii="Arial" w:hAnsi="Arial" w:cs="Arial"/>
                <w:sz w:val="22"/>
                <w:szCs w:val="22"/>
              </w:rPr>
            </w:pPr>
            <w:r w:rsidRPr="00D23A0C">
              <w:rPr>
                <w:rFonts w:ascii="Arial" w:hAnsi="Arial" w:cs="Arial"/>
                <w:sz w:val="22"/>
                <w:szCs w:val="22"/>
              </w:rPr>
              <w:t>20</w:t>
            </w:r>
            <w:r>
              <w:rPr>
                <w:rFonts w:ascii="Arial" w:hAnsi="Arial" w:cs="Arial"/>
                <w:sz w:val="22"/>
                <w:szCs w:val="22"/>
              </w:rPr>
              <w:t>18</w:t>
            </w:r>
            <w:r w:rsidRPr="00D23A0C">
              <w:rPr>
                <w:rFonts w:ascii="Arial" w:hAnsi="Arial" w:cs="Arial"/>
                <w:sz w:val="22"/>
                <w:szCs w:val="22"/>
              </w:rPr>
              <w:t xml:space="preserve">: </w:t>
            </w:r>
            <w:r>
              <w:rPr>
                <w:rFonts w:ascii="Arial" w:hAnsi="Arial" w:cs="Arial"/>
                <w:sz w:val="22"/>
                <w:szCs w:val="22"/>
              </w:rPr>
              <w:t xml:space="preserve">Received </w:t>
            </w:r>
            <w:r w:rsidRPr="00D23A0C">
              <w:rPr>
                <w:rFonts w:ascii="Arial" w:hAnsi="Arial" w:cs="Arial"/>
                <w:sz w:val="22"/>
                <w:szCs w:val="22"/>
              </w:rPr>
              <w:t>Annual International Student Achievement Award</w:t>
            </w:r>
          </w:p>
        </w:tc>
      </w:tr>
      <w:tr w:rsidR="00290FC9" w:rsidRPr="00C435C9" w14:paraId="7F949140" w14:textId="77777777" w:rsidTr="0085173B">
        <w:tc>
          <w:tcPr>
            <w:tcW w:w="1913" w:type="dxa"/>
          </w:tcPr>
          <w:p w14:paraId="31DE10CE" w14:textId="6DBF4380" w:rsidR="00290FC9" w:rsidRPr="00C435C9" w:rsidRDefault="00E20C04" w:rsidP="00F958D4">
            <w:pPr>
              <w:rPr>
                <w:rFonts w:ascii="Arial" w:hAnsi="Arial" w:cs="Arial"/>
                <w:sz w:val="22"/>
                <w:szCs w:val="22"/>
              </w:rPr>
            </w:pPr>
            <w:r w:rsidRPr="00C215D2">
              <w:rPr>
                <w:rFonts w:ascii="Arial" w:hAnsi="Arial" w:cs="Arial"/>
                <w:sz w:val="22"/>
                <w:szCs w:val="22"/>
              </w:rPr>
              <w:t>2018</w:t>
            </w:r>
            <w:r w:rsidR="00B9418A">
              <w:rPr>
                <w:rFonts w:ascii="Arial" w:hAnsi="Arial" w:cs="Arial"/>
                <w:sz w:val="22"/>
                <w:szCs w:val="22"/>
              </w:rPr>
              <w:t xml:space="preserve"> – </w:t>
            </w:r>
            <w:r w:rsidRPr="00C215D2">
              <w:rPr>
                <w:rFonts w:ascii="Arial" w:hAnsi="Arial" w:cs="Arial"/>
                <w:sz w:val="22"/>
                <w:szCs w:val="22"/>
              </w:rPr>
              <w:t>202</w:t>
            </w:r>
            <w:r w:rsidR="008778DF">
              <w:rPr>
                <w:rFonts w:ascii="Arial" w:hAnsi="Arial" w:cs="Arial"/>
                <w:sz w:val="22"/>
                <w:szCs w:val="22"/>
              </w:rPr>
              <w:t>3</w:t>
            </w:r>
          </w:p>
        </w:tc>
        <w:tc>
          <w:tcPr>
            <w:tcW w:w="9000" w:type="dxa"/>
          </w:tcPr>
          <w:p w14:paraId="2F378275" w14:textId="7E191B35" w:rsidR="00D23A0C" w:rsidRPr="00E55C89" w:rsidRDefault="00290FC9" w:rsidP="00E862D3">
            <w:pPr>
              <w:pStyle w:val="Default"/>
              <w:spacing w:after="120"/>
              <w:rPr>
                <w:rFonts w:ascii="Arial" w:hAnsi="Arial" w:cs="Arial"/>
                <w:sz w:val="22"/>
                <w:szCs w:val="22"/>
              </w:rPr>
            </w:pPr>
            <w:r w:rsidRPr="00E55C89">
              <w:rPr>
                <w:rFonts w:ascii="Arial" w:hAnsi="Arial" w:cs="Arial"/>
                <w:sz w:val="22"/>
                <w:szCs w:val="22"/>
              </w:rPr>
              <w:t xml:space="preserve">Carlyn Ellison: PhD in Rehabilitation Sciences. </w:t>
            </w:r>
            <w:r w:rsidR="00E55C89" w:rsidRPr="00E55C89">
              <w:rPr>
                <w:rFonts w:ascii="Arial" w:hAnsi="Arial" w:cs="Arial"/>
                <w:sz w:val="22"/>
                <w:szCs w:val="22"/>
              </w:rPr>
              <w:t xml:space="preserve">2020: Received CTSI TL 1 Award for Dissertation Research </w:t>
            </w:r>
            <w:r w:rsidRPr="00E55C89">
              <w:rPr>
                <w:rFonts w:ascii="Arial" w:hAnsi="Arial" w:cs="Arial"/>
                <w:sz w:val="22"/>
                <w:szCs w:val="22"/>
              </w:rPr>
              <w:t>Dissertation</w:t>
            </w:r>
            <w:r w:rsidR="008778DF" w:rsidRPr="00E55C89">
              <w:rPr>
                <w:rFonts w:ascii="Arial" w:hAnsi="Arial" w:cs="Arial"/>
                <w:sz w:val="22"/>
                <w:szCs w:val="22"/>
              </w:rPr>
              <w:t xml:space="preserve">: Development, Reliability and Validity of a Safety Tool for Older Adult Pet Owners. </w:t>
            </w:r>
            <w:r w:rsidRPr="00E55C89">
              <w:rPr>
                <w:rFonts w:ascii="Arial" w:hAnsi="Arial" w:cs="Arial"/>
                <w:sz w:val="22"/>
                <w:szCs w:val="22"/>
              </w:rPr>
              <w:t xml:space="preserve"> Role: </w:t>
            </w:r>
            <w:r w:rsidR="00104C88" w:rsidRPr="00E55C89">
              <w:rPr>
                <w:rFonts w:ascii="Arial" w:hAnsi="Arial" w:cs="Arial"/>
                <w:sz w:val="22"/>
                <w:szCs w:val="22"/>
              </w:rPr>
              <w:t xml:space="preserve">Committee Chair. </w:t>
            </w:r>
            <w:r w:rsidRPr="00E55C89">
              <w:rPr>
                <w:rFonts w:ascii="Arial" w:hAnsi="Arial" w:cs="Arial"/>
                <w:sz w:val="22"/>
                <w:szCs w:val="22"/>
              </w:rPr>
              <w:t xml:space="preserve"> </w:t>
            </w:r>
            <w:r w:rsidRPr="00990787">
              <w:rPr>
                <w:rFonts w:ascii="Arial" w:hAnsi="Arial" w:cs="Arial"/>
                <w:b/>
                <w:bCs/>
                <w:sz w:val="22"/>
                <w:szCs w:val="22"/>
              </w:rPr>
              <w:t xml:space="preserve">Status: </w:t>
            </w:r>
            <w:r w:rsidR="008778DF" w:rsidRPr="00990787">
              <w:rPr>
                <w:rFonts w:ascii="Arial" w:hAnsi="Arial" w:cs="Arial"/>
                <w:b/>
                <w:bCs/>
                <w:sz w:val="22"/>
                <w:szCs w:val="22"/>
              </w:rPr>
              <w:t>Successful defense</w:t>
            </w:r>
            <w:r w:rsidR="00990787">
              <w:rPr>
                <w:rFonts w:ascii="Arial" w:hAnsi="Arial" w:cs="Arial"/>
                <w:b/>
                <w:bCs/>
                <w:sz w:val="22"/>
                <w:szCs w:val="22"/>
              </w:rPr>
              <w:t xml:space="preserve">, </w:t>
            </w:r>
            <w:r w:rsidR="008778DF" w:rsidRPr="00990787">
              <w:rPr>
                <w:rFonts w:ascii="Arial" w:hAnsi="Arial" w:cs="Arial"/>
                <w:b/>
                <w:bCs/>
                <w:sz w:val="22"/>
                <w:szCs w:val="22"/>
              </w:rPr>
              <w:t>March 27, 2023</w:t>
            </w:r>
            <w:r w:rsidR="008778DF" w:rsidRPr="00E55C89">
              <w:rPr>
                <w:rFonts w:ascii="Arial" w:hAnsi="Arial" w:cs="Arial"/>
                <w:sz w:val="22"/>
                <w:szCs w:val="22"/>
              </w:rPr>
              <w:t xml:space="preserve">. Current work status: </w:t>
            </w:r>
            <w:r w:rsidR="00E55C89" w:rsidRPr="00E55C89">
              <w:rPr>
                <w:rFonts w:ascii="Arial" w:hAnsi="Arial" w:cs="Arial"/>
                <w:color w:val="221E1F"/>
                <w:sz w:val="22"/>
                <w:szCs w:val="22"/>
              </w:rPr>
              <w:t>Postdoctoral Research Associate</w:t>
            </w:r>
            <w:r w:rsidR="00E55C89">
              <w:rPr>
                <w:rFonts w:ascii="Arial" w:hAnsi="Arial" w:cs="Arial"/>
                <w:color w:val="221E1F"/>
                <w:sz w:val="22"/>
                <w:szCs w:val="22"/>
              </w:rPr>
              <w:t xml:space="preserve">, </w:t>
            </w:r>
            <w:r w:rsidR="00E55C89" w:rsidRPr="00E55C89">
              <w:rPr>
                <w:rFonts w:ascii="Arial" w:hAnsi="Arial" w:cs="Arial"/>
                <w:color w:val="221E1F"/>
                <w:sz w:val="22"/>
                <w:szCs w:val="22"/>
              </w:rPr>
              <w:t>University of Illinois Urbana-Champaign.</w:t>
            </w:r>
          </w:p>
        </w:tc>
      </w:tr>
      <w:tr w:rsidR="00290FC9" w:rsidRPr="00C435C9" w14:paraId="23BB08A1" w14:textId="77777777" w:rsidTr="0085173B">
        <w:tc>
          <w:tcPr>
            <w:tcW w:w="1913" w:type="dxa"/>
          </w:tcPr>
          <w:p w14:paraId="624BF46F" w14:textId="2E0DFC44" w:rsidR="00290FC9" w:rsidRPr="00C435C9" w:rsidRDefault="00E20C04" w:rsidP="00F958D4">
            <w:pPr>
              <w:rPr>
                <w:rFonts w:ascii="Arial" w:hAnsi="Arial" w:cs="Arial"/>
                <w:sz w:val="22"/>
                <w:szCs w:val="22"/>
              </w:rPr>
            </w:pPr>
            <w:r w:rsidRPr="00C215D2">
              <w:rPr>
                <w:rFonts w:ascii="Arial" w:hAnsi="Arial" w:cs="Arial"/>
                <w:sz w:val="22"/>
                <w:szCs w:val="22"/>
              </w:rPr>
              <w:t>2018</w:t>
            </w:r>
            <w:r w:rsidR="00B9418A">
              <w:rPr>
                <w:rFonts w:ascii="Arial" w:hAnsi="Arial" w:cs="Arial"/>
                <w:sz w:val="22"/>
                <w:szCs w:val="22"/>
              </w:rPr>
              <w:t xml:space="preserve"> – </w:t>
            </w:r>
            <w:r w:rsidRPr="00C215D2">
              <w:rPr>
                <w:rFonts w:ascii="Arial" w:hAnsi="Arial" w:cs="Arial"/>
                <w:sz w:val="22"/>
                <w:szCs w:val="22"/>
              </w:rPr>
              <w:t>202</w:t>
            </w:r>
            <w:r w:rsidR="00C33B87">
              <w:rPr>
                <w:rFonts w:ascii="Arial" w:hAnsi="Arial" w:cs="Arial"/>
                <w:sz w:val="22"/>
                <w:szCs w:val="22"/>
              </w:rPr>
              <w:t>1</w:t>
            </w:r>
          </w:p>
        </w:tc>
        <w:tc>
          <w:tcPr>
            <w:tcW w:w="9000" w:type="dxa"/>
          </w:tcPr>
          <w:p w14:paraId="16ED2BEE" w14:textId="2459D1EA" w:rsidR="00290FC9" w:rsidRPr="009B332C" w:rsidRDefault="00290FC9" w:rsidP="00E862D3">
            <w:pPr>
              <w:spacing w:after="120"/>
              <w:rPr>
                <w:rFonts w:ascii="Arial" w:hAnsi="Arial" w:cs="Arial"/>
                <w:sz w:val="22"/>
                <w:szCs w:val="22"/>
              </w:rPr>
            </w:pPr>
            <w:r w:rsidRPr="00C215D2">
              <w:rPr>
                <w:rFonts w:ascii="Arial" w:hAnsi="Arial" w:cs="Arial"/>
                <w:sz w:val="22"/>
                <w:szCs w:val="22"/>
              </w:rPr>
              <w:t xml:space="preserve">James Wersal: PhD in Rehabilitation Sciences. Dissertation TBD.  Role: </w:t>
            </w:r>
            <w:r w:rsidR="00104C88">
              <w:rPr>
                <w:rFonts w:ascii="Arial" w:hAnsi="Arial" w:cs="Arial"/>
                <w:sz w:val="22"/>
                <w:szCs w:val="22"/>
              </w:rPr>
              <w:t xml:space="preserve">Committee Chair. </w:t>
            </w:r>
            <w:r w:rsidR="00104C88" w:rsidRPr="00C215D2">
              <w:rPr>
                <w:rFonts w:ascii="Arial" w:hAnsi="Arial" w:cs="Arial"/>
                <w:sz w:val="22"/>
                <w:szCs w:val="22"/>
              </w:rPr>
              <w:t xml:space="preserve"> </w:t>
            </w:r>
            <w:r w:rsidRPr="00C215D2">
              <w:rPr>
                <w:rFonts w:ascii="Arial" w:hAnsi="Arial" w:cs="Arial"/>
                <w:sz w:val="22"/>
                <w:szCs w:val="22"/>
              </w:rPr>
              <w:t xml:space="preserve">Status: </w:t>
            </w:r>
            <w:r w:rsidR="0052518E">
              <w:rPr>
                <w:rFonts w:ascii="Arial" w:hAnsi="Arial" w:cs="Arial"/>
                <w:sz w:val="22"/>
                <w:szCs w:val="22"/>
              </w:rPr>
              <w:t xml:space="preserve">Started employment after </w:t>
            </w:r>
            <w:r w:rsidR="0051522E">
              <w:rPr>
                <w:rFonts w:ascii="Arial" w:hAnsi="Arial" w:cs="Arial"/>
                <w:sz w:val="22"/>
                <w:szCs w:val="22"/>
              </w:rPr>
              <w:t xml:space="preserve">successful </w:t>
            </w:r>
            <w:r w:rsidR="0052518E">
              <w:rPr>
                <w:rFonts w:ascii="Arial" w:hAnsi="Arial" w:cs="Arial"/>
                <w:sz w:val="22"/>
                <w:szCs w:val="22"/>
              </w:rPr>
              <w:t xml:space="preserve">candidacy examination. </w:t>
            </w:r>
          </w:p>
        </w:tc>
      </w:tr>
      <w:tr w:rsidR="00431769" w:rsidRPr="00C435C9" w14:paraId="7C8B1335" w14:textId="77777777" w:rsidTr="0085173B">
        <w:tc>
          <w:tcPr>
            <w:tcW w:w="1913" w:type="dxa"/>
          </w:tcPr>
          <w:p w14:paraId="31276F4C" w14:textId="05823464" w:rsidR="00431769" w:rsidRDefault="00431769" w:rsidP="005A200C">
            <w:pPr>
              <w:rPr>
                <w:rFonts w:ascii="Arial" w:hAnsi="Arial" w:cs="Arial"/>
                <w:sz w:val="22"/>
                <w:szCs w:val="22"/>
              </w:rPr>
            </w:pPr>
            <w:r>
              <w:rPr>
                <w:rFonts w:ascii="Arial" w:hAnsi="Arial" w:cs="Arial"/>
                <w:sz w:val="22"/>
                <w:szCs w:val="22"/>
              </w:rPr>
              <w:t>2020 –</w:t>
            </w:r>
            <w:r w:rsidR="008750DA">
              <w:rPr>
                <w:rFonts w:ascii="Arial" w:hAnsi="Arial" w:cs="Arial"/>
                <w:sz w:val="22"/>
                <w:szCs w:val="22"/>
              </w:rPr>
              <w:t xml:space="preserve"> 2024</w:t>
            </w:r>
          </w:p>
          <w:p w14:paraId="409F81C4" w14:textId="5731EB94" w:rsidR="00431769" w:rsidRPr="00C215D2" w:rsidRDefault="00431769" w:rsidP="005A200C">
            <w:pPr>
              <w:rPr>
                <w:rFonts w:ascii="Arial" w:hAnsi="Arial" w:cs="Arial"/>
                <w:sz w:val="22"/>
                <w:szCs w:val="22"/>
              </w:rPr>
            </w:pPr>
          </w:p>
        </w:tc>
        <w:tc>
          <w:tcPr>
            <w:tcW w:w="9000" w:type="dxa"/>
          </w:tcPr>
          <w:p w14:paraId="42421777" w14:textId="37F7C20B" w:rsidR="00431769" w:rsidRPr="00C215D2" w:rsidRDefault="00431769" w:rsidP="00E20C04">
            <w:pPr>
              <w:spacing w:after="120"/>
              <w:rPr>
                <w:rFonts w:ascii="Arial" w:hAnsi="Arial" w:cs="Arial"/>
                <w:sz w:val="22"/>
                <w:szCs w:val="22"/>
              </w:rPr>
            </w:pPr>
            <w:r w:rsidRPr="00431769">
              <w:rPr>
                <w:rFonts w:ascii="Arial" w:hAnsi="Arial" w:cs="Arial"/>
                <w:sz w:val="22"/>
                <w:szCs w:val="22"/>
              </w:rPr>
              <w:t>Seung Woo Hwangbo</w:t>
            </w:r>
            <w:r>
              <w:rPr>
                <w:rFonts w:ascii="Arial" w:hAnsi="Arial" w:cs="Arial"/>
                <w:sz w:val="22"/>
                <w:szCs w:val="22"/>
              </w:rPr>
              <w:t xml:space="preserve">: </w:t>
            </w:r>
            <w:r w:rsidRPr="00C215D2">
              <w:rPr>
                <w:rFonts w:ascii="Arial" w:hAnsi="Arial" w:cs="Arial"/>
                <w:sz w:val="22"/>
                <w:szCs w:val="22"/>
              </w:rPr>
              <w:t>PhD in Rehabilitation Sciences. Dissertation</w:t>
            </w:r>
            <w:r w:rsidR="00104C88">
              <w:rPr>
                <w:rFonts w:ascii="Arial" w:hAnsi="Arial" w:cs="Arial"/>
                <w:sz w:val="22"/>
                <w:szCs w:val="22"/>
              </w:rPr>
              <w:t xml:space="preserve">. Educational program for people with cognitive impairment and their caregivers pertaining to autonomous shared mobility services. </w:t>
            </w:r>
            <w:r w:rsidRPr="00C215D2">
              <w:rPr>
                <w:rFonts w:ascii="Arial" w:hAnsi="Arial" w:cs="Arial"/>
                <w:sz w:val="22"/>
                <w:szCs w:val="22"/>
              </w:rPr>
              <w:t xml:space="preserve"> Role: </w:t>
            </w:r>
            <w:r w:rsidR="00104C88">
              <w:rPr>
                <w:rFonts w:ascii="Arial" w:hAnsi="Arial" w:cs="Arial"/>
                <w:sz w:val="22"/>
                <w:szCs w:val="22"/>
              </w:rPr>
              <w:t>Committee Chair</w:t>
            </w:r>
            <w:r w:rsidRPr="00C215D2">
              <w:rPr>
                <w:rFonts w:ascii="Arial" w:hAnsi="Arial" w:cs="Arial"/>
                <w:sz w:val="22"/>
                <w:szCs w:val="22"/>
              </w:rPr>
              <w:t>. Status: In progress</w:t>
            </w:r>
          </w:p>
        </w:tc>
      </w:tr>
      <w:tr w:rsidR="00027647" w:rsidRPr="00C435C9" w14:paraId="1D6A5387" w14:textId="77777777" w:rsidTr="0085173B">
        <w:tc>
          <w:tcPr>
            <w:tcW w:w="1913" w:type="dxa"/>
          </w:tcPr>
          <w:p w14:paraId="7D71C0B4" w14:textId="43DB9F86" w:rsidR="00027647" w:rsidRDefault="00027647" w:rsidP="005A200C">
            <w:pPr>
              <w:rPr>
                <w:rFonts w:ascii="Arial" w:hAnsi="Arial" w:cs="Arial"/>
                <w:sz w:val="22"/>
                <w:szCs w:val="22"/>
              </w:rPr>
            </w:pPr>
            <w:r>
              <w:rPr>
                <w:rFonts w:ascii="Arial" w:hAnsi="Arial" w:cs="Arial"/>
                <w:sz w:val="22"/>
                <w:szCs w:val="22"/>
              </w:rPr>
              <w:t>2020</w:t>
            </w:r>
            <w:r w:rsidR="00C81824">
              <w:rPr>
                <w:rFonts w:ascii="Arial" w:hAnsi="Arial" w:cs="Arial"/>
                <w:sz w:val="22"/>
                <w:szCs w:val="22"/>
              </w:rPr>
              <w:t xml:space="preserve"> – </w:t>
            </w:r>
            <w:r>
              <w:rPr>
                <w:rFonts w:ascii="Arial" w:hAnsi="Arial" w:cs="Arial"/>
                <w:sz w:val="22"/>
                <w:szCs w:val="22"/>
              </w:rPr>
              <w:t>2024</w:t>
            </w:r>
          </w:p>
        </w:tc>
        <w:tc>
          <w:tcPr>
            <w:tcW w:w="9000" w:type="dxa"/>
          </w:tcPr>
          <w:p w14:paraId="18177E63" w14:textId="77777777" w:rsidR="00027647" w:rsidRDefault="00027647" w:rsidP="00E20C04">
            <w:pPr>
              <w:spacing w:after="120"/>
              <w:rPr>
                <w:rFonts w:ascii="Arial" w:hAnsi="Arial" w:cs="Arial"/>
                <w:sz w:val="22"/>
                <w:szCs w:val="22"/>
              </w:rPr>
            </w:pPr>
            <w:r>
              <w:rPr>
                <w:rFonts w:ascii="Arial" w:hAnsi="Arial" w:cs="Arial"/>
                <w:sz w:val="22"/>
                <w:szCs w:val="22"/>
              </w:rPr>
              <w:t xml:space="preserve">Isabelle Wandenkolk: </w:t>
            </w:r>
            <w:r w:rsidRPr="00C215D2">
              <w:rPr>
                <w:rFonts w:ascii="Arial" w:hAnsi="Arial" w:cs="Arial"/>
                <w:sz w:val="22"/>
                <w:szCs w:val="22"/>
              </w:rPr>
              <w:t>PhD in Rehabilitation Sciences. Dissertation</w:t>
            </w:r>
            <w:r w:rsidR="00104C88">
              <w:rPr>
                <w:rFonts w:ascii="Arial" w:hAnsi="Arial" w:cs="Arial"/>
                <w:sz w:val="22"/>
                <w:szCs w:val="22"/>
              </w:rPr>
              <w:t xml:space="preserve"> working title: Autonomous vehicle acceptance among returning combat Veterans. </w:t>
            </w:r>
            <w:r w:rsidRPr="00C215D2">
              <w:rPr>
                <w:rFonts w:ascii="Arial" w:hAnsi="Arial" w:cs="Arial"/>
                <w:sz w:val="22"/>
                <w:szCs w:val="22"/>
              </w:rPr>
              <w:t xml:space="preserve">  Role: </w:t>
            </w:r>
            <w:r w:rsidR="00104C88">
              <w:rPr>
                <w:rFonts w:ascii="Arial" w:hAnsi="Arial" w:cs="Arial"/>
                <w:sz w:val="22"/>
                <w:szCs w:val="22"/>
              </w:rPr>
              <w:t xml:space="preserve">Committee Chair. </w:t>
            </w:r>
            <w:r w:rsidR="00104C88" w:rsidRPr="00C215D2">
              <w:rPr>
                <w:rFonts w:ascii="Arial" w:hAnsi="Arial" w:cs="Arial"/>
                <w:sz w:val="22"/>
                <w:szCs w:val="22"/>
              </w:rPr>
              <w:t xml:space="preserve"> </w:t>
            </w:r>
            <w:r w:rsidRPr="00C215D2">
              <w:rPr>
                <w:rFonts w:ascii="Arial" w:hAnsi="Arial" w:cs="Arial"/>
                <w:sz w:val="22"/>
                <w:szCs w:val="22"/>
              </w:rPr>
              <w:t>Status: In progress</w:t>
            </w:r>
          </w:p>
          <w:p w14:paraId="0FFAA3CB" w14:textId="24959453" w:rsidR="00D23A0C" w:rsidRPr="00D23A0C" w:rsidRDefault="00D23A0C" w:rsidP="00E20C04">
            <w:pPr>
              <w:spacing w:after="120"/>
              <w:rPr>
                <w:rFonts w:ascii="Arial" w:hAnsi="Arial" w:cs="Arial"/>
                <w:sz w:val="22"/>
                <w:szCs w:val="22"/>
              </w:rPr>
            </w:pPr>
            <w:r w:rsidRPr="00D23A0C">
              <w:rPr>
                <w:rFonts w:ascii="Arial" w:hAnsi="Arial" w:cs="Arial"/>
                <w:sz w:val="22"/>
                <w:szCs w:val="22"/>
              </w:rPr>
              <w:t xml:space="preserve">2021: </w:t>
            </w:r>
            <w:r>
              <w:rPr>
                <w:rFonts w:ascii="Arial" w:hAnsi="Arial" w:cs="Arial"/>
                <w:sz w:val="22"/>
                <w:szCs w:val="22"/>
              </w:rPr>
              <w:t xml:space="preserve">Received </w:t>
            </w:r>
            <w:r w:rsidRPr="00D23A0C">
              <w:rPr>
                <w:rFonts w:ascii="Arial" w:hAnsi="Arial" w:cs="Arial"/>
                <w:sz w:val="22"/>
                <w:szCs w:val="22"/>
              </w:rPr>
              <w:t>Annual International Student Achievement Award</w:t>
            </w:r>
          </w:p>
        </w:tc>
      </w:tr>
      <w:tr w:rsidR="00A337C1" w:rsidRPr="00C435C9" w14:paraId="31B3BF79" w14:textId="77777777" w:rsidTr="0085173B">
        <w:tc>
          <w:tcPr>
            <w:tcW w:w="1913" w:type="dxa"/>
          </w:tcPr>
          <w:p w14:paraId="6BBDAA11" w14:textId="3CDE4878" w:rsidR="00A337C1" w:rsidRDefault="00A337C1" w:rsidP="00233BA9">
            <w:pPr>
              <w:rPr>
                <w:rFonts w:ascii="Arial" w:hAnsi="Arial" w:cs="Arial"/>
                <w:sz w:val="22"/>
                <w:szCs w:val="22"/>
              </w:rPr>
            </w:pPr>
            <w:r>
              <w:rPr>
                <w:rFonts w:ascii="Arial" w:hAnsi="Arial" w:cs="Arial"/>
                <w:sz w:val="22"/>
                <w:szCs w:val="22"/>
              </w:rPr>
              <w:t>202</w:t>
            </w:r>
            <w:r w:rsidR="00233BA9">
              <w:rPr>
                <w:rFonts w:ascii="Arial" w:hAnsi="Arial" w:cs="Arial"/>
                <w:sz w:val="22"/>
                <w:szCs w:val="22"/>
              </w:rPr>
              <w:t>1</w:t>
            </w:r>
            <w:r>
              <w:rPr>
                <w:rFonts w:ascii="Arial" w:hAnsi="Arial" w:cs="Arial"/>
                <w:sz w:val="22"/>
                <w:szCs w:val="22"/>
              </w:rPr>
              <w:t xml:space="preserve"> – 2024</w:t>
            </w:r>
          </w:p>
        </w:tc>
        <w:tc>
          <w:tcPr>
            <w:tcW w:w="9000" w:type="dxa"/>
          </w:tcPr>
          <w:p w14:paraId="663245FC" w14:textId="29365A34" w:rsidR="00A337C1" w:rsidRDefault="00A337C1" w:rsidP="00A337C1">
            <w:pPr>
              <w:spacing w:after="120"/>
              <w:rPr>
                <w:rFonts w:ascii="Arial" w:hAnsi="Arial" w:cs="Arial"/>
                <w:sz w:val="22"/>
                <w:szCs w:val="22"/>
              </w:rPr>
            </w:pPr>
            <w:r>
              <w:rPr>
                <w:rFonts w:ascii="Arial" w:hAnsi="Arial" w:cs="Arial"/>
                <w:sz w:val="22"/>
                <w:szCs w:val="22"/>
              </w:rPr>
              <w:t xml:space="preserve">Yuan Li: </w:t>
            </w:r>
            <w:r w:rsidRPr="00C215D2">
              <w:rPr>
                <w:rFonts w:ascii="Arial" w:hAnsi="Arial" w:cs="Arial"/>
                <w:sz w:val="22"/>
                <w:szCs w:val="22"/>
              </w:rPr>
              <w:t xml:space="preserve">PhD in Rehabilitation Sciences. Dissertation TBD.  Role: </w:t>
            </w:r>
            <w:r w:rsidR="00104C88">
              <w:rPr>
                <w:rFonts w:ascii="Arial" w:hAnsi="Arial" w:cs="Arial"/>
                <w:sz w:val="22"/>
                <w:szCs w:val="22"/>
              </w:rPr>
              <w:t xml:space="preserve">Committee Chair. </w:t>
            </w:r>
            <w:r w:rsidR="00104C88" w:rsidRPr="00C215D2">
              <w:rPr>
                <w:rFonts w:ascii="Arial" w:hAnsi="Arial" w:cs="Arial"/>
                <w:sz w:val="22"/>
                <w:szCs w:val="22"/>
              </w:rPr>
              <w:t xml:space="preserve"> </w:t>
            </w:r>
            <w:r w:rsidRPr="00C215D2">
              <w:rPr>
                <w:rFonts w:ascii="Arial" w:hAnsi="Arial" w:cs="Arial"/>
                <w:sz w:val="22"/>
                <w:szCs w:val="22"/>
              </w:rPr>
              <w:t xml:space="preserve"> Status: </w:t>
            </w:r>
            <w:r w:rsidR="007629C8">
              <w:rPr>
                <w:rFonts w:ascii="Arial" w:hAnsi="Arial" w:cs="Arial"/>
                <w:sz w:val="22"/>
                <w:szCs w:val="22"/>
              </w:rPr>
              <w:t xml:space="preserve">Terminated my role in July 2023. </w:t>
            </w:r>
          </w:p>
        </w:tc>
      </w:tr>
    </w:tbl>
    <w:p w14:paraId="3E5CFABC" w14:textId="77777777" w:rsidR="00BE5BDF" w:rsidRPr="00C215D2" w:rsidRDefault="00BE5BDF" w:rsidP="00BE5BDF">
      <w:pPr>
        <w:pStyle w:val="Title"/>
        <w:jc w:val="left"/>
        <w:rPr>
          <w:rFonts w:cs="Arial"/>
          <w:sz w:val="22"/>
          <w:szCs w:val="22"/>
        </w:rPr>
      </w:pPr>
    </w:p>
    <w:p w14:paraId="44CF50DA" w14:textId="74B03807" w:rsidR="009C6ACF" w:rsidRDefault="00CF7FEE"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PhD Examiner [</w:t>
      </w:r>
      <w:r w:rsidR="00130311">
        <w:rPr>
          <w:rFonts w:ascii="Arial" w:hAnsi="Arial" w:cs="Arial"/>
          <w:b/>
          <w:sz w:val="22"/>
          <w:szCs w:val="22"/>
          <w:u w:val="single"/>
        </w:rPr>
        <w:t>5</w:t>
      </w:r>
      <w:r w:rsidRPr="00C215D2">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8990"/>
      </w:tblGrid>
      <w:tr w:rsidR="00E20C04" w:rsidRPr="00C435C9" w14:paraId="1F24AF5E" w14:textId="77777777" w:rsidTr="002F70DB">
        <w:trPr>
          <w:trHeight w:val="664"/>
        </w:trPr>
        <w:tc>
          <w:tcPr>
            <w:tcW w:w="1910" w:type="dxa"/>
          </w:tcPr>
          <w:p w14:paraId="2107D882" w14:textId="7A9541BA" w:rsidR="00E20C04" w:rsidRPr="00C435C9" w:rsidRDefault="00D20E55" w:rsidP="0085173B">
            <w:pPr>
              <w:rPr>
                <w:rFonts w:ascii="Arial" w:hAnsi="Arial" w:cs="Arial"/>
                <w:sz w:val="22"/>
                <w:szCs w:val="22"/>
              </w:rPr>
            </w:pPr>
            <w:r w:rsidRPr="00C215D2">
              <w:rPr>
                <w:rFonts w:ascii="Arial" w:hAnsi="Arial" w:cs="Arial"/>
                <w:sz w:val="22"/>
                <w:szCs w:val="22"/>
              </w:rPr>
              <w:t>2005</w:t>
            </w:r>
            <w:r>
              <w:rPr>
                <w:rFonts w:ascii="Arial" w:hAnsi="Arial" w:cs="Arial"/>
                <w:sz w:val="22"/>
                <w:szCs w:val="22"/>
              </w:rPr>
              <w:t xml:space="preserve"> – 2006</w:t>
            </w:r>
          </w:p>
        </w:tc>
        <w:tc>
          <w:tcPr>
            <w:tcW w:w="8990" w:type="dxa"/>
          </w:tcPr>
          <w:p w14:paraId="4509AC52" w14:textId="6A449D42" w:rsidR="00E20C04" w:rsidRPr="00C215D2" w:rsidRDefault="00E20C04" w:rsidP="00E20C04">
            <w:pPr>
              <w:spacing w:after="120"/>
              <w:rPr>
                <w:rFonts w:ascii="Arial" w:hAnsi="Arial" w:cs="Arial"/>
                <w:sz w:val="22"/>
                <w:szCs w:val="22"/>
              </w:rPr>
            </w:pPr>
            <w:r w:rsidRPr="00C215D2">
              <w:rPr>
                <w:rFonts w:ascii="Arial" w:hAnsi="Arial" w:cs="Arial"/>
                <w:sz w:val="22"/>
                <w:szCs w:val="22"/>
              </w:rPr>
              <w:t>Inga Wang: Completed Dissertation: Developing linking across the continuum of care between the Functional Independence Measure and the Minimum Data Set. Role: Committee member. Status: Complete</w:t>
            </w:r>
          </w:p>
        </w:tc>
      </w:tr>
      <w:tr w:rsidR="00E20C04" w:rsidRPr="00C435C9" w14:paraId="749228C2" w14:textId="77777777" w:rsidTr="002F70DB">
        <w:trPr>
          <w:trHeight w:val="283"/>
        </w:trPr>
        <w:tc>
          <w:tcPr>
            <w:tcW w:w="1910" w:type="dxa"/>
          </w:tcPr>
          <w:p w14:paraId="3C7E273E" w14:textId="1C9D0E26" w:rsidR="00E20C04" w:rsidRPr="00C435C9" w:rsidRDefault="00D20E55" w:rsidP="0085173B">
            <w:pPr>
              <w:rPr>
                <w:rFonts w:ascii="Arial" w:hAnsi="Arial" w:cs="Arial"/>
                <w:sz w:val="22"/>
                <w:szCs w:val="22"/>
              </w:rPr>
            </w:pPr>
            <w:r w:rsidRPr="00C215D2">
              <w:rPr>
                <w:rFonts w:ascii="Arial" w:hAnsi="Arial" w:cs="Arial"/>
                <w:sz w:val="22"/>
                <w:szCs w:val="22"/>
              </w:rPr>
              <w:t>2012</w:t>
            </w:r>
            <w:r>
              <w:rPr>
                <w:rFonts w:ascii="Arial" w:hAnsi="Arial" w:cs="Arial"/>
                <w:sz w:val="22"/>
                <w:szCs w:val="22"/>
              </w:rPr>
              <w:t xml:space="preserve"> – 2014</w:t>
            </w:r>
          </w:p>
        </w:tc>
        <w:tc>
          <w:tcPr>
            <w:tcW w:w="8990" w:type="dxa"/>
          </w:tcPr>
          <w:p w14:paraId="4EB44399" w14:textId="411838E0" w:rsidR="00E20C04" w:rsidRPr="00C215D2" w:rsidRDefault="00E20C04" w:rsidP="00E20C04">
            <w:pPr>
              <w:spacing w:after="120"/>
              <w:rPr>
                <w:rFonts w:ascii="Arial" w:hAnsi="Arial" w:cs="Arial"/>
                <w:sz w:val="22"/>
                <w:szCs w:val="22"/>
              </w:rPr>
            </w:pPr>
            <w:r w:rsidRPr="00C215D2">
              <w:rPr>
                <w:rFonts w:ascii="Arial" w:hAnsi="Arial" w:cs="Arial"/>
                <w:sz w:val="22"/>
                <w:szCs w:val="22"/>
              </w:rPr>
              <w:t>Paul Arthur: Role: Committee member. Status: Complete</w:t>
            </w:r>
          </w:p>
        </w:tc>
      </w:tr>
      <w:tr w:rsidR="00E20C04" w:rsidRPr="00C435C9" w14:paraId="6F4F1009" w14:textId="77777777" w:rsidTr="002F70DB">
        <w:trPr>
          <w:trHeight w:val="473"/>
        </w:trPr>
        <w:tc>
          <w:tcPr>
            <w:tcW w:w="1910" w:type="dxa"/>
          </w:tcPr>
          <w:p w14:paraId="13B2BBE6" w14:textId="5D4DD10D" w:rsidR="00E20C04" w:rsidRPr="00C435C9" w:rsidRDefault="00D20E55" w:rsidP="0085173B">
            <w:pPr>
              <w:rPr>
                <w:rFonts w:ascii="Arial" w:hAnsi="Arial" w:cs="Arial"/>
                <w:sz w:val="22"/>
                <w:szCs w:val="22"/>
              </w:rPr>
            </w:pPr>
            <w:r w:rsidRPr="00C215D2">
              <w:rPr>
                <w:rFonts w:ascii="Arial" w:hAnsi="Arial" w:cs="Arial"/>
                <w:sz w:val="22"/>
                <w:szCs w:val="22"/>
              </w:rPr>
              <w:t>2014</w:t>
            </w:r>
            <w:r>
              <w:rPr>
                <w:rFonts w:ascii="Arial" w:hAnsi="Arial" w:cs="Arial"/>
                <w:sz w:val="22"/>
                <w:szCs w:val="22"/>
              </w:rPr>
              <w:t xml:space="preserve"> – 2017</w:t>
            </w:r>
          </w:p>
        </w:tc>
        <w:tc>
          <w:tcPr>
            <w:tcW w:w="8990" w:type="dxa"/>
          </w:tcPr>
          <w:p w14:paraId="4ADF305C" w14:textId="4E99C64D" w:rsidR="00E20C04" w:rsidRPr="00C215D2" w:rsidRDefault="00E20C04" w:rsidP="00E20C04">
            <w:pPr>
              <w:spacing w:after="120"/>
              <w:rPr>
                <w:rFonts w:ascii="Arial" w:hAnsi="Arial" w:cs="Arial"/>
                <w:sz w:val="22"/>
                <w:szCs w:val="22"/>
              </w:rPr>
            </w:pPr>
            <w:r w:rsidRPr="00C215D2">
              <w:rPr>
                <w:rFonts w:ascii="Arial" w:hAnsi="Arial" w:cs="Arial"/>
                <w:sz w:val="22"/>
                <w:szCs w:val="22"/>
              </w:rPr>
              <w:t xml:space="preserve">Sachi </w:t>
            </w:r>
            <w:proofErr w:type="spellStart"/>
            <w:r w:rsidRPr="00C215D2">
              <w:rPr>
                <w:rFonts w:ascii="Arial" w:hAnsi="Arial" w:cs="Arial"/>
                <w:sz w:val="22"/>
                <w:szCs w:val="22"/>
              </w:rPr>
              <w:t>Wijekoon</w:t>
            </w:r>
            <w:proofErr w:type="spellEnd"/>
            <w:r>
              <w:rPr>
                <w:rFonts w:ascii="Arial" w:hAnsi="Arial" w:cs="Arial"/>
                <w:sz w:val="22"/>
                <w:szCs w:val="22"/>
              </w:rPr>
              <w:t>:</w:t>
            </w:r>
            <w:r w:rsidRPr="00C215D2">
              <w:rPr>
                <w:rFonts w:ascii="Arial" w:hAnsi="Arial" w:cs="Arial"/>
                <w:sz w:val="22"/>
                <w:szCs w:val="22"/>
              </w:rPr>
              <w:t xml:space="preserve"> Dissertation: The Social and Cultural Determinants of Community Mobility of Non-Driving Older Adults: A scoping review. Role: Examiner. Status: Complete</w:t>
            </w:r>
          </w:p>
        </w:tc>
      </w:tr>
      <w:tr w:rsidR="00E20C04" w:rsidRPr="00C435C9" w14:paraId="549DCAB3" w14:textId="77777777" w:rsidTr="002F70DB">
        <w:trPr>
          <w:trHeight w:val="947"/>
        </w:trPr>
        <w:tc>
          <w:tcPr>
            <w:tcW w:w="1910" w:type="dxa"/>
          </w:tcPr>
          <w:p w14:paraId="456DFEEA" w14:textId="79D77003" w:rsidR="00E20C04" w:rsidRPr="00C435C9" w:rsidRDefault="00E20C04" w:rsidP="0085173B">
            <w:pPr>
              <w:rPr>
                <w:rFonts w:ascii="Arial" w:hAnsi="Arial" w:cs="Arial"/>
                <w:sz w:val="22"/>
                <w:szCs w:val="22"/>
              </w:rPr>
            </w:pPr>
            <w:r>
              <w:rPr>
                <w:rFonts w:ascii="Arial" w:hAnsi="Arial" w:cs="Arial"/>
                <w:sz w:val="22"/>
                <w:szCs w:val="22"/>
              </w:rPr>
              <w:t>2</w:t>
            </w:r>
            <w:r w:rsidRPr="00C215D2">
              <w:rPr>
                <w:rFonts w:ascii="Arial" w:hAnsi="Arial" w:cs="Arial"/>
                <w:sz w:val="22"/>
                <w:szCs w:val="22"/>
              </w:rPr>
              <w:t>018</w:t>
            </w:r>
          </w:p>
        </w:tc>
        <w:tc>
          <w:tcPr>
            <w:tcW w:w="8990" w:type="dxa"/>
          </w:tcPr>
          <w:p w14:paraId="27D940F5" w14:textId="051F3A26" w:rsidR="002F70DB" w:rsidRPr="009B332C" w:rsidRDefault="00E20C04" w:rsidP="002F70DB">
            <w:pPr>
              <w:spacing w:after="120"/>
              <w:rPr>
                <w:rFonts w:ascii="Arial" w:hAnsi="Arial" w:cs="Arial"/>
                <w:sz w:val="22"/>
                <w:szCs w:val="22"/>
              </w:rPr>
            </w:pPr>
            <w:r w:rsidRPr="00C215D2">
              <w:rPr>
                <w:rFonts w:ascii="Arial" w:hAnsi="Arial" w:cs="Arial"/>
                <w:sz w:val="22"/>
                <w:szCs w:val="22"/>
              </w:rPr>
              <w:t xml:space="preserve">Beth </w:t>
            </w:r>
            <w:proofErr w:type="spellStart"/>
            <w:r w:rsidRPr="00C215D2">
              <w:rPr>
                <w:rFonts w:ascii="Arial" w:hAnsi="Arial" w:cs="Arial"/>
                <w:sz w:val="22"/>
                <w:szCs w:val="22"/>
              </w:rPr>
              <w:t>Cheal</w:t>
            </w:r>
            <w:proofErr w:type="spellEnd"/>
            <w:r>
              <w:rPr>
                <w:rFonts w:ascii="Arial" w:hAnsi="Arial" w:cs="Arial"/>
                <w:sz w:val="22"/>
                <w:szCs w:val="22"/>
              </w:rPr>
              <w:t>:</w:t>
            </w:r>
            <w:r w:rsidRPr="00C215D2">
              <w:rPr>
                <w:rFonts w:ascii="Arial" w:hAnsi="Arial" w:cs="Arial"/>
                <w:sz w:val="22"/>
                <w:szCs w:val="22"/>
              </w:rPr>
              <w:t xml:space="preserve"> Thesis Title: </w:t>
            </w:r>
            <w:r w:rsidRPr="00C215D2">
              <w:rPr>
                <w:rFonts w:ascii="Arial" w:hAnsi="Arial" w:cs="Arial"/>
                <w:i/>
                <w:iCs/>
                <w:sz w:val="22"/>
                <w:szCs w:val="22"/>
              </w:rPr>
              <w:t xml:space="preserve">Predicting cognitive fitness to drive with Touchscreen </w:t>
            </w:r>
            <w:proofErr w:type="spellStart"/>
            <w:r w:rsidRPr="00C215D2">
              <w:rPr>
                <w:rFonts w:ascii="Arial" w:hAnsi="Arial" w:cs="Arial"/>
                <w:i/>
                <w:iCs/>
                <w:sz w:val="22"/>
                <w:szCs w:val="22"/>
              </w:rPr>
              <w:t>DriveSafe</w:t>
            </w:r>
            <w:proofErr w:type="spellEnd"/>
            <w:r w:rsidRPr="00C215D2">
              <w:rPr>
                <w:rFonts w:ascii="Arial" w:hAnsi="Arial" w:cs="Arial"/>
                <w:i/>
                <w:iCs/>
                <w:sz w:val="22"/>
                <w:szCs w:val="22"/>
              </w:rPr>
              <w:t xml:space="preserve"> </w:t>
            </w:r>
            <w:proofErr w:type="spellStart"/>
            <w:r w:rsidRPr="00C215D2">
              <w:rPr>
                <w:rFonts w:ascii="Arial" w:hAnsi="Arial" w:cs="Arial"/>
                <w:i/>
                <w:iCs/>
                <w:sz w:val="22"/>
                <w:szCs w:val="22"/>
              </w:rPr>
              <w:t>DriveAware</w:t>
            </w:r>
            <w:proofErr w:type="spellEnd"/>
            <w:r w:rsidRPr="00C215D2">
              <w:rPr>
                <w:rFonts w:ascii="Arial" w:hAnsi="Arial" w:cs="Arial"/>
                <w:i/>
                <w:iCs/>
                <w:sz w:val="22"/>
                <w:szCs w:val="22"/>
              </w:rPr>
              <w:t xml:space="preserve"> </w:t>
            </w:r>
            <w:r w:rsidRPr="00C215D2">
              <w:rPr>
                <w:rFonts w:ascii="Arial" w:hAnsi="Arial" w:cs="Arial"/>
                <w:sz w:val="22"/>
                <w:szCs w:val="22"/>
              </w:rPr>
              <w:t>Faculty: Health Sciences. Department: Occupational Therapy, University of Sydney, Australia. Supervisor: Anita Bundy. Role: Examiner. Status: Complete</w:t>
            </w:r>
          </w:p>
        </w:tc>
      </w:tr>
      <w:tr w:rsidR="002F70DB" w:rsidRPr="00C435C9" w14:paraId="509CE60B" w14:textId="77777777" w:rsidTr="002F70DB">
        <w:trPr>
          <w:trHeight w:val="947"/>
        </w:trPr>
        <w:tc>
          <w:tcPr>
            <w:tcW w:w="1910" w:type="dxa"/>
          </w:tcPr>
          <w:p w14:paraId="2498E35A" w14:textId="4A5BA590" w:rsidR="002F70DB" w:rsidRDefault="002F70DB" w:rsidP="0085173B">
            <w:pPr>
              <w:rPr>
                <w:rFonts w:ascii="Arial" w:hAnsi="Arial" w:cs="Arial"/>
                <w:sz w:val="22"/>
                <w:szCs w:val="22"/>
              </w:rPr>
            </w:pPr>
            <w:r>
              <w:rPr>
                <w:rFonts w:ascii="Arial" w:hAnsi="Arial" w:cs="Arial"/>
                <w:sz w:val="22"/>
                <w:szCs w:val="22"/>
              </w:rPr>
              <w:t>2023-2024</w:t>
            </w:r>
          </w:p>
        </w:tc>
        <w:tc>
          <w:tcPr>
            <w:tcW w:w="8990" w:type="dxa"/>
          </w:tcPr>
          <w:p w14:paraId="1856AFA4" w14:textId="479301CB" w:rsidR="002F70DB" w:rsidRPr="002F70DB" w:rsidRDefault="002F70DB" w:rsidP="002F70DB">
            <w:pPr>
              <w:spacing w:after="120"/>
              <w:rPr>
                <w:rFonts w:ascii="Arial" w:hAnsi="Arial" w:cs="Arial"/>
                <w:sz w:val="22"/>
                <w:szCs w:val="22"/>
              </w:rPr>
            </w:pPr>
            <w:proofErr w:type="spellStart"/>
            <w:r w:rsidRPr="002F70DB">
              <w:rPr>
                <w:rFonts w:ascii="Arial" w:hAnsi="Arial" w:cs="Arial"/>
                <w:color w:val="000000"/>
                <w:sz w:val="22"/>
                <w:szCs w:val="22"/>
              </w:rPr>
              <w:t>Mahtab</w:t>
            </w:r>
            <w:proofErr w:type="spellEnd"/>
            <w:r w:rsidRPr="002F70DB">
              <w:rPr>
                <w:rFonts w:ascii="Arial" w:hAnsi="Arial" w:cs="Arial"/>
                <w:color w:val="000000"/>
                <w:sz w:val="22"/>
                <w:szCs w:val="22"/>
              </w:rPr>
              <w:t xml:space="preserve"> </w:t>
            </w:r>
            <w:proofErr w:type="spellStart"/>
            <w:r w:rsidRPr="002F70DB">
              <w:rPr>
                <w:rFonts w:ascii="Arial" w:hAnsi="Arial" w:cs="Arial"/>
                <w:color w:val="000000"/>
                <w:sz w:val="22"/>
                <w:szCs w:val="22"/>
              </w:rPr>
              <w:t>Eskandar</w:t>
            </w:r>
            <w:proofErr w:type="spellEnd"/>
            <w:r>
              <w:rPr>
                <w:rFonts w:ascii="Arial" w:hAnsi="Arial" w:cs="Arial"/>
                <w:color w:val="000000"/>
                <w:sz w:val="22"/>
                <w:szCs w:val="22"/>
              </w:rPr>
              <w:t xml:space="preserve">. Designing automated driving systems for people with cognitive impairment. </w:t>
            </w:r>
            <w:r w:rsidRPr="00C215D2">
              <w:rPr>
                <w:rFonts w:ascii="Arial" w:hAnsi="Arial" w:cs="Arial"/>
                <w:sz w:val="22"/>
                <w:szCs w:val="22"/>
              </w:rPr>
              <w:t>Role: Examiner. Status: Complete</w:t>
            </w:r>
          </w:p>
        </w:tc>
      </w:tr>
    </w:tbl>
    <w:p w14:paraId="516C8342" w14:textId="77777777" w:rsidR="00BE5BDF" w:rsidRPr="00C215D2" w:rsidRDefault="00BE5BDF" w:rsidP="00BE5BDF">
      <w:pPr>
        <w:pStyle w:val="Title"/>
        <w:jc w:val="left"/>
        <w:rPr>
          <w:rFonts w:cs="Arial"/>
          <w:sz w:val="22"/>
          <w:szCs w:val="22"/>
        </w:rPr>
      </w:pPr>
    </w:p>
    <w:p w14:paraId="05A05B23" w14:textId="7EDA79DF" w:rsidR="00A853B7" w:rsidRDefault="00A853B7"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 xml:space="preserve">OTD (Occupational Therapy Doctorate) </w:t>
      </w:r>
      <w:r w:rsidR="009C6ACF" w:rsidRPr="00C215D2">
        <w:rPr>
          <w:rFonts w:ascii="Arial" w:hAnsi="Arial" w:cs="Arial"/>
          <w:b/>
          <w:sz w:val="22"/>
          <w:szCs w:val="22"/>
          <w:u w:val="single"/>
        </w:rPr>
        <w:t xml:space="preserve">Supervisor </w:t>
      </w:r>
      <w:r w:rsidRPr="00C215D2">
        <w:rPr>
          <w:rFonts w:ascii="Arial" w:hAnsi="Arial" w:cs="Arial"/>
          <w:b/>
          <w:sz w:val="22"/>
          <w:szCs w:val="22"/>
          <w:u w:val="single"/>
        </w:rPr>
        <w:t>[</w:t>
      </w:r>
      <w:r w:rsidR="006D03DA">
        <w:rPr>
          <w:rFonts w:ascii="Arial" w:hAnsi="Arial" w:cs="Arial"/>
          <w:b/>
          <w:sz w:val="22"/>
          <w:szCs w:val="22"/>
          <w:u w:val="single"/>
        </w:rPr>
        <w:t>3</w:t>
      </w:r>
      <w:r w:rsidRPr="00C215D2">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35634C" w:rsidRPr="00C435C9" w14:paraId="52B58AD7" w14:textId="77777777" w:rsidTr="0085173B">
        <w:tc>
          <w:tcPr>
            <w:tcW w:w="1913" w:type="dxa"/>
          </w:tcPr>
          <w:p w14:paraId="4D2B703B" w14:textId="4E939106" w:rsidR="0035634C" w:rsidRDefault="0035634C" w:rsidP="0035634C">
            <w:pPr>
              <w:rPr>
                <w:rFonts w:ascii="Arial" w:hAnsi="Arial" w:cs="Arial"/>
                <w:sz w:val="22"/>
                <w:szCs w:val="22"/>
              </w:rPr>
            </w:pPr>
            <w:r w:rsidRPr="00C215D2">
              <w:rPr>
                <w:rFonts w:ascii="Arial" w:hAnsi="Arial" w:cs="Arial"/>
                <w:sz w:val="22"/>
                <w:szCs w:val="22"/>
              </w:rPr>
              <w:t xml:space="preserve">Sep 2014 </w:t>
            </w:r>
            <w:r>
              <w:rPr>
                <w:rFonts w:ascii="Arial" w:hAnsi="Arial" w:cs="Arial"/>
                <w:sz w:val="22"/>
                <w:szCs w:val="22"/>
              </w:rPr>
              <w:t>–</w:t>
            </w:r>
            <w:r w:rsidRPr="00C215D2">
              <w:rPr>
                <w:rFonts w:ascii="Arial" w:hAnsi="Arial" w:cs="Arial"/>
                <w:sz w:val="22"/>
                <w:szCs w:val="22"/>
              </w:rPr>
              <w:t xml:space="preserve"> </w:t>
            </w:r>
          </w:p>
          <w:p w14:paraId="5E29032E" w14:textId="3DDFC8E9" w:rsidR="0035634C" w:rsidRPr="00C435C9" w:rsidRDefault="0035634C" w:rsidP="0035634C">
            <w:pPr>
              <w:rPr>
                <w:rFonts w:ascii="Arial" w:hAnsi="Arial" w:cs="Arial"/>
                <w:sz w:val="22"/>
                <w:szCs w:val="22"/>
              </w:rPr>
            </w:pPr>
            <w:r w:rsidRPr="00C215D2">
              <w:rPr>
                <w:rFonts w:ascii="Arial" w:hAnsi="Arial" w:cs="Arial"/>
                <w:sz w:val="22"/>
                <w:szCs w:val="22"/>
              </w:rPr>
              <w:t>Dec 2015</w:t>
            </w:r>
          </w:p>
        </w:tc>
        <w:tc>
          <w:tcPr>
            <w:tcW w:w="9000" w:type="dxa"/>
          </w:tcPr>
          <w:p w14:paraId="0357B81A" w14:textId="371EFFD7" w:rsidR="0035634C" w:rsidRPr="00D8782D" w:rsidRDefault="0035634C" w:rsidP="00442328">
            <w:pPr>
              <w:rPr>
                <w:rFonts w:ascii="Arial" w:hAnsi="Arial" w:cs="Arial"/>
                <w:sz w:val="22"/>
                <w:szCs w:val="22"/>
              </w:rPr>
            </w:pPr>
            <w:r w:rsidRPr="00D8782D">
              <w:rPr>
                <w:rFonts w:ascii="Arial" w:hAnsi="Arial" w:cs="Arial"/>
                <w:sz w:val="22"/>
                <w:szCs w:val="22"/>
              </w:rPr>
              <w:t>Miriam Monahan: St. Catherine’s University, Minnesota</w:t>
            </w:r>
          </w:p>
          <w:p w14:paraId="573E7724" w14:textId="77777777" w:rsidR="0035634C" w:rsidRPr="00D8782D" w:rsidRDefault="0035634C" w:rsidP="00C36FCC">
            <w:pPr>
              <w:rPr>
                <w:rFonts w:ascii="Arial" w:hAnsi="Arial" w:cs="Arial"/>
                <w:sz w:val="22"/>
                <w:szCs w:val="22"/>
              </w:rPr>
            </w:pPr>
            <w:r w:rsidRPr="00D8782D">
              <w:rPr>
                <w:rFonts w:ascii="Arial" w:hAnsi="Arial" w:cs="Arial"/>
                <w:sz w:val="22"/>
                <w:szCs w:val="22"/>
              </w:rPr>
              <w:t xml:space="preserve">OSOT8200 Occupation, Participation and Justice </w:t>
            </w:r>
          </w:p>
          <w:p w14:paraId="126D74AD" w14:textId="77777777" w:rsidR="0035634C" w:rsidRPr="00D8782D" w:rsidRDefault="0035634C" w:rsidP="00C36FCC">
            <w:pPr>
              <w:rPr>
                <w:rFonts w:ascii="Arial" w:hAnsi="Arial" w:cs="Arial"/>
                <w:sz w:val="22"/>
                <w:szCs w:val="22"/>
              </w:rPr>
            </w:pPr>
            <w:r w:rsidRPr="00D8782D">
              <w:rPr>
                <w:rFonts w:ascii="Arial" w:hAnsi="Arial" w:cs="Arial"/>
                <w:sz w:val="22"/>
                <w:szCs w:val="22"/>
              </w:rPr>
              <w:t xml:space="preserve">Topic: Evidence-based literature review of contextually and culturally relevant cognitive assessments for South Africa and driving. </w:t>
            </w:r>
            <w:r w:rsidRPr="00D8782D">
              <w:rPr>
                <w:rFonts w:ascii="Arial" w:hAnsi="Arial" w:cs="Arial"/>
                <w:sz w:val="22"/>
                <w:szCs w:val="22"/>
                <w:u w:val="single"/>
              </w:rPr>
              <w:t>Role:</w:t>
            </w:r>
            <w:r w:rsidRPr="00D8782D">
              <w:rPr>
                <w:rFonts w:ascii="Arial" w:hAnsi="Arial" w:cs="Arial"/>
                <w:sz w:val="22"/>
                <w:szCs w:val="22"/>
              </w:rPr>
              <w:t xml:space="preserve"> Supervisor. </w:t>
            </w:r>
            <w:r w:rsidRPr="00D8782D">
              <w:rPr>
                <w:rFonts w:ascii="Arial" w:hAnsi="Arial" w:cs="Arial"/>
                <w:sz w:val="22"/>
                <w:szCs w:val="22"/>
                <w:u w:val="single"/>
              </w:rPr>
              <w:t>Status</w:t>
            </w:r>
            <w:r w:rsidRPr="00D8782D">
              <w:rPr>
                <w:rFonts w:ascii="Arial" w:hAnsi="Arial" w:cs="Arial"/>
                <w:sz w:val="22"/>
                <w:szCs w:val="22"/>
              </w:rPr>
              <w:t>: Complete</w:t>
            </w:r>
          </w:p>
          <w:p w14:paraId="0C21C719" w14:textId="77777777" w:rsidR="0035634C" w:rsidRPr="00D8782D" w:rsidRDefault="0035634C" w:rsidP="00442328">
            <w:pPr>
              <w:ind w:left="360"/>
              <w:rPr>
                <w:rFonts w:ascii="Arial" w:hAnsi="Arial" w:cs="Arial"/>
                <w:sz w:val="12"/>
                <w:szCs w:val="12"/>
              </w:rPr>
            </w:pPr>
          </w:p>
          <w:p w14:paraId="06DFD10B" w14:textId="77777777" w:rsidR="0035634C" w:rsidRPr="00D8782D" w:rsidRDefault="0035634C" w:rsidP="00C36FCC">
            <w:pPr>
              <w:rPr>
                <w:rFonts w:ascii="Arial" w:hAnsi="Arial" w:cs="Arial"/>
                <w:sz w:val="22"/>
                <w:szCs w:val="22"/>
              </w:rPr>
            </w:pPr>
            <w:r w:rsidRPr="00D8782D">
              <w:rPr>
                <w:rFonts w:ascii="Arial" w:hAnsi="Arial" w:cs="Arial"/>
                <w:sz w:val="22"/>
                <w:szCs w:val="22"/>
              </w:rPr>
              <w:t>OSOT8100 Educational Methods and Practices</w:t>
            </w:r>
          </w:p>
          <w:p w14:paraId="631439B2" w14:textId="77777777" w:rsidR="0035634C" w:rsidRPr="00D8782D" w:rsidRDefault="0035634C" w:rsidP="00C36FCC">
            <w:pPr>
              <w:rPr>
                <w:rFonts w:ascii="Arial" w:hAnsi="Arial" w:cs="Arial"/>
                <w:sz w:val="22"/>
                <w:szCs w:val="22"/>
              </w:rPr>
            </w:pPr>
            <w:r w:rsidRPr="00D8782D">
              <w:rPr>
                <w:rFonts w:ascii="Arial" w:hAnsi="Arial" w:cs="Arial"/>
                <w:sz w:val="22"/>
                <w:szCs w:val="22"/>
              </w:rPr>
              <w:t xml:space="preserve">Topic: Development of an education course to train entry level driving rehabilitation specialists on driving cessation and alternative transportation. </w:t>
            </w:r>
            <w:r w:rsidRPr="00D8782D">
              <w:rPr>
                <w:rFonts w:ascii="Arial" w:hAnsi="Arial" w:cs="Arial"/>
                <w:sz w:val="22"/>
                <w:szCs w:val="22"/>
                <w:u w:val="single"/>
              </w:rPr>
              <w:t>Role:</w:t>
            </w:r>
            <w:r w:rsidRPr="00D8782D">
              <w:rPr>
                <w:rFonts w:ascii="Arial" w:hAnsi="Arial" w:cs="Arial"/>
                <w:sz w:val="22"/>
                <w:szCs w:val="22"/>
              </w:rPr>
              <w:t xml:space="preserve"> Supervisor. </w:t>
            </w:r>
            <w:r w:rsidRPr="00D8782D">
              <w:rPr>
                <w:rFonts w:ascii="Arial" w:hAnsi="Arial" w:cs="Arial"/>
                <w:sz w:val="22"/>
                <w:szCs w:val="22"/>
                <w:u w:val="single"/>
              </w:rPr>
              <w:t>Status</w:t>
            </w:r>
            <w:r w:rsidRPr="00D8782D">
              <w:rPr>
                <w:rFonts w:ascii="Arial" w:hAnsi="Arial" w:cs="Arial"/>
                <w:sz w:val="22"/>
                <w:szCs w:val="22"/>
              </w:rPr>
              <w:t>: Complete</w:t>
            </w:r>
          </w:p>
          <w:p w14:paraId="666BDACB" w14:textId="7D774162" w:rsidR="00BA6358" w:rsidRPr="00D8782D" w:rsidRDefault="00BA6358" w:rsidP="00C36FCC">
            <w:pPr>
              <w:rPr>
                <w:rFonts w:ascii="Arial" w:hAnsi="Arial" w:cs="Arial"/>
                <w:sz w:val="22"/>
                <w:szCs w:val="22"/>
              </w:rPr>
            </w:pPr>
          </w:p>
        </w:tc>
      </w:tr>
      <w:tr w:rsidR="00BA44F6" w:rsidRPr="00C435C9" w14:paraId="058B2632" w14:textId="77777777" w:rsidTr="0085173B">
        <w:tc>
          <w:tcPr>
            <w:tcW w:w="1913" w:type="dxa"/>
          </w:tcPr>
          <w:p w14:paraId="72990B16" w14:textId="1C6D338F" w:rsidR="00BA44F6" w:rsidRPr="00C215D2" w:rsidRDefault="00BA44F6" w:rsidP="0035634C">
            <w:pPr>
              <w:rPr>
                <w:rFonts w:ascii="Arial" w:hAnsi="Arial" w:cs="Arial"/>
                <w:sz w:val="22"/>
                <w:szCs w:val="22"/>
              </w:rPr>
            </w:pPr>
            <w:r>
              <w:rPr>
                <w:rFonts w:ascii="Arial" w:hAnsi="Arial" w:cs="Arial"/>
                <w:sz w:val="22"/>
                <w:szCs w:val="22"/>
              </w:rPr>
              <w:t>2021</w:t>
            </w:r>
          </w:p>
        </w:tc>
        <w:tc>
          <w:tcPr>
            <w:tcW w:w="9000" w:type="dxa"/>
          </w:tcPr>
          <w:p w14:paraId="19077680" w14:textId="77777777" w:rsidR="00BA44F6" w:rsidRPr="00D8782D" w:rsidRDefault="00BA44F6" w:rsidP="00442328">
            <w:pPr>
              <w:rPr>
                <w:rFonts w:ascii="Arial" w:hAnsi="Arial" w:cs="Arial"/>
                <w:sz w:val="22"/>
                <w:szCs w:val="22"/>
              </w:rPr>
            </w:pPr>
            <w:r w:rsidRPr="00D8782D">
              <w:rPr>
                <w:rFonts w:ascii="Arial" w:hAnsi="Arial" w:cs="Arial"/>
                <w:sz w:val="22"/>
                <w:szCs w:val="22"/>
              </w:rPr>
              <w:t xml:space="preserve">Arien Hart. </w:t>
            </w:r>
            <w:r w:rsidR="0085142A" w:rsidRPr="00D8782D">
              <w:rPr>
                <w:rFonts w:ascii="Arial" w:hAnsi="Arial" w:cs="Arial"/>
                <w:sz w:val="22"/>
                <w:szCs w:val="22"/>
              </w:rPr>
              <w:t xml:space="preserve">UF. Capstone Project: </w:t>
            </w:r>
            <w:r w:rsidRPr="00D8782D">
              <w:rPr>
                <w:rFonts w:ascii="Arial" w:hAnsi="Arial" w:cs="Arial"/>
                <w:sz w:val="22"/>
                <w:szCs w:val="22"/>
              </w:rPr>
              <w:t>Developing a Strategic Plan for SmartDriver Rehab Service. Role: Supervisor. Status: Complete</w:t>
            </w:r>
          </w:p>
          <w:p w14:paraId="744B3DB4" w14:textId="19F64D7D" w:rsidR="00BA6358" w:rsidRPr="00D8782D" w:rsidRDefault="00BA6358" w:rsidP="00442328">
            <w:pPr>
              <w:rPr>
                <w:rFonts w:ascii="Arial" w:hAnsi="Arial" w:cs="Arial"/>
                <w:sz w:val="22"/>
                <w:szCs w:val="22"/>
              </w:rPr>
            </w:pPr>
          </w:p>
        </w:tc>
      </w:tr>
      <w:tr w:rsidR="00BA44F6" w:rsidRPr="00C435C9" w14:paraId="700C1856" w14:textId="77777777" w:rsidTr="0085173B">
        <w:tc>
          <w:tcPr>
            <w:tcW w:w="1913" w:type="dxa"/>
          </w:tcPr>
          <w:p w14:paraId="61AFFE9A" w14:textId="2620DED8" w:rsidR="00BA44F6" w:rsidRPr="00C215D2" w:rsidRDefault="006D03DA" w:rsidP="0035634C">
            <w:pPr>
              <w:rPr>
                <w:rFonts w:ascii="Arial" w:hAnsi="Arial" w:cs="Arial"/>
                <w:sz w:val="22"/>
                <w:szCs w:val="22"/>
              </w:rPr>
            </w:pPr>
            <w:r>
              <w:rPr>
                <w:rFonts w:ascii="Arial" w:hAnsi="Arial" w:cs="Arial"/>
                <w:sz w:val="22"/>
                <w:szCs w:val="22"/>
              </w:rPr>
              <w:t>2022</w:t>
            </w:r>
          </w:p>
        </w:tc>
        <w:tc>
          <w:tcPr>
            <w:tcW w:w="9000" w:type="dxa"/>
          </w:tcPr>
          <w:p w14:paraId="37C73369" w14:textId="6F9F6F7C" w:rsidR="00BA44F6" w:rsidRPr="00983DC5" w:rsidRDefault="006D03DA" w:rsidP="00442328">
            <w:pPr>
              <w:rPr>
                <w:rFonts w:ascii="Arial" w:hAnsi="Arial" w:cs="Arial"/>
                <w:sz w:val="22"/>
                <w:szCs w:val="22"/>
              </w:rPr>
            </w:pPr>
            <w:proofErr w:type="gramStart"/>
            <w:r w:rsidRPr="00983DC5">
              <w:rPr>
                <w:rFonts w:ascii="Arial" w:hAnsi="Arial" w:cs="Arial"/>
                <w:sz w:val="22"/>
                <w:szCs w:val="22"/>
              </w:rPr>
              <w:t>Amber Green</w:t>
            </w:r>
            <w:proofErr w:type="gramEnd"/>
            <w:r w:rsidRPr="00983DC5">
              <w:rPr>
                <w:rFonts w:ascii="Arial" w:hAnsi="Arial" w:cs="Arial"/>
                <w:sz w:val="22"/>
                <w:szCs w:val="22"/>
              </w:rPr>
              <w:t xml:space="preserve">. </w:t>
            </w:r>
            <w:r w:rsidR="0085142A" w:rsidRPr="00983DC5">
              <w:rPr>
                <w:rFonts w:ascii="Arial" w:hAnsi="Arial" w:cs="Arial"/>
                <w:sz w:val="22"/>
                <w:szCs w:val="22"/>
              </w:rPr>
              <w:t>Capstone Project</w:t>
            </w:r>
            <w:r w:rsidRPr="00983DC5">
              <w:rPr>
                <w:rFonts w:ascii="Arial" w:hAnsi="Arial" w:cs="Arial"/>
                <w:sz w:val="22"/>
                <w:szCs w:val="22"/>
              </w:rPr>
              <w:t xml:space="preserve">: </w:t>
            </w:r>
            <w:r w:rsidR="00983DC5" w:rsidRPr="00983DC5">
              <w:rPr>
                <w:rFonts w:ascii="Arial" w:hAnsi="Arial" w:cs="Arial"/>
              </w:rPr>
              <w:t xml:space="preserve">Behind-The-Wheel Accommodations for Drivers </w:t>
            </w:r>
            <w:r w:rsidR="009114FA">
              <w:rPr>
                <w:rFonts w:ascii="Arial" w:hAnsi="Arial" w:cs="Arial"/>
              </w:rPr>
              <w:t>w</w:t>
            </w:r>
            <w:r w:rsidR="00983DC5" w:rsidRPr="00983DC5">
              <w:rPr>
                <w:rFonts w:ascii="Arial" w:hAnsi="Arial" w:cs="Arial"/>
              </w:rPr>
              <w:t>ith Peripheral Neuropathy</w:t>
            </w:r>
            <w:r w:rsidRPr="00983DC5">
              <w:rPr>
                <w:rFonts w:ascii="Arial" w:hAnsi="Arial" w:cs="Arial"/>
                <w:sz w:val="22"/>
                <w:szCs w:val="22"/>
              </w:rPr>
              <w:t xml:space="preserve">. </w:t>
            </w:r>
            <w:r w:rsidRPr="00983DC5">
              <w:rPr>
                <w:rFonts w:ascii="Arial" w:hAnsi="Arial" w:cs="Arial"/>
                <w:sz w:val="22"/>
                <w:szCs w:val="22"/>
                <w:u w:val="single"/>
              </w:rPr>
              <w:t>Role</w:t>
            </w:r>
            <w:r w:rsidRPr="00983DC5">
              <w:rPr>
                <w:rFonts w:ascii="Arial" w:hAnsi="Arial" w:cs="Arial"/>
                <w:sz w:val="22"/>
                <w:szCs w:val="22"/>
              </w:rPr>
              <w:t xml:space="preserve">: Supervisor. </w:t>
            </w:r>
            <w:r w:rsidRPr="00983DC5">
              <w:rPr>
                <w:rFonts w:ascii="Arial" w:hAnsi="Arial" w:cs="Arial"/>
                <w:sz w:val="22"/>
                <w:szCs w:val="22"/>
                <w:u w:val="single"/>
              </w:rPr>
              <w:t>Status</w:t>
            </w:r>
            <w:r w:rsidRPr="00983DC5">
              <w:rPr>
                <w:rFonts w:ascii="Arial" w:hAnsi="Arial" w:cs="Arial"/>
                <w:sz w:val="22"/>
                <w:szCs w:val="22"/>
              </w:rPr>
              <w:t xml:space="preserve">: </w:t>
            </w:r>
            <w:r w:rsidR="00CA640A">
              <w:rPr>
                <w:rFonts w:ascii="Arial" w:hAnsi="Arial" w:cs="Arial"/>
                <w:sz w:val="22"/>
                <w:szCs w:val="22"/>
              </w:rPr>
              <w:t xml:space="preserve">Complete </w:t>
            </w:r>
          </w:p>
        </w:tc>
      </w:tr>
    </w:tbl>
    <w:p w14:paraId="29FC2FC2" w14:textId="77777777" w:rsidR="00BE5BDF" w:rsidRPr="00C215D2" w:rsidRDefault="00BE5BDF" w:rsidP="00BE5BDF">
      <w:pPr>
        <w:pStyle w:val="Title"/>
        <w:jc w:val="left"/>
        <w:rPr>
          <w:rFonts w:cs="Arial"/>
          <w:sz w:val="22"/>
          <w:szCs w:val="22"/>
        </w:rPr>
      </w:pPr>
    </w:p>
    <w:p w14:paraId="31C260FB" w14:textId="70C602B7" w:rsidR="00C546E3" w:rsidRDefault="009C6ACF"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 xml:space="preserve">Master’s </w:t>
      </w:r>
      <w:r w:rsidR="001158FB" w:rsidRPr="00C215D2">
        <w:rPr>
          <w:rFonts w:ascii="Arial" w:hAnsi="Arial" w:cs="Arial"/>
          <w:b/>
          <w:sz w:val="22"/>
          <w:szCs w:val="22"/>
          <w:u w:val="single"/>
        </w:rPr>
        <w:t>Degree</w:t>
      </w:r>
      <w:r w:rsidRPr="00C215D2">
        <w:rPr>
          <w:rFonts w:ascii="Arial" w:hAnsi="Arial" w:cs="Arial"/>
          <w:b/>
          <w:sz w:val="22"/>
          <w:szCs w:val="22"/>
          <w:u w:val="single"/>
        </w:rPr>
        <w:t xml:space="preserve"> Supervisor</w:t>
      </w:r>
      <w:r w:rsidR="001158FB" w:rsidRPr="00C215D2">
        <w:rPr>
          <w:rFonts w:ascii="Arial" w:hAnsi="Arial" w:cs="Arial"/>
          <w:b/>
          <w:sz w:val="22"/>
          <w:szCs w:val="22"/>
          <w:u w:val="single"/>
        </w:rPr>
        <w:t xml:space="preserve"> </w:t>
      </w:r>
      <w:r w:rsidR="008808C1" w:rsidRPr="00C215D2">
        <w:rPr>
          <w:rFonts w:ascii="Arial" w:hAnsi="Arial" w:cs="Arial"/>
          <w:b/>
          <w:sz w:val="22"/>
          <w:szCs w:val="22"/>
          <w:u w:val="single"/>
        </w:rPr>
        <w:t>[</w:t>
      </w:r>
      <w:r w:rsidR="00361CA3" w:rsidRPr="00C215D2">
        <w:rPr>
          <w:rFonts w:ascii="Arial" w:hAnsi="Arial" w:cs="Arial"/>
          <w:b/>
          <w:sz w:val="22"/>
          <w:szCs w:val="22"/>
          <w:u w:val="single"/>
        </w:rPr>
        <w:t>26</w:t>
      </w:r>
      <w:r w:rsidR="008808C1" w:rsidRPr="00C215D2">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AE60B3" w:rsidRPr="00C435C9" w14:paraId="25E7105F" w14:textId="77777777" w:rsidTr="008F49F5">
        <w:trPr>
          <w:trHeight w:val="602"/>
        </w:trPr>
        <w:tc>
          <w:tcPr>
            <w:tcW w:w="1913" w:type="dxa"/>
          </w:tcPr>
          <w:p w14:paraId="6E8B4B78" w14:textId="77777777" w:rsidR="00AE60B3" w:rsidRPr="00C435C9" w:rsidRDefault="00AE60B3" w:rsidP="0085173B">
            <w:pPr>
              <w:rPr>
                <w:rFonts w:ascii="Arial" w:hAnsi="Arial" w:cs="Arial"/>
                <w:sz w:val="22"/>
                <w:szCs w:val="22"/>
              </w:rPr>
            </w:pPr>
            <w:r>
              <w:rPr>
                <w:rFonts w:ascii="Arial" w:hAnsi="Arial" w:cs="Arial"/>
                <w:sz w:val="22"/>
                <w:szCs w:val="22"/>
              </w:rPr>
              <w:t>2003</w:t>
            </w:r>
          </w:p>
        </w:tc>
        <w:tc>
          <w:tcPr>
            <w:tcW w:w="9000" w:type="dxa"/>
          </w:tcPr>
          <w:p w14:paraId="70DB3E04" w14:textId="77777777" w:rsidR="00AE60B3" w:rsidRPr="009B332C" w:rsidRDefault="00AE60B3" w:rsidP="00B260B0">
            <w:pPr>
              <w:spacing w:after="120"/>
              <w:rPr>
                <w:rFonts w:ascii="Arial" w:hAnsi="Arial" w:cs="Arial"/>
                <w:sz w:val="22"/>
                <w:szCs w:val="22"/>
              </w:rPr>
            </w:pPr>
            <w:r w:rsidRPr="00C215D2">
              <w:rPr>
                <w:rFonts w:ascii="Arial" w:hAnsi="Arial" w:cs="Arial"/>
                <w:sz w:val="22"/>
                <w:szCs w:val="22"/>
              </w:rPr>
              <w:t>Kerry Walsch: Thesis Topic: Medications as predictors of function and quality of life in community dwelling elders. Role: Primary Mentor. Status: Complete</w:t>
            </w:r>
          </w:p>
        </w:tc>
      </w:tr>
      <w:tr w:rsidR="0047451E" w:rsidRPr="00C435C9" w14:paraId="48BB8235" w14:textId="77777777" w:rsidTr="008F49F5">
        <w:trPr>
          <w:trHeight w:val="602"/>
        </w:trPr>
        <w:tc>
          <w:tcPr>
            <w:tcW w:w="1913" w:type="dxa"/>
          </w:tcPr>
          <w:p w14:paraId="058BE014" w14:textId="540729E8" w:rsidR="0047451E" w:rsidRPr="00C435C9" w:rsidRDefault="0047451E" w:rsidP="0085173B">
            <w:pPr>
              <w:rPr>
                <w:rFonts w:ascii="Arial" w:hAnsi="Arial" w:cs="Arial"/>
                <w:sz w:val="22"/>
                <w:szCs w:val="22"/>
              </w:rPr>
            </w:pPr>
            <w:r>
              <w:rPr>
                <w:rFonts w:ascii="Arial" w:hAnsi="Arial" w:cs="Arial"/>
                <w:sz w:val="22"/>
                <w:szCs w:val="22"/>
              </w:rPr>
              <w:t>2004</w:t>
            </w:r>
          </w:p>
        </w:tc>
        <w:tc>
          <w:tcPr>
            <w:tcW w:w="9000" w:type="dxa"/>
          </w:tcPr>
          <w:p w14:paraId="23EFFCA1" w14:textId="178F179F" w:rsidR="0047451E" w:rsidRPr="009B332C" w:rsidRDefault="0047451E" w:rsidP="00B260B0">
            <w:pPr>
              <w:spacing w:after="120"/>
              <w:rPr>
                <w:rFonts w:ascii="Arial" w:hAnsi="Arial" w:cs="Arial"/>
                <w:sz w:val="22"/>
                <w:szCs w:val="22"/>
              </w:rPr>
            </w:pPr>
            <w:r w:rsidRPr="00C215D2">
              <w:rPr>
                <w:rFonts w:ascii="Arial" w:hAnsi="Arial" w:cs="Arial"/>
                <w:sz w:val="22"/>
                <w:szCs w:val="22"/>
              </w:rPr>
              <w:t>Thomas Glen DiMarco: Thesis Topic: The Florida Obesity Survey: New Tool for Therapists. Role:       Primary Mentor. Status: Complete</w:t>
            </w:r>
          </w:p>
        </w:tc>
      </w:tr>
      <w:tr w:rsidR="0047451E" w:rsidRPr="00C435C9" w14:paraId="48C36C7D" w14:textId="77777777" w:rsidTr="008F49F5">
        <w:trPr>
          <w:trHeight w:val="602"/>
        </w:trPr>
        <w:tc>
          <w:tcPr>
            <w:tcW w:w="1913" w:type="dxa"/>
          </w:tcPr>
          <w:p w14:paraId="4E17AB1B" w14:textId="77777777" w:rsidR="0047451E" w:rsidRDefault="0047451E" w:rsidP="0085173B">
            <w:pPr>
              <w:rPr>
                <w:rFonts w:ascii="Arial" w:hAnsi="Arial" w:cs="Arial"/>
                <w:sz w:val="22"/>
                <w:szCs w:val="22"/>
              </w:rPr>
            </w:pPr>
            <w:r>
              <w:rPr>
                <w:rFonts w:ascii="Arial" w:hAnsi="Arial" w:cs="Arial"/>
                <w:sz w:val="22"/>
                <w:szCs w:val="22"/>
              </w:rPr>
              <w:t>2008</w:t>
            </w:r>
          </w:p>
          <w:p w14:paraId="32C51AA4" w14:textId="107FE12F" w:rsidR="0047451E" w:rsidRPr="00C435C9" w:rsidRDefault="0047451E" w:rsidP="0085173B">
            <w:pPr>
              <w:rPr>
                <w:rFonts w:ascii="Arial" w:hAnsi="Arial" w:cs="Arial"/>
                <w:sz w:val="22"/>
                <w:szCs w:val="22"/>
              </w:rPr>
            </w:pPr>
          </w:p>
        </w:tc>
        <w:tc>
          <w:tcPr>
            <w:tcW w:w="9000" w:type="dxa"/>
          </w:tcPr>
          <w:p w14:paraId="4E9BC438" w14:textId="033CBEB8" w:rsidR="0047451E" w:rsidRPr="009B332C" w:rsidRDefault="0047451E" w:rsidP="00B260B0">
            <w:pPr>
              <w:spacing w:after="120"/>
              <w:rPr>
                <w:rFonts w:ascii="Arial" w:hAnsi="Arial" w:cs="Arial"/>
                <w:sz w:val="22"/>
                <w:szCs w:val="22"/>
              </w:rPr>
            </w:pPr>
            <w:r w:rsidRPr="00C215D2">
              <w:rPr>
                <w:rFonts w:ascii="Arial" w:hAnsi="Arial" w:cs="Arial"/>
                <w:sz w:val="22"/>
                <w:szCs w:val="22"/>
              </w:rPr>
              <w:t>Shirish Lala: Thesis Topic: Deep Brain Stimulation in Parkinson's Disease: An Evidenced Based   Review and Implications for Driving. Role: Primary Mentor. Status: Complete</w:t>
            </w:r>
          </w:p>
        </w:tc>
      </w:tr>
      <w:tr w:rsidR="00AE60B3" w:rsidRPr="00C435C9" w14:paraId="05370420" w14:textId="77777777" w:rsidTr="008F49F5">
        <w:trPr>
          <w:trHeight w:val="613"/>
        </w:trPr>
        <w:tc>
          <w:tcPr>
            <w:tcW w:w="1913" w:type="dxa"/>
          </w:tcPr>
          <w:p w14:paraId="49EB8E0D" w14:textId="28DADB35" w:rsidR="00AE60B3" w:rsidRPr="00C435C9" w:rsidRDefault="00AE60B3" w:rsidP="0085173B">
            <w:pPr>
              <w:rPr>
                <w:rFonts w:ascii="Arial" w:hAnsi="Arial" w:cs="Arial"/>
                <w:sz w:val="22"/>
                <w:szCs w:val="22"/>
              </w:rPr>
            </w:pPr>
            <w:r>
              <w:rPr>
                <w:rFonts w:ascii="Arial" w:hAnsi="Arial" w:cs="Arial"/>
                <w:sz w:val="22"/>
                <w:szCs w:val="22"/>
              </w:rPr>
              <w:t>2011</w:t>
            </w:r>
            <w:r w:rsidR="00B9418A">
              <w:rPr>
                <w:rFonts w:ascii="Arial" w:hAnsi="Arial" w:cs="Arial"/>
                <w:sz w:val="22"/>
                <w:szCs w:val="22"/>
              </w:rPr>
              <w:t xml:space="preserve"> – </w:t>
            </w:r>
            <w:r>
              <w:rPr>
                <w:rFonts w:ascii="Arial" w:hAnsi="Arial" w:cs="Arial"/>
                <w:sz w:val="22"/>
                <w:szCs w:val="22"/>
              </w:rPr>
              <w:t>2015</w:t>
            </w:r>
          </w:p>
        </w:tc>
        <w:tc>
          <w:tcPr>
            <w:tcW w:w="9000" w:type="dxa"/>
          </w:tcPr>
          <w:p w14:paraId="6CB56029" w14:textId="77777777" w:rsidR="00AE60B3" w:rsidRPr="009B332C" w:rsidRDefault="00AE60B3" w:rsidP="00B260B0">
            <w:pPr>
              <w:spacing w:after="120"/>
              <w:rPr>
                <w:rFonts w:ascii="Arial" w:hAnsi="Arial" w:cs="Arial"/>
                <w:sz w:val="22"/>
                <w:szCs w:val="22"/>
              </w:rPr>
            </w:pPr>
            <w:r w:rsidRPr="00C215D2">
              <w:rPr>
                <w:rFonts w:ascii="Arial" w:hAnsi="Arial" w:cs="Arial"/>
                <w:sz w:val="22"/>
                <w:szCs w:val="22"/>
              </w:rPr>
              <w:t>Lucia Mtetwa: Thesis topic: Exploring the experiences of drivers with spinal cord injury in SA. Role: Primary Supervisor. Status: Complete</w:t>
            </w:r>
          </w:p>
        </w:tc>
      </w:tr>
      <w:tr w:rsidR="00AE60B3" w:rsidRPr="00C435C9" w14:paraId="7D839E3B" w14:textId="77777777" w:rsidTr="008F49F5">
        <w:trPr>
          <w:trHeight w:val="602"/>
        </w:trPr>
        <w:tc>
          <w:tcPr>
            <w:tcW w:w="1913" w:type="dxa"/>
          </w:tcPr>
          <w:p w14:paraId="2AA60396" w14:textId="6AB1275F" w:rsidR="00AE60B3" w:rsidRPr="00C435C9" w:rsidRDefault="00AE60B3" w:rsidP="0085173B">
            <w:pPr>
              <w:rPr>
                <w:rFonts w:ascii="Arial" w:hAnsi="Arial" w:cs="Arial"/>
                <w:sz w:val="22"/>
                <w:szCs w:val="22"/>
              </w:rPr>
            </w:pPr>
            <w:r>
              <w:rPr>
                <w:rFonts w:ascii="Arial" w:hAnsi="Arial" w:cs="Arial"/>
                <w:sz w:val="22"/>
                <w:szCs w:val="22"/>
              </w:rPr>
              <w:t>2012</w:t>
            </w:r>
            <w:r w:rsidR="00B9418A">
              <w:rPr>
                <w:rFonts w:ascii="Arial" w:hAnsi="Arial" w:cs="Arial"/>
                <w:sz w:val="22"/>
                <w:szCs w:val="22"/>
              </w:rPr>
              <w:t xml:space="preserve"> – </w:t>
            </w:r>
            <w:r>
              <w:rPr>
                <w:rFonts w:ascii="Arial" w:hAnsi="Arial" w:cs="Arial"/>
                <w:sz w:val="22"/>
                <w:szCs w:val="22"/>
              </w:rPr>
              <w:t>2015</w:t>
            </w:r>
          </w:p>
        </w:tc>
        <w:tc>
          <w:tcPr>
            <w:tcW w:w="9000" w:type="dxa"/>
          </w:tcPr>
          <w:p w14:paraId="3DE461AA" w14:textId="77777777" w:rsidR="00AE60B3" w:rsidRPr="009B332C" w:rsidRDefault="00AE60B3" w:rsidP="00B260B0">
            <w:pPr>
              <w:spacing w:after="120"/>
              <w:rPr>
                <w:rFonts w:ascii="Arial" w:hAnsi="Arial" w:cs="Arial"/>
                <w:sz w:val="22"/>
                <w:szCs w:val="22"/>
              </w:rPr>
            </w:pPr>
            <w:r w:rsidRPr="00C215D2">
              <w:rPr>
                <w:rFonts w:ascii="Arial" w:hAnsi="Arial" w:cs="Arial"/>
                <w:sz w:val="22"/>
                <w:szCs w:val="22"/>
              </w:rPr>
              <w:t>Lizette Swanepoel: Thesis topic: Validity of the Stellenbosch University on-road driving course. Role: Primary Supervisor. Status: Complete</w:t>
            </w:r>
          </w:p>
        </w:tc>
      </w:tr>
      <w:tr w:rsidR="002102A2" w:rsidRPr="00C435C9" w14:paraId="1B6ED298" w14:textId="77777777" w:rsidTr="002102A2">
        <w:trPr>
          <w:trHeight w:val="602"/>
        </w:trPr>
        <w:tc>
          <w:tcPr>
            <w:tcW w:w="1913" w:type="dxa"/>
          </w:tcPr>
          <w:p w14:paraId="217D6650" w14:textId="67F38B6D" w:rsidR="002102A2" w:rsidRDefault="002102A2" w:rsidP="0085173B">
            <w:pPr>
              <w:rPr>
                <w:rFonts w:ascii="Arial" w:hAnsi="Arial" w:cs="Arial"/>
                <w:sz w:val="22"/>
                <w:szCs w:val="22"/>
              </w:rPr>
            </w:pPr>
            <w:r>
              <w:rPr>
                <w:rFonts w:ascii="Arial" w:hAnsi="Arial" w:cs="Arial"/>
                <w:sz w:val="22"/>
                <w:szCs w:val="22"/>
              </w:rPr>
              <w:t>2013 – 2015</w:t>
            </w:r>
          </w:p>
        </w:tc>
        <w:tc>
          <w:tcPr>
            <w:tcW w:w="9000" w:type="dxa"/>
          </w:tcPr>
          <w:p w14:paraId="62CADC35" w14:textId="53233B25" w:rsidR="002102A2" w:rsidRPr="00C215D2" w:rsidRDefault="002102A2" w:rsidP="00B260B0">
            <w:pPr>
              <w:spacing w:after="120"/>
              <w:rPr>
                <w:rFonts w:ascii="Arial" w:hAnsi="Arial" w:cs="Arial"/>
                <w:sz w:val="22"/>
                <w:szCs w:val="22"/>
              </w:rPr>
            </w:pPr>
            <w:r w:rsidRPr="00C215D2">
              <w:rPr>
                <w:rFonts w:ascii="Arial" w:hAnsi="Arial" w:cs="Arial"/>
                <w:sz w:val="22"/>
                <w:szCs w:val="22"/>
              </w:rPr>
              <w:t xml:space="preserve">Katherine Loew, Kayla </w:t>
            </w:r>
            <w:proofErr w:type="spellStart"/>
            <w:r w:rsidRPr="00C215D2">
              <w:rPr>
                <w:rFonts w:ascii="Arial" w:hAnsi="Arial" w:cs="Arial"/>
                <w:sz w:val="22"/>
                <w:szCs w:val="22"/>
              </w:rPr>
              <w:t>Rienas</w:t>
            </w:r>
            <w:proofErr w:type="spellEnd"/>
            <w:r w:rsidRPr="00C215D2">
              <w:rPr>
                <w:rFonts w:ascii="Arial" w:hAnsi="Arial" w:cs="Arial"/>
                <w:sz w:val="22"/>
                <w:szCs w:val="22"/>
              </w:rPr>
              <w:t xml:space="preserve">, Ashley </w:t>
            </w:r>
            <w:proofErr w:type="spellStart"/>
            <w:r w:rsidRPr="00C215D2">
              <w:rPr>
                <w:rFonts w:ascii="Arial" w:hAnsi="Arial" w:cs="Arial"/>
                <w:sz w:val="22"/>
                <w:szCs w:val="22"/>
              </w:rPr>
              <w:t>Mulvagh</w:t>
            </w:r>
            <w:proofErr w:type="spellEnd"/>
            <w:r w:rsidRPr="00C215D2">
              <w:rPr>
                <w:rFonts w:ascii="Arial" w:hAnsi="Arial" w:cs="Arial"/>
                <w:sz w:val="22"/>
                <w:szCs w:val="22"/>
              </w:rPr>
              <w:t xml:space="preserve">, Victoria Walton: Topic: Clinical characteristics of drivers with Parkinson’s disease who pass, </w:t>
            </w:r>
            <w:proofErr w:type="gramStart"/>
            <w:r w:rsidRPr="00C215D2">
              <w:rPr>
                <w:rFonts w:ascii="Arial" w:hAnsi="Arial" w:cs="Arial"/>
                <w:sz w:val="22"/>
                <w:szCs w:val="22"/>
              </w:rPr>
              <w:t>fail</w:t>
            </w:r>
            <w:proofErr w:type="gramEnd"/>
            <w:r w:rsidRPr="00C215D2">
              <w:rPr>
                <w:rFonts w:ascii="Arial" w:hAnsi="Arial" w:cs="Arial"/>
                <w:sz w:val="22"/>
                <w:szCs w:val="22"/>
              </w:rPr>
              <w:t xml:space="preserve"> or show rehabilitation potential for on-road driving. Role: Co- Supervisor. Status: Complete</w:t>
            </w:r>
          </w:p>
        </w:tc>
      </w:tr>
      <w:tr w:rsidR="002102A2" w:rsidRPr="00C435C9" w14:paraId="4D047030" w14:textId="77777777" w:rsidTr="002102A2">
        <w:trPr>
          <w:trHeight w:val="602"/>
        </w:trPr>
        <w:tc>
          <w:tcPr>
            <w:tcW w:w="1913" w:type="dxa"/>
          </w:tcPr>
          <w:p w14:paraId="5C5D6975" w14:textId="3355D4A8" w:rsidR="002102A2" w:rsidRDefault="002102A2" w:rsidP="0085173B">
            <w:pPr>
              <w:rPr>
                <w:rFonts w:ascii="Arial" w:hAnsi="Arial" w:cs="Arial"/>
                <w:sz w:val="22"/>
                <w:szCs w:val="22"/>
              </w:rPr>
            </w:pPr>
            <w:r>
              <w:rPr>
                <w:rFonts w:ascii="Arial" w:hAnsi="Arial" w:cs="Arial"/>
                <w:sz w:val="22"/>
                <w:szCs w:val="22"/>
              </w:rPr>
              <w:lastRenderedPageBreak/>
              <w:t>2013 – 2015</w:t>
            </w:r>
          </w:p>
        </w:tc>
        <w:tc>
          <w:tcPr>
            <w:tcW w:w="9000" w:type="dxa"/>
          </w:tcPr>
          <w:p w14:paraId="06A397D5" w14:textId="71B61645" w:rsidR="002102A2" w:rsidRPr="00C215D2" w:rsidRDefault="002102A2" w:rsidP="00B260B0">
            <w:pPr>
              <w:spacing w:after="120"/>
              <w:rPr>
                <w:rFonts w:ascii="Arial" w:hAnsi="Arial" w:cs="Arial"/>
                <w:sz w:val="22"/>
                <w:szCs w:val="22"/>
              </w:rPr>
            </w:pPr>
            <w:r w:rsidRPr="00C215D2">
              <w:rPr>
                <w:rFonts w:ascii="Arial" w:hAnsi="Arial" w:cs="Arial"/>
                <w:sz w:val="22"/>
                <w:szCs w:val="22"/>
              </w:rPr>
              <w:t>Amy Nywening, Peter Ferreira, Charles Chen, Carly Meyer</w:t>
            </w:r>
            <w:r>
              <w:rPr>
                <w:rFonts w:ascii="Arial" w:hAnsi="Arial" w:cs="Arial"/>
                <w:sz w:val="22"/>
                <w:szCs w:val="22"/>
              </w:rPr>
              <w:t>:</w:t>
            </w:r>
            <w:r w:rsidRPr="00C215D2">
              <w:rPr>
                <w:rFonts w:ascii="Arial" w:hAnsi="Arial" w:cs="Arial"/>
                <w:sz w:val="22"/>
                <w:szCs w:val="22"/>
              </w:rPr>
              <w:t xml:space="preserve"> Topic: Refining the Fitness-to-Drive Screening measure for the Canadian Context. Role: Primary Supervisor. Status: Complete</w:t>
            </w:r>
          </w:p>
        </w:tc>
      </w:tr>
      <w:tr w:rsidR="002102A2" w:rsidRPr="00C435C9" w14:paraId="2DE78987" w14:textId="77777777" w:rsidTr="002102A2">
        <w:trPr>
          <w:trHeight w:val="602"/>
        </w:trPr>
        <w:tc>
          <w:tcPr>
            <w:tcW w:w="1913" w:type="dxa"/>
          </w:tcPr>
          <w:p w14:paraId="13CBE1DB" w14:textId="61D7811D" w:rsidR="002102A2" w:rsidRDefault="002102A2" w:rsidP="0085173B">
            <w:pPr>
              <w:rPr>
                <w:rFonts w:ascii="Arial" w:hAnsi="Arial" w:cs="Arial"/>
                <w:sz w:val="22"/>
                <w:szCs w:val="22"/>
              </w:rPr>
            </w:pPr>
            <w:r>
              <w:rPr>
                <w:rFonts w:ascii="Arial" w:hAnsi="Arial" w:cs="Arial"/>
                <w:sz w:val="22"/>
                <w:szCs w:val="22"/>
              </w:rPr>
              <w:t>2014 – 2017</w:t>
            </w:r>
          </w:p>
        </w:tc>
        <w:tc>
          <w:tcPr>
            <w:tcW w:w="9000" w:type="dxa"/>
          </w:tcPr>
          <w:p w14:paraId="0FA451EC" w14:textId="5D079EA2" w:rsidR="002102A2" w:rsidRPr="00C215D2" w:rsidDel="00AE60B3" w:rsidRDefault="002102A2" w:rsidP="00B260B0">
            <w:pPr>
              <w:spacing w:after="120"/>
              <w:rPr>
                <w:rFonts w:ascii="Arial" w:hAnsi="Arial" w:cs="Arial"/>
                <w:sz w:val="22"/>
                <w:szCs w:val="22"/>
              </w:rPr>
            </w:pPr>
            <w:proofErr w:type="spellStart"/>
            <w:r w:rsidRPr="00C215D2">
              <w:rPr>
                <w:rFonts w:ascii="Arial" w:hAnsi="Arial" w:cs="Arial"/>
                <w:sz w:val="22"/>
                <w:szCs w:val="22"/>
              </w:rPr>
              <w:t>Danel</w:t>
            </w:r>
            <w:proofErr w:type="spellEnd"/>
            <w:r w:rsidRPr="00C215D2">
              <w:rPr>
                <w:rFonts w:ascii="Arial" w:hAnsi="Arial" w:cs="Arial"/>
                <w:sz w:val="22"/>
                <w:szCs w:val="22"/>
              </w:rPr>
              <w:t xml:space="preserve"> </w:t>
            </w:r>
            <w:proofErr w:type="spellStart"/>
            <w:r w:rsidRPr="00C215D2">
              <w:rPr>
                <w:rFonts w:ascii="Arial" w:hAnsi="Arial" w:cs="Arial"/>
                <w:sz w:val="22"/>
                <w:szCs w:val="22"/>
              </w:rPr>
              <w:t>Fölscher</w:t>
            </w:r>
            <w:proofErr w:type="spellEnd"/>
            <w:r w:rsidRPr="00C215D2">
              <w:rPr>
                <w:rFonts w:ascii="Arial" w:hAnsi="Arial" w:cs="Arial"/>
                <w:sz w:val="22"/>
                <w:szCs w:val="22"/>
              </w:rPr>
              <w:t>: Thesis topic: Fitness-to-drive rehabilitation services required by persons with a disability, wishing to acquire a driving license in Cape Town, South Africa. Role: Primary Supervisor. Status: Incomplete</w:t>
            </w:r>
          </w:p>
        </w:tc>
      </w:tr>
      <w:tr w:rsidR="002102A2" w:rsidRPr="00C435C9" w14:paraId="722D2353" w14:textId="77777777" w:rsidTr="002102A2">
        <w:trPr>
          <w:trHeight w:val="602"/>
        </w:trPr>
        <w:tc>
          <w:tcPr>
            <w:tcW w:w="1913" w:type="dxa"/>
          </w:tcPr>
          <w:p w14:paraId="58CC2919" w14:textId="4A934155" w:rsidR="002102A2" w:rsidRDefault="002102A2" w:rsidP="0085173B">
            <w:pPr>
              <w:rPr>
                <w:rFonts w:ascii="Arial" w:hAnsi="Arial" w:cs="Arial"/>
                <w:sz w:val="22"/>
                <w:szCs w:val="22"/>
              </w:rPr>
            </w:pPr>
            <w:r>
              <w:rPr>
                <w:rFonts w:ascii="Arial" w:hAnsi="Arial" w:cs="Arial"/>
                <w:sz w:val="22"/>
                <w:szCs w:val="22"/>
              </w:rPr>
              <w:t>2014 – 2016</w:t>
            </w:r>
          </w:p>
        </w:tc>
        <w:tc>
          <w:tcPr>
            <w:tcW w:w="9000" w:type="dxa"/>
          </w:tcPr>
          <w:p w14:paraId="2B518A23" w14:textId="005CCC5C" w:rsidR="002102A2" w:rsidRPr="00C215D2" w:rsidRDefault="002102A2" w:rsidP="00B260B0">
            <w:pPr>
              <w:spacing w:after="120"/>
              <w:rPr>
                <w:rFonts w:ascii="Arial" w:hAnsi="Arial" w:cs="Arial"/>
                <w:sz w:val="22"/>
                <w:szCs w:val="22"/>
              </w:rPr>
            </w:pPr>
            <w:r w:rsidRPr="00C215D2">
              <w:rPr>
                <w:rFonts w:ascii="Arial" w:hAnsi="Arial" w:cs="Arial"/>
                <w:sz w:val="22"/>
                <w:szCs w:val="22"/>
              </w:rPr>
              <w:t>Shabnam Medhizadah</w:t>
            </w:r>
            <w:r>
              <w:rPr>
                <w:rFonts w:ascii="Arial" w:hAnsi="Arial" w:cs="Arial"/>
                <w:sz w:val="22"/>
                <w:szCs w:val="22"/>
              </w:rPr>
              <w:t>:</w:t>
            </w:r>
            <w:r w:rsidRPr="00C215D2">
              <w:rPr>
                <w:rFonts w:ascii="Arial" w:hAnsi="Arial" w:cs="Arial"/>
                <w:sz w:val="22"/>
                <w:szCs w:val="22"/>
              </w:rPr>
              <w:t xml:space="preserve"> Masters in Health and Rehabilitation Sciences: Occupational Science Track. Thesis: Creating a Short Form of the Fitness-to-Drive Screening Measure.  Role: Supervisor. Status: Complete</w:t>
            </w:r>
          </w:p>
        </w:tc>
      </w:tr>
      <w:tr w:rsidR="002102A2" w:rsidRPr="00C435C9" w14:paraId="189DFC3A" w14:textId="77777777" w:rsidTr="002102A2">
        <w:trPr>
          <w:trHeight w:val="602"/>
        </w:trPr>
        <w:tc>
          <w:tcPr>
            <w:tcW w:w="1913" w:type="dxa"/>
          </w:tcPr>
          <w:p w14:paraId="7AE4DFC4" w14:textId="5ECC08CD" w:rsidR="002102A2" w:rsidRDefault="002102A2" w:rsidP="0085173B">
            <w:pPr>
              <w:rPr>
                <w:rFonts w:ascii="Arial" w:hAnsi="Arial" w:cs="Arial"/>
                <w:sz w:val="22"/>
                <w:szCs w:val="22"/>
              </w:rPr>
            </w:pPr>
            <w:r>
              <w:rPr>
                <w:rFonts w:ascii="Arial" w:hAnsi="Arial" w:cs="Arial"/>
                <w:sz w:val="22"/>
                <w:szCs w:val="22"/>
              </w:rPr>
              <w:t>2014 – 2017</w:t>
            </w:r>
          </w:p>
        </w:tc>
        <w:tc>
          <w:tcPr>
            <w:tcW w:w="9000" w:type="dxa"/>
          </w:tcPr>
          <w:p w14:paraId="396952E5" w14:textId="7EAEB6D7" w:rsidR="002102A2" w:rsidRPr="00C215D2" w:rsidRDefault="002102A2" w:rsidP="00B260B0">
            <w:pPr>
              <w:spacing w:after="120"/>
              <w:rPr>
                <w:rFonts w:ascii="Arial" w:hAnsi="Arial" w:cs="Arial"/>
                <w:sz w:val="22"/>
                <w:szCs w:val="22"/>
              </w:rPr>
            </w:pPr>
            <w:r w:rsidRPr="00C215D2">
              <w:rPr>
                <w:rFonts w:ascii="Arial" w:hAnsi="Arial" w:cs="Arial"/>
                <w:sz w:val="22"/>
                <w:szCs w:val="22"/>
              </w:rPr>
              <w:t>Mariska du Plooy: Thesis topic: A pilot survey profiling occupational therapy practices to driving rehabilitation in South Africa. Role: Primary Supervisor. Status: Complete</w:t>
            </w:r>
          </w:p>
        </w:tc>
      </w:tr>
      <w:tr w:rsidR="002102A2" w:rsidRPr="00C435C9" w14:paraId="079A609B" w14:textId="77777777" w:rsidTr="002102A2">
        <w:trPr>
          <w:trHeight w:val="602"/>
        </w:trPr>
        <w:tc>
          <w:tcPr>
            <w:tcW w:w="1913" w:type="dxa"/>
          </w:tcPr>
          <w:p w14:paraId="6D14C057" w14:textId="257BF120" w:rsidR="002102A2" w:rsidRDefault="002102A2" w:rsidP="0085173B">
            <w:pPr>
              <w:rPr>
                <w:rFonts w:ascii="Arial" w:hAnsi="Arial" w:cs="Arial"/>
                <w:sz w:val="22"/>
                <w:szCs w:val="22"/>
              </w:rPr>
            </w:pPr>
            <w:r>
              <w:rPr>
                <w:rFonts w:ascii="Arial" w:hAnsi="Arial" w:cs="Arial"/>
                <w:sz w:val="22"/>
                <w:szCs w:val="22"/>
              </w:rPr>
              <w:t>2015 – 2017</w:t>
            </w:r>
          </w:p>
        </w:tc>
        <w:tc>
          <w:tcPr>
            <w:tcW w:w="9000" w:type="dxa"/>
          </w:tcPr>
          <w:p w14:paraId="5023C71C" w14:textId="3324AA7E" w:rsidR="002102A2" w:rsidRPr="00C215D2" w:rsidRDefault="002102A2" w:rsidP="00B260B0">
            <w:pPr>
              <w:spacing w:after="120"/>
              <w:rPr>
                <w:rFonts w:ascii="Arial" w:hAnsi="Arial" w:cs="Arial"/>
                <w:sz w:val="22"/>
                <w:szCs w:val="22"/>
              </w:rPr>
            </w:pPr>
            <w:r>
              <w:rPr>
                <w:rFonts w:ascii="Arial" w:hAnsi="Arial" w:cs="Arial"/>
                <w:sz w:val="22"/>
                <w:szCs w:val="22"/>
              </w:rPr>
              <w:t xml:space="preserve">Andrea Nicole </w:t>
            </w:r>
            <w:proofErr w:type="spellStart"/>
            <w:r>
              <w:rPr>
                <w:rFonts w:ascii="Arial" w:hAnsi="Arial" w:cs="Arial"/>
                <w:sz w:val="22"/>
                <w:szCs w:val="22"/>
              </w:rPr>
              <w:t>Trebilcock</w:t>
            </w:r>
            <w:proofErr w:type="spellEnd"/>
            <w:r>
              <w:rPr>
                <w:rFonts w:ascii="Arial" w:hAnsi="Arial" w:cs="Arial"/>
                <w:sz w:val="22"/>
                <w:szCs w:val="22"/>
              </w:rPr>
              <w:t xml:space="preserve">, Hillary Hamilton &amp; Bethan </w:t>
            </w:r>
            <w:proofErr w:type="spellStart"/>
            <w:r>
              <w:rPr>
                <w:rFonts w:ascii="Arial" w:hAnsi="Arial" w:cs="Arial"/>
                <w:sz w:val="22"/>
                <w:szCs w:val="22"/>
              </w:rPr>
              <w:t>Blackbum</w:t>
            </w:r>
            <w:proofErr w:type="spellEnd"/>
            <w:r>
              <w:rPr>
                <w:rFonts w:ascii="Arial" w:hAnsi="Arial" w:cs="Arial"/>
                <w:sz w:val="22"/>
                <w:szCs w:val="22"/>
              </w:rPr>
              <w:t>.  Topic:  Driving Simulation: Evidenced Based Chapter and Book Review.  Role:  Primary Supervisor.  Status: Complete</w:t>
            </w:r>
          </w:p>
        </w:tc>
      </w:tr>
      <w:tr w:rsidR="002102A2" w:rsidRPr="00C435C9" w14:paraId="706575CE" w14:textId="77777777" w:rsidTr="002102A2">
        <w:trPr>
          <w:trHeight w:val="602"/>
        </w:trPr>
        <w:tc>
          <w:tcPr>
            <w:tcW w:w="1913" w:type="dxa"/>
          </w:tcPr>
          <w:p w14:paraId="1DE37F40" w14:textId="37839BEF" w:rsidR="002102A2" w:rsidRDefault="002102A2" w:rsidP="0085173B">
            <w:pPr>
              <w:rPr>
                <w:rFonts w:ascii="Arial" w:hAnsi="Arial" w:cs="Arial"/>
                <w:sz w:val="22"/>
                <w:szCs w:val="22"/>
              </w:rPr>
            </w:pPr>
            <w:r>
              <w:rPr>
                <w:rFonts w:ascii="Arial" w:hAnsi="Arial" w:cs="Arial"/>
                <w:sz w:val="22"/>
                <w:szCs w:val="22"/>
              </w:rPr>
              <w:t>2015 – 2017</w:t>
            </w:r>
          </w:p>
        </w:tc>
        <w:tc>
          <w:tcPr>
            <w:tcW w:w="9000" w:type="dxa"/>
          </w:tcPr>
          <w:p w14:paraId="3B957991" w14:textId="0293CED7" w:rsidR="002102A2" w:rsidRDefault="002102A2" w:rsidP="00B260B0">
            <w:pPr>
              <w:spacing w:after="120"/>
              <w:rPr>
                <w:rFonts w:ascii="Arial" w:hAnsi="Arial" w:cs="Arial"/>
                <w:sz w:val="22"/>
                <w:szCs w:val="22"/>
              </w:rPr>
            </w:pPr>
            <w:r w:rsidRPr="00C215D2">
              <w:rPr>
                <w:rFonts w:ascii="Arial" w:hAnsi="Arial" w:cs="Arial"/>
                <w:sz w:val="22"/>
                <w:szCs w:val="22"/>
              </w:rPr>
              <w:t xml:space="preserve">Brianna Marshall, Aileen Margaret Evelyn McAleese, Nicole </w:t>
            </w:r>
            <w:proofErr w:type="spellStart"/>
            <w:r w:rsidRPr="00C215D2">
              <w:rPr>
                <w:rFonts w:ascii="Arial" w:hAnsi="Arial" w:cs="Arial"/>
                <w:sz w:val="22"/>
                <w:szCs w:val="22"/>
              </w:rPr>
              <w:t>Mazgola</w:t>
            </w:r>
            <w:proofErr w:type="spellEnd"/>
            <w:r w:rsidRPr="00C215D2">
              <w:rPr>
                <w:rFonts w:ascii="Arial" w:hAnsi="Arial" w:cs="Arial"/>
                <w:sz w:val="22"/>
                <w:szCs w:val="22"/>
              </w:rPr>
              <w:t>, &amp; Jocelyn Marie Schubert</w:t>
            </w:r>
            <w:r>
              <w:rPr>
                <w:rFonts w:ascii="Arial" w:hAnsi="Arial" w:cs="Arial"/>
                <w:sz w:val="22"/>
                <w:szCs w:val="22"/>
              </w:rPr>
              <w:t>:</w:t>
            </w:r>
            <w:r w:rsidRPr="00C215D2">
              <w:rPr>
                <w:rFonts w:ascii="Arial" w:hAnsi="Arial" w:cs="Arial"/>
                <w:sz w:val="22"/>
                <w:szCs w:val="22"/>
              </w:rPr>
              <w:t xml:space="preserve"> Topic: Driving Simulation: Evidenced Based Chapter and Book Review.  Role: Primary Supervisor. Status: Complete</w:t>
            </w:r>
          </w:p>
        </w:tc>
      </w:tr>
      <w:tr w:rsidR="002102A2" w:rsidRPr="00C435C9" w14:paraId="02C71EA1" w14:textId="77777777" w:rsidTr="002102A2">
        <w:trPr>
          <w:trHeight w:val="602"/>
        </w:trPr>
        <w:tc>
          <w:tcPr>
            <w:tcW w:w="1913" w:type="dxa"/>
          </w:tcPr>
          <w:p w14:paraId="7975E354" w14:textId="6AC9B6B9" w:rsidR="002102A2" w:rsidRDefault="002102A2" w:rsidP="0085173B">
            <w:pPr>
              <w:rPr>
                <w:rFonts w:ascii="Arial" w:hAnsi="Arial" w:cs="Arial"/>
                <w:sz w:val="22"/>
                <w:szCs w:val="22"/>
              </w:rPr>
            </w:pPr>
            <w:r>
              <w:rPr>
                <w:rFonts w:ascii="Arial" w:hAnsi="Arial" w:cs="Arial"/>
                <w:sz w:val="22"/>
                <w:szCs w:val="22"/>
              </w:rPr>
              <w:t>2016</w:t>
            </w:r>
            <w:r w:rsidR="005A200C">
              <w:rPr>
                <w:rFonts w:ascii="Arial" w:hAnsi="Arial" w:cs="Arial"/>
                <w:sz w:val="22"/>
                <w:szCs w:val="22"/>
              </w:rPr>
              <w:t xml:space="preserve"> - 2017</w:t>
            </w:r>
          </w:p>
        </w:tc>
        <w:tc>
          <w:tcPr>
            <w:tcW w:w="9000" w:type="dxa"/>
          </w:tcPr>
          <w:p w14:paraId="3A9F0D1F" w14:textId="20A46BBA" w:rsidR="002102A2" w:rsidRPr="00C215D2" w:rsidRDefault="002102A2" w:rsidP="00B260B0">
            <w:pPr>
              <w:spacing w:after="120"/>
              <w:rPr>
                <w:rFonts w:ascii="Arial" w:hAnsi="Arial" w:cs="Arial"/>
                <w:sz w:val="22"/>
                <w:szCs w:val="22"/>
              </w:rPr>
            </w:pPr>
            <w:r w:rsidRPr="00C215D2">
              <w:rPr>
                <w:rFonts w:ascii="Arial" w:hAnsi="Arial" w:cs="Arial"/>
                <w:sz w:val="22"/>
                <w:szCs w:val="22"/>
              </w:rPr>
              <w:t>Sarah Jenniex and Karla Crawford: Topic: Is the Useful Field of View a superior predictor of driving outcomes in people with Parkinson’s disease? Role: Primary Supervisor. Status: Complete</w:t>
            </w:r>
          </w:p>
        </w:tc>
      </w:tr>
    </w:tbl>
    <w:p w14:paraId="76B699F3" w14:textId="77777777" w:rsidR="00BE5BDF" w:rsidRPr="00C215D2" w:rsidRDefault="00BE5BDF" w:rsidP="00BE5BDF">
      <w:pPr>
        <w:pStyle w:val="Title"/>
        <w:jc w:val="left"/>
        <w:rPr>
          <w:rFonts w:cs="Arial"/>
          <w:sz w:val="22"/>
          <w:szCs w:val="22"/>
        </w:rPr>
      </w:pPr>
    </w:p>
    <w:p w14:paraId="73E9C88F" w14:textId="3F2EAAEC" w:rsidR="005C4BE5" w:rsidRDefault="00A9266C"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Master</w:t>
      </w:r>
      <w:r w:rsidR="009C6ACF" w:rsidRPr="00C215D2">
        <w:rPr>
          <w:rFonts w:ascii="Arial" w:hAnsi="Arial" w:cs="Arial"/>
          <w:b/>
          <w:sz w:val="22"/>
          <w:szCs w:val="22"/>
          <w:u w:val="single"/>
        </w:rPr>
        <w:t>’s Degree Advising</w:t>
      </w:r>
      <w:r w:rsidR="00235EBB" w:rsidRPr="00BA38AB">
        <w:rPr>
          <w:rFonts w:ascii="Arial" w:hAnsi="Arial" w:cs="Arial"/>
          <w:b/>
          <w:sz w:val="22"/>
          <w:szCs w:val="22"/>
          <w:u w:val="single"/>
        </w:rPr>
        <w:t xml:space="preserve"> [</w:t>
      </w:r>
      <w:r w:rsidR="00235EBB">
        <w:rPr>
          <w:rFonts w:ascii="Arial" w:hAnsi="Arial" w:cs="Arial"/>
          <w:b/>
          <w:sz w:val="22"/>
          <w:szCs w:val="22"/>
          <w:u w:val="single"/>
        </w:rPr>
        <w:t>7</w:t>
      </w:r>
      <w:r w:rsidR="00235EBB" w:rsidRPr="00BA38AB">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5C4BE5" w:rsidRPr="00C435C9" w14:paraId="12D4EFE5" w14:textId="77777777" w:rsidTr="0085173B">
        <w:tc>
          <w:tcPr>
            <w:tcW w:w="1913" w:type="dxa"/>
          </w:tcPr>
          <w:p w14:paraId="4A5DD1CF" w14:textId="4F0852DF" w:rsidR="005C4BE5" w:rsidRPr="00C435C9" w:rsidRDefault="005C4BE5" w:rsidP="0027625F">
            <w:pPr>
              <w:rPr>
                <w:rFonts w:ascii="Arial" w:hAnsi="Arial" w:cs="Arial"/>
                <w:sz w:val="22"/>
                <w:szCs w:val="22"/>
              </w:rPr>
            </w:pPr>
            <w:r>
              <w:rPr>
                <w:rFonts w:ascii="Arial" w:hAnsi="Arial" w:cs="Arial"/>
                <w:sz w:val="22"/>
                <w:szCs w:val="22"/>
              </w:rPr>
              <w:t>2003</w:t>
            </w:r>
            <w:r w:rsidR="0027625F">
              <w:rPr>
                <w:rFonts w:ascii="Arial" w:hAnsi="Arial" w:cs="Arial"/>
                <w:sz w:val="22"/>
                <w:szCs w:val="22"/>
              </w:rPr>
              <w:t>; 2010-</w:t>
            </w:r>
            <w:r w:rsidR="00B9418A">
              <w:rPr>
                <w:rFonts w:ascii="Arial" w:hAnsi="Arial" w:cs="Arial"/>
                <w:sz w:val="22"/>
                <w:szCs w:val="22"/>
              </w:rPr>
              <w:t xml:space="preserve"> </w:t>
            </w:r>
            <w:r w:rsidRPr="00C215D2">
              <w:rPr>
                <w:rFonts w:ascii="Arial" w:hAnsi="Arial" w:cs="Arial"/>
                <w:sz w:val="22"/>
                <w:szCs w:val="22"/>
              </w:rPr>
              <w:t>2013</w:t>
            </w:r>
          </w:p>
        </w:tc>
        <w:tc>
          <w:tcPr>
            <w:tcW w:w="9000" w:type="dxa"/>
          </w:tcPr>
          <w:p w14:paraId="0C46CA8B" w14:textId="77777777" w:rsidR="005C4BE5" w:rsidRPr="009B332C" w:rsidRDefault="005C4BE5" w:rsidP="0085173B">
            <w:pPr>
              <w:spacing w:after="120"/>
              <w:rPr>
                <w:rFonts w:ascii="Arial" w:hAnsi="Arial" w:cs="Arial"/>
                <w:sz w:val="22"/>
                <w:szCs w:val="22"/>
              </w:rPr>
            </w:pPr>
            <w:r w:rsidRPr="00C215D2">
              <w:rPr>
                <w:rFonts w:ascii="Arial" w:hAnsi="Arial" w:cs="Arial"/>
                <w:sz w:val="22"/>
                <w:szCs w:val="22"/>
              </w:rPr>
              <w:t xml:space="preserve">Faculty mentor for 18 students in the entry level Maters Program in Occupational Therapy, Department of Occupational Therapy, College of Public </w:t>
            </w:r>
            <w:proofErr w:type="gramStart"/>
            <w:r w:rsidRPr="00C215D2">
              <w:rPr>
                <w:rFonts w:ascii="Arial" w:hAnsi="Arial" w:cs="Arial"/>
                <w:sz w:val="22"/>
                <w:szCs w:val="22"/>
              </w:rPr>
              <w:t>Health</w:t>
            </w:r>
            <w:proofErr w:type="gramEnd"/>
            <w:r w:rsidRPr="00C215D2">
              <w:rPr>
                <w:rFonts w:ascii="Arial" w:hAnsi="Arial" w:cs="Arial"/>
                <w:sz w:val="22"/>
                <w:szCs w:val="22"/>
              </w:rPr>
              <w:t xml:space="preserve"> and Health Professions </w:t>
            </w:r>
          </w:p>
        </w:tc>
      </w:tr>
      <w:tr w:rsidR="005C4BE5" w:rsidRPr="00C435C9" w14:paraId="4A7515DA" w14:textId="77777777" w:rsidTr="0085173B">
        <w:tc>
          <w:tcPr>
            <w:tcW w:w="1913" w:type="dxa"/>
          </w:tcPr>
          <w:p w14:paraId="79EE84B8" w14:textId="3809A146" w:rsidR="005C4BE5" w:rsidRPr="00C435C9" w:rsidRDefault="005C4BE5"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4E666D1F" w14:textId="162C8981" w:rsidR="005C4BE5" w:rsidRPr="009B332C" w:rsidRDefault="005C4BE5" w:rsidP="005C4BE5">
            <w:pPr>
              <w:spacing w:after="120"/>
              <w:rPr>
                <w:rFonts w:ascii="Arial" w:hAnsi="Arial" w:cs="Arial"/>
                <w:sz w:val="22"/>
                <w:szCs w:val="22"/>
              </w:rPr>
            </w:pPr>
            <w:r w:rsidRPr="00C215D2">
              <w:rPr>
                <w:rFonts w:ascii="Arial" w:hAnsi="Arial" w:cs="Arial"/>
                <w:sz w:val="22"/>
                <w:szCs w:val="22"/>
              </w:rPr>
              <w:t>Tamar Carter: Patient Compliance to Malaria Treatment at Two Health Care Centers in West Department of Haiti, 2011-2012. Role: Primary mentor</w:t>
            </w:r>
          </w:p>
        </w:tc>
      </w:tr>
      <w:tr w:rsidR="005C4BE5" w:rsidRPr="00C435C9" w14:paraId="6D6D276D" w14:textId="77777777" w:rsidTr="0085173B">
        <w:tc>
          <w:tcPr>
            <w:tcW w:w="1913" w:type="dxa"/>
          </w:tcPr>
          <w:p w14:paraId="3716FF1B" w14:textId="31142752" w:rsidR="005C4BE5" w:rsidRPr="00C435C9" w:rsidRDefault="005C4BE5"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2012</w:t>
            </w:r>
          </w:p>
        </w:tc>
        <w:tc>
          <w:tcPr>
            <w:tcW w:w="9000" w:type="dxa"/>
          </w:tcPr>
          <w:p w14:paraId="084580DC" w14:textId="01588C0D" w:rsidR="005C4BE5" w:rsidRPr="009B332C" w:rsidRDefault="005C4BE5" w:rsidP="005C4BE5">
            <w:pPr>
              <w:spacing w:after="120"/>
              <w:rPr>
                <w:rFonts w:ascii="Arial" w:hAnsi="Arial" w:cs="Arial"/>
                <w:sz w:val="22"/>
                <w:szCs w:val="22"/>
              </w:rPr>
            </w:pPr>
            <w:r w:rsidRPr="00C215D2">
              <w:rPr>
                <w:rFonts w:ascii="Arial" w:hAnsi="Arial" w:cs="Arial"/>
                <w:sz w:val="22"/>
                <w:szCs w:val="22"/>
              </w:rPr>
              <w:t xml:space="preserve">Melissa </w:t>
            </w:r>
            <w:proofErr w:type="spellStart"/>
            <w:r w:rsidRPr="00C215D2">
              <w:rPr>
                <w:rFonts w:ascii="Arial" w:hAnsi="Arial" w:cs="Arial"/>
                <w:sz w:val="22"/>
                <w:szCs w:val="22"/>
              </w:rPr>
              <w:t>Gouse</w:t>
            </w:r>
            <w:proofErr w:type="spellEnd"/>
            <w:r w:rsidRPr="00C215D2">
              <w:rPr>
                <w:rFonts w:ascii="Arial" w:hAnsi="Arial" w:cs="Arial"/>
                <w:sz w:val="22"/>
                <w:szCs w:val="22"/>
              </w:rPr>
              <w:t>: HIV-associated behaviors among men who have sex with men in the Atlanta, Georgia metropolitan statistical area: Data from the 2011 National HIV/AIDS Behavioral Surveillance system. Role: Primary mentor</w:t>
            </w:r>
          </w:p>
        </w:tc>
      </w:tr>
      <w:tr w:rsidR="005C4BE5" w:rsidRPr="00C435C9" w14:paraId="5071EDD8" w14:textId="77777777" w:rsidTr="0085173B">
        <w:tc>
          <w:tcPr>
            <w:tcW w:w="1913" w:type="dxa"/>
          </w:tcPr>
          <w:p w14:paraId="644BDD51" w14:textId="44C9268F" w:rsidR="005C4BE5" w:rsidRPr="00C435C9" w:rsidRDefault="005C4BE5"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2012</w:t>
            </w:r>
          </w:p>
        </w:tc>
        <w:tc>
          <w:tcPr>
            <w:tcW w:w="9000" w:type="dxa"/>
          </w:tcPr>
          <w:p w14:paraId="4D765A45" w14:textId="097FB0D1" w:rsidR="005C4BE5" w:rsidRPr="009B332C" w:rsidRDefault="005C4BE5" w:rsidP="005C4BE5">
            <w:pPr>
              <w:spacing w:after="120"/>
              <w:rPr>
                <w:rFonts w:ascii="Arial" w:hAnsi="Arial" w:cs="Arial"/>
                <w:sz w:val="22"/>
                <w:szCs w:val="22"/>
              </w:rPr>
            </w:pPr>
            <w:r w:rsidRPr="00C215D2">
              <w:rPr>
                <w:rFonts w:ascii="Arial" w:hAnsi="Arial" w:cs="Arial"/>
                <w:sz w:val="22"/>
                <w:szCs w:val="22"/>
              </w:rPr>
              <w:t>Jason Butler: Thesis Topic: Rural and Urban HIV Prevalence Comparisons in North Central Florida 2010-2012. Role: Primary mentor</w:t>
            </w:r>
          </w:p>
        </w:tc>
      </w:tr>
      <w:tr w:rsidR="005C4BE5" w:rsidRPr="00C435C9" w14:paraId="5273AFDC" w14:textId="77777777" w:rsidTr="0085173B">
        <w:tc>
          <w:tcPr>
            <w:tcW w:w="1913" w:type="dxa"/>
          </w:tcPr>
          <w:p w14:paraId="001E5A3C" w14:textId="7CF50278" w:rsidR="005C4BE5" w:rsidRPr="00C435C9" w:rsidRDefault="005C4BE5"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2012</w:t>
            </w:r>
          </w:p>
        </w:tc>
        <w:tc>
          <w:tcPr>
            <w:tcW w:w="9000" w:type="dxa"/>
          </w:tcPr>
          <w:p w14:paraId="27787029" w14:textId="636B0684" w:rsidR="005C4BE5" w:rsidRPr="009B332C" w:rsidRDefault="005C4BE5" w:rsidP="005C4BE5">
            <w:pPr>
              <w:spacing w:after="120"/>
              <w:rPr>
                <w:rFonts w:ascii="Arial" w:hAnsi="Arial" w:cs="Arial"/>
                <w:sz w:val="22"/>
                <w:szCs w:val="22"/>
              </w:rPr>
            </w:pPr>
            <w:r w:rsidRPr="00C215D2">
              <w:rPr>
                <w:rFonts w:ascii="Arial" w:hAnsi="Arial" w:cs="Arial"/>
                <w:sz w:val="22"/>
                <w:szCs w:val="22"/>
              </w:rPr>
              <w:t>Kevin Cowart:  Role: Primary mentor</w:t>
            </w:r>
          </w:p>
        </w:tc>
      </w:tr>
      <w:tr w:rsidR="005C4BE5" w:rsidRPr="00C435C9" w14:paraId="33A4C1CF" w14:textId="77777777" w:rsidTr="0085173B">
        <w:tc>
          <w:tcPr>
            <w:tcW w:w="1913" w:type="dxa"/>
          </w:tcPr>
          <w:p w14:paraId="4897206C" w14:textId="20DBB828" w:rsidR="005C4BE5" w:rsidRPr="00C435C9" w:rsidRDefault="005C4BE5"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2011</w:t>
            </w:r>
          </w:p>
        </w:tc>
        <w:tc>
          <w:tcPr>
            <w:tcW w:w="9000" w:type="dxa"/>
          </w:tcPr>
          <w:p w14:paraId="68C39E82" w14:textId="3D80FDB2" w:rsidR="005C4BE5" w:rsidRPr="009B332C" w:rsidRDefault="005C4BE5" w:rsidP="005C4BE5">
            <w:pPr>
              <w:spacing w:after="120"/>
              <w:rPr>
                <w:rFonts w:ascii="Arial" w:hAnsi="Arial" w:cs="Arial"/>
                <w:sz w:val="22"/>
                <w:szCs w:val="22"/>
              </w:rPr>
            </w:pPr>
            <w:r w:rsidRPr="00C215D2">
              <w:rPr>
                <w:rFonts w:ascii="Arial" w:hAnsi="Arial" w:cs="Arial"/>
                <w:sz w:val="22"/>
                <w:szCs w:val="22"/>
              </w:rPr>
              <w:t xml:space="preserve">Angela Wilcox: Thesis Topic: Trends in HIV associated risk behaviors among men who have sex with men surveyed in 2004 and 2008; NHBS system in Atlanta, GA.  Role: Primary mentor </w:t>
            </w:r>
          </w:p>
        </w:tc>
      </w:tr>
      <w:tr w:rsidR="005C4BE5" w:rsidRPr="00C435C9" w14:paraId="316790B8" w14:textId="77777777" w:rsidTr="0085173B">
        <w:tc>
          <w:tcPr>
            <w:tcW w:w="1913" w:type="dxa"/>
          </w:tcPr>
          <w:p w14:paraId="21DB9316" w14:textId="6ACF8AC2" w:rsidR="005C4BE5" w:rsidRPr="00C435C9" w:rsidRDefault="005C4BE5" w:rsidP="0085173B">
            <w:pPr>
              <w:rPr>
                <w:rFonts w:ascii="Arial" w:hAnsi="Arial" w:cs="Arial"/>
                <w:sz w:val="22"/>
                <w:szCs w:val="22"/>
              </w:rPr>
            </w:pPr>
            <w:r w:rsidRPr="00C215D2">
              <w:rPr>
                <w:rFonts w:ascii="Arial" w:hAnsi="Arial" w:cs="Arial"/>
                <w:sz w:val="22"/>
                <w:szCs w:val="22"/>
              </w:rPr>
              <w:t>2011</w:t>
            </w:r>
            <w:r w:rsidR="00B9418A">
              <w:rPr>
                <w:rFonts w:ascii="Arial" w:hAnsi="Arial" w:cs="Arial"/>
                <w:sz w:val="22"/>
                <w:szCs w:val="22"/>
              </w:rPr>
              <w:t xml:space="preserve"> – </w:t>
            </w:r>
            <w:r w:rsidRPr="00C215D2">
              <w:rPr>
                <w:rFonts w:ascii="Arial" w:hAnsi="Arial" w:cs="Arial"/>
                <w:sz w:val="22"/>
                <w:szCs w:val="22"/>
              </w:rPr>
              <w:t>2012</w:t>
            </w:r>
          </w:p>
        </w:tc>
        <w:tc>
          <w:tcPr>
            <w:tcW w:w="9000" w:type="dxa"/>
          </w:tcPr>
          <w:p w14:paraId="7FA67F1E" w14:textId="2DB508A8" w:rsidR="005C4BE5" w:rsidRPr="009B332C" w:rsidRDefault="005C4BE5" w:rsidP="005C4BE5">
            <w:pPr>
              <w:spacing w:after="120"/>
              <w:rPr>
                <w:rFonts w:ascii="Arial" w:hAnsi="Arial" w:cs="Arial"/>
                <w:sz w:val="22"/>
                <w:szCs w:val="22"/>
              </w:rPr>
            </w:pPr>
            <w:r w:rsidRPr="00C215D2">
              <w:rPr>
                <w:rFonts w:ascii="Arial" w:hAnsi="Arial" w:cs="Arial"/>
                <w:sz w:val="22"/>
                <w:szCs w:val="22"/>
              </w:rPr>
              <w:t xml:space="preserve">Joseph </w:t>
            </w:r>
            <w:proofErr w:type="spellStart"/>
            <w:r w:rsidRPr="00C215D2">
              <w:rPr>
                <w:rFonts w:ascii="Arial" w:hAnsi="Arial" w:cs="Arial"/>
                <w:sz w:val="22"/>
                <w:szCs w:val="22"/>
              </w:rPr>
              <w:t>Sentef</w:t>
            </w:r>
            <w:proofErr w:type="spellEnd"/>
            <w:r w:rsidRPr="00C215D2">
              <w:rPr>
                <w:rFonts w:ascii="Arial" w:hAnsi="Arial" w:cs="Arial"/>
                <w:sz w:val="22"/>
                <w:szCs w:val="22"/>
              </w:rPr>
              <w:t xml:space="preserve">, MD: Prevalence of sleep apnea in truck drivers. Role: Thesis advisor </w:t>
            </w:r>
          </w:p>
        </w:tc>
      </w:tr>
    </w:tbl>
    <w:p w14:paraId="6131B744" w14:textId="67619B35" w:rsidR="00BE5BDF" w:rsidRDefault="00BE5BDF" w:rsidP="00BE5BDF">
      <w:pPr>
        <w:pStyle w:val="Title"/>
        <w:jc w:val="left"/>
        <w:rPr>
          <w:rFonts w:cs="Arial"/>
          <w:sz w:val="22"/>
          <w:szCs w:val="22"/>
        </w:rPr>
      </w:pPr>
    </w:p>
    <w:p w14:paraId="61B74F62" w14:textId="77777777" w:rsidR="00FB0AA8" w:rsidRDefault="00FB0AA8" w:rsidP="00BE5BDF">
      <w:pPr>
        <w:pStyle w:val="Title"/>
        <w:jc w:val="left"/>
        <w:rPr>
          <w:rFonts w:cs="Arial"/>
          <w:sz w:val="22"/>
          <w:szCs w:val="22"/>
        </w:rPr>
      </w:pPr>
    </w:p>
    <w:p w14:paraId="268C4182" w14:textId="71F3094C" w:rsidR="008737CB" w:rsidRDefault="008737CB" w:rsidP="00BE5BDF">
      <w:pPr>
        <w:pStyle w:val="Title"/>
        <w:jc w:val="left"/>
        <w:rPr>
          <w:rFonts w:cs="Arial"/>
          <w:sz w:val="22"/>
          <w:szCs w:val="22"/>
        </w:rPr>
      </w:pPr>
      <w:r>
        <w:rPr>
          <w:rFonts w:cs="Arial"/>
          <w:sz w:val="22"/>
          <w:szCs w:val="22"/>
        </w:rPr>
        <w:t xml:space="preserve">Post-Professional Certificate in Driver </w:t>
      </w:r>
      <w:r w:rsidR="00F61FA3">
        <w:rPr>
          <w:rFonts w:cs="Arial"/>
          <w:sz w:val="22"/>
          <w:szCs w:val="22"/>
        </w:rPr>
        <w:t>R</w:t>
      </w:r>
      <w:r>
        <w:rPr>
          <w:rFonts w:cs="Arial"/>
          <w:sz w:val="22"/>
          <w:szCs w:val="22"/>
        </w:rPr>
        <w:t>ehabilitation Therapy</w:t>
      </w:r>
      <w:r w:rsidR="00D643C3">
        <w:rPr>
          <w:rFonts w:cs="Arial"/>
          <w:sz w:val="22"/>
          <w:szCs w:val="22"/>
        </w:rPr>
        <w:t xml:space="preserve"> [2]</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3620D5" w:rsidRPr="00C435C9" w14:paraId="1341A6CE" w14:textId="77777777" w:rsidTr="00AA119A">
        <w:tc>
          <w:tcPr>
            <w:tcW w:w="1913" w:type="dxa"/>
          </w:tcPr>
          <w:p w14:paraId="51FA5A11" w14:textId="1629D85B" w:rsidR="003620D5" w:rsidRPr="00C435C9" w:rsidRDefault="003620D5" w:rsidP="00AA119A">
            <w:pPr>
              <w:rPr>
                <w:rFonts w:ascii="Arial" w:hAnsi="Arial" w:cs="Arial"/>
                <w:sz w:val="22"/>
                <w:szCs w:val="22"/>
              </w:rPr>
            </w:pPr>
            <w:r w:rsidRPr="003620D5">
              <w:rPr>
                <w:rFonts w:ascii="Arial" w:hAnsi="Arial" w:cs="Arial"/>
                <w:sz w:val="22"/>
                <w:szCs w:val="22"/>
              </w:rPr>
              <w:t>2018-2019</w:t>
            </w:r>
          </w:p>
        </w:tc>
        <w:tc>
          <w:tcPr>
            <w:tcW w:w="9000" w:type="dxa"/>
          </w:tcPr>
          <w:p w14:paraId="0C5E286D" w14:textId="11D3AEFB" w:rsidR="003620D5" w:rsidRPr="009B332C" w:rsidRDefault="003620D5" w:rsidP="00AA119A">
            <w:pPr>
              <w:spacing w:after="120"/>
              <w:rPr>
                <w:rFonts w:ascii="Arial" w:hAnsi="Arial" w:cs="Arial"/>
                <w:sz w:val="22"/>
                <w:szCs w:val="22"/>
              </w:rPr>
            </w:pPr>
            <w:r w:rsidRPr="003620D5">
              <w:rPr>
                <w:rFonts w:ascii="Arial" w:hAnsi="Arial" w:cs="Arial"/>
                <w:sz w:val="22"/>
                <w:szCs w:val="22"/>
              </w:rPr>
              <w:t>James Wersal, OTD, OTR/L: Thesis Topic: Scoping Review: Intervention effectiveness for driving in adults with Acquired Brain Injury.  Role: Primary mentor</w:t>
            </w:r>
          </w:p>
        </w:tc>
      </w:tr>
      <w:tr w:rsidR="003620D5" w:rsidRPr="00C435C9" w14:paraId="22E7C3C7" w14:textId="77777777" w:rsidTr="00AA119A">
        <w:tc>
          <w:tcPr>
            <w:tcW w:w="1913" w:type="dxa"/>
          </w:tcPr>
          <w:p w14:paraId="58A8F212" w14:textId="6E59AB08" w:rsidR="003620D5" w:rsidRPr="00C435C9" w:rsidRDefault="003620D5" w:rsidP="00AA119A">
            <w:pPr>
              <w:rPr>
                <w:rFonts w:ascii="Arial" w:hAnsi="Arial" w:cs="Arial"/>
                <w:sz w:val="22"/>
                <w:szCs w:val="22"/>
              </w:rPr>
            </w:pPr>
            <w:r w:rsidRPr="003620D5">
              <w:rPr>
                <w:rFonts w:ascii="Arial" w:hAnsi="Arial" w:cs="Arial"/>
                <w:sz w:val="22"/>
                <w:szCs w:val="22"/>
              </w:rPr>
              <w:t>2018-2019</w:t>
            </w:r>
          </w:p>
        </w:tc>
        <w:tc>
          <w:tcPr>
            <w:tcW w:w="9000" w:type="dxa"/>
          </w:tcPr>
          <w:p w14:paraId="645B7015" w14:textId="64840966" w:rsidR="003620D5" w:rsidRPr="009B332C" w:rsidRDefault="003620D5" w:rsidP="00AA119A">
            <w:pPr>
              <w:spacing w:after="120"/>
              <w:rPr>
                <w:rFonts w:ascii="Arial" w:hAnsi="Arial" w:cs="Arial"/>
                <w:sz w:val="22"/>
                <w:szCs w:val="22"/>
              </w:rPr>
            </w:pPr>
            <w:r w:rsidRPr="003620D5">
              <w:rPr>
                <w:rFonts w:ascii="Arial" w:hAnsi="Arial" w:cs="Arial"/>
                <w:sz w:val="22"/>
                <w:szCs w:val="22"/>
              </w:rPr>
              <w:t>Kelsee Hove, OTD, OTR/L: Thesis Topic: Scoping Review: Intervention effectiveness for driving in adults with Acquired Brain Injury Role: Primary mentor</w:t>
            </w:r>
          </w:p>
        </w:tc>
      </w:tr>
    </w:tbl>
    <w:p w14:paraId="27727D2F" w14:textId="209015D0" w:rsidR="008737CB" w:rsidRDefault="008737CB" w:rsidP="00BE5BDF">
      <w:pPr>
        <w:pStyle w:val="Title"/>
        <w:jc w:val="left"/>
        <w:rPr>
          <w:rFonts w:cs="Arial"/>
          <w:sz w:val="22"/>
          <w:szCs w:val="22"/>
        </w:rPr>
      </w:pPr>
    </w:p>
    <w:p w14:paraId="09B8C5A3" w14:textId="7CA4D888" w:rsidR="00396840" w:rsidRDefault="00F55CF1"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lastRenderedPageBreak/>
        <w:t xml:space="preserve">Senior Honors Thesis </w:t>
      </w:r>
      <w:r w:rsidR="007348FA" w:rsidRPr="00C215D2">
        <w:rPr>
          <w:rFonts w:ascii="Arial" w:hAnsi="Arial" w:cs="Arial"/>
          <w:b/>
          <w:sz w:val="22"/>
          <w:szCs w:val="22"/>
          <w:u w:val="single"/>
        </w:rPr>
        <w:t>Program</w:t>
      </w:r>
      <w:r w:rsidRPr="00C215D2">
        <w:rPr>
          <w:rFonts w:ascii="Arial" w:hAnsi="Arial" w:cs="Arial"/>
          <w:b/>
          <w:sz w:val="22"/>
          <w:szCs w:val="22"/>
          <w:u w:val="single"/>
        </w:rPr>
        <w:t xml:space="preserve"> </w:t>
      </w:r>
      <w:r w:rsidR="005C2DD8" w:rsidRPr="00C215D2">
        <w:rPr>
          <w:rFonts w:ascii="Arial" w:hAnsi="Arial" w:cs="Arial"/>
          <w:b/>
          <w:sz w:val="22"/>
          <w:szCs w:val="22"/>
          <w:u w:val="single"/>
        </w:rPr>
        <w:t xml:space="preserve">(HSC 4970 </w:t>
      </w:r>
      <w:r w:rsidRPr="00C215D2">
        <w:rPr>
          <w:rFonts w:ascii="Arial" w:hAnsi="Arial" w:cs="Arial"/>
          <w:b/>
          <w:sz w:val="22"/>
          <w:szCs w:val="22"/>
          <w:u w:val="single"/>
        </w:rPr>
        <w:t>Section number 7901</w:t>
      </w:r>
      <w:r w:rsidR="005C2DD8" w:rsidRPr="00C215D2">
        <w:rPr>
          <w:rFonts w:ascii="Arial" w:hAnsi="Arial" w:cs="Arial"/>
          <w:b/>
          <w:sz w:val="22"/>
          <w:szCs w:val="22"/>
          <w:u w:val="single"/>
        </w:rPr>
        <w:t>)</w:t>
      </w:r>
      <w:r w:rsidR="00235EBB" w:rsidRPr="00BA38AB">
        <w:rPr>
          <w:rFonts w:ascii="Arial" w:hAnsi="Arial" w:cs="Arial"/>
          <w:b/>
          <w:sz w:val="22"/>
          <w:szCs w:val="22"/>
          <w:u w:val="single"/>
        </w:rPr>
        <w:t xml:space="preserve"> [</w:t>
      </w:r>
      <w:r w:rsidR="00235EBB">
        <w:rPr>
          <w:rFonts w:ascii="Arial" w:hAnsi="Arial" w:cs="Arial"/>
          <w:b/>
          <w:sz w:val="22"/>
          <w:szCs w:val="22"/>
          <w:u w:val="single"/>
        </w:rPr>
        <w:t>17</w:t>
      </w:r>
      <w:r w:rsidR="00235EBB" w:rsidRPr="00BA38AB">
        <w:rPr>
          <w:rFonts w:ascii="Arial" w:hAnsi="Arial" w:cs="Arial"/>
          <w:b/>
          <w:sz w:val="22"/>
          <w:szCs w:val="22"/>
          <w:u w:val="single"/>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9000"/>
      </w:tblGrid>
      <w:tr w:rsidR="00396840" w:rsidRPr="00C435C9" w14:paraId="19067A65" w14:textId="77777777" w:rsidTr="0085173B">
        <w:tc>
          <w:tcPr>
            <w:tcW w:w="1913" w:type="dxa"/>
          </w:tcPr>
          <w:p w14:paraId="57AE8925" w14:textId="12830AEC" w:rsidR="00396840" w:rsidRPr="00C435C9" w:rsidRDefault="00396840" w:rsidP="0085173B">
            <w:pPr>
              <w:rPr>
                <w:rFonts w:ascii="Arial" w:hAnsi="Arial" w:cs="Arial"/>
                <w:sz w:val="22"/>
                <w:szCs w:val="22"/>
              </w:rPr>
            </w:pPr>
            <w:r w:rsidRPr="00C215D2">
              <w:rPr>
                <w:rFonts w:ascii="Arial" w:hAnsi="Arial" w:cs="Arial"/>
                <w:sz w:val="22"/>
                <w:szCs w:val="22"/>
              </w:rPr>
              <w:t>2007</w:t>
            </w:r>
            <w:r w:rsidR="00B9418A">
              <w:rPr>
                <w:rFonts w:ascii="Arial" w:hAnsi="Arial" w:cs="Arial"/>
                <w:sz w:val="22"/>
                <w:szCs w:val="22"/>
              </w:rPr>
              <w:t xml:space="preserve"> – </w:t>
            </w:r>
            <w:r w:rsidRPr="00C215D2">
              <w:rPr>
                <w:rFonts w:ascii="Arial" w:hAnsi="Arial" w:cs="Arial"/>
                <w:sz w:val="22"/>
                <w:szCs w:val="22"/>
              </w:rPr>
              <w:t>2008</w:t>
            </w:r>
          </w:p>
        </w:tc>
        <w:tc>
          <w:tcPr>
            <w:tcW w:w="9000" w:type="dxa"/>
          </w:tcPr>
          <w:p w14:paraId="5DD03ECF" w14:textId="23FB2A5C" w:rsidR="00396840" w:rsidRPr="009B332C" w:rsidRDefault="00396840" w:rsidP="0085173B">
            <w:pPr>
              <w:spacing w:after="120"/>
              <w:rPr>
                <w:rFonts w:ascii="Arial" w:hAnsi="Arial" w:cs="Arial"/>
                <w:sz w:val="22"/>
                <w:szCs w:val="22"/>
              </w:rPr>
            </w:pPr>
            <w:r w:rsidRPr="00C215D2">
              <w:rPr>
                <w:rFonts w:ascii="Arial" w:hAnsi="Arial" w:cs="Arial"/>
                <w:sz w:val="22"/>
                <w:szCs w:val="22"/>
              </w:rPr>
              <w:t>Kelli Mason</w:t>
            </w:r>
            <w:r>
              <w:rPr>
                <w:rFonts w:ascii="Arial" w:hAnsi="Arial" w:cs="Arial"/>
                <w:sz w:val="22"/>
                <w:szCs w:val="22"/>
              </w:rPr>
              <w:t>:</w:t>
            </w:r>
            <w:r w:rsidRPr="00C215D2">
              <w:rPr>
                <w:rFonts w:ascii="Arial" w:hAnsi="Arial" w:cs="Arial"/>
                <w:sz w:val="22"/>
                <w:szCs w:val="22"/>
              </w:rPr>
              <w:t xml:space="preserve"> Thesis Topic: The Telephone Interview Screening (TICS) as a predictor of passing/failing a road course in older drivers. Role: Primary Mentor</w:t>
            </w:r>
          </w:p>
        </w:tc>
      </w:tr>
      <w:tr w:rsidR="00396840" w:rsidRPr="00C435C9" w14:paraId="4DAE19FB" w14:textId="77777777" w:rsidTr="0085173B">
        <w:tc>
          <w:tcPr>
            <w:tcW w:w="1913" w:type="dxa"/>
          </w:tcPr>
          <w:p w14:paraId="1FDEC8EA" w14:textId="5972E9B2" w:rsidR="00396840" w:rsidRPr="00C435C9" w:rsidRDefault="00396840" w:rsidP="0085173B">
            <w:pPr>
              <w:rPr>
                <w:rFonts w:ascii="Arial" w:hAnsi="Arial" w:cs="Arial"/>
                <w:sz w:val="22"/>
                <w:szCs w:val="22"/>
              </w:rPr>
            </w:pPr>
            <w:r w:rsidRPr="00C215D2">
              <w:rPr>
                <w:rFonts w:ascii="Arial" w:hAnsi="Arial" w:cs="Arial"/>
                <w:sz w:val="22"/>
                <w:szCs w:val="22"/>
              </w:rPr>
              <w:t>2008</w:t>
            </w:r>
            <w:r w:rsidR="00B9418A">
              <w:rPr>
                <w:rFonts w:ascii="Arial" w:hAnsi="Arial" w:cs="Arial"/>
                <w:sz w:val="22"/>
                <w:szCs w:val="22"/>
              </w:rPr>
              <w:t xml:space="preserve"> – </w:t>
            </w:r>
            <w:r w:rsidRPr="00C215D2">
              <w:rPr>
                <w:rFonts w:ascii="Arial" w:hAnsi="Arial" w:cs="Arial"/>
                <w:sz w:val="22"/>
                <w:szCs w:val="22"/>
              </w:rPr>
              <w:t>2009</w:t>
            </w:r>
          </w:p>
        </w:tc>
        <w:tc>
          <w:tcPr>
            <w:tcW w:w="9000" w:type="dxa"/>
          </w:tcPr>
          <w:p w14:paraId="40CE8416" w14:textId="17720CE3" w:rsidR="00396840" w:rsidRPr="00C215D2" w:rsidRDefault="00396840" w:rsidP="0085173B">
            <w:pPr>
              <w:spacing w:after="120"/>
              <w:rPr>
                <w:rFonts w:ascii="Arial" w:hAnsi="Arial" w:cs="Arial"/>
                <w:sz w:val="22"/>
                <w:szCs w:val="22"/>
              </w:rPr>
            </w:pPr>
            <w:r w:rsidRPr="00C215D2">
              <w:rPr>
                <w:rFonts w:ascii="Arial" w:hAnsi="Arial" w:cs="Arial"/>
                <w:sz w:val="22"/>
                <w:szCs w:val="22"/>
              </w:rPr>
              <w:t>Kierra Gent</w:t>
            </w:r>
            <w:r>
              <w:rPr>
                <w:rFonts w:ascii="Arial" w:hAnsi="Arial" w:cs="Arial"/>
                <w:sz w:val="22"/>
                <w:szCs w:val="22"/>
              </w:rPr>
              <w:t>:</w:t>
            </w:r>
            <w:r w:rsidRPr="00C215D2">
              <w:rPr>
                <w:rFonts w:ascii="Arial" w:hAnsi="Arial" w:cs="Arial"/>
                <w:sz w:val="22"/>
                <w:szCs w:val="22"/>
              </w:rPr>
              <w:t xml:space="preserve"> Thesis Topic: Traumatic brain Injury and simulated driving performance in post-deployed military personnel with TBI, PTSD, or Depression. Role: Primary Mentor</w:t>
            </w:r>
          </w:p>
        </w:tc>
      </w:tr>
      <w:tr w:rsidR="00396840" w:rsidRPr="00C435C9" w14:paraId="1A2AB1AC" w14:textId="77777777" w:rsidTr="0085173B">
        <w:tc>
          <w:tcPr>
            <w:tcW w:w="1913" w:type="dxa"/>
          </w:tcPr>
          <w:p w14:paraId="5ACDF07F" w14:textId="2E605475" w:rsidR="00396840" w:rsidRPr="00C435C9" w:rsidRDefault="00396840" w:rsidP="0085173B">
            <w:pPr>
              <w:rPr>
                <w:rFonts w:ascii="Arial" w:hAnsi="Arial" w:cs="Arial"/>
                <w:sz w:val="22"/>
                <w:szCs w:val="22"/>
              </w:rPr>
            </w:pPr>
            <w:r w:rsidRPr="00C215D2">
              <w:rPr>
                <w:rFonts w:ascii="Arial" w:hAnsi="Arial" w:cs="Arial"/>
                <w:sz w:val="22"/>
                <w:szCs w:val="22"/>
              </w:rPr>
              <w:t>2008</w:t>
            </w:r>
            <w:r w:rsidR="00B9418A">
              <w:rPr>
                <w:rFonts w:ascii="Arial" w:hAnsi="Arial" w:cs="Arial"/>
                <w:sz w:val="22"/>
                <w:szCs w:val="22"/>
              </w:rPr>
              <w:t xml:space="preserve"> – </w:t>
            </w:r>
            <w:r w:rsidRPr="00C215D2">
              <w:rPr>
                <w:rFonts w:ascii="Arial" w:hAnsi="Arial" w:cs="Arial"/>
                <w:sz w:val="22"/>
                <w:szCs w:val="22"/>
              </w:rPr>
              <w:t>2009</w:t>
            </w:r>
          </w:p>
        </w:tc>
        <w:tc>
          <w:tcPr>
            <w:tcW w:w="9000" w:type="dxa"/>
          </w:tcPr>
          <w:p w14:paraId="299026BC" w14:textId="2D2DE199" w:rsidR="00396840" w:rsidRPr="009B332C" w:rsidRDefault="00396840" w:rsidP="0085173B">
            <w:pPr>
              <w:spacing w:after="120"/>
              <w:rPr>
                <w:rFonts w:ascii="Arial" w:hAnsi="Arial" w:cs="Arial"/>
                <w:sz w:val="22"/>
                <w:szCs w:val="22"/>
              </w:rPr>
            </w:pPr>
            <w:r w:rsidRPr="00C215D2">
              <w:rPr>
                <w:rFonts w:ascii="Arial" w:hAnsi="Arial" w:cs="Arial"/>
                <w:sz w:val="22"/>
                <w:szCs w:val="22"/>
              </w:rPr>
              <w:t>Courtney Andersen: Thesis Topic: Magnitude Estimation in Parkinson’s disease: Implications for driving performance. Role: Primary Mentor</w:t>
            </w:r>
          </w:p>
        </w:tc>
      </w:tr>
      <w:tr w:rsidR="00396840" w:rsidRPr="00C435C9" w14:paraId="0C669673" w14:textId="77777777" w:rsidTr="0085173B">
        <w:tc>
          <w:tcPr>
            <w:tcW w:w="1913" w:type="dxa"/>
          </w:tcPr>
          <w:p w14:paraId="192D403A" w14:textId="2128DA70" w:rsidR="00396840" w:rsidRPr="00C435C9" w:rsidRDefault="00396840" w:rsidP="0085173B">
            <w:pPr>
              <w:rPr>
                <w:rFonts w:ascii="Arial" w:hAnsi="Arial" w:cs="Arial"/>
                <w:sz w:val="22"/>
                <w:szCs w:val="22"/>
              </w:rPr>
            </w:pPr>
            <w:r w:rsidRPr="00C215D2">
              <w:rPr>
                <w:rFonts w:ascii="Arial" w:hAnsi="Arial" w:cs="Arial"/>
                <w:sz w:val="22"/>
                <w:szCs w:val="22"/>
              </w:rPr>
              <w:t>2009</w:t>
            </w:r>
            <w:r w:rsidR="00B9418A">
              <w:rPr>
                <w:rFonts w:ascii="Arial" w:hAnsi="Arial" w:cs="Arial"/>
                <w:sz w:val="22"/>
                <w:szCs w:val="22"/>
              </w:rPr>
              <w:t xml:space="preserve"> – </w:t>
            </w:r>
            <w:r w:rsidRPr="00C215D2">
              <w:rPr>
                <w:rFonts w:ascii="Arial" w:hAnsi="Arial" w:cs="Arial"/>
                <w:sz w:val="22"/>
                <w:szCs w:val="22"/>
              </w:rPr>
              <w:t>2010</w:t>
            </w:r>
          </w:p>
        </w:tc>
        <w:tc>
          <w:tcPr>
            <w:tcW w:w="9000" w:type="dxa"/>
          </w:tcPr>
          <w:p w14:paraId="7805AA63" w14:textId="680BA3CA" w:rsidR="00396840" w:rsidRPr="009B332C" w:rsidRDefault="00396840" w:rsidP="0085173B">
            <w:pPr>
              <w:spacing w:after="120"/>
              <w:rPr>
                <w:rFonts w:ascii="Arial" w:hAnsi="Arial" w:cs="Arial"/>
                <w:sz w:val="22"/>
                <w:szCs w:val="22"/>
              </w:rPr>
            </w:pPr>
            <w:r w:rsidRPr="00C215D2">
              <w:rPr>
                <w:rFonts w:ascii="Arial" w:hAnsi="Arial" w:cs="Arial"/>
                <w:sz w:val="22"/>
                <w:szCs w:val="22"/>
              </w:rPr>
              <w:t>Dustin Lee Meyer. Thesis Topic: Traumatic brain Injury and simulated driving performance in post-deployed military personnel with TBI. Role: Primary Mentor</w:t>
            </w:r>
          </w:p>
        </w:tc>
      </w:tr>
      <w:tr w:rsidR="00396840" w:rsidRPr="00C435C9" w14:paraId="05BDEF37" w14:textId="77777777" w:rsidTr="0085173B">
        <w:tc>
          <w:tcPr>
            <w:tcW w:w="1913" w:type="dxa"/>
          </w:tcPr>
          <w:p w14:paraId="6E332123" w14:textId="18AB8A3E" w:rsidR="00396840" w:rsidRPr="00C435C9" w:rsidRDefault="00396840" w:rsidP="0085173B">
            <w:pPr>
              <w:rPr>
                <w:rFonts w:ascii="Arial" w:hAnsi="Arial" w:cs="Arial"/>
                <w:sz w:val="22"/>
                <w:szCs w:val="22"/>
              </w:rPr>
            </w:pPr>
            <w:r w:rsidRPr="00C215D2">
              <w:rPr>
                <w:rFonts w:ascii="Arial" w:hAnsi="Arial" w:cs="Arial"/>
                <w:sz w:val="22"/>
                <w:szCs w:val="22"/>
              </w:rPr>
              <w:t>2009</w:t>
            </w:r>
            <w:r w:rsidR="00B9418A">
              <w:rPr>
                <w:rFonts w:ascii="Arial" w:hAnsi="Arial" w:cs="Arial"/>
                <w:sz w:val="22"/>
                <w:szCs w:val="22"/>
              </w:rPr>
              <w:t xml:space="preserve"> – </w:t>
            </w:r>
            <w:r w:rsidRPr="00C215D2">
              <w:rPr>
                <w:rFonts w:ascii="Arial" w:hAnsi="Arial" w:cs="Arial"/>
                <w:sz w:val="22"/>
                <w:szCs w:val="22"/>
              </w:rPr>
              <w:t>2010</w:t>
            </w:r>
          </w:p>
        </w:tc>
        <w:tc>
          <w:tcPr>
            <w:tcW w:w="9000" w:type="dxa"/>
          </w:tcPr>
          <w:p w14:paraId="3A8B1C00" w14:textId="63C46187" w:rsidR="00396840" w:rsidRPr="009B332C" w:rsidRDefault="00396840" w:rsidP="0085173B">
            <w:pPr>
              <w:spacing w:after="120"/>
              <w:rPr>
                <w:rFonts w:ascii="Arial" w:hAnsi="Arial" w:cs="Arial"/>
                <w:sz w:val="22"/>
                <w:szCs w:val="22"/>
              </w:rPr>
            </w:pPr>
            <w:r w:rsidRPr="00C215D2">
              <w:rPr>
                <w:rFonts w:ascii="Arial" w:hAnsi="Arial" w:cs="Arial"/>
                <w:sz w:val="22"/>
                <w:szCs w:val="22"/>
              </w:rPr>
              <w:t>Kalie E. Sanders: Thesis Topic: Driving Behaviors pre and post deep brain stimulation in people with Parkinson’s disease. Role: Primary Mentor</w:t>
            </w:r>
          </w:p>
        </w:tc>
      </w:tr>
      <w:tr w:rsidR="00396840" w:rsidRPr="00C435C9" w14:paraId="03F73343" w14:textId="77777777" w:rsidTr="0085173B">
        <w:tc>
          <w:tcPr>
            <w:tcW w:w="1913" w:type="dxa"/>
          </w:tcPr>
          <w:p w14:paraId="47EFB856" w14:textId="0F0E5914" w:rsidR="00396840" w:rsidRPr="00C435C9" w:rsidRDefault="00396840" w:rsidP="0085173B">
            <w:pPr>
              <w:rPr>
                <w:rFonts w:ascii="Arial" w:hAnsi="Arial" w:cs="Arial"/>
                <w:sz w:val="22"/>
                <w:szCs w:val="22"/>
              </w:rPr>
            </w:pPr>
            <w:r w:rsidRPr="00C215D2">
              <w:rPr>
                <w:rFonts w:ascii="Arial" w:hAnsi="Arial" w:cs="Arial"/>
                <w:sz w:val="22"/>
                <w:szCs w:val="22"/>
              </w:rPr>
              <w:t>2009</w:t>
            </w:r>
            <w:r w:rsidR="00B9418A">
              <w:rPr>
                <w:rFonts w:ascii="Arial" w:hAnsi="Arial" w:cs="Arial"/>
                <w:sz w:val="22"/>
                <w:szCs w:val="22"/>
              </w:rPr>
              <w:t xml:space="preserve"> – </w:t>
            </w:r>
            <w:r w:rsidRPr="00C215D2">
              <w:rPr>
                <w:rFonts w:ascii="Arial" w:hAnsi="Arial" w:cs="Arial"/>
                <w:sz w:val="22"/>
                <w:szCs w:val="22"/>
              </w:rPr>
              <w:t>2010</w:t>
            </w:r>
          </w:p>
        </w:tc>
        <w:tc>
          <w:tcPr>
            <w:tcW w:w="9000" w:type="dxa"/>
          </w:tcPr>
          <w:p w14:paraId="527F9801" w14:textId="3B570AF4" w:rsidR="00396840" w:rsidRPr="009B332C" w:rsidRDefault="00396840" w:rsidP="00396840">
            <w:pPr>
              <w:spacing w:after="120"/>
              <w:rPr>
                <w:rFonts w:ascii="Arial" w:hAnsi="Arial" w:cs="Arial"/>
                <w:sz w:val="22"/>
                <w:szCs w:val="22"/>
              </w:rPr>
            </w:pPr>
            <w:r w:rsidRPr="00C215D2">
              <w:rPr>
                <w:rFonts w:ascii="Arial" w:hAnsi="Arial" w:cs="Arial"/>
                <w:sz w:val="22"/>
                <w:szCs w:val="22"/>
              </w:rPr>
              <w:t>Brooke Owens: Thesis Topic: Occurrence of Simulator Sickness among post-deployed military personnel with TBI. Role: Primary Mentor</w:t>
            </w:r>
          </w:p>
        </w:tc>
      </w:tr>
      <w:tr w:rsidR="00396840" w:rsidRPr="00C435C9" w14:paraId="3A4EA648" w14:textId="77777777" w:rsidTr="0085173B">
        <w:tc>
          <w:tcPr>
            <w:tcW w:w="1913" w:type="dxa"/>
          </w:tcPr>
          <w:p w14:paraId="17E5D15B" w14:textId="1DEC031A" w:rsidR="00396840" w:rsidRPr="00C435C9" w:rsidRDefault="00396840"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2011</w:t>
            </w:r>
          </w:p>
        </w:tc>
        <w:tc>
          <w:tcPr>
            <w:tcW w:w="9000" w:type="dxa"/>
          </w:tcPr>
          <w:p w14:paraId="669D4436" w14:textId="6D93A278" w:rsidR="00396840" w:rsidRPr="009B332C" w:rsidRDefault="00396840" w:rsidP="0085173B">
            <w:pPr>
              <w:spacing w:after="120"/>
              <w:rPr>
                <w:rFonts w:ascii="Arial" w:hAnsi="Arial" w:cs="Arial"/>
                <w:sz w:val="22"/>
                <w:szCs w:val="22"/>
              </w:rPr>
            </w:pPr>
            <w:r w:rsidRPr="00C215D2">
              <w:rPr>
                <w:rFonts w:ascii="Arial" w:hAnsi="Arial" w:cs="Arial"/>
                <w:sz w:val="22"/>
                <w:szCs w:val="22"/>
              </w:rPr>
              <w:t>William E. Silver: Thesis Topic: Effects of Antiepileptic Medication Dosage on Simulated Driving Performance in People with Seizures. Role: Primary Mentor</w:t>
            </w:r>
          </w:p>
        </w:tc>
      </w:tr>
      <w:tr w:rsidR="00396840" w:rsidRPr="00C435C9" w14:paraId="0C5296DD" w14:textId="77777777" w:rsidTr="0085173B">
        <w:tc>
          <w:tcPr>
            <w:tcW w:w="1913" w:type="dxa"/>
          </w:tcPr>
          <w:p w14:paraId="24DE8617" w14:textId="0FB11D90" w:rsidR="00396840" w:rsidRPr="00C435C9" w:rsidRDefault="00396840"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2011</w:t>
            </w:r>
          </w:p>
        </w:tc>
        <w:tc>
          <w:tcPr>
            <w:tcW w:w="9000" w:type="dxa"/>
          </w:tcPr>
          <w:p w14:paraId="07CADB7A" w14:textId="53183465" w:rsidR="00396840" w:rsidRPr="00C215D2" w:rsidRDefault="00396840" w:rsidP="00396840">
            <w:pPr>
              <w:spacing w:after="120"/>
              <w:rPr>
                <w:rFonts w:ascii="Arial" w:hAnsi="Arial" w:cs="Arial"/>
                <w:sz w:val="22"/>
                <w:szCs w:val="22"/>
              </w:rPr>
            </w:pPr>
            <w:r w:rsidRPr="00C215D2">
              <w:rPr>
                <w:rFonts w:ascii="Arial" w:hAnsi="Arial" w:cs="Arial"/>
                <w:sz w:val="22"/>
                <w:szCs w:val="22"/>
              </w:rPr>
              <w:t>Amy Lapa: Thesis Topic: Efficacy of caregiver training to improve ratings on the Safe Driving Behavior’s Measure. Role: Primary Mentor</w:t>
            </w:r>
          </w:p>
        </w:tc>
      </w:tr>
      <w:tr w:rsidR="00396840" w:rsidRPr="00C435C9" w14:paraId="6A534180" w14:textId="77777777" w:rsidTr="0085173B">
        <w:tc>
          <w:tcPr>
            <w:tcW w:w="1913" w:type="dxa"/>
          </w:tcPr>
          <w:p w14:paraId="4B7B40E2" w14:textId="3853FADF" w:rsidR="00396840" w:rsidRPr="00C435C9" w:rsidRDefault="00396840" w:rsidP="0085173B">
            <w:pPr>
              <w:rPr>
                <w:rFonts w:ascii="Arial" w:hAnsi="Arial" w:cs="Arial"/>
                <w:sz w:val="22"/>
                <w:szCs w:val="22"/>
              </w:rPr>
            </w:pPr>
            <w:r w:rsidRPr="00C215D2">
              <w:rPr>
                <w:rFonts w:ascii="Arial" w:hAnsi="Arial" w:cs="Arial"/>
                <w:sz w:val="22"/>
                <w:szCs w:val="22"/>
              </w:rPr>
              <w:t>2010</w:t>
            </w:r>
            <w:r w:rsidR="00B9418A">
              <w:rPr>
                <w:rFonts w:ascii="Arial" w:hAnsi="Arial" w:cs="Arial"/>
                <w:sz w:val="22"/>
                <w:szCs w:val="22"/>
              </w:rPr>
              <w:t xml:space="preserve"> – </w:t>
            </w:r>
            <w:r w:rsidRPr="00C215D2">
              <w:rPr>
                <w:rFonts w:ascii="Arial" w:hAnsi="Arial" w:cs="Arial"/>
                <w:sz w:val="22"/>
                <w:szCs w:val="22"/>
              </w:rPr>
              <w:t>2011</w:t>
            </w:r>
          </w:p>
        </w:tc>
        <w:tc>
          <w:tcPr>
            <w:tcW w:w="9000" w:type="dxa"/>
          </w:tcPr>
          <w:p w14:paraId="5274EA74" w14:textId="62293396" w:rsidR="00396840" w:rsidRPr="00C215D2" w:rsidRDefault="00396840" w:rsidP="00396840">
            <w:pPr>
              <w:spacing w:after="120"/>
              <w:rPr>
                <w:rFonts w:ascii="Arial" w:hAnsi="Arial" w:cs="Arial"/>
                <w:sz w:val="22"/>
                <w:szCs w:val="22"/>
              </w:rPr>
            </w:pPr>
            <w:r w:rsidRPr="00C215D2">
              <w:rPr>
                <w:rFonts w:ascii="Arial" w:hAnsi="Arial" w:cs="Arial"/>
                <w:sz w:val="22"/>
                <w:szCs w:val="22"/>
              </w:rPr>
              <w:t xml:space="preserve">Nicole M. </w:t>
            </w:r>
            <w:proofErr w:type="spellStart"/>
            <w:r w:rsidRPr="00C215D2">
              <w:rPr>
                <w:rFonts w:ascii="Arial" w:hAnsi="Arial" w:cs="Arial"/>
                <w:sz w:val="22"/>
                <w:szCs w:val="22"/>
              </w:rPr>
              <w:t>Cosse</w:t>
            </w:r>
            <w:proofErr w:type="spellEnd"/>
            <w:r w:rsidRPr="00C215D2">
              <w:rPr>
                <w:rFonts w:ascii="Arial" w:hAnsi="Arial" w:cs="Arial"/>
                <w:sz w:val="22"/>
                <w:szCs w:val="22"/>
              </w:rPr>
              <w:t>: Thesis Topic: Evidence based review on driving performance of post-deployed combat veterans with polytrauma. Role: Primary Mentor</w:t>
            </w:r>
          </w:p>
        </w:tc>
      </w:tr>
      <w:tr w:rsidR="00396840" w:rsidRPr="00C435C9" w14:paraId="345CF34C" w14:textId="77777777" w:rsidTr="0085173B">
        <w:tc>
          <w:tcPr>
            <w:tcW w:w="1913" w:type="dxa"/>
          </w:tcPr>
          <w:p w14:paraId="115BD6D5" w14:textId="2892B7B3" w:rsidR="00396840" w:rsidRPr="00C435C9" w:rsidRDefault="001A3AED" w:rsidP="0085173B">
            <w:pPr>
              <w:rPr>
                <w:rFonts w:ascii="Arial" w:hAnsi="Arial" w:cs="Arial"/>
                <w:sz w:val="22"/>
                <w:szCs w:val="22"/>
              </w:rPr>
            </w:pPr>
            <w:r w:rsidRPr="00C215D2">
              <w:rPr>
                <w:rFonts w:ascii="Arial" w:hAnsi="Arial" w:cs="Arial"/>
                <w:sz w:val="22"/>
                <w:szCs w:val="22"/>
              </w:rPr>
              <w:t>2011</w:t>
            </w:r>
            <w:r w:rsidR="00B9418A">
              <w:rPr>
                <w:rFonts w:ascii="Arial" w:hAnsi="Arial" w:cs="Arial"/>
                <w:sz w:val="22"/>
                <w:szCs w:val="22"/>
              </w:rPr>
              <w:t xml:space="preserve"> – </w:t>
            </w:r>
            <w:r w:rsidRPr="00C215D2">
              <w:rPr>
                <w:rFonts w:ascii="Arial" w:hAnsi="Arial" w:cs="Arial"/>
                <w:sz w:val="22"/>
                <w:szCs w:val="22"/>
              </w:rPr>
              <w:t>2012</w:t>
            </w:r>
          </w:p>
        </w:tc>
        <w:tc>
          <w:tcPr>
            <w:tcW w:w="9000" w:type="dxa"/>
          </w:tcPr>
          <w:p w14:paraId="0B4D6D0B" w14:textId="0D04E3B2" w:rsidR="00396840" w:rsidRPr="009B332C" w:rsidRDefault="00396840" w:rsidP="00396840">
            <w:pPr>
              <w:spacing w:after="120"/>
              <w:rPr>
                <w:rFonts w:ascii="Arial" w:hAnsi="Arial" w:cs="Arial"/>
                <w:sz w:val="22"/>
                <w:szCs w:val="22"/>
              </w:rPr>
            </w:pPr>
            <w:r w:rsidRPr="00C215D2">
              <w:rPr>
                <w:rFonts w:ascii="Arial" w:hAnsi="Arial" w:cs="Arial"/>
                <w:sz w:val="22"/>
                <w:szCs w:val="22"/>
              </w:rPr>
              <w:t>Christina la Franca: Thesis Topic: Effects of Antiepileptic Medication Dosage on Simulated Driving Performance in People with Seizures. Role: Primary Mentor</w:t>
            </w:r>
          </w:p>
        </w:tc>
      </w:tr>
      <w:tr w:rsidR="00396840" w:rsidRPr="00C435C9" w14:paraId="0045BCFB" w14:textId="77777777" w:rsidTr="0085173B">
        <w:tc>
          <w:tcPr>
            <w:tcW w:w="1913" w:type="dxa"/>
          </w:tcPr>
          <w:p w14:paraId="39FAB717" w14:textId="63984637" w:rsidR="00396840" w:rsidRPr="00C435C9" w:rsidRDefault="001A3AED" w:rsidP="0085173B">
            <w:pPr>
              <w:rPr>
                <w:rFonts w:ascii="Arial" w:hAnsi="Arial" w:cs="Arial"/>
                <w:sz w:val="22"/>
                <w:szCs w:val="22"/>
              </w:rPr>
            </w:pPr>
            <w:r w:rsidRPr="00C215D2">
              <w:rPr>
                <w:rFonts w:ascii="Arial" w:hAnsi="Arial" w:cs="Arial"/>
                <w:sz w:val="22"/>
                <w:szCs w:val="22"/>
              </w:rPr>
              <w:t>2012</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624EB369" w14:textId="549BADF8" w:rsidR="00396840" w:rsidRPr="009B332C" w:rsidRDefault="00396840" w:rsidP="00396840">
            <w:pPr>
              <w:spacing w:after="120"/>
              <w:rPr>
                <w:rFonts w:ascii="Arial" w:hAnsi="Arial" w:cs="Arial"/>
                <w:sz w:val="22"/>
                <w:szCs w:val="22"/>
              </w:rPr>
            </w:pPr>
            <w:r w:rsidRPr="00C215D2">
              <w:rPr>
                <w:rFonts w:ascii="Arial" w:hAnsi="Arial" w:cs="Arial"/>
                <w:sz w:val="22"/>
                <w:szCs w:val="22"/>
              </w:rPr>
              <w:t xml:space="preserve">Megan Shanahan: Thesis Topic: User evaluation of the Fitness to Drive Screening Measure.  Role: Primary Mentor </w:t>
            </w:r>
          </w:p>
        </w:tc>
      </w:tr>
      <w:tr w:rsidR="00396840" w:rsidRPr="00C435C9" w14:paraId="3504B644" w14:textId="77777777" w:rsidTr="0085173B">
        <w:tc>
          <w:tcPr>
            <w:tcW w:w="1913" w:type="dxa"/>
          </w:tcPr>
          <w:p w14:paraId="783FD206" w14:textId="3312FC8A" w:rsidR="00396840" w:rsidRPr="00C435C9" w:rsidRDefault="001A3AED" w:rsidP="0085173B">
            <w:pPr>
              <w:rPr>
                <w:rFonts w:ascii="Arial" w:hAnsi="Arial" w:cs="Arial"/>
                <w:sz w:val="22"/>
                <w:szCs w:val="22"/>
              </w:rPr>
            </w:pPr>
            <w:r w:rsidRPr="00C215D2">
              <w:rPr>
                <w:rFonts w:ascii="Arial" w:hAnsi="Arial" w:cs="Arial"/>
                <w:sz w:val="22"/>
                <w:szCs w:val="22"/>
              </w:rPr>
              <w:t>2012</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43692D89" w14:textId="266DF685" w:rsidR="00396840" w:rsidRPr="009B332C" w:rsidRDefault="00396840" w:rsidP="00396840">
            <w:pPr>
              <w:spacing w:after="120"/>
              <w:rPr>
                <w:rFonts w:ascii="Arial" w:hAnsi="Arial" w:cs="Arial"/>
                <w:sz w:val="22"/>
                <w:szCs w:val="22"/>
              </w:rPr>
            </w:pPr>
            <w:r w:rsidRPr="00C215D2">
              <w:rPr>
                <w:rFonts w:ascii="Arial" w:hAnsi="Arial" w:cs="Arial"/>
                <w:sz w:val="22"/>
                <w:szCs w:val="22"/>
              </w:rPr>
              <w:t xml:space="preserve">Stephanie Hernandez: Thesis Topic: Indicators of Simulated Driving Skill in Adolescents with Autism Spectrum Disorder (ASD). Role: Primary Mentor </w:t>
            </w:r>
          </w:p>
        </w:tc>
      </w:tr>
      <w:tr w:rsidR="00396840" w:rsidRPr="00C435C9" w14:paraId="39552A2C" w14:textId="77777777" w:rsidTr="0085173B">
        <w:tc>
          <w:tcPr>
            <w:tcW w:w="1913" w:type="dxa"/>
          </w:tcPr>
          <w:p w14:paraId="584B240A" w14:textId="33BDE27E" w:rsidR="00396840" w:rsidRPr="00C435C9" w:rsidRDefault="001A3AED" w:rsidP="001A3AED">
            <w:pPr>
              <w:rPr>
                <w:rFonts w:ascii="Arial" w:hAnsi="Arial" w:cs="Arial"/>
                <w:sz w:val="22"/>
                <w:szCs w:val="22"/>
              </w:rPr>
            </w:pPr>
            <w:r w:rsidRPr="00C215D2">
              <w:rPr>
                <w:rFonts w:ascii="Arial" w:hAnsi="Arial" w:cs="Arial"/>
                <w:sz w:val="22"/>
                <w:szCs w:val="22"/>
              </w:rPr>
              <w:t>2012</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55B26EE5" w14:textId="51DC78DD" w:rsidR="00396840" w:rsidRPr="009B332C" w:rsidRDefault="00396840" w:rsidP="00396840">
            <w:pPr>
              <w:spacing w:after="120"/>
              <w:rPr>
                <w:rFonts w:ascii="Arial" w:hAnsi="Arial" w:cs="Arial"/>
                <w:sz w:val="22"/>
                <w:szCs w:val="22"/>
              </w:rPr>
            </w:pPr>
            <w:r w:rsidRPr="00C215D2">
              <w:rPr>
                <w:rFonts w:ascii="Arial" w:hAnsi="Arial" w:cs="Arial"/>
                <w:sz w:val="22"/>
                <w:szCs w:val="22"/>
              </w:rPr>
              <w:t xml:space="preserve">Kiah Brown: Thesis Topic: Driving Indicators in Adolescents with Attention Deficit Hyperactivity Disorder. Role: Primary Mentor </w:t>
            </w:r>
          </w:p>
        </w:tc>
      </w:tr>
      <w:tr w:rsidR="00396840" w:rsidRPr="00C435C9" w14:paraId="4652F8C5" w14:textId="77777777" w:rsidTr="0085173B">
        <w:tc>
          <w:tcPr>
            <w:tcW w:w="1913" w:type="dxa"/>
          </w:tcPr>
          <w:p w14:paraId="60EBA0F5" w14:textId="04E72932" w:rsidR="00396840" w:rsidRPr="00C435C9" w:rsidRDefault="001A3AED" w:rsidP="0085173B">
            <w:pPr>
              <w:rPr>
                <w:rFonts w:ascii="Arial" w:hAnsi="Arial" w:cs="Arial"/>
                <w:sz w:val="22"/>
                <w:szCs w:val="22"/>
              </w:rPr>
            </w:pPr>
            <w:r w:rsidRPr="00C215D2">
              <w:rPr>
                <w:rFonts w:ascii="Arial" w:hAnsi="Arial" w:cs="Arial"/>
                <w:sz w:val="22"/>
                <w:szCs w:val="22"/>
              </w:rPr>
              <w:t>2012</w:t>
            </w:r>
            <w:r w:rsidR="00B9418A">
              <w:rPr>
                <w:rFonts w:ascii="Arial" w:hAnsi="Arial" w:cs="Arial"/>
                <w:sz w:val="22"/>
                <w:szCs w:val="22"/>
              </w:rPr>
              <w:t xml:space="preserve"> – </w:t>
            </w:r>
            <w:r w:rsidRPr="00C215D2">
              <w:rPr>
                <w:rFonts w:ascii="Arial" w:hAnsi="Arial" w:cs="Arial"/>
                <w:sz w:val="22"/>
                <w:szCs w:val="22"/>
              </w:rPr>
              <w:t>2013</w:t>
            </w:r>
          </w:p>
        </w:tc>
        <w:tc>
          <w:tcPr>
            <w:tcW w:w="9000" w:type="dxa"/>
          </w:tcPr>
          <w:p w14:paraId="4A8AB51D" w14:textId="77A1CD58" w:rsidR="00396840" w:rsidRPr="009B332C" w:rsidRDefault="00396840" w:rsidP="00396840">
            <w:pPr>
              <w:spacing w:after="120"/>
              <w:rPr>
                <w:rFonts w:ascii="Arial" w:hAnsi="Arial" w:cs="Arial"/>
                <w:sz w:val="22"/>
                <w:szCs w:val="22"/>
              </w:rPr>
            </w:pPr>
            <w:r w:rsidRPr="00C215D2">
              <w:rPr>
                <w:rFonts w:ascii="Arial" w:hAnsi="Arial" w:cs="Arial"/>
                <w:sz w:val="22"/>
                <w:szCs w:val="22"/>
              </w:rPr>
              <w:t>Maria Canonizado: Thesis Topic: Utility of an Occupational Therapy Driving Intervention for a Returning Combat Veteran. Role: Primary Mentor</w:t>
            </w:r>
          </w:p>
        </w:tc>
      </w:tr>
      <w:tr w:rsidR="00396840" w:rsidRPr="00C435C9" w14:paraId="45695BDC" w14:textId="77777777" w:rsidTr="0085173B">
        <w:tc>
          <w:tcPr>
            <w:tcW w:w="1913" w:type="dxa"/>
          </w:tcPr>
          <w:p w14:paraId="0D134CD3" w14:textId="2292A255" w:rsidR="00396840" w:rsidRPr="00C435C9" w:rsidRDefault="001A3AED" w:rsidP="0085173B">
            <w:pPr>
              <w:rPr>
                <w:rFonts w:ascii="Arial" w:hAnsi="Arial" w:cs="Arial"/>
                <w:sz w:val="22"/>
                <w:szCs w:val="22"/>
              </w:rPr>
            </w:pPr>
            <w:r w:rsidRPr="00C215D2">
              <w:rPr>
                <w:rFonts w:ascii="Arial" w:hAnsi="Arial" w:cs="Arial"/>
                <w:sz w:val="22"/>
                <w:szCs w:val="22"/>
              </w:rPr>
              <w:t>2013</w:t>
            </w:r>
            <w:r w:rsidR="00B9418A">
              <w:rPr>
                <w:rFonts w:ascii="Arial" w:hAnsi="Arial" w:cs="Arial"/>
                <w:sz w:val="22"/>
                <w:szCs w:val="22"/>
              </w:rPr>
              <w:t xml:space="preserve"> – </w:t>
            </w:r>
            <w:r w:rsidRPr="00C215D2">
              <w:rPr>
                <w:rFonts w:ascii="Arial" w:hAnsi="Arial" w:cs="Arial"/>
                <w:sz w:val="22"/>
                <w:szCs w:val="22"/>
              </w:rPr>
              <w:t>2014</w:t>
            </w:r>
          </w:p>
        </w:tc>
        <w:tc>
          <w:tcPr>
            <w:tcW w:w="9000" w:type="dxa"/>
          </w:tcPr>
          <w:p w14:paraId="3876ECDB" w14:textId="6D8E7731" w:rsidR="00396840" w:rsidRPr="009B332C" w:rsidRDefault="00396840" w:rsidP="00396840">
            <w:pPr>
              <w:spacing w:after="120"/>
              <w:rPr>
                <w:rFonts w:ascii="Arial" w:hAnsi="Arial" w:cs="Arial"/>
                <w:sz w:val="22"/>
                <w:szCs w:val="22"/>
              </w:rPr>
            </w:pPr>
            <w:r w:rsidRPr="00C215D2">
              <w:rPr>
                <w:rFonts w:ascii="Arial" w:hAnsi="Arial" w:cs="Arial"/>
                <w:sz w:val="22"/>
                <w:szCs w:val="22"/>
              </w:rPr>
              <w:t>Nicole L. Cormack: Thesis Topic: Efficacy of an Occupational Therapy Driving Intervention for Returning Combat Veterans. Role: Primary Mentor</w:t>
            </w:r>
          </w:p>
        </w:tc>
      </w:tr>
      <w:tr w:rsidR="00396840" w:rsidRPr="00C435C9" w14:paraId="1B62BF54" w14:textId="77777777" w:rsidTr="0085173B">
        <w:tc>
          <w:tcPr>
            <w:tcW w:w="1913" w:type="dxa"/>
          </w:tcPr>
          <w:p w14:paraId="4D730751" w14:textId="2C4C0517" w:rsidR="00396840" w:rsidRPr="00C435C9" w:rsidRDefault="001A3AED" w:rsidP="0085173B">
            <w:pPr>
              <w:rPr>
                <w:rFonts w:ascii="Arial" w:hAnsi="Arial" w:cs="Arial"/>
                <w:sz w:val="22"/>
                <w:szCs w:val="22"/>
              </w:rPr>
            </w:pPr>
            <w:r w:rsidRPr="00C215D2">
              <w:rPr>
                <w:rFonts w:ascii="Arial" w:hAnsi="Arial" w:cs="Arial"/>
                <w:sz w:val="22"/>
                <w:szCs w:val="22"/>
              </w:rPr>
              <w:t>2013</w:t>
            </w:r>
            <w:r w:rsidR="00B9418A">
              <w:rPr>
                <w:rFonts w:ascii="Arial" w:hAnsi="Arial" w:cs="Arial"/>
                <w:sz w:val="22"/>
                <w:szCs w:val="22"/>
              </w:rPr>
              <w:t xml:space="preserve"> – </w:t>
            </w:r>
            <w:r w:rsidRPr="00C215D2">
              <w:rPr>
                <w:rFonts w:ascii="Arial" w:hAnsi="Arial" w:cs="Arial"/>
                <w:sz w:val="22"/>
                <w:szCs w:val="22"/>
              </w:rPr>
              <w:t>2014</w:t>
            </w:r>
          </w:p>
        </w:tc>
        <w:tc>
          <w:tcPr>
            <w:tcW w:w="9000" w:type="dxa"/>
          </w:tcPr>
          <w:p w14:paraId="50EC7C20" w14:textId="725D015F" w:rsidR="00396840" w:rsidRPr="009B332C" w:rsidRDefault="00396840" w:rsidP="00396840">
            <w:pPr>
              <w:spacing w:after="120"/>
              <w:rPr>
                <w:rFonts w:ascii="Arial" w:hAnsi="Arial" w:cs="Arial"/>
                <w:sz w:val="22"/>
                <w:szCs w:val="22"/>
              </w:rPr>
            </w:pPr>
            <w:r w:rsidRPr="00C215D2">
              <w:rPr>
                <w:rFonts w:ascii="Arial" w:hAnsi="Arial" w:cs="Arial"/>
                <w:sz w:val="22"/>
                <w:szCs w:val="22"/>
              </w:rPr>
              <w:t>Cassandra J. McGowan: Thesis Topic: Combat Veterans’ Perspectives on Driving Strategies to Curtail Unsafe Driving. Role: Primary Mentor</w:t>
            </w:r>
          </w:p>
        </w:tc>
      </w:tr>
      <w:tr w:rsidR="00396840" w:rsidRPr="00C435C9" w14:paraId="5285698A" w14:textId="77777777" w:rsidTr="0085173B">
        <w:tc>
          <w:tcPr>
            <w:tcW w:w="1913" w:type="dxa"/>
          </w:tcPr>
          <w:p w14:paraId="3B8FEF5F" w14:textId="0B1099DE" w:rsidR="00396840" w:rsidRPr="00C435C9" w:rsidRDefault="001A3AED" w:rsidP="0085173B">
            <w:pPr>
              <w:rPr>
                <w:rFonts w:ascii="Arial" w:hAnsi="Arial" w:cs="Arial"/>
                <w:sz w:val="22"/>
                <w:szCs w:val="22"/>
              </w:rPr>
            </w:pPr>
            <w:r w:rsidRPr="00C215D2">
              <w:rPr>
                <w:rFonts w:ascii="Arial" w:hAnsi="Arial" w:cs="Arial"/>
                <w:sz w:val="22"/>
                <w:szCs w:val="22"/>
              </w:rPr>
              <w:t>2014</w:t>
            </w:r>
            <w:r w:rsidR="00B9418A">
              <w:rPr>
                <w:rFonts w:ascii="Arial" w:hAnsi="Arial" w:cs="Arial"/>
                <w:sz w:val="22"/>
                <w:szCs w:val="22"/>
              </w:rPr>
              <w:t xml:space="preserve"> – </w:t>
            </w:r>
            <w:r w:rsidRPr="00C215D2">
              <w:rPr>
                <w:rFonts w:ascii="Arial" w:hAnsi="Arial" w:cs="Arial"/>
                <w:sz w:val="22"/>
                <w:szCs w:val="22"/>
              </w:rPr>
              <w:t>2015</w:t>
            </w:r>
          </w:p>
        </w:tc>
        <w:tc>
          <w:tcPr>
            <w:tcW w:w="9000" w:type="dxa"/>
          </w:tcPr>
          <w:p w14:paraId="1BDEEF0C" w14:textId="3EFE30AE" w:rsidR="00396840" w:rsidRPr="009B332C" w:rsidRDefault="00396840" w:rsidP="00396840">
            <w:pPr>
              <w:spacing w:after="120"/>
              <w:rPr>
                <w:rFonts w:ascii="Arial" w:hAnsi="Arial" w:cs="Arial"/>
                <w:sz w:val="22"/>
                <w:szCs w:val="22"/>
              </w:rPr>
            </w:pPr>
            <w:r w:rsidRPr="00C215D2">
              <w:rPr>
                <w:rFonts w:ascii="Arial" w:hAnsi="Arial" w:cs="Arial"/>
                <w:sz w:val="22"/>
                <w:szCs w:val="22"/>
              </w:rPr>
              <w:t xml:space="preserve">Stephanie </w:t>
            </w:r>
            <w:proofErr w:type="spellStart"/>
            <w:r w:rsidRPr="00C215D2">
              <w:rPr>
                <w:rFonts w:ascii="Arial" w:hAnsi="Arial" w:cs="Arial"/>
                <w:sz w:val="22"/>
                <w:szCs w:val="22"/>
              </w:rPr>
              <w:t>Sursky</w:t>
            </w:r>
            <w:proofErr w:type="spellEnd"/>
            <w:r w:rsidRPr="00C215D2">
              <w:rPr>
                <w:rFonts w:ascii="Arial" w:hAnsi="Arial" w:cs="Arial"/>
                <w:sz w:val="22"/>
                <w:szCs w:val="22"/>
              </w:rPr>
              <w:t>: Thesis Topic: Intermediate term effects of an Occupational Therapy Driving Intervention for Combat Veterans. Role: Supervisor</w:t>
            </w:r>
          </w:p>
        </w:tc>
      </w:tr>
    </w:tbl>
    <w:p w14:paraId="0695F7F6" w14:textId="77777777" w:rsidR="00BE5BDF" w:rsidRPr="00C215D2" w:rsidRDefault="00BE5BDF" w:rsidP="00BE5BDF">
      <w:pPr>
        <w:pStyle w:val="Title"/>
        <w:jc w:val="left"/>
        <w:rPr>
          <w:rFonts w:cs="Arial"/>
          <w:sz w:val="22"/>
          <w:szCs w:val="22"/>
        </w:rPr>
      </w:pPr>
    </w:p>
    <w:p w14:paraId="42565D60" w14:textId="77777777" w:rsidR="00BE5BDF" w:rsidRPr="00C215D2" w:rsidRDefault="00BE5BDF" w:rsidP="00BE5BDF">
      <w:pPr>
        <w:pStyle w:val="Title"/>
        <w:jc w:val="left"/>
        <w:rPr>
          <w:rFonts w:cs="Arial"/>
          <w:sz w:val="22"/>
          <w:szCs w:val="22"/>
        </w:rPr>
      </w:pPr>
    </w:p>
    <w:p w14:paraId="1A1FDDC6" w14:textId="108BC369" w:rsidR="001158FB" w:rsidRPr="00EB4120" w:rsidRDefault="00EC051C" w:rsidP="00EB4120">
      <w:pPr>
        <w:pStyle w:val="Heading1"/>
        <w:spacing w:after="120"/>
        <w:ind w:left="0"/>
        <w:jc w:val="center"/>
        <w:rPr>
          <w:rFonts w:ascii="Arial" w:hAnsi="Arial" w:cs="Arial"/>
          <w:b/>
          <w:sz w:val="22"/>
        </w:rPr>
      </w:pPr>
      <w:r w:rsidRPr="00EC051C">
        <w:rPr>
          <w:rFonts w:ascii="Arial" w:hAnsi="Arial" w:cs="Arial"/>
          <w:b/>
          <w:sz w:val="22"/>
        </w:rPr>
        <w:t>TEACHING EXPERIENCE</w:t>
      </w:r>
    </w:p>
    <w:p w14:paraId="30C56413" w14:textId="1B3B1E76" w:rsidR="00E6632A" w:rsidRPr="00C215D2" w:rsidRDefault="00E6632A"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Courses Co-Develop</w:t>
      </w:r>
      <w:r w:rsidR="00833685" w:rsidRPr="00C215D2">
        <w:rPr>
          <w:rFonts w:ascii="Arial" w:hAnsi="Arial" w:cs="Arial"/>
          <w:b/>
          <w:sz w:val="22"/>
          <w:szCs w:val="22"/>
          <w:u w:val="single"/>
        </w:rPr>
        <w:t>ed/ Coordinated</w:t>
      </w:r>
    </w:p>
    <w:p w14:paraId="1F9CF4E9" w14:textId="77777777" w:rsidR="00296EE1" w:rsidRPr="00C215D2" w:rsidRDefault="00296EE1" w:rsidP="00806370">
      <w:pPr>
        <w:pStyle w:val="BodyTextIndent"/>
        <w:spacing w:after="120"/>
        <w:ind w:left="446" w:firstLine="0"/>
        <w:rPr>
          <w:rFonts w:ascii="Arial" w:hAnsi="Arial" w:cs="Arial"/>
          <w:b/>
          <w:sz w:val="22"/>
          <w:szCs w:val="22"/>
        </w:rPr>
      </w:pPr>
      <w:r w:rsidRPr="00C215D2">
        <w:rPr>
          <w:rFonts w:ascii="Arial" w:hAnsi="Arial" w:cs="Arial"/>
          <w:b/>
          <w:sz w:val="22"/>
          <w:szCs w:val="22"/>
        </w:rPr>
        <w:t>Public Health Program</w:t>
      </w:r>
    </w:p>
    <w:p w14:paraId="636C5779" w14:textId="77777777" w:rsidR="00296EE1" w:rsidRPr="00C215D2" w:rsidRDefault="00296EE1" w:rsidP="00B260B0">
      <w:pPr>
        <w:pStyle w:val="BodyTextIndent"/>
        <w:numPr>
          <w:ilvl w:val="0"/>
          <w:numId w:val="1"/>
        </w:numPr>
        <w:tabs>
          <w:tab w:val="clear" w:pos="1500"/>
          <w:tab w:val="num" w:pos="1526"/>
        </w:tabs>
        <w:ind w:left="892" w:hanging="446"/>
        <w:rPr>
          <w:rFonts w:ascii="Arial" w:hAnsi="Arial" w:cs="Arial"/>
          <w:sz w:val="22"/>
          <w:szCs w:val="22"/>
        </w:rPr>
      </w:pPr>
      <w:r w:rsidRPr="00C215D2">
        <w:rPr>
          <w:rFonts w:ascii="Arial" w:hAnsi="Arial" w:cs="Arial"/>
          <w:sz w:val="22"/>
          <w:szCs w:val="22"/>
        </w:rPr>
        <w:t>Introduction to Public Health and the Health Professions (2009)</w:t>
      </w:r>
    </w:p>
    <w:p w14:paraId="212B4E34" w14:textId="77777777" w:rsidR="007861FF" w:rsidRPr="00C215D2" w:rsidRDefault="007861FF" w:rsidP="00175A62">
      <w:pPr>
        <w:pStyle w:val="BodyTextIndent"/>
        <w:tabs>
          <w:tab w:val="num" w:pos="0"/>
        </w:tabs>
        <w:ind w:left="446" w:firstLine="0"/>
        <w:rPr>
          <w:rFonts w:ascii="Arial" w:hAnsi="Arial" w:cs="Arial"/>
          <w:b/>
          <w:sz w:val="22"/>
          <w:szCs w:val="22"/>
        </w:rPr>
      </w:pPr>
    </w:p>
    <w:p w14:paraId="4E64AC13" w14:textId="3E919EF9" w:rsidR="001158FB" w:rsidRPr="00C215D2" w:rsidRDefault="001158FB" w:rsidP="00806370">
      <w:pPr>
        <w:pStyle w:val="BodyTextIndent"/>
        <w:tabs>
          <w:tab w:val="num" w:pos="0"/>
        </w:tabs>
        <w:spacing w:after="120"/>
        <w:ind w:left="446" w:firstLine="0"/>
        <w:rPr>
          <w:rFonts w:ascii="Arial" w:hAnsi="Arial" w:cs="Arial"/>
          <w:b/>
          <w:sz w:val="22"/>
          <w:szCs w:val="22"/>
        </w:rPr>
      </w:pPr>
      <w:r w:rsidRPr="00C215D2">
        <w:rPr>
          <w:rFonts w:ascii="Arial" w:hAnsi="Arial" w:cs="Arial"/>
          <w:b/>
          <w:sz w:val="22"/>
          <w:szCs w:val="22"/>
        </w:rPr>
        <w:t>Entry Level Master Program in Occupational Therapy (2002-20</w:t>
      </w:r>
      <w:r w:rsidR="007C0D65" w:rsidRPr="00C215D2">
        <w:rPr>
          <w:rFonts w:ascii="Arial" w:hAnsi="Arial" w:cs="Arial"/>
          <w:b/>
          <w:sz w:val="22"/>
          <w:szCs w:val="22"/>
        </w:rPr>
        <w:t>11</w:t>
      </w:r>
      <w:r w:rsidRPr="00C215D2">
        <w:rPr>
          <w:rFonts w:ascii="Arial" w:hAnsi="Arial" w:cs="Arial"/>
          <w:b/>
          <w:sz w:val="22"/>
          <w:szCs w:val="22"/>
        </w:rPr>
        <w:t>)</w:t>
      </w:r>
    </w:p>
    <w:p w14:paraId="072A3D0E" w14:textId="6D3C242F" w:rsidR="004B22F6" w:rsidRPr="00C215D2" w:rsidRDefault="004B22F6" w:rsidP="00B260B0">
      <w:pPr>
        <w:pStyle w:val="BodyTextIndent"/>
        <w:numPr>
          <w:ilvl w:val="0"/>
          <w:numId w:val="6"/>
        </w:numPr>
        <w:tabs>
          <w:tab w:val="clear" w:pos="360"/>
          <w:tab w:val="num" w:pos="806"/>
        </w:tabs>
        <w:ind w:left="806"/>
        <w:rPr>
          <w:rFonts w:ascii="Arial" w:hAnsi="Arial" w:cs="Arial"/>
          <w:sz w:val="22"/>
          <w:szCs w:val="22"/>
        </w:rPr>
      </w:pPr>
      <w:r w:rsidRPr="00C215D2">
        <w:rPr>
          <w:rFonts w:ascii="Arial" w:hAnsi="Arial" w:cs="Arial"/>
          <w:sz w:val="22"/>
          <w:szCs w:val="22"/>
        </w:rPr>
        <w:lastRenderedPageBreak/>
        <w:t>OTH 5721</w:t>
      </w:r>
      <w:r w:rsidR="00B9418A">
        <w:rPr>
          <w:rFonts w:ascii="Arial" w:hAnsi="Arial" w:cs="Arial"/>
          <w:sz w:val="22"/>
          <w:szCs w:val="22"/>
        </w:rPr>
        <w:t>:</w:t>
      </w:r>
      <w:r w:rsidRPr="00C215D2">
        <w:rPr>
          <w:rFonts w:ascii="Arial" w:hAnsi="Arial" w:cs="Arial"/>
          <w:sz w:val="22"/>
          <w:szCs w:val="22"/>
        </w:rPr>
        <w:t xml:space="preserve"> Professional Development (co-taught, 2009-current)</w:t>
      </w:r>
    </w:p>
    <w:p w14:paraId="7A7507FE" w14:textId="77777777" w:rsidR="001158FB" w:rsidRPr="00C215D2" w:rsidRDefault="001158FB" w:rsidP="00B260B0">
      <w:pPr>
        <w:pStyle w:val="BodyTextIndent"/>
        <w:numPr>
          <w:ilvl w:val="0"/>
          <w:numId w:val="6"/>
        </w:numPr>
        <w:tabs>
          <w:tab w:val="clear" w:pos="360"/>
          <w:tab w:val="num" w:pos="806"/>
          <w:tab w:val="num" w:pos="1080"/>
        </w:tabs>
        <w:ind w:left="806"/>
        <w:rPr>
          <w:rFonts w:ascii="Arial" w:hAnsi="Arial" w:cs="Arial"/>
          <w:sz w:val="22"/>
          <w:szCs w:val="22"/>
        </w:rPr>
      </w:pPr>
      <w:r w:rsidRPr="00C215D2">
        <w:rPr>
          <w:rFonts w:ascii="Arial" w:hAnsi="Arial" w:cs="Arial"/>
          <w:sz w:val="22"/>
          <w:szCs w:val="22"/>
        </w:rPr>
        <w:t>OTH 6636: Occupational Therapy Evaluation in Adults and Seniors</w:t>
      </w:r>
    </w:p>
    <w:p w14:paraId="76C0872B" w14:textId="77777777" w:rsidR="001158FB" w:rsidRPr="00C215D2" w:rsidRDefault="001158FB" w:rsidP="00B260B0">
      <w:pPr>
        <w:pStyle w:val="BodyTextIndent"/>
        <w:numPr>
          <w:ilvl w:val="0"/>
          <w:numId w:val="6"/>
        </w:numPr>
        <w:tabs>
          <w:tab w:val="clear" w:pos="360"/>
          <w:tab w:val="num" w:pos="806"/>
          <w:tab w:val="num" w:pos="1080"/>
        </w:tabs>
        <w:ind w:left="806"/>
        <w:rPr>
          <w:rFonts w:ascii="Arial" w:hAnsi="Arial" w:cs="Arial"/>
          <w:sz w:val="22"/>
          <w:szCs w:val="22"/>
        </w:rPr>
      </w:pPr>
      <w:r w:rsidRPr="00C215D2">
        <w:rPr>
          <w:rFonts w:ascii="Arial" w:hAnsi="Arial" w:cs="Arial"/>
          <w:sz w:val="22"/>
          <w:szCs w:val="22"/>
        </w:rPr>
        <w:t xml:space="preserve">OTH 6642: Occupational </w:t>
      </w:r>
      <w:r w:rsidR="003609A5" w:rsidRPr="00C215D2">
        <w:rPr>
          <w:rFonts w:ascii="Arial" w:hAnsi="Arial" w:cs="Arial"/>
          <w:sz w:val="22"/>
          <w:szCs w:val="22"/>
        </w:rPr>
        <w:t>T</w:t>
      </w:r>
      <w:r w:rsidRPr="00C215D2">
        <w:rPr>
          <w:rFonts w:ascii="Arial" w:hAnsi="Arial" w:cs="Arial"/>
          <w:sz w:val="22"/>
          <w:szCs w:val="22"/>
        </w:rPr>
        <w:t xml:space="preserve">herapy </w:t>
      </w:r>
      <w:r w:rsidR="00430F35" w:rsidRPr="00C215D2">
        <w:rPr>
          <w:rFonts w:ascii="Arial" w:hAnsi="Arial" w:cs="Arial"/>
          <w:sz w:val="22"/>
          <w:szCs w:val="22"/>
        </w:rPr>
        <w:t>I</w:t>
      </w:r>
      <w:r w:rsidRPr="00C215D2">
        <w:rPr>
          <w:rFonts w:ascii="Arial" w:hAnsi="Arial" w:cs="Arial"/>
          <w:sz w:val="22"/>
          <w:szCs w:val="22"/>
        </w:rPr>
        <w:t>ntervention in Adults and Seniors</w:t>
      </w:r>
    </w:p>
    <w:p w14:paraId="530E6C0A" w14:textId="77777777" w:rsidR="001158FB" w:rsidRPr="00C215D2" w:rsidRDefault="001158FB" w:rsidP="00B260B0">
      <w:pPr>
        <w:pStyle w:val="BodyTextIndent"/>
        <w:numPr>
          <w:ilvl w:val="0"/>
          <w:numId w:val="6"/>
        </w:numPr>
        <w:tabs>
          <w:tab w:val="clear" w:pos="360"/>
          <w:tab w:val="num" w:pos="806"/>
          <w:tab w:val="num" w:pos="1080"/>
        </w:tabs>
        <w:ind w:left="806"/>
        <w:rPr>
          <w:rFonts w:ascii="Arial" w:hAnsi="Arial" w:cs="Arial"/>
          <w:sz w:val="22"/>
          <w:szCs w:val="22"/>
        </w:rPr>
      </w:pPr>
      <w:r w:rsidRPr="00C215D2">
        <w:rPr>
          <w:rFonts w:ascii="Arial" w:hAnsi="Arial" w:cs="Arial"/>
          <w:sz w:val="22"/>
          <w:szCs w:val="22"/>
        </w:rPr>
        <w:t>OTH 5324: Occupational Therapy Evaluation and Intervention in Psychosocial Issues</w:t>
      </w:r>
    </w:p>
    <w:p w14:paraId="6B53995E" w14:textId="77777777" w:rsidR="00833685" w:rsidRPr="00C215D2" w:rsidRDefault="00833685" w:rsidP="00B260B0">
      <w:pPr>
        <w:pStyle w:val="BodyTextIndent"/>
        <w:numPr>
          <w:ilvl w:val="0"/>
          <w:numId w:val="6"/>
        </w:numPr>
        <w:tabs>
          <w:tab w:val="clear" w:pos="360"/>
          <w:tab w:val="num" w:pos="806"/>
          <w:tab w:val="num" w:pos="1080"/>
        </w:tabs>
        <w:ind w:left="806"/>
        <w:rPr>
          <w:rFonts w:ascii="Arial" w:hAnsi="Arial" w:cs="Arial"/>
          <w:sz w:val="22"/>
          <w:szCs w:val="22"/>
        </w:rPr>
      </w:pPr>
      <w:r w:rsidRPr="00C215D2">
        <w:rPr>
          <w:rFonts w:ascii="Arial" w:hAnsi="Arial" w:cs="Arial"/>
          <w:sz w:val="22"/>
          <w:szCs w:val="22"/>
        </w:rPr>
        <w:t>OTH 5115C: Therapeutic Skills in Adults and Seniors</w:t>
      </w:r>
    </w:p>
    <w:p w14:paraId="012F8DE8" w14:textId="39018E25" w:rsidR="001158FB" w:rsidRDefault="001158FB" w:rsidP="001158FB">
      <w:pPr>
        <w:pStyle w:val="BodyTextIndent"/>
        <w:ind w:left="720" w:firstLine="0"/>
        <w:rPr>
          <w:rFonts w:ascii="Arial" w:hAnsi="Arial" w:cs="Arial"/>
          <w:sz w:val="22"/>
          <w:szCs w:val="22"/>
        </w:rPr>
      </w:pPr>
    </w:p>
    <w:p w14:paraId="0BB6EB53" w14:textId="77777777" w:rsidR="007861FF" w:rsidRPr="00C215D2" w:rsidRDefault="007861FF" w:rsidP="001158FB">
      <w:pPr>
        <w:pStyle w:val="BodyTextIndent"/>
        <w:ind w:left="720" w:firstLine="0"/>
        <w:rPr>
          <w:rFonts w:ascii="Arial" w:hAnsi="Arial" w:cs="Arial"/>
          <w:sz w:val="22"/>
          <w:szCs w:val="22"/>
        </w:rPr>
      </w:pPr>
    </w:p>
    <w:p w14:paraId="1863C058" w14:textId="1B8D3121" w:rsidR="00E6632A" w:rsidRPr="00C215D2" w:rsidRDefault="00E6632A"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Courses Developed</w:t>
      </w:r>
      <w:r w:rsidR="00EF6CF8">
        <w:rPr>
          <w:rFonts w:ascii="Arial" w:hAnsi="Arial" w:cs="Arial"/>
          <w:b/>
          <w:sz w:val="22"/>
          <w:szCs w:val="22"/>
          <w:u w:val="single"/>
        </w:rPr>
        <w:t xml:space="preserve"> and Taught</w:t>
      </w:r>
    </w:p>
    <w:p w14:paraId="598DA3F4" w14:textId="77777777" w:rsidR="001158FB" w:rsidRPr="00C215D2" w:rsidRDefault="001158FB" w:rsidP="00B260B0">
      <w:pPr>
        <w:pStyle w:val="BodyTextIndent"/>
        <w:ind w:left="360" w:firstLine="0"/>
        <w:rPr>
          <w:rFonts w:ascii="Arial" w:hAnsi="Arial" w:cs="Arial"/>
          <w:b/>
          <w:sz w:val="22"/>
          <w:szCs w:val="22"/>
        </w:rPr>
      </w:pPr>
      <w:r w:rsidRPr="00C215D2">
        <w:rPr>
          <w:rFonts w:ascii="Arial" w:hAnsi="Arial" w:cs="Arial"/>
          <w:b/>
          <w:sz w:val="22"/>
          <w:szCs w:val="22"/>
        </w:rPr>
        <w:t>Public Health Program</w:t>
      </w:r>
      <w:r w:rsidR="000D3AF4" w:rsidRPr="00C215D2">
        <w:rPr>
          <w:rFonts w:ascii="Arial" w:hAnsi="Arial" w:cs="Arial"/>
          <w:b/>
          <w:sz w:val="22"/>
          <w:szCs w:val="22"/>
        </w:rPr>
        <w:t xml:space="preserve"> (2006)</w:t>
      </w:r>
    </w:p>
    <w:p w14:paraId="29D7A5C1" w14:textId="77777777" w:rsidR="00296EE1" w:rsidRPr="00C215D2" w:rsidRDefault="001158FB" w:rsidP="00B260B0">
      <w:pPr>
        <w:pStyle w:val="BodyTextIndent"/>
        <w:numPr>
          <w:ilvl w:val="0"/>
          <w:numId w:val="7"/>
        </w:numPr>
        <w:tabs>
          <w:tab w:val="clear" w:pos="360"/>
          <w:tab w:val="num" w:pos="720"/>
        </w:tabs>
        <w:ind w:left="720"/>
        <w:rPr>
          <w:rFonts w:ascii="Arial" w:hAnsi="Arial" w:cs="Arial"/>
          <w:sz w:val="22"/>
          <w:szCs w:val="22"/>
        </w:rPr>
      </w:pPr>
      <w:r w:rsidRPr="00C215D2">
        <w:rPr>
          <w:rFonts w:ascii="Arial" w:hAnsi="Arial" w:cs="Arial"/>
          <w:sz w:val="22"/>
          <w:szCs w:val="22"/>
        </w:rPr>
        <w:t>PHC 6937: Public Health and Aging</w:t>
      </w:r>
      <w:r w:rsidR="00296EE1" w:rsidRPr="00C215D2">
        <w:rPr>
          <w:rFonts w:ascii="Arial" w:hAnsi="Arial" w:cs="Arial"/>
          <w:sz w:val="22"/>
          <w:szCs w:val="22"/>
        </w:rPr>
        <w:t xml:space="preserve"> </w:t>
      </w:r>
    </w:p>
    <w:p w14:paraId="50FE95FC" w14:textId="46AE3412" w:rsidR="001158FB" w:rsidRDefault="001158FB" w:rsidP="00B260B0">
      <w:pPr>
        <w:pStyle w:val="BodyTextIndent"/>
        <w:numPr>
          <w:ilvl w:val="0"/>
          <w:numId w:val="7"/>
        </w:numPr>
        <w:tabs>
          <w:tab w:val="clear" w:pos="360"/>
          <w:tab w:val="num" w:pos="720"/>
        </w:tabs>
        <w:ind w:left="720"/>
        <w:rPr>
          <w:rFonts w:ascii="Arial" w:hAnsi="Arial" w:cs="Arial"/>
          <w:sz w:val="22"/>
          <w:szCs w:val="22"/>
        </w:rPr>
      </w:pPr>
      <w:r w:rsidRPr="00C215D2">
        <w:rPr>
          <w:rFonts w:ascii="Arial" w:hAnsi="Arial" w:cs="Arial"/>
          <w:sz w:val="22"/>
          <w:szCs w:val="22"/>
        </w:rPr>
        <w:t>Best Practices and Community Symposium in Public Health and Aging</w:t>
      </w:r>
      <w:r w:rsidR="00296EE1" w:rsidRPr="00C215D2">
        <w:rPr>
          <w:rFonts w:ascii="Arial" w:hAnsi="Arial" w:cs="Arial"/>
          <w:sz w:val="22"/>
          <w:szCs w:val="22"/>
        </w:rPr>
        <w:t xml:space="preserve"> </w:t>
      </w:r>
    </w:p>
    <w:p w14:paraId="24106D9C" w14:textId="17EDA1D2" w:rsidR="00B45FC8" w:rsidRPr="00C215D2" w:rsidRDefault="00B45FC8" w:rsidP="00B260B0">
      <w:pPr>
        <w:pStyle w:val="BodyTextIndent"/>
        <w:numPr>
          <w:ilvl w:val="0"/>
          <w:numId w:val="7"/>
        </w:numPr>
        <w:tabs>
          <w:tab w:val="clear" w:pos="360"/>
          <w:tab w:val="num" w:pos="720"/>
        </w:tabs>
        <w:ind w:left="720"/>
        <w:rPr>
          <w:rFonts w:ascii="Arial" w:hAnsi="Arial" w:cs="Arial"/>
          <w:sz w:val="22"/>
          <w:szCs w:val="22"/>
        </w:rPr>
      </w:pPr>
      <w:r>
        <w:rPr>
          <w:rFonts w:ascii="Arial" w:hAnsi="Arial" w:cs="Arial"/>
          <w:sz w:val="22"/>
          <w:szCs w:val="22"/>
        </w:rPr>
        <w:t>OTH 6705:  Leadership and Professional Development (2021)</w:t>
      </w:r>
    </w:p>
    <w:p w14:paraId="635FC444" w14:textId="77777777" w:rsidR="007861FF" w:rsidRPr="00C215D2" w:rsidRDefault="007861FF" w:rsidP="00806370">
      <w:pPr>
        <w:pStyle w:val="BodyTextIndent"/>
        <w:ind w:left="360" w:firstLine="0"/>
        <w:rPr>
          <w:rFonts w:ascii="Arial" w:hAnsi="Arial" w:cs="Arial"/>
          <w:b/>
          <w:sz w:val="22"/>
          <w:szCs w:val="22"/>
        </w:rPr>
      </w:pPr>
    </w:p>
    <w:p w14:paraId="099BD1F5" w14:textId="77777777" w:rsidR="00341642" w:rsidRPr="00C215D2" w:rsidRDefault="00341642" w:rsidP="00B260B0">
      <w:pPr>
        <w:pStyle w:val="Heading2"/>
        <w:ind w:left="0"/>
        <w:rPr>
          <w:rFonts w:ascii="Arial" w:hAnsi="Arial" w:cs="Arial"/>
          <w:b/>
          <w:sz w:val="22"/>
          <w:szCs w:val="22"/>
          <w:u w:val="single"/>
        </w:rPr>
      </w:pPr>
      <w:r w:rsidRPr="00C215D2">
        <w:rPr>
          <w:rFonts w:ascii="Arial" w:hAnsi="Arial" w:cs="Arial"/>
          <w:b/>
          <w:sz w:val="22"/>
          <w:szCs w:val="22"/>
          <w:u w:val="single"/>
        </w:rPr>
        <w:t>Courses Co-Developed/ Updated:</w:t>
      </w:r>
    </w:p>
    <w:p w14:paraId="39D26784" w14:textId="77777777" w:rsidR="00341642" w:rsidRPr="00C215D2" w:rsidRDefault="00341642" w:rsidP="00B260B0">
      <w:pPr>
        <w:pStyle w:val="BodyTextIndent"/>
        <w:numPr>
          <w:ilvl w:val="0"/>
          <w:numId w:val="10"/>
        </w:numPr>
        <w:rPr>
          <w:rFonts w:ascii="Arial" w:hAnsi="Arial" w:cs="Arial"/>
          <w:sz w:val="22"/>
          <w:szCs w:val="22"/>
        </w:rPr>
      </w:pPr>
      <w:r w:rsidRPr="00C215D2">
        <w:rPr>
          <w:rFonts w:ascii="Arial" w:hAnsi="Arial" w:cs="Arial"/>
          <w:sz w:val="22"/>
          <w:szCs w:val="22"/>
        </w:rPr>
        <w:t>Driving and Mobility: The impact of Aging and Illness on Driving: 2008</w:t>
      </w:r>
    </w:p>
    <w:p w14:paraId="57D9FFAE" w14:textId="77777777" w:rsidR="00341642" w:rsidRPr="00C215D2" w:rsidRDefault="00341642" w:rsidP="00B260B0">
      <w:pPr>
        <w:pStyle w:val="BodyTextIndent"/>
        <w:numPr>
          <w:ilvl w:val="0"/>
          <w:numId w:val="10"/>
        </w:numPr>
        <w:rPr>
          <w:rFonts w:ascii="Arial" w:hAnsi="Arial" w:cs="Arial"/>
          <w:sz w:val="22"/>
          <w:szCs w:val="22"/>
        </w:rPr>
      </w:pPr>
      <w:r w:rsidRPr="00C215D2">
        <w:rPr>
          <w:rFonts w:ascii="Arial" w:hAnsi="Arial" w:cs="Arial"/>
          <w:sz w:val="22"/>
          <w:szCs w:val="22"/>
        </w:rPr>
        <w:t>Driving and Mobility: Evaluation: 2008</w:t>
      </w:r>
    </w:p>
    <w:p w14:paraId="6132900C" w14:textId="77777777" w:rsidR="00341642" w:rsidRPr="00C215D2" w:rsidRDefault="00341642" w:rsidP="00B260B0">
      <w:pPr>
        <w:pStyle w:val="BodyTextIndent"/>
        <w:numPr>
          <w:ilvl w:val="0"/>
          <w:numId w:val="10"/>
        </w:numPr>
        <w:rPr>
          <w:rFonts w:ascii="Arial" w:hAnsi="Arial" w:cs="Arial"/>
          <w:sz w:val="22"/>
          <w:szCs w:val="22"/>
        </w:rPr>
      </w:pPr>
      <w:r w:rsidRPr="00C215D2">
        <w:rPr>
          <w:rFonts w:ascii="Arial" w:hAnsi="Arial" w:cs="Arial"/>
          <w:sz w:val="22"/>
          <w:szCs w:val="22"/>
        </w:rPr>
        <w:t>Driving and Mobility: Intervention: 2008</w:t>
      </w:r>
    </w:p>
    <w:p w14:paraId="6BCD1464" w14:textId="783E9542" w:rsidR="00341642" w:rsidRDefault="00341642" w:rsidP="00B260B0">
      <w:pPr>
        <w:pStyle w:val="BodyTextIndent"/>
        <w:numPr>
          <w:ilvl w:val="0"/>
          <w:numId w:val="10"/>
        </w:numPr>
        <w:rPr>
          <w:rFonts w:ascii="Arial" w:hAnsi="Arial" w:cs="Arial"/>
          <w:sz w:val="22"/>
          <w:szCs w:val="22"/>
        </w:rPr>
      </w:pPr>
      <w:r w:rsidRPr="00C215D2">
        <w:rPr>
          <w:rFonts w:ascii="Arial" w:hAnsi="Arial" w:cs="Arial"/>
          <w:sz w:val="22"/>
          <w:szCs w:val="22"/>
        </w:rPr>
        <w:t>Community Mobility: 2012</w:t>
      </w:r>
    </w:p>
    <w:p w14:paraId="63B9EC98" w14:textId="77777777" w:rsidR="00FE6FF4" w:rsidRPr="00C215D2" w:rsidRDefault="00FE6FF4" w:rsidP="008C4D95">
      <w:pPr>
        <w:pStyle w:val="Title"/>
        <w:ind w:left="720"/>
        <w:jc w:val="left"/>
        <w:rPr>
          <w:rFonts w:cs="Arial"/>
          <w:sz w:val="22"/>
          <w:szCs w:val="22"/>
        </w:rPr>
      </w:pPr>
    </w:p>
    <w:p w14:paraId="35EA5690" w14:textId="77777777" w:rsidR="001158FB" w:rsidRPr="00C215D2" w:rsidRDefault="001158FB" w:rsidP="00B260B0">
      <w:pPr>
        <w:pStyle w:val="BodyTextIndent"/>
        <w:ind w:left="360" w:firstLine="0"/>
        <w:rPr>
          <w:rFonts w:ascii="Arial" w:hAnsi="Arial" w:cs="Arial"/>
          <w:b/>
          <w:sz w:val="22"/>
          <w:szCs w:val="22"/>
        </w:rPr>
      </w:pPr>
      <w:r w:rsidRPr="00C215D2">
        <w:rPr>
          <w:rFonts w:ascii="Arial" w:hAnsi="Arial" w:cs="Arial"/>
          <w:b/>
          <w:sz w:val="22"/>
          <w:szCs w:val="22"/>
        </w:rPr>
        <w:t>Rehabilitation Science Doctoral Program (2005-200</w:t>
      </w:r>
      <w:r w:rsidR="000B5EF4" w:rsidRPr="00C215D2">
        <w:rPr>
          <w:rFonts w:ascii="Arial" w:hAnsi="Arial" w:cs="Arial"/>
          <w:b/>
          <w:sz w:val="22"/>
          <w:szCs w:val="22"/>
        </w:rPr>
        <w:t>7</w:t>
      </w:r>
      <w:r w:rsidRPr="00C215D2">
        <w:rPr>
          <w:rFonts w:ascii="Arial" w:hAnsi="Arial" w:cs="Arial"/>
          <w:b/>
          <w:sz w:val="22"/>
          <w:szCs w:val="22"/>
        </w:rPr>
        <w:t>)</w:t>
      </w:r>
    </w:p>
    <w:p w14:paraId="7A079525" w14:textId="77777777" w:rsidR="001158FB" w:rsidRPr="00C215D2" w:rsidRDefault="001158FB" w:rsidP="00B260B0">
      <w:pPr>
        <w:pStyle w:val="BodyTextIndent"/>
        <w:numPr>
          <w:ilvl w:val="0"/>
          <w:numId w:val="8"/>
        </w:numPr>
        <w:tabs>
          <w:tab w:val="clear" w:pos="360"/>
          <w:tab w:val="num" w:pos="720"/>
        </w:tabs>
        <w:ind w:left="720"/>
        <w:rPr>
          <w:rFonts w:ascii="Arial" w:hAnsi="Arial" w:cs="Arial"/>
          <w:sz w:val="22"/>
          <w:szCs w:val="22"/>
        </w:rPr>
      </w:pPr>
      <w:r w:rsidRPr="00C215D2">
        <w:rPr>
          <w:rFonts w:ascii="Arial" w:hAnsi="Arial" w:cs="Arial"/>
          <w:sz w:val="22"/>
          <w:szCs w:val="22"/>
        </w:rPr>
        <w:t xml:space="preserve">RSD 6905: Systematic </w:t>
      </w:r>
      <w:r w:rsidR="005130A1" w:rsidRPr="00C215D2">
        <w:rPr>
          <w:rFonts w:ascii="Arial" w:hAnsi="Arial" w:cs="Arial"/>
          <w:sz w:val="22"/>
          <w:szCs w:val="22"/>
        </w:rPr>
        <w:t xml:space="preserve">Literature </w:t>
      </w:r>
      <w:r w:rsidRPr="00C215D2">
        <w:rPr>
          <w:rFonts w:ascii="Arial" w:hAnsi="Arial" w:cs="Arial"/>
          <w:sz w:val="22"/>
          <w:szCs w:val="22"/>
        </w:rPr>
        <w:t>Review</w:t>
      </w:r>
      <w:r w:rsidR="005130A1" w:rsidRPr="00C215D2">
        <w:rPr>
          <w:rFonts w:ascii="Arial" w:hAnsi="Arial" w:cs="Arial"/>
          <w:sz w:val="22"/>
          <w:szCs w:val="22"/>
        </w:rPr>
        <w:t>s</w:t>
      </w:r>
    </w:p>
    <w:p w14:paraId="0FF1AD8C" w14:textId="77777777" w:rsidR="001158FB" w:rsidRPr="00C215D2" w:rsidRDefault="001158FB" w:rsidP="00B260B0">
      <w:pPr>
        <w:pStyle w:val="BodyTextIndent"/>
        <w:numPr>
          <w:ilvl w:val="0"/>
          <w:numId w:val="8"/>
        </w:numPr>
        <w:tabs>
          <w:tab w:val="clear" w:pos="360"/>
          <w:tab w:val="num" w:pos="720"/>
        </w:tabs>
        <w:ind w:left="720"/>
        <w:rPr>
          <w:rFonts w:ascii="Arial" w:hAnsi="Arial" w:cs="Arial"/>
          <w:sz w:val="22"/>
          <w:szCs w:val="22"/>
        </w:rPr>
      </w:pPr>
      <w:r w:rsidRPr="00C215D2">
        <w:rPr>
          <w:rFonts w:ascii="Arial" w:hAnsi="Arial" w:cs="Arial"/>
          <w:sz w:val="22"/>
          <w:szCs w:val="22"/>
        </w:rPr>
        <w:t xml:space="preserve">OTH 6933: Study Designs and Methods for Secondary Analyses of National Existing Databases </w:t>
      </w:r>
    </w:p>
    <w:p w14:paraId="459B8623" w14:textId="77777777" w:rsidR="001158FB" w:rsidRPr="00C215D2" w:rsidRDefault="001158FB" w:rsidP="00B260B0">
      <w:pPr>
        <w:pStyle w:val="BodyTextIndent"/>
        <w:numPr>
          <w:ilvl w:val="0"/>
          <w:numId w:val="8"/>
        </w:numPr>
        <w:tabs>
          <w:tab w:val="clear" w:pos="360"/>
          <w:tab w:val="num" w:pos="720"/>
        </w:tabs>
        <w:ind w:left="720"/>
        <w:rPr>
          <w:rFonts w:ascii="Arial" w:hAnsi="Arial" w:cs="Arial"/>
          <w:sz w:val="22"/>
          <w:szCs w:val="22"/>
        </w:rPr>
      </w:pPr>
      <w:r w:rsidRPr="00C215D2">
        <w:rPr>
          <w:rFonts w:ascii="Arial" w:hAnsi="Arial" w:cs="Arial"/>
          <w:sz w:val="22"/>
          <w:szCs w:val="22"/>
        </w:rPr>
        <w:t>RSD 6930: Measurement Theory and Psychometric Evaluation of Instruments</w:t>
      </w:r>
    </w:p>
    <w:p w14:paraId="7A75C1FB" w14:textId="77777777" w:rsidR="001158FB" w:rsidRPr="00C215D2" w:rsidRDefault="001158FB" w:rsidP="00B260B0">
      <w:pPr>
        <w:pStyle w:val="BodyTextIndent"/>
        <w:numPr>
          <w:ilvl w:val="0"/>
          <w:numId w:val="8"/>
        </w:numPr>
        <w:tabs>
          <w:tab w:val="clear" w:pos="360"/>
          <w:tab w:val="num" w:pos="720"/>
        </w:tabs>
        <w:ind w:left="720"/>
        <w:rPr>
          <w:rFonts w:ascii="Arial" w:hAnsi="Arial" w:cs="Arial"/>
          <w:sz w:val="22"/>
          <w:szCs w:val="22"/>
        </w:rPr>
      </w:pPr>
      <w:r w:rsidRPr="00C215D2">
        <w:rPr>
          <w:rFonts w:ascii="Arial" w:hAnsi="Arial" w:cs="Arial"/>
          <w:sz w:val="22"/>
          <w:szCs w:val="22"/>
        </w:rPr>
        <w:t xml:space="preserve">RSD 6930: Public Health </w:t>
      </w:r>
      <w:r w:rsidR="004A7421" w:rsidRPr="00C215D2">
        <w:rPr>
          <w:rFonts w:ascii="Arial" w:hAnsi="Arial" w:cs="Arial"/>
          <w:sz w:val="22"/>
          <w:szCs w:val="22"/>
        </w:rPr>
        <w:t>and</w:t>
      </w:r>
      <w:r w:rsidRPr="00C215D2">
        <w:rPr>
          <w:rFonts w:ascii="Arial" w:hAnsi="Arial" w:cs="Arial"/>
          <w:sz w:val="22"/>
          <w:szCs w:val="22"/>
        </w:rPr>
        <w:t xml:space="preserve"> Injury Prevention: Program Planning and Evaluation.</w:t>
      </w:r>
    </w:p>
    <w:p w14:paraId="129FAF26" w14:textId="2FAF0C29" w:rsidR="001158FB" w:rsidRDefault="001158FB" w:rsidP="00806370">
      <w:pPr>
        <w:pStyle w:val="BodyTextIndent"/>
        <w:ind w:left="720" w:firstLine="0"/>
        <w:rPr>
          <w:rFonts w:ascii="Arial" w:hAnsi="Arial" w:cs="Arial"/>
          <w:b/>
          <w:sz w:val="22"/>
          <w:szCs w:val="22"/>
        </w:rPr>
      </w:pPr>
    </w:p>
    <w:p w14:paraId="130F0D1D" w14:textId="77777777" w:rsidR="001158FB" w:rsidRPr="00C215D2" w:rsidRDefault="001158FB" w:rsidP="00B260B0">
      <w:pPr>
        <w:pStyle w:val="BodyTextIndent"/>
        <w:ind w:left="360" w:firstLine="0"/>
        <w:rPr>
          <w:rFonts w:ascii="Arial" w:hAnsi="Arial" w:cs="Arial"/>
          <w:b/>
          <w:sz w:val="22"/>
          <w:szCs w:val="22"/>
        </w:rPr>
      </w:pPr>
      <w:r w:rsidRPr="00C215D2">
        <w:rPr>
          <w:rFonts w:ascii="Arial" w:hAnsi="Arial" w:cs="Arial"/>
          <w:b/>
          <w:sz w:val="22"/>
          <w:szCs w:val="22"/>
        </w:rPr>
        <w:t>Independent Studies (2005-20</w:t>
      </w:r>
      <w:r w:rsidR="00760505" w:rsidRPr="00C215D2">
        <w:rPr>
          <w:rFonts w:ascii="Arial" w:hAnsi="Arial" w:cs="Arial"/>
          <w:b/>
          <w:sz w:val="22"/>
          <w:szCs w:val="22"/>
        </w:rPr>
        <w:t>11</w:t>
      </w:r>
      <w:r w:rsidRPr="00C215D2">
        <w:rPr>
          <w:rFonts w:ascii="Arial" w:hAnsi="Arial" w:cs="Arial"/>
          <w:b/>
          <w:sz w:val="22"/>
          <w:szCs w:val="22"/>
        </w:rPr>
        <w:t>)</w:t>
      </w:r>
    </w:p>
    <w:p w14:paraId="4376CFE0" w14:textId="77777777" w:rsidR="001158FB" w:rsidRPr="00C215D2" w:rsidRDefault="001158FB" w:rsidP="00B260B0">
      <w:pPr>
        <w:pStyle w:val="BodyTextIndent"/>
        <w:numPr>
          <w:ilvl w:val="0"/>
          <w:numId w:val="9"/>
        </w:numPr>
        <w:tabs>
          <w:tab w:val="clear" w:pos="360"/>
          <w:tab w:val="num" w:pos="720"/>
        </w:tabs>
        <w:ind w:left="720"/>
        <w:rPr>
          <w:rFonts w:ascii="Arial" w:hAnsi="Arial" w:cs="Arial"/>
          <w:sz w:val="22"/>
          <w:szCs w:val="22"/>
        </w:rPr>
      </w:pPr>
      <w:r w:rsidRPr="00C215D2">
        <w:rPr>
          <w:rFonts w:ascii="Arial" w:hAnsi="Arial" w:cs="Arial"/>
          <w:sz w:val="22"/>
          <w:szCs w:val="22"/>
        </w:rPr>
        <w:t>RSD 6905: Content validity of Data Capture Tool</w:t>
      </w:r>
    </w:p>
    <w:p w14:paraId="4011A302" w14:textId="77777777" w:rsidR="001158FB" w:rsidRPr="00C215D2" w:rsidRDefault="001158FB" w:rsidP="00B260B0">
      <w:pPr>
        <w:pStyle w:val="BodyTextIndent"/>
        <w:numPr>
          <w:ilvl w:val="0"/>
          <w:numId w:val="9"/>
        </w:numPr>
        <w:tabs>
          <w:tab w:val="clear" w:pos="360"/>
          <w:tab w:val="num" w:pos="720"/>
        </w:tabs>
        <w:ind w:left="720"/>
        <w:rPr>
          <w:rFonts w:ascii="Arial" w:hAnsi="Arial" w:cs="Arial"/>
          <w:sz w:val="22"/>
          <w:szCs w:val="22"/>
        </w:rPr>
      </w:pPr>
      <w:r w:rsidRPr="00C215D2">
        <w:rPr>
          <w:rFonts w:ascii="Arial" w:hAnsi="Arial" w:cs="Arial"/>
          <w:sz w:val="22"/>
          <w:szCs w:val="22"/>
        </w:rPr>
        <w:t xml:space="preserve">RSD 6905: Section 5502 </w:t>
      </w:r>
      <w:r w:rsidR="000B5EF4" w:rsidRPr="00C215D2">
        <w:rPr>
          <w:rFonts w:ascii="Arial" w:hAnsi="Arial" w:cs="Arial"/>
          <w:sz w:val="22"/>
          <w:szCs w:val="22"/>
        </w:rPr>
        <w:t>– Population Based Interventions</w:t>
      </w:r>
    </w:p>
    <w:p w14:paraId="7FA76D5F" w14:textId="77777777" w:rsidR="00760505" w:rsidRPr="00C215D2" w:rsidRDefault="00760505" w:rsidP="00B260B0">
      <w:pPr>
        <w:pStyle w:val="BodyTextIndent"/>
        <w:numPr>
          <w:ilvl w:val="0"/>
          <w:numId w:val="9"/>
        </w:numPr>
        <w:tabs>
          <w:tab w:val="clear" w:pos="360"/>
          <w:tab w:val="num" w:pos="720"/>
        </w:tabs>
        <w:ind w:left="720"/>
        <w:rPr>
          <w:rFonts w:ascii="Arial" w:hAnsi="Arial" w:cs="Arial"/>
          <w:sz w:val="22"/>
          <w:szCs w:val="22"/>
        </w:rPr>
      </w:pPr>
      <w:r w:rsidRPr="00C215D2">
        <w:rPr>
          <w:rFonts w:ascii="Arial" w:hAnsi="Arial" w:cs="Arial"/>
          <w:sz w:val="22"/>
          <w:szCs w:val="22"/>
        </w:rPr>
        <w:t>PHC6937</w:t>
      </w:r>
      <w:r w:rsidR="00E26CDD" w:rsidRPr="00C215D2">
        <w:rPr>
          <w:rFonts w:ascii="Arial" w:hAnsi="Arial" w:cs="Arial"/>
          <w:sz w:val="22"/>
          <w:szCs w:val="22"/>
        </w:rPr>
        <w:t>:</w:t>
      </w:r>
      <w:r w:rsidRPr="00C215D2">
        <w:rPr>
          <w:rFonts w:ascii="Arial" w:hAnsi="Arial" w:cs="Arial"/>
          <w:sz w:val="22"/>
          <w:szCs w:val="22"/>
        </w:rPr>
        <w:t xml:space="preserve">  3</w:t>
      </w:r>
      <w:r w:rsidR="003609A5" w:rsidRPr="00C215D2">
        <w:rPr>
          <w:rFonts w:ascii="Arial" w:hAnsi="Arial" w:cs="Arial"/>
          <w:sz w:val="22"/>
          <w:szCs w:val="22"/>
        </w:rPr>
        <w:t xml:space="preserve"> </w:t>
      </w:r>
      <w:r w:rsidRPr="00C215D2">
        <w:rPr>
          <w:rFonts w:ascii="Arial" w:hAnsi="Arial" w:cs="Arial"/>
          <w:sz w:val="22"/>
          <w:szCs w:val="22"/>
        </w:rPr>
        <w:t xml:space="preserve">credits: Summer 2011: Measurement Issues in Public </w:t>
      </w:r>
      <w:r w:rsidR="00E26CDD" w:rsidRPr="00C215D2">
        <w:rPr>
          <w:rFonts w:ascii="Arial" w:hAnsi="Arial" w:cs="Arial"/>
          <w:sz w:val="22"/>
          <w:szCs w:val="22"/>
        </w:rPr>
        <w:t>H</w:t>
      </w:r>
      <w:r w:rsidRPr="00C215D2">
        <w:rPr>
          <w:rFonts w:ascii="Arial" w:hAnsi="Arial" w:cs="Arial"/>
          <w:sz w:val="22"/>
          <w:szCs w:val="22"/>
        </w:rPr>
        <w:t xml:space="preserve">ealth     </w:t>
      </w:r>
    </w:p>
    <w:p w14:paraId="132CDF67" w14:textId="17DC4AAB" w:rsidR="00FE6FF4" w:rsidRDefault="00FE6FF4" w:rsidP="008C4D95">
      <w:pPr>
        <w:pStyle w:val="Title"/>
        <w:ind w:left="360"/>
        <w:jc w:val="left"/>
        <w:rPr>
          <w:rFonts w:cs="Arial"/>
          <w:sz w:val="22"/>
          <w:szCs w:val="22"/>
        </w:rPr>
      </w:pPr>
    </w:p>
    <w:p w14:paraId="288957BA" w14:textId="77777777" w:rsidR="00046287" w:rsidRPr="00C215D2" w:rsidRDefault="00FE0DF2" w:rsidP="00B260B0">
      <w:pPr>
        <w:pStyle w:val="BodyTextIndent"/>
        <w:ind w:left="7560" w:hanging="7200"/>
        <w:rPr>
          <w:rFonts w:ascii="Arial" w:hAnsi="Arial" w:cs="Arial"/>
          <w:b/>
          <w:sz w:val="22"/>
          <w:szCs w:val="22"/>
        </w:rPr>
      </w:pPr>
      <w:r w:rsidRPr="00C215D2">
        <w:rPr>
          <w:rFonts w:ascii="Arial" w:hAnsi="Arial" w:cs="Arial"/>
          <w:b/>
          <w:sz w:val="22"/>
          <w:szCs w:val="22"/>
        </w:rPr>
        <w:t xml:space="preserve">Web-Based </w:t>
      </w:r>
      <w:r w:rsidR="00046287" w:rsidRPr="00C215D2">
        <w:rPr>
          <w:rFonts w:ascii="Arial" w:hAnsi="Arial" w:cs="Arial"/>
          <w:b/>
          <w:sz w:val="22"/>
          <w:szCs w:val="22"/>
        </w:rPr>
        <w:t>Continuing Education Courses</w:t>
      </w:r>
      <w:r w:rsidR="00BC32BC" w:rsidRPr="00C215D2">
        <w:rPr>
          <w:rFonts w:ascii="Arial" w:hAnsi="Arial" w:cs="Arial"/>
          <w:b/>
          <w:sz w:val="22"/>
          <w:szCs w:val="22"/>
        </w:rPr>
        <w:t xml:space="preserve"> (2007-</w:t>
      </w:r>
      <w:r w:rsidRPr="00C215D2">
        <w:rPr>
          <w:rFonts w:ascii="Arial" w:hAnsi="Arial" w:cs="Arial"/>
          <w:b/>
          <w:sz w:val="22"/>
          <w:szCs w:val="22"/>
        </w:rPr>
        <w:t>current</w:t>
      </w:r>
      <w:r w:rsidR="00BC32BC" w:rsidRPr="00C215D2">
        <w:rPr>
          <w:rFonts w:ascii="Arial" w:hAnsi="Arial" w:cs="Arial"/>
          <w:b/>
          <w:sz w:val="22"/>
          <w:szCs w:val="22"/>
        </w:rPr>
        <w:t>)</w:t>
      </w:r>
      <w:r w:rsidR="00046287" w:rsidRPr="00C215D2">
        <w:rPr>
          <w:rFonts w:ascii="Arial" w:hAnsi="Arial" w:cs="Arial"/>
          <w:b/>
          <w:sz w:val="22"/>
          <w:szCs w:val="22"/>
        </w:rPr>
        <w:t xml:space="preserve"> </w:t>
      </w:r>
      <w:hyperlink r:id="rId89" w:history="1">
        <w:r w:rsidR="00046287" w:rsidRPr="00C215D2">
          <w:rPr>
            <w:rStyle w:val="Hyperlink"/>
            <w:rFonts w:ascii="Arial" w:hAnsi="Arial" w:cs="Arial"/>
            <w:sz w:val="22"/>
            <w:szCs w:val="22"/>
          </w:rPr>
          <w:t>http://ceu.phhp.ufl.edu/</w:t>
        </w:r>
      </w:hyperlink>
    </w:p>
    <w:p w14:paraId="3D9C63B7" w14:textId="337DC9D7" w:rsidR="00C80F43" w:rsidRDefault="00FB1334" w:rsidP="00340FB3">
      <w:pPr>
        <w:pStyle w:val="BodyTextIndent"/>
        <w:numPr>
          <w:ilvl w:val="0"/>
          <w:numId w:val="43"/>
        </w:numPr>
        <w:rPr>
          <w:rFonts w:ascii="Arial" w:hAnsi="Arial" w:cs="Arial"/>
          <w:sz w:val="22"/>
          <w:szCs w:val="22"/>
        </w:rPr>
      </w:pPr>
      <w:r>
        <w:rPr>
          <w:rFonts w:ascii="Arial" w:hAnsi="Arial" w:cs="Arial"/>
          <w:sz w:val="22"/>
          <w:szCs w:val="22"/>
        </w:rPr>
        <w:t xml:space="preserve">Classen, S. </w:t>
      </w:r>
      <w:r w:rsidR="00046287" w:rsidRPr="00C215D2">
        <w:rPr>
          <w:rFonts w:ascii="Arial" w:hAnsi="Arial" w:cs="Arial"/>
          <w:sz w:val="22"/>
          <w:szCs w:val="22"/>
        </w:rPr>
        <w:t>Medications and the Older Adult</w:t>
      </w:r>
      <w:r w:rsidR="00FE0DF2" w:rsidRPr="00C215D2">
        <w:rPr>
          <w:rFonts w:ascii="Arial" w:hAnsi="Arial" w:cs="Arial"/>
          <w:sz w:val="22"/>
          <w:szCs w:val="22"/>
        </w:rPr>
        <w:t>: 2007</w:t>
      </w:r>
      <w:r w:rsidR="00C80F43" w:rsidRPr="00C80F43">
        <w:rPr>
          <w:rFonts w:ascii="Arial" w:hAnsi="Arial" w:cs="Arial"/>
          <w:sz w:val="22"/>
          <w:szCs w:val="22"/>
        </w:rPr>
        <w:t xml:space="preserve"> </w:t>
      </w:r>
    </w:p>
    <w:p w14:paraId="64FD5FDD" w14:textId="261F8330" w:rsidR="00C80F43" w:rsidRPr="00C215D2" w:rsidRDefault="00FB1334" w:rsidP="00340FB3">
      <w:pPr>
        <w:pStyle w:val="BodyTextIndent"/>
        <w:numPr>
          <w:ilvl w:val="0"/>
          <w:numId w:val="43"/>
        </w:numPr>
        <w:rPr>
          <w:rFonts w:ascii="Arial" w:hAnsi="Arial" w:cs="Arial"/>
          <w:sz w:val="22"/>
          <w:szCs w:val="22"/>
        </w:rPr>
      </w:pPr>
      <w:r>
        <w:rPr>
          <w:rFonts w:ascii="Arial" w:hAnsi="Arial" w:cs="Arial"/>
          <w:sz w:val="22"/>
          <w:szCs w:val="22"/>
        </w:rPr>
        <w:t xml:space="preserve">Classen, S. </w:t>
      </w:r>
      <w:r w:rsidR="00C80F43" w:rsidRPr="00C215D2">
        <w:rPr>
          <w:rFonts w:ascii="Arial" w:hAnsi="Arial" w:cs="Arial"/>
          <w:sz w:val="22"/>
          <w:szCs w:val="22"/>
        </w:rPr>
        <w:t>Driving is Everybody’s Business: 2011</w:t>
      </w:r>
    </w:p>
    <w:p w14:paraId="41A4D22D" w14:textId="388BB615" w:rsidR="00C80F43" w:rsidRPr="00C215D2" w:rsidRDefault="00FB1334" w:rsidP="00340FB3">
      <w:pPr>
        <w:pStyle w:val="BodyTextIndent"/>
        <w:numPr>
          <w:ilvl w:val="0"/>
          <w:numId w:val="43"/>
        </w:numPr>
        <w:rPr>
          <w:rFonts w:ascii="Arial" w:hAnsi="Arial" w:cs="Arial"/>
          <w:sz w:val="22"/>
          <w:szCs w:val="22"/>
        </w:rPr>
      </w:pPr>
      <w:r>
        <w:rPr>
          <w:rFonts w:ascii="Arial" w:hAnsi="Arial" w:cs="Arial"/>
          <w:sz w:val="22"/>
          <w:szCs w:val="22"/>
        </w:rPr>
        <w:t xml:space="preserve">Classen, S. </w:t>
      </w:r>
      <w:r w:rsidR="00C80F43" w:rsidRPr="00C215D2">
        <w:rPr>
          <w:rFonts w:ascii="Arial" w:hAnsi="Arial" w:cs="Arial"/>
          <w:sz w:val="22"/>
          <w:szCs w:val="22"/>
        </w:rPr>
        <w:t>Predicting Simulated Driving Performance in Teens with ADHD/ASD: 2012</w:t>
      </w:r>
    </w:p>
    <w:p w14:paraId="134E1C1D" w14:textId="1F6D960C" w:rsidR="001158FB" w:rsidRDefault="00FB1334" w:rsidP="00340FB3">
      <w:pPr>
        <w:pStyle w:val="BodyTextIndent"/>
        <w:numPr>
          <w:ilvl w:val="0"/>
          <w:numId w:val="43"/>
        </w:numPr>
        <w:rPr>
          <w:rFonts w:ascii="Arial" w:hAnsi="Arial" w:cs="Arial"/>
          <w:sz w:val="22"/>
          <w:szCs w:val="22"/>
        </w:rPr>
      </w:pPr>
      <w:r>
        <w:rPr>
          <w:rFonts w:ascii="Arial" w:hAnsi="Arial" w:cs="Arial"/>
          <w:sz w:val="22"/>
          <w:szCs w:val="22"/>
        </w:rPr>
        <w:t xml:space="preserve">Classen, S. </w:t>
      </w:r>
      <w:r w:rsidR="00C80F43" w:rsidRPr="00C215D2">
        <w:rPr>
          <w:rFonts w:ascii="Arial" w:hAnsi="Arial" w:cs="Arial"/>
          <w:sz w:val="22"/>
          <w:szCs w:val="22"/>
        </w:rPr>
        <w:t>The Fitness-to-drive Screening Measure: Clinical Applications: 2017</w:t>
      </w:r>
    </w:p>
    <w:p w14:paraId="75166E08" w14:textId="577BD32E" w:rsidR="00FB1334" w:rsidRPr="008361F4" w:rsidRDefault="00FB1334" w:rsidP="00340FB3">
      <w:pPr>
        <w:pStyle w:val="BodyTextIndent"/>
        <w:numPr>
          <w:ilvl w:val="0"/>
          <w:numId w:val="43"/>
        </w:numPr>
        <w:rPr>
          <w:rStyle w:val="Hyperlink"/>
          <w:rFonts w:ascii="Arial" w:hAnsi="Arial" w:cs="Arial"/>
          <w:color w:val="auto"/>
          <w:sz w:val="22"/>
          <w:szCs w:val="22"/>
          <w:u w:val="none"/>
        </w:rPr>
      </w:pPr>
      <w:r w:rsidRPr="008361F4">
        <w:rPr>
          <w:rFonts w:ascii="Arial" w:hAnsi="Arial" w:cs="Arial"/>
          <w:sz w:val="22"/>
          <w:szCs w:val="22"/>
        </w:rPr>
        <w:t xml:space="preserve">Classen, S. Older Adults’ Perceptions of Automated Vehicle Technology. 2020. See, </w:t>
      </w:r>
      <w:hyperlink r:id="rId90" w:history="1">
        <w:r w:rsidRPr="008361F4">
          <w:rPr>
            <w:rStyle w:val="Hyperlink"/>
            <w:rFonts w:ascii="Arial" w:hAnsi="Arial" w:cs="Arial"/>
            <w:sz w:val="22"/>
            <w:szCs w:val="22"/>
          </w:rPr>
          <w:t>https://mediasite.video.ufl.edu/Mediasite/Play/2fe4ffcb20b945c8938884e39751c7e51d</w:t>
        </w:r>
      </w:hyperlink>
    </w:p>
    <w:p w14:paraId="33CBFCF2" w14:textId="36177E3C" w:rsidR="008361F4" w:rsidRDefault="00A2100E" w:rsidP="00B260B0">
      <w:pPr>
        <w:pStyle w:val="BodyTextIndent"/>
        <w:ind w:left="720" w:firstLine="0"/>
        <w:rPr>
          <w:rFonts w:ascii="Arial" w:hAnsi="Arial" w:cs="Arial"/>
          <w:sz w:val="22"/>
          <w:szCs w:val="22"/>
        </w:rPr>
      </w:pPr>
      <w:hyperlink r:id="rId91" w:history="1">
        <w:r w:rsidR="008361F4" w:rsidRPr="007170C7">
          <w:rPr>
            <w:rStyle w:val="Hyperlink"/>
            <w:rFonts w:ascii="Arial" w:hAnsi="Arial" w:cs="Arial"/>
            <w:sz w:val="22"/>
            <w:szCs w:val="22"/>
          </w:rPr>
          <w:t>https://ot.phhp.ufl.edu/category/online-education/ceu-courses/dr-classen-courses/</w:t>
        </w:r>
      </w:hyperlink>
      <w:r w:rsidR="008361F4" w:rsidRPr="008361F4">
        <w:rPr>
          <w:rFonts w:ascii="Arial" w:hAnsi="Arial" w:cs="Arial"/>
          <w:sz w:val="22"/>
          <w:szCs w:val="22"/>
        </w:rPr>
        <w:t xml:space="preserve"> </w:t>
      </w:r>
      <w:r w:rsidR="008361F4">
        <w:rPr>
          <w:rFonts w:ascii="Arial" w:hAnsi="Arial" w:cs="Arial"/>
          <w:sz w:val="22"/>
          <w:szCs w:val="22"/>
        </w:rPr>
        <w:t xml:space="preserve"> </w:t>
      </w:r>
    </w:p>
    <w:p w14:paraId="243A326E" w14:textId="218F641E" w:rsidR="008361F4" w:rsidRDefault="008361F4" w:rsidP="00340FB3">
      <w:pPr>
        <w:pStyle w:val="BodyTextIndent"/>
        <w:numPr>
          <w:ilvl w:val="0"/>
          <w:numId w:val="43"/>
        </w:numPr>
        <w:rPr>
          <w:rFonts w:ascii="Arial" w:hAnsi="Arial" w:cs="Arial"/>
          <w:sz w:val="22"/>
          <w:szCs w:val="22"/>
        </w:rPr>
      </w:pPr>
      <w:r w:rsidRPr="00FB1334">
        <w:rPr>
          <w:rFonts w:ascii="Arial" w:hAnsi="Arial" w:cs="Arial"/>
          <w:sz w:val="22"/>
          <w:szCs w:val="22"/>
        </w:rPr>
        <w:t>C</w:t>
      </w:r>
      <w:r w:rsidRPr="00DB0246">
        <w:rPr>
          <w:rFonts w:ascii="Arial" w:hAnsi="Arial" w:cs="Arial"/>
          <w:sz w:val="22"/>
          <w:szCs w:val="22"/>
        </w:rPr>
        <w:t>lassen, S.</w:t>
      </w:r>
      <w:r w:rsidRPr="000F2C65">
        <w:rPr>
          <w:rFonts w:ascii="Arial" w:hAnsi="Arial" w:cs="Arial"/>
          <w:sz w:val="22"/>
          <w:szCs w:val="22"/>
        </w:rPr>
        <w:t xml:space="preserve"> Autonomous &amp; Connected Vehicles (ACV): Introduction to the Health Care Professional</w:t>
      </w:r>
      <w:r>
        <w:rPr>
          <w:rFonts w:ascii="Arial" w:hAnsi="Arial" w:cs="Arial"/>
          <w:sz w:val="22"/>
          <w:szCs w:val="22"/>
        </w:rPr>
        <w:t xml:space="preserve">. 2020. </w:t>
      </w:r>
      <w:hyperlink r:id="rId92" w:history="1">
        <w:r w:rsidR="002A1C10" w:rsidRPr="007240C5">
          <w:rPr>
            <w:rStyle w:val="Hyperlink"/>
            <w:rFonts w:ascii="Arial" w:hAnsi="Arial" w:cs="Arial"/>
            <w:sz w:val="22"/>
            <w:szCs w:val="22"/>
          </w:rPr>
          <w:t>https://ot.phhp.ufl.edu/category/online-education/ceu-courses/dr-classen-courses/</w:t>
        </w:r>
      </w:hyperlink>
    </w:p>
    <w:p w14:paraId="092A085A" w14:textId="77777777" w:rsidR="008361F4" w:rsidRDefault="008361F4" w:rsidP="008361F4">
      <w:pPr>
        <w:pStyle w:val="BodyTextIndent"/>
        <w:spacing w:after="120"/>
        <w:ind w:left="360" w:firstLine="0"/>
        <w:rPr>
          <w:rFonts w:ascii="Arial" w:hAnsi="Arial" w:cs="Arial"/>
          <w:sz w:val="22"/>
          <w:szCs w:val="22"/>
        </w:rPr>
      </w:pPr>
    </w:p>
    <w:p w14:paraId="26DC3734" w14:textId="709D3571" w:rsidR="00F67B7B" w:rsidRDefault="00F67B7B" w:rsidP="00B260B0">
      <w:pPr>
        <w:pStyle w:val="Title"/>
        <w:ind w:left="360"/>
        <w:jc w:val="left"/>
        <w:rPr>
          <w:rFonts w:cs="Arial"/>
          <w:sz w:val="22"/>
          <w:szCs w:val="22"/>
        </w:rPr>
      </w:pPr>
      <w:r>
        <w:rPr>
          <w:rFonts w:cs="Arial"/>
          <w:sz w:val="22"/>
          <w:szCs w:val="22"/>
        </w:rPr>
        <w:t>Certificate in Driver Rehabilitation Therapy (20</w:t>
      </w:r>
      <w:r w:rsidR="00E51217">
        <w:rPr>
          <w:rFonts w:cs="Arial"/>
          <w:sz w:val="22"/>
          <w:szCs w:val="22"/>
        </w:rPr>
        <w:t>19</w:t>
      </w:r>
      <w:r>
        <w:rPr>
          <w:rFonts w:cs="Arial"/>
          <w:sz w:val="22"/>
          <w:szCs w:val="22"/>
        </w:rPr>
        <w:t>)</w:t>
      </w:r>
    </w:p>
    <w:p w14:paraId="693E9C6E" w14:textId="77777777" w:rsidR="00F67B7B" w:rsidRPr="00C215D2" w:rsidRDefault="00F67B7B" w:rsidP="00B260B0">
      <w:pPr>
        <w:pStyle w:val="BodyTextIndent"/>
        <w:numPr>
          <w:ilvl w:val="0"/>
          <w:numId w:val="36"/>
        </w:numPr>
        <w:tabs>
          <w:tab w:val="left" w:pos="1080"/>
        </w:tabs>
        <w:rPr>
          <w:rFonts w:ascii="Arial" w:hAnsi="Arial" w:cs="Arial"/>
          <w:sz w:val="22"/>
          <w:szCs w:val="22"/>
        </w:rPr>
      </w:pPr>
      <w:r w:rsidRPr="00C215D2">
        <w:rPr>
          <w:rFonts w:ascii="Arial" w:hAnsi="Arial" w:cs="Arial"/>
          <w:sz w:val="22"/>
          <w:szCs w:val="22"/>
        </w:rPr>
        <w:t>Course 7 (1 credit): Independent Study 1. Research in Driving Rehabilitation Therapy</w:t>
      </w:r>
    </w:p>
    <w:p w14:paraId="2204204C" w14:textId="77777777" w:rsidR="00F67B7B" w:rsidRPr="00C215D2" w:rsidRDefault="00F67B7B" w:rsidP="00B260B0">
      <w:pPr>
        <w:pStyle w:val="BodyTextIndent"/>
        <w:numPr>
          <w:ilvl w:val="0"/>
          <w:numId w:val="36"/>
        </w:numPr>
        <w:tabs>
          <w:tab w:val="left" w:pos="1080"/>
        </w:tabs>
        <w:rPr>
          <w:rFonts w:ascii="Arial" w:hAnsi="Arial" w:cs="Arial"/>
          <w:sz w:val="22"/>
          <w:szCs w:val="22"/>
        </w:rPr>
      </w:pPr>
      <w:r w:rsidRPr="00C215D2">
        <w:rPr>
          <w:rFonts w:ascii="Arial" w:hAnsi="Arial" w:cs="Arial"/>
          <w:sz w:val="22"/>
          <w:szCs w:val="22"/>
        </w:rPr>
        <w:t>Course 8 (2 credits): Independent Study 2. Research in Driving Rehabilitation Therapy</w:t>
      </w:r>
    </w:p>
    <w:p w14:paraId="622A2557" w14:textId="77777777" w:rsidR="00F67B7B" w:rsidRPr="00C215D2" w:rsidRDefault="00F67B7B" w:rsidP="008C4D95">
      <w:pPr>
        <w:pStyle w:val="Title"/>
        <w:ind w:left="360"/>
        <w:jc w:val="left"/>
        <w:rPr>
          <w:rFonts w:cs="Arial"/>
          <w:sz w:val="22"/>
          <w:szCs w:val="22"/>
        </w:rPr>
      </w:pPr>
    </w:p>
    <w:p w14:paraId="2E97B37B" w14:textId="49F6D11A" w:rsidR="00D83A2E" w:rsidRDefault="00D83A2E"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Webinars: [</w:t>
      </w:r>
      <w:r w:rsidR="009C4950">
        <w:rPr>
          <w:rFonts w:ascii="Arial" w:hAnsi="Arial" w:cs="Arial"/>
          <w:b/>
          <w:sz w:val="22"/>
          <w:szCs w:val="22"/>
          <w:u w:val="single"/>
        </w:rPr>
        <w:t>9</w:t>
      </w:r>
      <w:r w:rsidRPr="00C215D2">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340"/>
      </w:tblGrid>
      <w:tr w:rsidR="00C80F43" w14:paraId="1CBBAF9C" w14:textId="77777777" w:rsidTr="008C4D95">
        <w:tc>
          <w:tcPr>
            <w:tcW w:w="450" w:type="dxa"/>
          </w:tcPr>
          <w:p w14:paraId="38FA6830" w14:textId="77777777" w:rsidR="00C80F43" w:rsidRPr="008C4D95" w:rsidRDefault="00C80F43" w:rsidP="00446465">
            <w:pPr>
              <w:pStyle w:val="ListParagraph"/>
              <w:numPr>
                <w:ilvl w:val="0"/>
                <w:numId w:val="35"/>
              </w:numPr>
              <w:rPr>
                <w:rFonts w:ascii="Arial" w:hAnsi="Arial" w:cs="Arial"/>
                <w:sz w:val="22"/>
                <w:szCs w:val="22"/>
              </w:rPr>
            </w:pPr>
          </w:p>
        </w:tc>
        <w:tc>
          <w:tcPr>
            <w:tcW w:w="10340" w:type="dxa"/>
          </w:tcPr>
          <w:p w14:paraId="797BC82F" w14:textId="785241EC" w:rsidR="00C80F43" w:rsidRDefault="00C80F43" w:rsidP="00B260B0">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xml:space="preserve"> Driving with Parkinson’s disease. National Parkinson’s Foundation, 15 November 2012</w:t>
            </w:r>
          </w:p>
        </w:tc>
      </w:tr>
      <w:tr w:rsidR="00C80F43" w14:paraId="5C5DADD5" w14:textId="77777777" w:rsidTr="008C4D95">
        <w:tc>
          <w:tcPr>
            <w:tcW w:w="450" w:type="dxa"/>
          </w:tcPr>
          <w:p w14:paraId="674CA2F3" w14:textId="77777777" w:rsidR="00C80F43" w:rsidRPr="008C4D95" w:rsidRDefault="00C80F43" w:rsidP="00446465">
            <w:pPr>
              <w:pStyle w:val="ListParagraph"/>
              <w:numPr>
                <w:ilvl w:val="0"/>
                <w:numId w:val="35"/>
              </w:numPr>
              <w:rPr>
                <w:rFonts w:ascii="Arial" w:hAnsi="Arial" w:cs="Arial"/>
                <w:sz w:val="22"/>
                <w:szCs w:val="22"/>
              </w:rPr>
            </w:pPr>
          </w:p>
        </w:tc>
        <w:tc>
          <w:tcPr>
            <w:tcW w:w="10340" w:type="dxa"/>
          </w:tcPr>
          <w:p w14:paraId="021435B9" w14:textId="3156B93A" w:rsidR="00C80F43" w:rsidRDefault="00C80F43" w:rsidP="00B260B0">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xml:space="preserve"> CAOT Lunch and Learn Driving </w:t>
            </w:r>
            <w:r w:rsidR="00333CC7" w:rsidRPr="00C215D2">
              <w:rPr>
                <w:rFonts w:ascii="Arial" w:hAnsi="Arial" w:cs="Arial"/>
                <w:sz w:val="22"/>
                <w:szCs w:val="22"/>
              </w:rPr>
              <w:t>Miniseries</w:t>
            </w:r>
            <w:r w:rsidRPr="00C215D2">
              <w:rPr>
                <w:rFonts w:ascii="Arial" w:hAnsi="Arial" w:cs="Arial"/>
                <w:sz w:val="22"/>
                <w:szCs w:val="22"/>
              </w:rPr>
              <w:t>: Evaluation of Medical Fitness to Drive: Introduction to the Fitness-to-Drive Screening Measure. 21 January 2014</w:t>
            </w:r>
          </w:p>
        </w:tc>
      </w:tr>
      <w:tr w:rsidR="00C80F43" w14:paraId="38FA70B9" w14:textId="77777777" w:rsidTr="008C4D95">
        <w:tc>
          <w:tcPr>
            <w:tcW w:w="450" w:type="dxa"/>
          </w:tcPr>
          <w:p w14:paraId="10E2A3FE" w14:textId="77777777" w:rsidR="00C80F43" w:rsidRPr="008C4D95" w:rsidRDefault="00C80F43" w:rsidP="00446465">
            <w:pPr>
              <w:pStyle w:val="ListParagraph"/>
              <w:numPr>
                <w:ilvl w:val="0"/>
                <w:numId w:val="35"/>
              </w:numPr>
              <w:rPr>
                <w:rFonts w:ascii="Arial" w:hAnsi="Arial" w:cs="Arial"/>
                <w:sz w:val="22"/>
                <w:szCs w:val="22"/>
              </w:rPr>
            </w:pPr>
          </w:p>
        </w:tc>
        <w:tc>
          <w:tcPr>
            <w:tcW w:w="10340" w:type="dxa"/>
          </w:tcPr>
          <w:p w14:paraId="61BA090F" w14:textId="535772D0" w:rsidR="00C80F43" w:rsidRDefault="00C80F43" w:rsidP="00B260B0">
            <w:pPr>
              <w:pStyle w:val="BodyTextIndent"/>
              <w:spacing w:after="120"/>
              <w:ind w:left="0" w:firstLine="0"/>
            </w:pPr>
            <w:r w:rsidRPr="00C215D2">
              <w:rPr>
                <w:rFonts w:ascii="Arial" w:hAnsi="Arial" w:cs="Arial"/>
                <w:b/>
                <w:sz w:val="22"/>
                <w:szCs w:val="22"/>
              </w:rPr>
              <w:t>Classen, S</w:t>
            </w:r>
            <w:r w:rsidRPr="00C215D2">
              <w:rPr>
                <w:rFonts w:ascii="Arial" w:hAnsi="Arial" w:cs="Arial"/>
                <w:sz w:val="22"/>
                <w:szCs w:val="22"/>
              </w:rPr>
              <w:t>. CAOT Lunch and Learn: Driving readiness for youth and young adults with ADHD and/or ASD. 5 May 2015</w:t>
            </w:r>
          </w:p>
        </w:tc>
      </w:tr>
      <w:tr w:rsidR="00C80F43" w14:paraId="670DF500" w14:textId="77777777" w:rsidTr="008C4D95">
        <w:tc>
          <w:tcPr>
            <w:tcW w:w="450" w:type="dxa"/>
          </w:tcPr>
          <w:p w14:paraId="7AC32EBD" w14:textId="77777777" w:rsidR="00C80F43" w:rsidRPr="008C4D95" w:rsidRDefault="00C80F43" w:rsidP="00446465">
            <w:pPr>
              <w:pStyle w:val="ListParagraph"/>
              <w:numPr>
                <w:ilvl w:val="0"/>
                <w:numId w:val="35"/>
              </w:numPr>
              <w:rPr>
                <w:rFonts w:ascii="Arial" w:hAnsi="Arial" w:cs="Arial"/>
                <w:sz w:val="22"/>
                <w:szCs w:val="22"/>
              </w:rPr>
            </w:pPr>
          </w:p>
        </w:tc>
        <w:tc>
          <w:tcPr>
            <w:tcW w:w="10340" w:type="dxa"/>
          </w:tcPr>
          <w:p w14:paraId="2CE4F814" w14:textId="5AF82B33" w:rsidR="00B6697F" w:rsidRDefault="00E468D2" w:rsidP="00B260B0">
            <w:pPr>
              <w:spacing w:after="120"/>
            </w:pPr>
            <w:r>
              <w:rPr>
                <w:rFonts w:ascii="Arial" w:hAnsi="Arial" w:cs="Arial"/>
                <w:b/>
                <w:sz w:val="22"/>
                <w:szCs w:val="22"/>
              </w:rPr>
              <w:t>Classen, S.,</w:t>
            </w:r>
            <w:r w:rsidR="00C80F43" w:rsidRPr="00C215D2">
              <w:rPr>
                <w:rFonts w:ascii="Arial" w:hAnsi="Arial" w:cs="Arial"/>
                <w:b/>
                <w:sz w:val="22"/>
                <w:szCs w:val="22"/>
              </w:rPr>
              <w:t xml:space="preserve"> </w:t>
            </w:r>
            <w:r w:rsidR="00C80F43" w:rsidRPr="00C215D2">
              <w:rPr>
                <w:rFonts w:ascii="Arial" w:hAnsi="Arial" w:cs="Arial"/>
                <w:sz w:val="22"/>
                <w:szCs w:val="22"/>
              </w:rPr>
              <w:t>Saskatchewan Society for Occupational Therapists. Introducing occupational therapists to the emerging field of fitness to drive in medically at-risk populations. 21 June 2016</w:t>
            </w:r>
          </w:p>
        </w:tc>
      </w:tr>
      <w:tr w:rsidR="00B6697F" w14:paraId="03142364" w14:textId="77777777" w:rsidTr="008C4D95">
        <w:tc>
          <w:tcPr>
            <w:tcW w:w="450" w:type="dxa"/>
          </w:tcPr>
          <w:p w14:paraId="69C76066" w14:textId="77777777" w:rsidR="00B6697F" w:rsidRPr="008C4D95" w:rsidRDefault="00B6697F" w:rsidP="00446465">
            <w:pPr>
              <w:pStyle w:val="ListParagraph"/>
              <w:numPr>
                <w:ilvl w:val="0"/>
                <w:numId w:val="35"/>
              </w:numPr>
              <w:rPr>
                <w:rFonts w:ascii="Arial" w:hAnsi="Arial" w:cs="Arial"/>
                <w:sz w:val="22"/>
                <w:szCs w:val="22"/>
              </w:rPr>
            </w:pPr>
          </w:p>
        </w:tc>
        <w:tc>
          <w:tcPr>
            <w:tcW w:w="10340" w:type="dxa"/>
          </w:tcPr>
          <w:p w14:paraId="20CA11A8" w14:textId="10D3224D" w:rsidR="002E0D5F" w:rsidRDefault="00B6697F" w:rsidP="00B260B0">
            <w:pPr>
              <w:spacing w:after="120"/>
              <w:rPr>
                <w:rFonts w:ascii="Arial" w:hAnsi="Arial" w:cs="Arial"/>
                <w:b/>
                <w:sz w:val="22"/>
                <w:szCs w:val="22"/>
              </w:rPr>
            </w:pPr>
            <w:r>
              <w:rPr>
                <w:rFonts w:ascii="Arial" w:hAnsi="Arial" w:cs="Arial"/>
                <w:b/>
                <w:sz w:val="22"/>
                <w:szCs w:val="22"/>
              </w:rPr>
              <w:t xml:space="preserve">Pomeranz, J., &amp; Classen, S. </w:t>
            </w:r>
            <w:r w:rsidRPr="00B6697F">
              <w:rPr>
                <w:rFonts w:ascii="Arial" w:hAnsi="Arial" w:cs="Arial"/>
                <w:bCs/>
                <w:sz w:val="22"/>
                <w:szCs w:val="22"/>
              </w:rPr>
              <w:t>Zoom presentation:</w:t>
            </w:r>
            <w:r>
              <w:rPr>
                <w:rFonts w:ascii="Arial" w:hAnsi="Arial" w:cs="Arial"/>
                <w:b/>
                <w:sz w:val="22"/>
                <w:szCs w:val="22"/>
              </w:rPr>
              <w:t xml:space="preserve"> </w:t>
            </w:r>
            <w:r w:rsidRPr="00B6697F">
              <w:rPr>
                <w:rFonts w:ascii="Arial" w:hAnsi="Arial" w:cs="Arial"/>
                <w:bCs/>
                <w:sz w:val="22"/>
                <w:szCs w:val="22"/>
              </w:rPr>
              <w:t xml:space="preserve">Certificate in Driver </w:t>
            </w:r>
            <w:r>
              <w:rPr>
                <w:rFonts w:ascii="Arial" w:hAnsi="Arial" w:cs="Arial"/>
                <w:bCs/>
                <w:sz w:val="22"/>
                <w:szCs w:val="22"/>
              </w:rPr>
              <w:t>R</w:t>
            </w:r>
            <w:r w:rsidRPr="00B6697F">
              <w:rPr>
                <w:rFonts w:ascii="Arial" w:hAnsi="Arial" w:cs="Arial"/>
                <w:bCs/>
                <w:sz w:val="22"/>
                <w:szCs w:val="22"/>
              </w:rPr>
              <w:t>ehabilitation Therapy</w:t>
            </w:r>
            <w:r>
              <w:rPr>
                <w:rFonts w:ascii="Arial" w:hAnsi="Arial" w:cs="Arial"/>
                <w:bCs/>
                <w:sz w:val="22"/>
                <w:szCs w:val="22"/>
              </w:rPr>
              <w:t xml:space="preserve">. </w:t>
            </w:r>
            <w:r w:rsidR="002E0D5F">
              <w:rPr>
                <w:rFonts w:ascii="Arial" w:hAnsi="Arial" w:cs="Arial"/>
                <w:bCs/>
                <w:sz w:val="22"/>
                <w:szCs w:val="22"/>
              </w:rPr>
              <w:t>04 May</w:t>
            </w:r>
            <w:r w:rsidRPr="00DD03B8">
              <w:rPr>
                <w:rFonts w:ascii="Arial" w:hAnsi="Arial" w:cs="Arial"/>
                <w:bCs/>
                <w:sz w:val="22"/>
                <w:szCs w:val="22"/>
              </w:rPr>
              <w:t xml:space="preserve"> 2021.</w:t>
            </w:r>
          </w:p>
        </w:tc>
      </w:tr>
      <w:tr w:rsidR="002E0D5F" w14:paraId="3C1B7774" w14:textId="77777777" w:rsidTr="008C4D95">
        <w:tc>
          <w:tcPr>
            <w:tcW w:w="450" w:type="dxa"/>
          </w:tcPr>
          <w:p w14:paraId="5914B627" w14:textId="77777777" w:rsidR="002E0D5F" w:rsidRPr="008C4D95" w:rsidRDefault="002E0D5F" w:rsidP="00446465">
            <w:pPr>
              <w:pStyle w:val="ListParagraph"/>
              <w:numPr>
                <w:ilvl w:val="0"/>
                <w:numId w:val="35"/>
              </w:numPr>
              <w:rPr>
                <w:rFonts w:ascii="Arial" w:hAnsi="Arial" w:cs="Arial"/>
                <w:sz w:val="22"/>
                <w:szCs w:val="22"/>
              </w:rPr>
            </w:pPr>
          </w:p>
        </w:tc>
        <w:tc>
          <w:tcPr>
            <w:tcW w:w="10340" w:type="dxa"/>
          </w:tcPr>
          <w:p w14:paraId="0A9CCAC4" w14:textId="7E6E2D73" w:rsidR="00314CB2" w:rsidRDefault="002E0D5F" w:rsidP="00314CB2">
            <w:pPr>
              <w:spacing w:after="120"/>
              <w:rPr>
                <w:rFonts w:ascii="Arial" w:hAnsi="Arial" w:cs="Arial"/>
                <w:b/>
                <w:sz w:val="22"/>
                <w:szCs w:val="22"/>
              </w:rPr>
            </w:pPr>
            <w:r>
              <w:rPr>
                <w:rFonts w:ascii="Arial" w:hAnsi="Arial" w:cs="Arial"/>
                <w:b/>
                <w:sz w:val="22"/>
                <w:szCs w:val="22"/>
              </w:rPr>
              <w:t xml:space="preserve">Pomeranz, J., &amp; Classen, S. </w:t>
            </w:r>
            <w:r w:rsidRPr="00B6697F">
              <w:rPr>
                <w:rFonts w:ascii="Arial" w:hAnsi="Arial" w:cs="Arial"/>
                <w:bCs/>
                <w:sz w:val="22"/>
                <w:szCs w:val="22"/>
              </w:rPr>
              <w:t>Zoom presentation:</w:t>
            </w:r>
            <w:r>
              <w:rPr>
                <w:rFonts w:ascii="Arial" w:hAnsi="Arial" w:cs="Arial"/>
                <w:b/>
                <w:sz w:val="22"/>
                <w:szCs w:val="22"/>
              </w:rPr>
              <w:t xml:space="preserve"> </w:t>
            </w:r>
            <w:r w:rsidRPr="00B6697F">
              <w:rPr>
                <w:rFonts w:ascii="Arial" w:hAnsi="Arial" w:cs="Arial"/>
                <w:bCs/>
                <w:sz w:val="22"/>
                <w:szCs w:val="22"/>
              </w:rPr>
              <w:t xml:space="preserve">Certificate in Driver </w:t>
            </w:r>
            <w:r>
              <w:rPr>
                <w:rFonts w:ascii="Arial" w:hAnsi="Arial" w:cs="Arial"/>
                <w:bCs/>
                <w:sz w:val="22"/>
                <w:szCs w:val="22"/>
              </w:rPr>
              <w:t>R</w:t>
            </w:r>
            <w:r w:rsidRPr="00B6697F">
              <w:rPr>
                <w:rFonts w:ascii="Arial" w:hAnsi="Arial" w:cs="Arial"/>
                <w:bCs/>
                <w:sz w:val="22"/>
                <w:szCs w:val="22"/>
              </w:rPr>
              <w:t>ehabilitation Therapy</w:t>
            </w:r>
            <w:r>
              <w:rPr>
                <w:rFonts w:ascii="Arial" w:hAnsi="Arial" w:cs="Arial"/>
                <w:bCs/>
                <w:sz w:val="22"/>
                <w:szCs w:val="22"/>
              </w:rPr>
              <w:t xml:space="preserve">. </w:t>
            </w:r>
            <w:r w:rsidRPr="00DD03B8">
              <w:rPr>
                <w:rFonts w:ascii="Arial" w:hAnsi="Arial" w:cs="Arial"/>
                <w:bCs/>
                <w:sz w:val="22"/>
                <w:szCs w:val="22"/>
              </w:rPr>
              <w:t>15 June</w:t>
            </w:r>
            <w:r>
              <w:rPr>
                <w:rFonts w:ascii="Arial" w:hAnsi="Arial" w:cs="Arial"/>
                <w:bCs/>
                <w:sz w:val="22"/>
                <w:szCs w:val="22"/>
              </w:rPr>
              <w:t xml:space="preserve"> </w:t>
            </w:r>
            <w:r w:rsidRPr="00DD03B8">
              <w:rPr>
                <w:rFonts w:ascii="Arial" w:hAnsi="Arial" w:cs="Arial"/>
                <w:bCs/>
                <w:sz w:val="22"/>
                <w:szCs w:val="22"/>
              </w:rPr>
              <w:t>2021.</w:t>
            </w:r>
          </w:p>
        </w:tc>
      </w:tr>
      <w:tr w:rsidR="00314CB2" w14:paraId="1B85E4E3" w14:textId="77777777" w:rsidTr="00382C95">
        <w:trPr>
          <w:trHeight w:val="918"/>
        </w:trPr>
        <w:tc>
          <w:tcPr>
            <w:tcW w:w="450" w:type="dxa"/>
          </w:tcPr>
          <w:p w14:paraId="3E359BE8" w14:textId="77777777" w:rsidR="00314CB2" w:rsidRPr="008C4D95" w:rsidRDefault="00314CB2" w:rsidP="00446465">
            <w:pPr>
              <w:pStyle w:val="ListParagraph"/>
              <w:numPr>
                <w:ilvl w:val="0"/>
                <w:numId w:val="35"/>
              </w:numPr>
              <w:rPr>
                <w:rFonts w:ascii="Arial" w:hAnsi="Arial" w:cs="Arial"/>
                <w:sz w:val="22"/>
                <w:szCs w:val="22"/>
              </w:rPr>
            </w:pPr>
          </w:p>
        </w:tc>
        <w:tc>
          <w:tcPr>
            <w:tcW w:w="10340" w:type="dxa"/>
          </w:tcPr>
          <w:p w14:paraId="29AAE0FC" w14:textId="13FF3817" w:rsidR="00314CB2" w:rsidRDefault="00314CB2" w:rsidP="00382C95">
            <w:pPr>
              <w:spacing w:after="120"/>
              <w:rPr>
                <w:rFonts w:ascii="Arial" w:hAnsi="Arial" w:cs="Arial"/>
                <w:b/>
                <w:sz w:val="22"/>
                <w:szCs w:val="22"/>
              </w:rPr>
            </w:pPr>
            <w:r>
              <w:rPr>
                <w:rFonts w:ascii="Arial" w:hAnsi="Arial" w:cs="Arial"/>
                <w:b/>
                <w:sz w:val="22"/>
                <w:szCs w:val="22"/>
              </w:rPr>
              <w:t xml:space="preserve">Classen, S. &amp; </w:t>
            </w:r>
            <w:r w:rsidRPr="00314CB2">
              <w:rPr>
                <w:rFonts w:ascii="Arial" w:hAnsi="Arial" w:cs="Arial"/>
                <w:bCs/>
                <w:sz w:val="22"/>
                <w:szCs w:val="22"/>
              </w:rPr>
              <w:t>Mason, J.</w:t>
            </w:r>
            <w:r>
              <w:rPr>
                <w:rFonts w:ascii="Arial" w:hAnsi="Arial" w:cs="Arial"/>
                <w:bCs/>
                <w:sz w:val="22"/>
                <w:szCs w:val="22"/>
              </w:rPr>
              <w:t xml:space="preserve"> UF and UAB’s Demonstration Study: Older Drivers’ Experiences with Autonomous Vehicle Technology (Project D2). Project ID: AWD01573. YouTube. </w:t>
            </w:r>
            <w:hyperlink r:id="rId93" w:history="1">
              <w:r w:rsidR="00614ABE" w:rsidRPr="008636B1">
                <w:rPr>
                  <w:rStyle w:val="Hyperlink"/>
                  <w:rFonts w:ascii="Arial" w:hAnsi="Arial" w:cs="Arial"/>
                  <w:bCs/>
                  <w:sz w:val="22"/>
                  <w:szCs w:val="22"/>
                </w:rPr>
                <w:t>https://www.youtube.com/watch?v=HW-dTDK00Uc</w:t>
              </w:r>
            </w:hyperlink>
            <w:r w:rsidR="00614ABE">
              <w:rPr>
                <w:rFonts w:ascii="Arial" w:hAnsi="Arial" w:cs="Arial"/>
                <w:bCs/>
                <w:sz w:val="22"/>
                <w:szCs w:val="22"/>
              </w:rPr>
              <w:t xml:space="preserve"> </w:t>
            </w:r>
            <w:r w:rsidR="00614ABE" w:rsidRPr="00614ABE">
              <w:rPr>
                <w:rFonts w:ascii="Arial" w:hAnsi="Arial" w:cs="Arial"/>
                <w:bCs/>
                <w:sz w:val="22"/>
                <w:szCs w:val="22"/>
              </w:rPr>
              <w:t>2</w:t>
            </w:r>
            <w:r w:rsidR="00614ABE" w:rsidRPr="00614ABE">
              <w:rPr>
                <w:rFonts w:ascii="Arial" w:hAnsi="Arial" w:cs="Arial"/>
                <w:sz w:val="22"/>
                <w:szCs w:val="22"/>
              </w:rPr>
              <w:t>6 May 2021.</w:t>
            </w:r>
          </w:p>
        </w:tc>
      </w:tr>
      <w:tr w:rsidR="00382C95" w14:paraId="6FD3A216" w14:textId="77777777" w:rsidTr="008C4D95">
        <w:tc>
          <w:tcPr>
            <w:tcW w:w="450" w:type="dxa"/>
          </w:tcPr>
          <w:p w14:paraId="40528D57" w14:textId="77777777" w:rsidR="00382C95" w:rsidRPr="008C4D95" w:rsidRDefault="00382C95" w:rsidP="00446465">
            <w:pPr>
              <w:pStyle w:val="ListParagraph"/>
              <w:numPr>
                <w:ilvl w:val="0"/>
                <w:numId w:val="35"/>
              </w:numPr>
              <w:rPr>
                <w:rFonts w:ascii="Arial" w:hAnsi="Arial" w:cs="Arial"/>
                <w:sz w:val="22"/>
                <w:szCs w:val="22"/>
              </w:rPr>
            </w:pPr>
          </w:p>
        </w:tc>
        <w:tc>
          <w:tcPr>
            <w:tcW w:w="10340" w:type="dxa"/>
          </w:tcPr>
          <w:p w14:paraId="3A0513C1" w14:textId="276B3239" w:rsidR="00382C95" w:rsidRPr="000248DB" w:rsidRDefault="00382C95" w:rsidP="00314CB2">
            <w:pPr>
              <w:spacing w:after="120"/>
              <w:rPr>
                <w:rFonts w:ascii="Arial" w:hAnsi="Arial" w:cs="Arial"/>
                <w:b/>
                <w:sz w:val="22"/>
                <w:szCs w:val="22"/>
              </w:rPr>
            </w:pPr>
            <w:r w:rsidRPr="000248DB">
              <w:rPr>
                <w:rFonts w:ascii="Arial" w:hAnsi="Arial" w:cs="Arial"/>
                <w:b/>
                <w:sz w:val="22"/>
                <w:szCs w:val="22"/>
              </w:rPr>
              <w:t xml:space="preserve">Classen, S. &amp; </w:t>
            </w:r>
            <w:r w:rsidRPr="000248DB">
              <w:rPr>
                <w:rFonts w:ascii="Arial" w:hAnsi="Arial" w:cs="Arial"/>
                <w:bCs/>
                <w:sz w:val="22"/>
                <w:szCs w:val="22"/>
              </w:rPr>
              <w:t xml:space="preserve">Mason, J. </w:t>
            </w:r>
            <w:r w:rsidRPr="000248DB">
              <w:rPr>
                <w:rFonts w:ascii="Arial" w:hAnsi="Arial" w:cs="Arial"/>
                <w:sz w:val="22"/>
                <w:szCs w:val="22"/>
              </w:rPr>
              <w:t xml:space="preserve">Sisiopiku, V. (2022). What Drivers Really Think about Autonomous Vehicles? Quantifying Drivers’ Perceptions before and after Exposure to Autonomous Vehicle Technologies. </w:t>
            </w:r>
            <w:r w:rsidR="00954530" w:rsidRPr="000248DB">
              <w:rPr>
                <w:rFonts w:ascii="Arial" w:hAnsi="Arial" w:cs="Arial"/>
                <w:sz w:val="22"/>
                <w:szCs w:val="22"/>
              </w:rPr>
              <w:t>YouTube (</w:t>
            </w:r>
            <w:hyperlink r:id="rId94" w:history="1">
              <w:r w:rsidR="00954530" w:rsidRPr="000248DB">
                <w:rPr>
                  <w:rStyle w:val="Hyperlink"/>
                  <w:rFonts w:ascii="Arial" w:hAnsi="Arial" w:cs="Arial"/>
                  <w:sz w:val="22"/>
                  <w:szCs w:val="22"/>
                </w:rPr>
                <w:t>https://youtu.be/SBXti9kycM8</w:t>
              </w:r>
            </w:hyperlink>
            <w:r w:rsidR="00954530" w:rsidRPr="000248DB">
              <w:rPr>
                <w:rFonts w:ascii="Arial" w:hAnsi="Arial" w:cs="Arial"/>
                <w:sz w:val="22"/>
                <w:szCs w:val="22"/>
              </w:rPr>
              <w:t xml:space="preserve">). </w:t>
            </w:r>
            <w:r w:rsidRPr="000248DB">
              <w:rPr>
                <w:rFonts w:ascii="Arial" w:hAnsi="Arial" w:cs="Arial"/>
                <w:sz w:val="22"/>
                <w:szCs w:val="22"/>
              </w:rPr>
              <w:t>May 18, 2022.</w:t>
            </w:r>
          </w:p>
        </w:tc>
      </w:tr>
      <w:tr w:rsidR="00382C95" w14:paraId="606895A8" w14:textId="77777777" w:rsidTr="008C4D95">
        <w:tc>
          <w:tcPr>
            <w:tcW w:w="450" w:type="dxa"/>
          </w:tcPr>
          <w:p w14:paraId="3D2733F6" w14:textId="77777777" w:rsidR="00382C95" w:rsidRPr="008C4D95" w:rsidRDefault="00382C95" w:rsidP="00446465">
            <w:pPr>
              <w:pStyle w:val="ListParagraph"/>
              <w:numPr>
                <w:ilvl w:val="0"/>
                <w:numId w:val="35"/>
              </w:numPr>
              <w:rPr>
                <w:rFonts w:ascii="Arial" w:hAnsi="Arial" w:cs="Arial"/>
                <w:sz w:val="22"/>
                <w:szCs w:val="22"/>
              </w:rPr>
            </w:pPr>
          </w:p>
        </w:tc>
        <w:tc>
          <w:tcPr>
            <w:tcW w:w="10340" w:type="dxa"/>
          </w:tcPr>
          <w:p w14:paraId="2401495F" w14:textId="6F478A54" w:rsidR="00382C95" w:rsidRPr="00382C95" w:rsidRDefault="00382C95" w:rsidP="00314CB2">
            <w:pPr>
              <w:spacing w:after="120"/>
              <w:rPr>
                <w:rFonts w:ascii="Arial" w:hAnsi="Arial" w:cs="Arial"/>
                <w:b/>
                <w:sz w:val="22"/>
                <w:szCs w:val="22"/>
              </w:rPr>
            </w:pPr>
            <w:r w:rsidRPr="00382C95">
              <w:rPr>
                <w:rFonts w:ascii="Arial" w:hAnsi="Arial" w:cs="Arial"/>
                <w:bCs/>
                <w:sz w:val="22"/>
                <w:szCs w:val="22"/>
              </w:rPr>
              <w:t>Pomeranz, J., &amp;</w:t>
            </w:r>
            <w:r>
              <w:rPr>
                <w:rFonts w:ascii="Arial" w:hAnsi="Arial" w:cs="Arial"/>
                <w:b/>
                <w:sz w:val="22"/>
                <w:szCs w:val="22"/>
              </w:rPr>
              <w:t xml:space="preserve"> Classen, S., Gibson, B., &amp; Jeghers, M.  </w:t>
            </w:r>
            <w:r w:rsidRPr="00B6697F">
              <w:rPr>
                <w:rFonts w:ascii="Arial" w:hAnsi="Arial" w:cs="Arial"/>
                <w:bCs/>
                <w:sz w:val="22"/>
                <w:szCs w:val="22"/>
              </w:rPr>
              <w:t>Zoom presentation:</w:t>
            </w:r>
            <w:r>
              <w:rPr>
                <w:rFonts w:ascii="Arial" w:hAnsi="Arial" w:cs="Arial"/>
                <w:b/>
                <w:sz w:val="22"/>
                <w:szCs w:val="22"/>
              </w:rPr>
              <w:t xml:space="preserve"> </w:t>
            </w:r>
            <w:r w:rsidRPr="00B6697F">
              <w:rPr>
                <w:rFonts w:ascii="Arial" w:hAnsi="Arial" w:cs="Arial"/>
                <w:bCs/>
                <w:sz w:val="22"/>
                <w:szCs w:val="22"/>
              </w:rPr>
              <w:t xml:space="preserve">Certificate in Driver </w:t>
            </w:r>
            <w:r>
              <w:rPr>
                <w:rFonts w:ascii="Arial" w:hAnsi="Arial" w:cs="Arial"/>
                <w:bCs/>
                <w:sz w:val="22"/>
                <w:szCs w:val="22"/>
              </w:rPr>
              <w:t>R</w:t>
            </w:r>
            <w:r w:rsidRPr="00B6697F">
              <w:rPr>
                <w:rFonts w:ascii="Arial" w:hAnsi="Arial" w:cs="Arial"/>
                <w:bCs/>
                <w:sz w:val="22"/>
                <w:szCs w:val="22"/>
              </w:rPr>
              <w:t>ehabilitation Therapy</w:t>
            </w:r>
            <w:r>
              <w:rPr>
                <w:rFonts w:ascii="Arial" w:hAnsi="Arial" w:cs="Arial"/>
                <w:bCs/>
                <w:sz w:val="22"/>
                <w:szCs w:val="22"/>
              </w:rPr>
              <w:t xml:space="preserve">. 16 </w:t>
            </w:r>
            <w:r w:rsidR="00CC0B22">
              <w:rPr>
                <w:rFonts w:ascii="Arial" w:hAnsi="Arial" w:cs="Arial"/>
                <w:bCs/>
                <w:sz w:val="22"/>
                <w:szCs w:val="22"/>
              </w:rPr>
              <w:t>March</w:t>
            </w:r>
            <w:r>
              <w:rPr>
                <w:rFonts w:ascii="Arial" w:hAnsi="Arial" w:cs="Arial"/>
                <w:bCs/>
                <w:sz w:val="22"/>
                <w:szCs w:val="22"/>
              </w:rPr>
              <w:t xml:space="preserve"> 2022</w:t>
            </w:r>
            <w:r w:rsidRPr="00DD03B8">
              <w:rPr>
                <w:rFonts w:ascii="Arial" w:hAnsi="Arial" w:cs="Arial"/>
                <w:bCs/>
                <w:sz w:val="22"/>
                <w:szCs w:val="22"/>
              </w:rPr>
              <w:t>.</w:t>
            </w:r>
          </w:p>
        </w:tc>
      </w:tr>
      <w:tr w:rsidR="00686CF9" w14:paraId="762D3EAB" w14:textId="77777777" w:rsidTr="008C4D95">
        <w:tc>
          <w:tcPr>
            <w:tcW w:w="450" w:type="dxa"/>
          </w:tcPr>
          <w:p w14:paraId="563458A2" w14:textId="77777777" w:rsidR="00686CF9" w:rsidRPr="008C4D95" w:rsidRDefault="00686CF9" w:rsidP="00446465">
            <w:pPr>
              <w:pStyle w:val="ListParagraph"/>
              <w:numPr>
                <w:ilvl w:val="0"/>
                <w:numId w:val="35"/>
              </w:numPr>
              <w:rPr>
                <w:rFonts w:ascii="Arial" w:hAnsi="Arial" w:cs="Arial"/>
                <w:sz w:val="22"/>
                <w:szCs w:val="22"/>
              </w:rPr>
            </w:pPr>
          </w:p>
        </w:tc>
        <w:tc>
          <w:tcPr>
            <w:tcW w:w="10340" w:type="dxa"/>
          </w:tcPr>
          <w:p w14:paraId="313916D2" w14:textId="5C406FBD" w:rsidR="00686CF9" w:rsidRPr="00382C95" w:rsidRDefault="00536B0C" w:rsidP="00314CB2">
            <w:pPr>
              <w:spacing w:after="120"/>
              <w:rPr>
                <w:rFonts w:ascii="Arial" w:hAnsi="Arial" w:cs="Arial"/>
                <w:bCs/>
                <w:sz w:val="22"/>
                <w:szCs w:val="22"/>
              </w:rPr>
            </w:pPr>
            <w:r>
              <w:rPr>
                <w:rFonts w:ascii="Arial" w:hAnsi="Arial" w:cs="Arial"/>
                <w:b/>
                <w:sz w:val="22"/>
                <w:szCs w:val="22"/>
              </w:rPr>
              <w:t>Classen, S., &amp; Gibson, B.</w:t>
            </w:r>
            <w:r w:rsidR="007629C8">
              <w:rPr>
                <w:rFonts w:ascii="Arial" w:hAnsi="Arial" w:cs="Arial"/>
                <w:b/>
                <w:sz w:val="22"/>
                <w:szCs w:val="22"/>
              </w:rPr>
              <w:t xml:space="preserve"> </w:t>
            </w:r>
            <w:r>
              <w:rPr>
                <w:rFonts w:ascii="Arial" w:hAnsi="Arial" w:cs="Arial"/>
                <w:b/>
                <w:sz w:val="22"/>
                <w:szCs w:val="22"/>
              </w:rPr>
              <w:t xml:space="preserve"> </w:t>
            </w:r>
            <w:r w:rsidRPr="00B6697F">
              <w:rPr>
                <w:rFonts w:ascii="Arial" w:hAnsi="Arial" w:cs="Arial"/>
                <w:bCs/>
                <w:sz w:val="22"/>
                <w:szCs w:val="22"/>
              </w:rPr>
              <w:t>Zoom presentation:</w:t>
            </w:r>
            <w:r>
              <w:rPr>
                <w:rFonts w:ascii="Arial" w:hAnsi="Arial" w:cs="Arial"/>
                <w:b/>
                <w:sz w:val="22"/>
                <w:szCs w:val="22"/>
              </w:rPr>
              <w:t xml:space="preserve"> </w:t>
            </w:r>
            <w:r w:rsidRPr="00B6697F">
              <w:rPr>
                <w:rFonts w:ascii="Arial" w:hAnsi="Arial" w:cs="Arial"/>
                <w:bCs/>
                <w:sz w:val="22"/>
                <w:szCs w:val="22"/>
              </w:rPr>
              <w:t xml:space="preserve">Certificate in Driver </w:t>
            </w:r>
            <w:r>
              <w:rPr>
                <w:rFonts w:ascii="Arial" w:hAnsi="Arial" w:cs="Arial"/>
                <w:bCs/>
                <w:sz w:val="22"/>
                <w:szCs w:val="22"/>
              </w:rPr>
              <w:t>R</w:t>
            </w:r>
            <w:r w:rsidRPr="00B6697F">
              <w:rPr>
                <w:rFonts w:ascii="Arial" w:hAnsi="Arial" w:cs="Arial"/>
                <w:bCs/>
                <w:sz w:val="22"/>
                <w:szCs w:val="22"/>
              </w:rPr>
              <w:t>ehabilitation Therapy</w:t>
            </w:r>
            <w:r>
              <w:rPr>
                <w:rFonts w:ascii="Arial" w:hAnsi="Arial" w:cs="Arial"/>
                <w:bCs/>
                <w:sz w:val="22"/>
                <w:szCs w:val="22"/>
              </w:rPr>
              <w:t>. March 202</w:t>
            </w:r>
            <w:r w:rsidR="007629C8">
              <w:rPr>
                <w:rFonts w:ascii="Arial" w:hAnsi="Arial" w:cs="Arial"/>
                <w:bCs/>
                <w:sz w:val="22"/>
                <w:szCs w:val="22"/>
              </w:rPr>
              <w:t>3, April 2023, May 2023</w:t>
            </w:r>
            <w:r w:rsidRPr="00DD03B8">
              <w:rPr>
                <w:rFonts w:ascii="Arial" w:hAnsi="Arial" w:cs="Arial"/>
                <w:bCs/>
                <w:sz w:val="22"/>
                <w:szCs w:val="22"/>
              </w:rPr>
              <w:t>.</w:t>
            </w:r>
          </w:p>
        </w:tc>
      </w:tr>
    </w:tbl>
    <w:p w14:paraId="06311390" w14:textId="77777777" w:rsidR="00C67D38" w:rsidRPr="00C215D2" w:rsidRDefault="00C67D38" w:rsidP="00C67D38">
      <w:pPr>
        <w:pStyle w:val="Title"/>
        <w:ind w:left="360"/>
        <w:jc w:val="left"/>
        <w:rPr>
          <w:rFonts w:cs="Arial"/>
          <w:sz w:val="22"/>
          <w:szCs w:val="22"/>
        </w:rPr>
      </w:pPr>
    </w:p>
    <w:p w14:paraId="13BB2570" w14:textId="2D96C4B5" w:rsidR="009D5F1F" w:rsidRPr="00C215D2" w:rsidRDefault="009D5F1F"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Programs Developed</w:t>
      </w:r>
      <w:r w:rsidR="008C0232" w:rsidRPr="00BA38AB">
        <w:rPr>
          <w:rFonts w:ascii="Arial" w:hAnsi="Arial" w:cs="Arial"/>
          <w:b/>
          <w:sz w:val="22"/>
          <w:szCs w:val="22"/>
          <w:u w:val="single"/>
        </w:rPr>
        <w:t xml:space="preserve"> [</w:t>
      </w:r>
      <w:r w:rsidR="00622E4C">
        <w:rPr>
          <w:rFonts w:ascii="Arial" w:hAnsi="Arial" w:cs="Arial"/>
          <w:b/>
          <w:sz w:val="22"/>
          <w:szCs w:val="22"/>
          <w:u w:val="single"/>
        </w:rPr>
        <w:t>3</w:t>
      </w:r>
      <w:r w:rsidR="008C0232" w:rsidRPr="00BA38AB">
        <w:rPr>
          <w:rFonts w:ascii="Arial" w:hAnsi="Arial" w:cs="Arial"/>
          <w:b/>
          <w:sz w:val="22"/>
          <w:szCs w:val="22"/>
          <w:u w:val="single"/>
        </w:rPr>
        <w:t>]</w:t>
      </w:r>
      <w:r w:rsidRPr="00C215D2">
        <w:rPr>
          <w:rFonts w:ascii="Arial" w:hAnsi="Arial" w:cs="Arial"/>
          <w:b/>
          <w:sz w:val="22"/>
          <w:szCs w:val="22"/>
          <w:u w:val="single"/>
        </w:rPr>
        <w:t xml:space="preserve"> </w:t>
      </w:r>
    </w:p>
    <w:p w14:paraId="34B87B53" w14:textId="77777777" w:rsidR="00C80F43" w:rsidRPr="00975AF7" w:rsidRDefault="00C80F43" w:rsidP="00C36FCC">
      <w:pPr>
        <w:pStyle w:val="BodyTextIndent"/>
        <w:numPr>
          <w:ilvl w:val="0"/>
          <w:numId w:val="4"/>
        </w:numPr>
        <w:tabs>
          <w:tab w:val="left" w:pos="1080"/>
        </w:tabs>
        <w:ind w:left="360"/>
        <w:rPr>
          <w:rFonts w:ascii="Arial" w:hAnsi="Arial" w:cs="Arial"/>
          <w:b/>
          <w:sz w:val="22"/>
          <w:szCs w:val="22"/>
        </w:rPr>
      </w:pPr>
      <w:r w:rsidRPr="00975AF7">
        <w:rPr>
          <w:rFonts w:ascii="Arial" w:hAnsi="Arial" w:cs="Arial"/>
          <w:b/>
          <w:sz w:val="22"/>
          <w:szCs w:val="22"/>
        </w:rPr>
        <w:t>Master of Clinical Science in Driving Rehabilitation Therapy Program (</w:t>
      </w:r>
      <w:proofErr w:type="spellStart"/>
      <w:r w:rsidRPr="00975AF7">
        <w:rPr>
          <w:rFonts w:ascii="Arial" w:hAnsi="Arial" w:cs="Arial"/>
          <w:b/>
          <w:sz w:val="22"/>
          <w:szCs w:val="22"/>
        </w:rPr>
        <w:t>MClSc</w:t>
      </w:r>
      <w:proofErr w:type="spellEnd"/>
      <w:r w:rsidRPr="00975AF7">
        <w:rPr>
          <w:rFonts w:ascii="Arial" w:hAnsi="Arial" w:cs="Arial"/>
          <w:b/>
          <w:sz w:val="22"/>
          <w:szCs w:val="22"/>
        </w:rPr>
        <w:t xml:space="preserve"> DRT) (January 2015)</w:t>
      </w:r>
    </w:p>
    <w:p w14:paraId="245FDFAB" w14:textId="06F57E2E" w:rsidR="00C80F43" w:rsidRPr="00C215D2" w:rsidRDefault="00C80F43" w:rsidP="00C80F43">
      <w:pPr>
        <w:pStyle w:val="BodyTextIndent"/>
        <w:tabs>
          <w:tab w:val="left" w:pos="1080"/>
        </w:tabs>
        <w:ind w:left="360" w:firstLine="0"/>
        <w:rPr>
          <w:rFonts w:ascii="Arial" w:hAnsi="Arial" w:cs="Arial"/>
          <w:sz w:val="22"/>
          <w:szCs w:val="22"/>
        </w:rPr>
      </w:pPr>
      <w:r w:rsidRPr="00975AF7">
        <w:rPr>
          <w:rFonts w:ascii="Arial" w:hAnsi="Arial" w:cs="Arial"/>
          <w:b/>
          <w:sz w:val="22"/>
          <w:szCs w:val="22"/>
        </w:rPr>
        <w:t>Founding Director</w:t>
      </w:r>
      <w:r w:rsidRPr="00975AF7">
        <w:rPr>
          <w:rFonts w:ascii="Arial" w:hAnsi="Arial" w:cs="Arial"/>
          <w:sz w:val="22"/>
          <w:szCs w:val="22"/>
        </w:rPr>
        <w:t xml:space="preserve">: </w:t>
      </w:r>
      <w:r w:rsidRPr="00975AF7">
        <w:rPr>
          <w:rFonts w:ascii="Arial" w:hAnsi="Arial" w:cs="Arial"/>
          <w:b/>
          <w:sz w:val="22"/>
          <w:szCs w:val="22"/>
        </w:rPr>
        <w:t>Master Program of Clinical Science in Driving Rehabilitation Therapy,</w:t>
      </w:r>
      <w:r w:rsidRPr="00975AF7">
        <w:rPr>
          <w:rFonts w:ascii="Arial" w:hAnsi="Arial" w:cs="Arial"/>
          <w:sz w:val="22"/>
          <w:szCs w:val="22"/>
        </w:rPr>
        <w:t xml:space="preserve"> School of Occupational Therapy, University of Western </w:t>
      </w:r>
      <w:r w:rsidR="005A1D4F" w:rsidRPr="00A33CF8">
        <w:rPr>
          <w:rFonts w:ascii="Arial" w:hAnsi="Arial" w:cs="Arial"/>
          <w:sz w:val="22"/>
          <w:szCs w:val="22"/>
        </w:rPr>
        <w:t>Ontario</w:t>
      </w:r>
      <w:r w:rsidR="00A378CC">
        <w:rPr>
          <w:rFonts w:ascii="Arial" w:hAnsi="Arial" w:cs="Arial"/>
          <w:sz w:val="22"/>
          <w:szCs w:val="22"/>
        </w:rPr>
        <w:t>, London</w:t>
      </w:r>
      <w:r w:rsidRPr="00975AF7">
        <w:rPr>
          <w:rFonts w:ascii="Arial" w:hAnsi="Arial" w:cs="Arial"/>
          <w:sz w:val="22"/>
          <w:szCs w:val="22"/>
        </w:rPr>
        <w:t xml:space="preserve">, </w:t>
      </w:r>
      <w:r w:rsidR="00A378CC">
        <w:rPr>
          <w:rFonts w:ascii="Arial" w:hAnsi="Arial" w:cs="Arial"/>
          <w:sz w:val="22"/>
          <w:szCs w:val="22"/>
        </w:rPr>
        <w:t xml:space="preserve">ON, Canada </w:t>
      </w:r>
      <w:r w:rsidRPr="00975AF7">
        <w:rPr>
          <w:rFonts w:ascii="Arial" w:hAnsi="Arial" w:cs="Arial"/>
          <w:sz w:val="22"/>
          <w:szCs w:val="22"/>
        </w:rPr>
        <w:t>(2013-2015). Approved on August 26</w:t>
      </w:r>
      <w:r w:rsidRPr="00975AF7">
        <w:rPr>
          <w:rFonts w:ascii="Arial" w:hAnsi="Arial" w:cs="Arial"/>
          <w:sz w:val="22"/>
          <w:szCs w:val="22"/>
          <w:vertAlign w:val="superscript"/>
        </w:rPr>
        <w:t>th</w:t>
      </w:r>
      <w:r w:rsidRPr="00975AF7">
        <w:rPr>
          <w:rFonts w:ascii="Arial" w:hAnsi="Arial" w:cs="Arial"/>
          <w:sz w:val="22"/>
          <w:szCs w:val="22"/>
        </w:rPr>
        <w:t xml:space="preserve">, </w:t>
      </w:r>
      <w:proofErr w:type="gramStart"/>
      <w:r w:rsidRPr="00975AF7">
        <w:rPr>
          <w:rFonts w:ascii="Arial" w:hAnsi="Arial" w:cs="Arial"/>
          <w:sz w:val="22"/>
          <w:szCs w:val="22"/>
        </w:rPr>
        <w:t>2015</w:t>
      </w:r>
      <w:proofErr w:type="gramEnd"/>
      <w:r w:rsidRPr="00C215D2">
        <w:rPr>
          <w:rFonts w:ascii="Arial" w:hAnsi="Arial" w:cs="Arial"/>
          <w:sz w:val="22"/>
          <w:szCs w:val="22"/>
        </w:rPr>
        <w:t xml:space="preserve"> by Ontario Universities Council on Quality Assurance, Toronto, Ontario, Canada.</w:t>
      </w:r>
    </w:p>
    <w:p w14:paraId="0D1465A9" w14:textId="77777777" w:rsidR="00C80F43" w:rsidRPr="00C215D2" w:rsidRDefault="00C80F43" w:rsidP="00B260B0">
      <w:pPr>
        <w:pStyle w:val="BodyTextIndent"/>
        <w:tabs>
          <w:tab w:val="left" w:pos="1080"/>
        </w:tabs>
        <w:spacing w:after="120"/>
        <w:ind w:left="360" w:firstLine="0"/>
        <w:rPr>
          <w:rFonts w:ascii="Arial" w:hAnsi="Arial" w:cs="Arial"/>
          <w:sz w:val="22"/>
          <w:szCs w:val="22"/>
        </w:rPr>
      </w:pPr>
      <w:r w:rsidRPr="00C215D2">
        <w:rPr>
          <w:rFonts w:ascii="Arial" w:hAnsi="Arial" w:cs="Arial"/>
          <w:sz w:val="22"/>
          <w:szCs w:val="22"/>
        </w:rPr>
        <w:t>Launch: 2 January 2016</w:t>
      </w:r>
    </w:p>
    <w:p w14:paraId="4D2BA407"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 xml:space="preserve">Submitted to School of Occupational Therapy Faculty for approval on November 15, </w:t>
      </w:r>
      <w:proofErr w:type="gramStart"/>
      <w:r w:rsidRPr="00C215D2">
        <w:rPr>
          <w:rFonts w:ascii="Arial" w:hAnsi="Arial" w:cs="Arial"/>
          <w:sz w:val="22"/>
          <w:szCs w:val="22"/>
        </w:rPr>
        <w:t>2013</w:t>
      </w:r>
      <w:proofErr w:type="gramEnd"/>
      <w:r w:rsidRPr="00C215D2">
        <w:rPr>
          <w:rFonts w:ascii="Arial" w:hAnsi="Arial" w:cs="Arial"/>
          <w:sz w:val="22"/>
          <w:szCs w:val="22"/>
        </w:rPr>
        <w:t xml:space="preserve"> Status: Approved January 2014 </w:t>
      </w:r>
    </w:p>
    <w:p w14:paraId="1E406D59"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Approved by Graduate Education Committee Program, May 15</w:t>
      </w:r>
      <w:r w:rsidRPr="00C215D2">
        <w:rPr>
          <w:rFonts w:ascii="Arial" w:hAnsi="Arial" w:cs="Arial"/>
          <w:sz w:val="22"/>
          <w:szCs w:val="22"/>
          <w:vertAlign w:val="superscript"/>
        </w:rPr>
        <w:t>th</w:t>
      </w:r>
      <w:r w:rsidRPr="00C215D2">
        <w:rPr>
          <w:rFonts w:ascii="Arial" w:hAnsi="Arial" w:cs="Arial"/>
          <w:sz w:val="22"/>
          <w:szCs w:val="22"/>
        </w:rPr>
        <w:t xml:space="preserve">, 2014 </w:t>
      </w:r>
    </w:p>
    <w:p w14:paraId="28AFA9C7"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 xml:space="preserve">Approved by the School of Graduate and Postdoctoral studies November 2014 </w:t>
      </w:r>
    </w:p>
    <w:p w14:paraId="761104D7"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Approved Internal and External Quality Appraisal Committee Review March 2015</w:t>
      </w:r>
    </w:p>
    <w:p w14:paraId="05F3AC3D"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Approved by Western University’s Senate June 2015</w:t>
      </w:r>
    </w:p>
    <w:p w14:paraId="702344A6"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Approved by Quality Council Appraisal Committee July 2015</w:t>
      </w:r>
    </w:p>
    <w:p w14:paraId="140D7FC1" w14:textId="77777777" w:rsidR="00C80F43" w:rsidRPr="00C215D2" w:rsidRDefault="00C80F43" w:rsidP="00446465">
      <w:pPr>
        <w:pStyle w:val="BodyTextIndent"/>
        <w:numPr>
          <w:ilvl w:val="0"/>
          <w:numId w:val="37"/>
        </w:numPr>
        <w:tabs>
          <w:tab w:val="left" w:pos="1080"/>
        </w:tabs>
        <w:rPr>
          <w:rFonts w:ascii="Arial" w:hAnsi="Arial" w:cs="Arial"/>
          <w:sz w:val="22"/>
          <w:szCs w:val="22"/>
        </w:rPr>
      </w:pPr>
      <w:r w:rsidRPr="00C215D2">
        <w:rPr>
          <w:rFonts w:ascii="Arial" w:hAnsi="Arial" w:cs="Arial"/>
          <w:sz w:val="22"/>
          <w:szCs w:val="22"/>
        </w:rPr>
        <w:t>Approved on August 26</w:t>
      </w:r>
      <w:r w:rsidRPr="00C215D2">
        <w:rPr>
          <w:rFonts w:ascii="Arial" w:hAnsi="Arial" w:cs="Arial"/>
          <w:sz w:val="22"/>
          <w:szCs w:val="22"/>
          <w:vertAlign w:val="superscript"/>
        </w:rPr>
        <w:t>th</w:t>
      </w:r>
      <w:r w:rsidRPr="00C215D2">
        <w:rPr>
          <w:rFonts w:ascii="Arial" w:hAnsi="Arial" w:cs="Arial"/>
          <w:sz w:val="22"/>
          <w:szCs w:val="22"/>
        </w:rPr>
        <w:t xml:space="preserve">, </w:t>
      </w:r>
      <w:proofErr w:type="gramStart"/>
      <w:r w:rsidRPr="00C215D2">
        <w:rPr>
          <w:rFonts w:ascii="Arial" w:hAnsi="Arial" w:cs="Arial"/>
          <w:sz w:val="22"/>
          <w:szCs w:val="22"/>
        </w:rPr>
        <w:t>2015</w:t>
      </w:r>
      <w:proofErr w:type="gramEnd"/>
      <w:r w:rsidRPr="00C215D2">
        <w:rPr>
          <w:rFonts w:ascii="Arial" w:hAnsi="Arial" w:cs="Arial"/>
          <w:sz w:val="22"/>
          <w:szCs w:val="22"/>
        </w:rPr>
        <w:t xml:space="preserve"> by Ontario Universities Council on Quality Assurance, Toronto, Ontario</w:t>
      </w:r>
    </w:p>
    <w:p w14:paraId="64EAD4DF" w14:textId="77777777" w:rsidR="00C80F43" w:rsidRPr="00C215D2" w:rsidRDefault="00C80F43" w:rsidP="00C80F43">
      <w:pPr>
        <w:pStyle w:val="BodyTextIndent"/>
        <w:tabs>
          <w:tab w:val="left" w:pos="1080"/>
        </w:tabs>
        <w:rPr>
          <w:rFonts w:ascii="Arial" w:hAnsi="Arial" w:cs="Arial"/>
          <w:sz w:val="22"/>
          <w:szCs w:val="22"/>
        </w:rPr>
      </w:pPr>
    </w:p>
    <w:p w14:paraId="17EDFBE2" w14:textId="69DAD1C6" w:rsidR="008817CE" w:rsidRPr="00975AF7" w:rsidRDefault="008817CE" w:rsidP="00C36FCC">
      <w:pPr>
        <w:pStyle w:val="BodyTextIndent"/>
        <w:numPr>
          <w:ilvl w:val="0"/>
          <w:numId w:val="4"/>
        </w:numPr>
        <w:tabs>
          <w:tab w:val="left" w:pos="1080"/>
        </w:tabs>
        <w:ind w:left="360"/>
        <w:rPr>
          <w:rFonts w:ascii="Arial" w:hAnsi="Arial" w:cs="Arial"/>
          <w:sz w:val="22"/>
          <w:szCs w:val="22"/>
        </w:rPr>
      </w:pPr>
      <w:r w:rsidRPr="00975AF7">
        <w:rPr>
          <w:rFonts w:ascii="Arial" w:hAnsi="Arial" w:cs="Arial"/>
          <w:b/>
          <w:sz w:val="22"/>
          <w:szCs w:val="22"/>
        </w:rPr>
        <w:t>Certificate in Dr</w:t>
      </w:r>
      <w:r w:rsidR="005F6D32" w:rsidRPr="00975AF7">
        <w:rPr>
          <w:rFonts w:ascii="Arial" w:hAnsi="Arial" w:cs="Arial"/>
          <w:b/>
          <w:sz w:val="22"/>
          <w:szCs w:val="22"/>
        </w:rPr>
        <w:t xml:space="preserve">iver </w:t>
      </w:r>
      <w:r w:rsidRPr="00975AF7">
        <w:rPr>
          <w:rFonts w:ascii="Arial" w:hAnsi="Arial" w:cs="Arial"/>
          <w:b/>
          <w:sz w:val="22"/>
          <w:szCs w:val="22"/>
        </w:rPr>
        <w:t>Rehabilitation Therapy (</w:t>
      </w:r>
      <w:r w:rsidR="00272F6A" w:rsidRPr="00975AF7">
        <w:rPr>
          <w:rFonts w:ascii="Arial" w:hAnsi="Arial" w:cs="Arial"/>
          <w:b/>
          <w:sz w:val="22"/>
          <w:szCs w:val="22"/>
        </w:rPr>
        <w:t>January</w:t>
      </w:r>
      <w:r w:rsidRPr="00975AF7">
        <w:rPr>
          <w:rFonts w:ascii="Arial" w:hAnsi="Arial" w:cs="Arial"/>
          <w:b/>
          <w:sz w:val="22"/>
          <w:szCs w:val="22"/>
        </w:rPr>
        <w:t xml:space="preserve"> 2017)</w:t>
      </w:r>
      <w:r w:rsidR="00B05E58" w:rsidRPr="00975AF7">
        <w:rPr>
          <w:rFonts w:ascii="Arial" w:hAnsi="Arial" w:cs="Arial"/>
          <w:b/>
          <w:sz w:val="22"/>
          <w:szCs w:val="22"/>
        </w:rPr>
        <w:t xml:space="preserve">. </w:t>
      </w:r>
      <w:hyperlink r:id="rId95" w:history="1">
        <w:r w:rsidR="00B05E58" w:rsidRPr="00975AF7">
          <w:rPr>
            <w:rStyle w:val="Hyperlink"/>
            <w:rFonts w:ascii="Arial" w:hAnsi="Arial" w:cs="Arial"/>
            <w:sz w:val="22"/>
            <w:szCs w:val="22"/>
          </w:rPr>
          <w:t>http://ot.phhp.ufl.edu/academics/drt/</w:t>
        </w:r>
      </w:hyperlink>
    </w:p>
    <w:p w14:paraId="1FE4BDE2" w14:textId="0A47E871" w:rsidR="008817CE" w:rsidRPr="00C215D2" w:rsidRDefault="008817CE" w:rsidP="00B260B0">
      <w:pPr>
        <w:pStyle w:val="BodyTextIndent"/>
        <w:tabs>
          <w:tab w:val="left" w:pos="1080"/>
        </w:tabs>
        <w:spacing w:after="120"/>
        <w:ind w:left="360" w:firstLine="0"/>
        <w:rPr>
          <w:rFonts w:ascii="Arial" w:hAnsi="Arial" w:cs="Arial"/>
          <w:sz w:val="22"/>
          <w:szCs w:val="22"/>
        </w:rPr>
      </w:pPr>
      <w:r w:rsidRPr="00975AF7">
        <w:rPr>
          <w:rFonts w:ascii="Arial" w:hAnsi="Arial" w:cs="Arial"/>
          <w:b/>
          <w:sz w:val="22"/>
          <w:szCs w:val="22"/>
        </w:rPr>
        <w:t>Founding Director</w:t>
      </w:r>
      <w:r w:rsidRPr="00975AF7">
        <w:rPr>
          <w:rFonts w:ascii="Arial" w:hAnsi="Arial" w:cs="Arial"/>
          <w:sz w:val="22"/>
          <w:szCs w:val="22"/>
        </w:rPr>
        <w:t xml:space="preserve">: 21 Credit </w:t>
      </w:r>
      <w:r w:rsidRPr="00975AF7">
        <w:rPr>
          <w:rFonts w:ascii="Arial" w:hAnsi="Arial" w:cs="Arial"/>
          <w:b/>
          <w:sz w:val="22"/>
          <w:szCs w:val="22"/>
        </w:rPr>
        <w:t xml:space="preserve">Professional </w:t>
      </w:r>
      <w:r w:rsidR="009237AD" w:rsidRPr="00975AF7">
        <w:rPr>
          <w:rFonts w:ascii="Arial" w:hAnsi="Arial" w:cs="Arial"/>
          <w:b/>
          <w:sz w:val="22"/>
          <w:szCs w:val="22"/>
        </w:rPr>
        <w:t xml:space="preserve">Certificate </w:t>
      </w:r>
      <w:r w:rsidRPr="00975AF7">
        <w:rPr>
          <w:rFonts w:ascii="Arial" w:hAnsi="Arial" w:cs="Arial"/>
          <w:b/>
          <w:sz w:val="22"/>
          <w:szCs w:val="22"/>
        </w:rPr>
        <w:t>in Driv</w:t>
      </w:r>
      <w:r w:rsidR="009237AD" w:rsidRPr="00975AF7">
        <w:rPr>
          <w:rFonts w:ascii="Arial" w:hAnsi="Arial" w:cs="Arial"/>
          <w:b/>
          <w:sz w:val="22"/>
          <w:szCs w:val="22"/>
        </w:rPr>
        <w:t>er</w:t>
      </w:r>
      <w:r w:rsidRPr="00975AF7">
        <w:rPr>
          <w:rFonts w:ascii="Arial" w:hAnsi="Arial" w:cs="Arial"/>
          <w:b/>
          <w:sz w:val="22"/>
          <w:szCs w:val="22"/>
        </w:rPr>
        <w:t xml:space="preserve"> Rehabilitation Therapy,</w:t>
      </w:r>
      <w:r w:rsidRPr="00975AF7">
        <w:rPr>
          <w:rFonts w:ascii="Arial" w:hAnsi="Arial" w:cs="Arial"/>
          <w:sz w:val="22"/>
          <w:szCs w:val="22"/>
        </w:rPr>
        <w:t xml:space="preserve"> Department of</w:t>
      </w:r>
      <w:r w:rsidRPr="00C215D2">
        <w:rPr>
          <w:rFonts w:ascii="Arial" w:hAnsi="Arial" w:cs="Arial"/>
          <w:sz w:val="22"/>
          <w:szCs w:val="22"/>
        </w:rPr>
        <w:t xml:space="preserve"> Occupational Therapy, University of Florida (201</w:t>
      </w:r>
      <w:r w:rsidR="006731D5">
        <w:rPr>
          <w:rFonts w:ascii="Arial" w:hAnsi="Arial" w:cs="Arial"/>
          <w:sz w:val="22"/>
          <w:szCs w:val="22"/>
        </w:rPr>
        <w:t>8</w:t>
      </w:r>
      <w:r w:rsidRPr="00C215D2">
        <w:rPr>
          <w:rFonts w:ascii="Arial" w:hAnsi="Arial" w:cs="Arial"/>
          <w:sz w:val="22"/>
          <w:szCs w:val="22"/>
        </w:rPr>
        <w:t xml:space="preserve">) </w:t>
      </w:r>
    </w:p>
    <w:p w14:paraId="25554418" w14:textId="36C82990" w:rsidR="008817CE" w:rsidRPr="00C215D2" w:rsidRDefault="008817CE"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 xml:space="preserve">Approved by the Department of Occupational Therapy 15 </w:t>
      </w:r>
      <w:r w:rsidR="00272F6A" w:rsidRPr="00C215D2">
        <w:rPr>
          <w:rFonts w:ascii="Arial" w:hAnsi="Arial" w:cs="Arial"/>
          <w:sz w:val="22"/>
          <w:szCs w:val="22"/>
        </w:rPr>
        <w:t>February</w:t>
      </w:r>
      <w:r w:rsidRPr="00C215D2">
        <w:rPr>
          <w:rFonts w:ascii="Arial" w:hAnsi="Arial" w:cs="Arial"/>
          <w:sz w:val="22"/>
          <w:szCs w:val="22"/>
        </w:rPr>
        <w:t xml:space="preserve"> 2017 </w:t>
      </w:r>
    </w:p>
    <w:p w14:paraId="53222103" w14:textId="707AC471" w:rsidR="008817CE" w:rsidRPr="00C215D2" w:rsidRDefault="008817CE"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 xml:space="preserve">Approved by College Curriculum Committee 24 March 2017. </w:t>
      </w:r>
    </w:p>
    <w:p w14:paraId="5F595731" w14:textId="4E5BC71C" w:rsidR="008817CE" w:rsidRPr="00C215D2" w:rsidRDefault="008817CE"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 xml:space="preserve">Approved </w:t>
      </w:r>
      <w:r w:rsidR="005F6D32" w:rsidRPr="00C215D2">
        <w:rPr>
          <w:rFonts w:ascii="Arial" w:hAnsi="Arial" w:cs="Arial"/>
          <w:sz w:val="22"/>
          <w:szCs w:val="22"/>
        </w:rPr>
        <w:t xml:space="preserve">courses </w:t>
      </w:r>
      <w:r w:rsidRPr="00C215D2">
        <w:rPr>
          <w:rFonts w:ascii="Arial" w:hAnsi="Arial" w:cs="Arial"/>
          <w:sz w:val="22"/>
          <w:szCs w:val="22"/>
        </w:rPr>
        <w:t xml:space="preserve">by the University Curriculum Committee 16 </w:t>
      </w:r>
      <w:proofErr w:type="gramStart"/>
      <w:r w:rsidRPr="00C215D2">
        <w:rPr>
          <w:rFonts w:ascii="Arial" w:hAnsi="Arial" w:cs="Arial"/>
          <w:sz w:val="22"/>
          <w:szCs w:val="22"/>
        </w:rPr>
        <w:t>May,</w:t>
      </w:r>
      <w:proofErr w:type="gramEnd"/>
      <w:r w:rsidRPr="00C215D2">
        <w:rPr>
          <w:rFonts w:ascii="Arial" w:hAnsi="Arial" w:cs="Arial"/>
          <w:sz w:val="22"/>
          <w:szCs w:val="22"/>
        </w:rPr>
        <w:t xml:space="preserve"> 2017 </w:t>
      </w:r>
    </w:p>
    <w:p w14:paraId="0172CA3F" w14:textId="77777777" w:rsidR="005F6D32" w:rsidRPr="00C215D2" w:rsidRDefault="005F6D32"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Approved Certificate program by the University Curriculum Committee 16</w:t>
      </w:r>
      <w:r w:rsidRPr="00C215D2">
        <w:rPr>
          <w:rFonts w:ascii="Arial" w:hAnsi="Arial" w:cs="Arial"/>
          <w:sz w:val="22"/>
          <w:szCs w:val="22"/>
          <w:vertAlign w:val="superscript"/>
        </w:rPr>
        <w:t>th</w:t>
      </w:r>
      <w:r w:rsidRPr="00C215D2">
        <w:rPr>
          <w:rFonts w:ascii="Arial" w:hAnsi="Arial" w:cs="Arial"/>
          <w:sz w:val="22"/>
          <w:szCs w:val="22"/>
        </w:rPr>
        <w:t xml:space="preserve"> </w:t>
      </w:r>
      <w:proofErr w:type="gramStart"/>
      <w:r w:rsidRPr="00C215D2">
        <w:rPr>
          <w:rFonts w:ascii="Arial" w:hAnsi="Arial" w:cs="Arial"/>
          <w:sz w:val="22"/>
          <w:szCs w:val="22"/>
        </w:rPr>
        <w:t>September,</w:t>
      </w:r>
      <w:proofErr w:type="gramEnd"/>
      <w:r w:rsidRPr="00C215D2">
        <w:rPr>
          <w:rFonts w:ascii="Arial" w:hAnsi="Arial" w:cs="Arial"/>
          <w:sz w:val="22"/>
          <w:szCs w:val="22"/>
        </w:rPr>
        <w:t xml:space="preserve"> 2017</w:t>
      </w:r>
    </w:p>
    <w:p w14:paraId="2BC58564" w14:textId="21438B80" w:rsidR="005F6D32" w:rsidRPr="00C215D2" w:rsidRDefault="005F6D32"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 xml:space="preserve">Approved courses by the University Curriculum Committee 16 </w:t>
      </w:r>
      <w:proofErr w:type="gramStart"/>
      <w:r w:rsidRPr="00C215D2">
        <w:rPr>
          <w:rFonts w:ascii="Arial" w:hAnsi="Arial" w:cs="Arial"/>
          <w:sz w:val="22"/>
          <w:szCs w:val="22"/>
        </w:rPr>
        <w:t>May,</w:t>
      </w:r>
      <w:proofErr w:type="gramEnd"/>
      <w:r w:rsidRPr="00C215D2">
        <w:rPr>
          <w:rFonts w:ascii="Arial" w:hAnsi="Arial" w:cs="Arial"/>
          <w:sz w:val="22"/>
          <w:szCs w:val="22"/>
        </w:rPr>
        <w:t xml:space="preserve"> 2017 </w:t>
      </w:r>
    </w:p>
    <w:p w14:paraId="539B1123" w14:textId="77777777" w:rsidR="00542820" w:rsidRPr="00C215D2" w:rsidRDefault="005F6D32"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 xml:space="preserve">Approved program funding model by the University’s Budget Oversight Committee </w:t>
      </w:r>
      <w:proofErr w:type="gramStart"/>
      <w:r w:rsidRPr="00C215D2">
        <w:rPr>
          <w:rFonts w:ascii="Arial" w:hAnsi="Arial" w:cs="Arial"/>
          <w:sz w:val="22"/>
          <w:szCs w:val="22"/>
        </w:rPr>
        <w:t>Dec,</w:t>
      </w:r>
      <w:proofErr w:type="gramEnd"/>
      <w:r w:rsidRPr="00C215D2">
        <w:rPr>
          <w:rFonts w:ascii="Arial" w:hAnsi="Arial" w:cs="Arial"/>
          <w:sz w:val="22"/>
          <w:szCs w:val="22"/>
        </w:rPr>
        <w:t xml:space="preserve"> 2017</w:t>
      </w:r>
    </w:p>
    <w:p w14:paraId="7EED5FD0" w14:textId="3DD89254" w:rsidR="005F6D32" w:rsidRDefault="00542820" w:rsidP="00446465">
      <w:pPr>
        <w:pStyle w:val="BodyTextIndent"/>
        <w:numPr>
          <w:ilvl w:val="0"/>
          <w:numId w:val="38"/>
        </w:numPr>
        <w:tabs>
          <w:tab w:val="left" w:pos="1080"/>
        </w:tabs>
        <w:rPr>
          <w:rFonts w:ascii="Arial" w:hAnsi="Arial" w:cs="Arial"/>
          <w:sz w:val="22"/>
          <w:szCs w:val="22"/>
        </w:rPr>
      </w:pPr>
      <w:r w:rsidRPr="00C215D2">
        <w:rPr>
          <w:rFonts w:ascii="Arial" w:hAnsi="Arial" w:cs="Arial"/>
          <w:sz w:val="22"/>
          <w:szCs w:val="22"/>
        </w:rPr>
        <w:t>Received approval from the Provost’s Self-Supporting Work Group 10 April 2018</w:t>
      </w:r>
      <w:r w:rsidR="005F6D32" w:rsidRPr="00C215D2">
        <w:rPr>
          <w:rFonts w:ascii="Arial" w:hAnsi="Arial" w:cs="Arial"/>
          <w:sz w:val="22"/>
          <w:szCs w:val="22"/>
        </w:rPr>
        <w:t xml:space="preserve"> </w:t>
      </w:r>
    </w:p>
    <w:p w14:paraId="172596D7" w14:textId="12E9CDCB" w:rsidR="006731D5" w:rsidRPr="00C215D2" w:rsidRDefault="006731D5" w:rsidP="00446465">
      <w:pPr>
        <w:pStyle w:val="BodyTextIndent"/>
        <w:numPr>
          <w:ilvl w:val="0"/>
          <w:numId w:val="38"/>
        </w:numPr>
        <w:tabs>
          <w:tab w:val="left" w:pos="1080"/>
        </w:tabs>
        <w:rPr>
          <w:rFonts w:ascii="Arial" w:hAnsi="Arial" w:cs="Arial"/>
          <w:sz w:val="22"/>
          <w:szCs w:val="22"/>
        </w:rPr>
      </w:pPr>
      <w:r>
        <w:rPr>
          <w:rFonts w:ascii="Arial" w:hAnsi="Arial" w:cs="Arial"/>
          <w:sz w:val="22"/>
          <w:szCs w:val="22"/>
        </w:rPr>
        <w:t>Approved by the Governor, State of Florida, May 2018</w:t>
      </w:r>
    </w:p>
    <w:p w14:paraId="7381ACE4" w14:textId="77777777" w:rsidR="005F6D32" w:rsidRPr="00C215D2" w:rsidRDefault="005F6D32" w:rsidP="00F263B8">
      <w:pPr>
        <w:pStyle w:val="BodyTextIndent"/>
        <w:tabs>
          <w:tab w:val="left" w:pos="1080"/>
        </w:tabs>
        <w:ind w:left="6840"/>
        <w:rPr>
          <w:rFonts w:ascii="Arial" w:hAnsi="Arial" w:cs="Arial"/>
          <w:sz w:val="22"/>
          <w:szCs w:val="22"/>
        </w:rPr>
      </w:pPr>
    </w:p>
    <w:p w14:paraId="50D28A42" w14:textId="2E06007D" w:rsidR="008817CE" w:rsidRPr="00C215D2" w:rsidRDefault="008817CE" w:rsidP="006E5B1B">
      <w:pPr>
        <w:pStyle w:val="BodyTextIndent"/>
        <w:tabs>
          <w:tab w:val="left" w:pos="1080"/>
        </w:tabs>
        <w:ind w:left="6840"/>
        <w:rPr>
          <w:rFonts w:ascii="Arial" w:hAnsi="Arial" w:cs="Arial"/>
          <w:b/>
          <w:sz w:val="22"/>
          <w:szCs w:val="22"/>
        </w:rPr>
      </w:pPr>
      <w:r w:rsidRPr="00C215D2">
        <w:rPr>
          <w:rFonts w:ascii="Arial" w:hAnsi="Arial" w:cs="Arial"/>
          <w:b/>
          <w:sz w:val="22"/>
          <w:szCs w:val="22"/>
        </w:rPr>
        <w:t xml:space="preserve">Launch: </w:t>
      </w:r>
      <w:r w:rsidR="00D706E9">
        <w:rPr>
          <w:rFonts w:ascii="Arial" w:hAnsi="Arial" w:cs="Arial"/>
          <w:b/>
          <w:sz w:val="22"/>
          <w:szCs w:val="22"/>
        </w:rPr>
        <w:t xml:space="preserve">First Cohort: - </w:t>
      </w:r>
      <w:r w:rsidR="00F227A1" w:rsidRPr="00C215D2">
        <w:rPr>
          <w:rFonts w:ascii="Arial" w:hAnsi="Arial" w:cs="Arial"/>
          <w:b/>
          <w:sz w:val="22"/>
          <w:szCs w:val="22"/>
        </w:rPr>
        <w:t xml:space="preserve">01 </w:t>
      </w:r>
      <w:r w:rsidR="00272F6A" w:rsidRPr="00C215D2">
        <w:rPr>
          <w:rFonts w:ascii="Arial" w:hAnsi="Arial" w:cs="Arial"/>
          <w:b/>
          <w:sz w:val="22"/>
          <w:szCs w:val="22"/>
        </w:rPr>
        <w:t>February</w:t>
      </w:r>
      <w:r w:rsidR="00F227A1" w:rsidRPr="00C215D2">
        <w:rPr>
          <w:rFonts w:ascii="Arial" w:hAnsi="Arial" w:cs="Arial"/>
          <w:b/>
          <w:sz w:val="22"/>
          <w:szCs w:val="22"/>
        </w:rPr>
        <w:t xml:space="preserve"> 2019 </w:t>
      </w:r>
      <w:r w:rsidR="00F227A1" w:rsidRPr="00C215D2">
        <w:rPr>
          <w:rFonts w:ascii="Arial" w:hAnsi="Arial" w:cs="Arial"/>
          <w:sz w:val="22"/>
          <w:szCs w:val="22"/>
        </w:rPr>
        <w:t>(7 students)</w:t>
      </w:r>
    </w:p>
    <w:p w14:paraId="380EE151" w14:textId="77777777" w:rsidR="008817CE" w:rsidRPr="00C215D2" w:rsidRDefault="008817CE" w:rsidP="00B260B0">
      <w:pPr>
        <w:pStyle w:val="BodyTextIndent"/>
        <w:tabs>
          <w:tab w:val="left" w:pos="1080"/>
        </w:tabs>
        <w:spacing w:after="120"/>
        <w:ind w:left="6840"/>
        <w:rPr>
          <w:rFonts w:ascii="Arial" w:hAnsi="Arial" w:cs="Arial"/>
          <w:sz w:val="22"/>
          <w:szCs w:val="22"/>
        </w:rPr>
      </w:pPr>
      <w:r w:rsidRPr="006E5B1B">
        <w:rPr>
          <w:rFonts w:ascii="Arial" w:hAnsi="Arial" w:cs="Arial"/>
          <w:b/>
          <w:sz w:val="22"/>
          <w:szCs w:val="22"/>
        </w:rPr>
        <w:t>Courses:</w:t>
      </w:r>
      <w:r w:rsidRPr="00C215D2">
        <w:rPr>
          <w:rFonts w:ascii="Arial" w:hAnsi="Arial" w:cs="Arial"/>
          <w:sz w:val="22"/>
          <w:szCs w:val="22"/>
        </w:rPr>
        <w:t xml:space="preserve"> (21 credits)</w:t>
      </w:r>
    </w:p>
    <w:p w14:paraId="2DE6A403" w14:textId="77777777" w:rsidR="008817CE" w:rsidRPr="005C35A0" w:rsidRDefault="008817CE" w:rsidP="00446465">
      <w:pPr>
        <w:pStyle w:val="ListParagraph"/>
        <w:numPr>
          <w:ilvl w:val="0"/>
          <w:numId w:val="39"/>
        </w:numPr>
        <w:rPr>
          <w:rFonts w:ascii="Arial" w:hAnsi="Arial" w:cs="Arial"/>
          <w:sz w:val="22"/>
          <w:szCs w:val="22"/>
        </w:rPr>
      </w:pPr>
      <w:r w:rsidRPr="005C35A0">
        <w:rPr>
          <w:rFonts w:ascii="Arial" w:hAnsi="Arial" w:cs="Arial"/>
          <w:sz w:val="22"/>
          <w:szCs w:val="22"/>
        </w:rPr>
        <w:t>Course 1(3 credits): Foundations Models and Theory in Driving Rehabilitation Therapy</w:t>
      </w:r>
    </w:p>
    <w:p w14:paraId="042EDACA" w14:textId="77777777" w:rsidR="008817CE" w:rsidRPr="005C35A0" w:rsidRDefault="008817CE" w:rsidP="00446465">
      <w:pPr>
        <w:pStyle w:val="ListParagraph"/>
        <w:numPr>
          <w:ilvl w:val="0"/>
          <w:numId w:val="39"/>
        </w:numPr>
        <w:rPr>
          <w:rFonts w:ascii="Arial" w:hAnsi="Arial" w:cs="Arial"/>
          <w:sz w:val="22"/>
          <w:szCs w:val="22"/>
        </w:rPr>
      </w:pPr>
      <w:r w:rsidRPr="005C35A0">
        <w:rPr>
          <w:rFonts w:ascii="Arial" w:hAnsi="Arial" w:cs="Arial"/>
          <w:sz w:val="22"/>
          <w:szCs w:val="22"/>
        </w:rPr>
        <w:t>Course 2 (4 credits): Applied Research in Driving Rehabilitation Therapy</w:t>
      </w:r>
    </w:p>
    <w:p w14:paraId="148C26BE" w14:textId="4EB655A7" w:rsidR="008817CE" w:rsidRPr="005C35A0" w:rsidRDefault="008817CE" w:rsidP="00446465">
      <w:pPr>
        <w:pStyle w:val="ListParagraph"/>
        <w:numPr>
          <w:ilvl w:val="0"/>
          <w:numId w:val="39"/>
        </w:numPr>
        <w:rPr>
          <w:rFonts w:ascii="Arial" w:hAnsi="Arial" w:cs="Arial"/>
          <w:sz w:val="22"/>
          <w:szCs w:val="22"/>
        </w:rPr>
      </w:pPr>
      <w:r w:rsidRPr="005C35A0">
        <w:rPr>
          <w:rFonts w:ascii="Arial" w:hAnsi="Arial" w:cs="Arial"/>
          <w:sz w:val="22"/>
          <w:szCs w:val="22"/>
        </w:rPr>
        <w:t xml:space="preserve">Course 3 (3 credits): Screening, </w:t>
      </w:r>
      <w:proofErr w:type="gramStart"/>
      <w:r w:rsidRPr="005C35A0">
        <w:rPr>
          <w:rFonts w:ascii="Arial" w:hAnsi="Arial" w:cs="Arial"/>
          <w:sz w:val="22"/>
          <w:szCs w:val="22"/>
        </w:rPr>
        <w:t>Evaluation</w:t>
      </w:r>
      <w:proofErr w:type="gramEnd"/>
      <w:r w:rsidRPr="005C35A0">
        <w:rPr>
          <w:rFonts w:ascii="Arial" w:hAnsi="Arial" w:cs="Arial"/>
          <w:sz w:val="22"/>
          <w:szCs w:val="22"/>
        </w:rPr>
        <w:t xml:space="preserve"> and Intervention in Driving Rehabilitation Therapy</w:t>
      </w:r>
    </w:p>
    <w:p w14:paraId="5FB6F2B4" w14:textId="77777777" w:rsidR="008817CE" w:rsidRPr="005C35A0" w:rsidRDefault="008817CE" w:rsidP="00446465">
      <w:pPr>
        <w:pStyle w:val="ListParagraph"/>
        <w:numPr>
          <w:ilvl w:val="0"/>
          <w:numId w:val="39"/>
        </w:numPr>
        <w:rPr>
          <w:rFonts w:ascii="Arial" w:hAnsi="Arial" w:cs="Arial"/>
          <w:sz w:val="22"/>
          <w:szCs w:val="22"/>
        </w:rPr>
      </w:pPr>
      <w:r w:rsidRPr="005C35A0">
        <w:rPr>
          <w:rFonts w:ascii="Arial" w:hAnsi="Arial" w:cs="Arial"/>
          <w:sz w:val="22"/>
          <w:szCs w:val="22"/>
        </w:rPr>
        <w:t>Course 4 (3 credits): Mentoring in Driving Rehabilitation Therapy</w:t>
      </w:r>
    </w:p>
    <w:p w14:paraId="0889DFA0" w14:textId="77777777" w:rsidR="008817CE" w:rsidRPr="005C35A0" w:rsidRDefault="008817CE" w:rsidP="00446465">
      <w:pPr>
        <w:pStyle w:val="ListParagraph"/>
        <w:numPr>
          <w:ilvl w:val="0"/>
          <w:numId w:val="39"/>
        </w:numPr>
        <w:rPr>
          <w:rFonts w:ascii="Arial" w:hAnsi="Arial" w:cs="Arial"/>
          <w:sz w:val="22"/>
          <w:szCs w:val="22"/>
        </w:rPr>
      </w:pPr>
      <w:r w:rsidRPr="005C35A0">
        <w:rPr>
          <w:rFonts w:ascii="Arial" w:hAnsi="Arial" w:cs="Arial"/>
          <w:sz w:val="22"/>
          <w:szCs w:val="22"/>
        </w:rPr>
        <w:t>Course 5 (3 credits): Seminars in Driving Rehabilitation Therapy</w:t>
      </w:r>
    </w:p>
    <w:p w14:paraId="2C54B6BF" w14:textId="77777777" w:rsidR="008817CE" w:rsidRPr="00C215D2" w:rsidRDefault="008817CE" w:rsidP="00446465">
      <w:pPr>
        <w:pStyle w:val="BodyTextIndent"/>
        <w:numPr>
          <w:ilvl w:val="0"/>
          <w:numId w:val="39"/>
        </w:numPr>
        <w:tabs>
          <w:tab w:val="left" w:pos="1080"/>
        </w:tabs>
        <w:rPr>
          <w:rFonts w:ascii="Arial" w:hAnsi="Arial" w:cs="Arial"/>
          <w:sz w:val="22"/>
          <w:szCs w:val="22"/>
        </w:rPr>
      </w:pPr>
      <w:r w:rsidRPr="00C215D2">
        <w:rPr>
          <w:rFonts w:ascii="Arial" w:hAnsi="Arial" w:cs="Arial"/>
          <w:sz w:val="22"/>
          <w:szCs w:val="22"/>
        </w:rPr>
        <w:t>Course 6 (2 credits): On-site Competency Training and Testing in Driving Rehabilitation Therapy</w:t>
      </w:r>
    </w:p>
    <w:p w14:paraId="48F38B03" w14:textId="77777777" w:rsidR="008817CE" w:rsidRPr="00C215D2" w:rsidRDefault="008817CE" w:rsidP="00446465">
      <w:pPr>
        <w:pStyle w:val="BodyTextIndent"/>
        <w:numPr>
          <w:ilvl w:val="0"/>
          <w:numId w:val="39"/>
        </w:numPr>
        <w:tabs>
          <w:tab w:val="left" w:pos="1080"/>
        </w:tabs>
        <w:rPr>
          <w:rFonts w:ascii="Arial" w:hAnsi="Arial" w:cs="Arial"/>
          <w:sz w:val="22"/>
          <w:szCs w:val="22"/>
        </w:rPr>
      </w:pPr>
      <w:r w:rsidRPr="00C215D2">
        <w:rPr>
          <w:rFonts w:ascii="Arial" w:hAnsi="Arial" w:cs="Arial"/>
          <w:sz w:val="22"/>
          <w:szCs w:val="22"/>
        </w:rPr>
        <w:t>Course 7 (1 credit): Independent Study 1. Research in Driving Rehabilitation Therapy</w:t>
      </w:r>
    </w:p>
    <w:p w14:paraId="4228D2D3" w14:textId="0D59BD9C" w:rsidR="008817CE" w:rsidRDefault="008817CE" w:rsidP="00446465">
      <w:pPr>
        <w:pStyle w:val="BodyTextIndent"/>
        <w:numPr>
          <w:ilvl w:val="0"/>
          <w:numId w:val="39"/>
        </w:numPr>
        <w:tabs>
          <w:tab w:val="left" w:pos="1080"/>
        </w:tabs>
        <w:rPr>
          <w:rFonts w:ascii="Arial" w:hAnsi="Arial" w:cs="Arial"/>
          <w:sz w:val="22"/>
          <w:szCs w:val="22"/>
        </w:rPr>
      </w:pPr>
      <w:r w:rsidRPr="00C215D2">
        <w:rPr>
          <w:rFonts w:ascii="Arial" w:hAnsi="Arial" w:cs="Arial"/>
          <w:sz w:val="22"/>
          <w:szCs w:val="22"/>
        </w:rPr>
        <w:t>Course 8 (2 credits): Independent Study 2. Research in Driving Rehabilitation Therapy</w:t>
      </w:r>
    </w:p>
    <w:p w14:paraId="06CC2C9A" w14:textId="77777777" w:rsidR="00D20E55" w:rsidRDefault="00D20E55" w:rsidP="00D20E55">
      <w:pPr>
        <w:pStyle w:val="BodyTextIndent"/>
        <w:tabs>
          <w:tab w:val="left" w:pos="1080"/>
        </w:tabs>
        <w:ind w:left="0" w:firstLine="0"/>
        <w:rPr>
          <w:rFonts w:ascii="Arial" w:hAnsi="Arial" w:cs="Arial"/>
          <w:sz w:val="22"/>
          <w:szCs w:val="22"/>
        </w:rPr>
      </w:pPr>
      <w:r>
        <w:rPr>
          <w:rFonts w:ascii="Arial" w:hAnsi="Arial" w:cs="Arial"/>
          <w:sz w:val="22"/>
          <w:szCs w:val="22"/>
        </w:rPr>
        <w:t xml:space="preserve">    </w:t>
      </w:r>
    </w:p>
    <w:p w14:paraId="03890259" w14:textId="50EDF31C" w:rsidR="00D20E55" w:rsidRPr="00D20E55" w:rsidRDefault="00D20E55" w:rsidP="00D20E55">
      <w:pPr>
        <w:pStyle w:val="BodyTextIndent"/>
        <w:tabs>
          <w:tab w:val="left" w:pos="1080"/>
        </w:tabs>
        <w:ind w:left="0" w:firstLine="0"/>
        <w:rPr>
          <w:rFonts w:ascii="Arial" w:hAnsi="Arial" w:cs="Arial"/>
          <w:b/>
          <w:bCs/>
          <w:sz w:val="22"/>
          <w:szCs w:val="22"/>
        </w:rPr>
      </w:pPr>
      <w:r>
        <w:rPr>
          <w:rFonts w:ascii="Arial" w:hAnsi="Arial" w:cs="Arial"/>
          <w:sz w:val="22"/>
          <w:szCs w:val="22"/>
        </w:rPr>
        <w:t xml:space="preserve"> </w:t>
      </w:r>
      <w:r w:rsidRPr="00D20E55">
        <w:rPr>
          <w:rFonts w:ascii="Arial" w:hAnsi="Arial" w:cs="Arial"/>
          <w:b/>
          <w:bCs/>
          <w:sz w:val="22"/>
          <w:szCs w:val="22"/>
        </w:rPr>
        <w:t>Launch</w:t>
      </w:r>
      <w:r>
        <w:rPr>
          <w:rFonts w:ascii="Arial" w:hAnsi="Arial" w:cs="Arial"/>
          <w:b/>
          <w:bCs/>
          <w:sz w:val="22"/>
          <w:szCs w:val="22"/>
        </w:rPr>
        <w:t xml:space="preserve">: </w:t>
      </w:r>
      <w:r w:rsidR="00D706E9">
        <w:rPr>
          <w:rFonts w:ascii="Arial" w:hAnsi="Arial" w:cs="Arial"/>
          <w:b/>
          <w:bCs/>
          <w:sz w:val="22"/>
          <w:szCs w:val="22"/>
        </w:rPr>
        <w:t xml:space="preserve">Second Cohort - </w:t>
      </w:r>
      <w:r w:rsidR="00813D4D">
        <w:rPr>
          <w:rFonts w:ascii="Arial" w:hAnsi="Arial" w:cs="Arial"/>
          <w:b/>
          <w:bCs/>
          <w:sz w:val="22"/>
          <w:szCs w:val="22"/>
        </w:rPr>
        <w:t xml:space="preserve">May </w:t>
      </w:r>
      <w:r w:rsidRPr="00D20E55">
        <w:rPr>
          <w:rFonts w:ascii="Arial" w:hAnsi="Arial" w:cs="Arial"/>
          <w:b/>
          <w:bCs/>
          <w:sz w:val="22"/>
          <w:szCs w:val="22"/>
        </w:rPr>
        <w:t>202</w:t>
      </w:r>
      <w:r w:rsidR="00813D4D">
        <w:rPr>
          <w:rFonts w:ascii="Arial" w:hAnsi="Arial" w:cs="Arial"/>
          <w:b/>
          <w:bCs/>
          <w:sz w:val="22"/>
          <w:szCs w:val="22"/>
        </w:rPr>
        <w:t>2</w:t>
      </w:r>
    </w:p>
    <w:p w14:paraId="46CBD400" w14:textId="3A2BBCB1" w:rsidR="00D20E55" w:rsidRDefault="00D20E55" w:rsidP="00B260B0">
      <w:pPr>
        <w:pStyle w:val="BodyTextIndent"/>
        <w:tabs>
          <w:tab w:val="left" w:pos="1080"/>
        </w:tabs>
        <w:spacing w:after="120"/>
        <w:ind w:left="0" w:firstLine="0"/>
        <w:rPr>
          <w:rFonts w:ascii="Arial" w:hAnsi="Arial" w:cs="Arial"/>
          <w:sz w:val="22"/>
          <w:szCs w:val="22"/>
        </w:rPr>
      </w:pPr>
      <w:r>
        <w:rPr>
          <w:rFonts w:ascii="Arial" w:hAnsi="Arial" w:cs="Arial"/>
          <w:sz w:val="22"/>
          <w:szCs w:val="22"/>
        </w:rPr>
        <w:t xml:space="preserve"> Revised Program 2020-2021 (14 credits)</w:t>
      </w:r>
    </w:p>
    <w:p w14:paraId="59F060EC" w14:textId="795539F5" w:rsidR="00D20E55" w:rsidRPr="005C35A0" w:rsidRDefault="00D20E55" w:rsidP="00D20E55">
      <w:pPr>
        <w:pStyle w:val="ListParagraph"/>
        <w:numPr>
          <w:ilvl w:val="0"/>
          <w:numId w:val="39"/>
        </w:numPr>
        <w:rPr>
          <w:rFonts w:ascii="Arial" w:hAnsi="Arial" w:cs="Arial"/>
          <w:sz w:val="22"/>
          <w:szCs w:val="22"/>
        </w:rPr>
      </w:pPr>
      <w:r w:rsidRPr="005C35A0">
        <w:rPr>
          <w:rFonts w:ascii="Arial" w:hAnsi="Arial" w:cs="Arial"/>
          <w:sz w:val="22"/>
          <w:szCs w:val="22"/>
        </w:rPr>
        <w:t>Course 1</w:t>
      </w:r>
      <w:r>
        <w:rPr>
          <w:rFonts w:ascii="Arial" w:hAnsi="Arial" w:cs="Arial"/>
          <w:sz w:val="22"/>
          <w:szCs w:val="22"/>
        </w:rPr>
        <w:t xml:space="preserve"> </w:t>
      </w:r>
      <w:r w:rsidRPr="005C35A0">
        <w:rPr>
          <w:rFonts w:ascii="Arial" w:hAnsi="Arial" w:cs="Arial"/>
          <w:sz w:val="22"/>
          <w:szCs w:val="22"/>
        </w:rPr>
        <w:t>(3 credits): Foundations Models and Theory in Driving Rehabilitation Therapy</w:t>
      </w:r>
    </w:p>
    <w:p w14:paraId="5CB9228A" w14:textId="579E9209" w:rsidR="00D20E55" w:rsidRPr="005C35A0" w:rsidRDefault="00D20E55" w:rsidP="00D20E55">
      <w:pPr>
        <w:pStyle w:val="ListParagraph"/>
        <w:numPr>
          <w:ilvl w:val="0"/>
          <w:numId w:val="39"/>
        </w:numPr>
        <w:rPr>
          <w:rFonts w:ascii="Arial" w:hAnsi="Arial" w:cs="Arial"/>
          <w:sz w:val="22"/>
          <w:szCs w:val="22"/>
        </w:rPr>
      </w:pPr>
      <w:r w:rsidRPr="005C35A0">
        <w:rPr>
          <w:rFonts w:ascii="Arial" w:hAnsi="Arial" w:cs="Arial"/>
          <w:sz w:val="22"/>
          <w:szCs w:val="22"/>
        </w:rPr>
        <w:t xml:space="preserve">Course </w:t>
      </w:r>
      <w:r>
        <w:rPr>
          <w:rFonts w:ascii="Arial" w:hAnsi="Arial" w:cs="Arial"/>
          <w:sz w:val="22"/>
          <w:szCs w:val="22"/>
        </w:rPr>
        <w:t>2</w:t>
      </w:r>
      <w:r w:rsidRPr="005C35A0">
        <w:rPr>
          <w:rFonts w:ascii="Arial" w:hAnsi="Arial" w:cs="Arial"/>
          <w:sz w:val="22"/>
          <w:szCs w:val="22"/>
        </w:rPr>
        <w:t xml:space="preserve"> (3 credits): Screening, </w:t>
      </w:r>
      <w:proofErr w:type="gramStart"/>
      <w:r w:rsidRPr="005C35A0">
        <w:rPr>
          <w:rFonts w:ascii="Arial" w:hAnsi="Arial" w:cs="Arial"/>
          <w:sz w:val="22"/>
          <w:szCs w:val="22"/>
        </w:rPr>
        <w:t>Evaluation</w:t>
      </w:r>
      <w:proofErr w:type="gramEnd"/>
      <w:r w:rsidRPr="005C35A0">
        <w:rPr>
          <w:rFonts w:ascii="Arial" w:hAnsi="Arial" w:cs="Arial"/>
          <w:sz w:val="22"/>
          <w:szCs w:val="22"/>
        </w:rPr>
        <w:t xml:space="preserve"> and Intervention in Driving Rehabilitation Therapy</w:t>
      </w:r>
    </w:p>
    <w:p w14:paraId="456F027E" w14:textId="242D7B5E" w:rsidR="00D20E55" w:rsidRPr="005C35A0" w:rsidRDefault="00D20E55" w:rsidP="00D20E55">
      <w:pPr>
        <w:pStyle w:val="ListParagraph"/>
        <w:numPr>
          <w:ilvl w:val="0"/>
          <w:numId w:val="39"/>
        </w:numPr>
        <w:rPr>
          <w:rFonts w:ascii="Arial" w:hAnsi="Arial" w:cs="Arial"/>
          <w:sz w:val="22"/>
          <w:szCs w:val="22"/>
        </w:rPr>
      </w:pPr>
      <w:r w:rsidRPr="005C35A0">
        <w:rPr>
          <w:rFonts w:ascii="Arial" w:hAnsi="Arial" w:cs="Arial"/>
          <w:sz w:val="22"/>
          <w:szCs w:val="22"/>
        </w:rPr>
        <w:t xml:space="preserve">Course </w:t>
      </w:r>
      <w:r>
        <w:rPr>
          <w:rFonts w:ascii="Arial" w:hAnsi="Arial" w:cs="Arial"/>
          <w:sz w:val="22"/>
          <w:szCs w:val="22"/>
        </w:rPr>
        <w:t>3</w:t>
      </w:r>
      <w:r w:rsidRPr="005C35A0">
        <w:rPr>
          <w:rFonts w:ascii="Arial" w:hAnsi="Arial" w:cs="Arial"/>
          <w:sz w:val="22"/>
          <w:szCs w:val="22"/>
        </w:rPr>
        <w:t xml:space="preserve"> (</w:t>
      </w:r>
      <w:r>
        <w:rPr>
          <w:rFonts w:ascii="Arial" w:hAnsi="Arial" w:cs="Arial"/>
          <w:sz w:val="22"/>
          <w:szCs w:val="22"/>
        </w:rPr>
        <w:t>2</w:t>
      </w:r>
      <w:r w:rsidRPr="005C35A0">
        <w:rPr>
          <w:rFonts w:ascii="Arial" w:hAnsi="Arial" w:cs="Arial"/>
          <w:sz w:val="22"/>
          <w:szCs w:val="22"/>
        </w:rPr>
        <w:t xml:space="preserve"> credits): Mentoring in Driving Rehabilitation Therapy</w:t>
      </w:r>
    </w:p>
    <w:p w14:paraId="4EBF6700" w14:textId="3F84BDA2" w:rsidR="00D20E55" w:rsidRPr="005C35A0" w:rsidRDefault="00D20E55" w:rsidP="00D20E55">
      <w:pPr>
        <w:pStyle w:val="ListParagraph"/>
        <w:numPr>
          <w:ilvl w:val="0"/>
          <w:numId w:val="39"/>
        </w:numPr>
        <w:rPr>
          <w:rFonts w:ascii="Arial" w:hAnsi="Arial" w:cs="Arial"/>
          <w:sz w:val="22"/>
          <w:szCs w:val="22"/>
        </w:rPr>
      </w:pPr>
      <w:r w:rsidRPr="005C35A0">
        <w:rPr>
          <w:rFonts w:ascii="Arial" w:hAnsi="Arial" w:cs="Arial"/>
          <w:sz w:val="22"/>
          <w:szCs w:val="22"/>
        </w:rPr>
        <w:t xml:space="preserve">Course </w:t>
      </w:r>
      <w:r>
        <w:rPr>
          <w:rFonts w:ascii="Arial" w:hAnsi="Arial" w:cs="Arial"/>
          <w:sz w:val="22"/>
          <w:szCs w:val="22"/>
        </w:rPr>
        <w:t>4</w:t>
      </w:r>
      <w:r w:rsidRPr="005C35A0">
        <w:rPr>
          <w:rFonts w:ascii="Arial" w:hAnsi="Arial" w:cs="Arial"/>
          <w:sz w:val="22"/>
          <w:szCs w:val="22"/>
        </w:rPr>
        <w:t xml:space="preserve"> (</w:t>
      </w:r>
      <w:r>
        <w:rPr>
          <w:rFonts w:ascii="Arial" w:hAnsi="Arial" w:cs="Arial"/>
          <w:sz w:val="22"/>
          <w:szCs w:val="22"/>
        </w:rPr>
        <w:t>2</w:t>
      </w:r>
      <w:r w:rsidRPr="005C35A0">
        <w:rPr>
          <w:rFonts w:ascii="Arial" w:hAnsi="Arial" w:cs="Arial"/>
          <w:sz w:val="22"/>
          <w:szCs w:val="22"/>
        </w:rPr>
        <w:t xml:space="preserve"> credits): Seminars in Driving Rehabilitation Therapy</w:t>
      </w:r>
    </w:p>
    <w:p w14:paraId="1FDF52EE" w14:textId="07CF656F" w:rsidR="00D20E55" w:rsidRDefault="00D20E55" w:rsidP="00D20E55">
      <w:pPr>
        <w:pStyle w:val="BodyTextIndent"/>
        <w:numPr>
          <w:ilvl w:val="0"/>
          <w:numId w:val="39"/>
        </w:numPr>
        <w:tabs>
          <w:tab w:val="left" w:pos="1080"/>
        </w:tabs>
        <w:rPr>
          <w:rFonts w:ascii="Arial" w:hAnsi="Arial" w:cs="Arial"/>
          <w:sz w:val="22"/>
          <w:szCs w:val="22"/>
        </w:rPr>
      </w:pPr>
      <w:r w:rsidRPr="00C215D2">
        <w:rPr>
          <w:rFonts w:ascii="Arial" w:hAnsi="Arial" w:cs="Arial"/>
          <w:sz w:val="22"/>
          <w:szCs w:val="22"/>
        </w:rPr>
        <w:t xml:space="preserve">Course </w:t>
      </w:r>
      <w:r>
        <w:rPr>
          <w:rFonts w:ascii="Arial" w:hAnsi="Arial" w:cs="Arial"/>
          <w:sz w:val="22"/>
          <w:szCs w:val="22"/>
        </w:rPr>
        <w:t>5</w:t>
      </w:r>
      <w:r w:rsidRPr="00C215D2">
        <w:rPr>
          <w:rFonts w:ascii="Arial" w:hAnsi="Arial" w:cs="Arial"/>
          <w:sz w:val="22"/>
          <w:szCs w:val="22"/>
        </w:rPr>
        <w:t xml:space="preserve"> (</w:t>
      </w:r>
      <w:r>
        <w:rPr>
          <w:rFonts w:ascii="Arial" w:hAnsi="Arial" w:cs="Arial"/>
          <w:sz w:val="22"/>
          <w:szCs w:val="22"/>
        </w:rPr>
        <w:t>4</w:t>
      </w:r>
      <w:r w:rsidRPr="00C215D2">
        <w:rPr>
          <w:rFonts w:ascii="Arial" w:hAnsi="Arial" w:cs="Arial"/>
          <w:sz w:val="22"/>
          <w:szCs w:val="22"/>
        </w:rPr>
        <w:t xml:space="preserve"> credits): On-site Competency Training and Testing in Driving Rehabilitation Therapy</w:t>
      </w:r>
    </w:p>
    <w:p w14:paraId="52974561" w14:textId="77777777" w:rsidR="00D706E9" w:rsidRDefault="00D706E9" w:rsidP="00D706E9">
      <w:pPr>
        <w:pStyle w:val="BodyTextIndent"/>
        <w:tabs>
          <w:tab w:val="left" w:pos="1080"/>
        </w:tabs>
        <w:ind w:left="0" w:firstLine="0"/>
        <w:rPr>
          <w:rFonts w:ascii="Arial" w:hAnsi="Arial" w:cs="Arial"/>
          <w:b/>
          <w:bCs/>
          <w:sz w:val="22"/>
          <w:szCs w:val="22"/>
        </w:rPr>
      </w:pPr>
    </w:p>
    <w:p w14:paraId="45EF34A2" w14:textId="7598F2B7" w:rsidR="00D706E9" w:rsidRPr="00D20E55" w:rsidRDefault="00D706E9" w:rsidP="00D706E9">
      <w:pPr>
        <w:pStyle w:val="BodyTextIndent"/>
        <w:tabs>
          <w:tab w:val="left" w:pos="1080"/>
        </w:tabs>
        <w:ind w:left="0" w:firstLine="0"/>
        <w:rPr>
          <w:rFonts w:ascii="Arial" w:hAnsi="Arial" w:cs="Arial"/>
          <w:b/>
          <w:bCs/>
          <w:sz w:val="22"/>
          <w:szCs w:val="22"/>
        </w:rPr>
      </w:pPr>
      <w:r w:rsidRPr="00D20E55">
        <w:rPr>
          <w:rFonts w:ascii="Arial" w:hAnsi="Arial" w:cs="Arial"/>
          <w:b/>
          <w:bCs/>
          <w:sz w:val="22"/>
          <w:szCs w:val="22"/>
        </w:rPr>
        <w:t>Launch</w:t>
      </w:r>
      <w:r>
        <w:rPr>
          <w:rFonts w:ascii="Arial" w:hAnsi="Arial" w:cs="Arial"/>
          <w:b/>
          <w:bCs/>
          <w:sz w:val="22"/>
          <w:szCs w:val="22"/>
        </w:rPr>
        <w:t xml:space="preserve">: Third Cohort - August </w:t>
      </w:r>
      <w:r w:rsidRPr="00D20E55">
        <w:rPr>
          <w:rFonts w:ascii="Arial" w:hAnsi="Arial" w:cs="Arial"/>
          <w:b/>
          <w:bCs/>
          <w:sz w:val="22"/>
          <w:szCs w:val="22"/>
        </w:rPr>
        <w:t>202</w:t>
      </w:r>
      <w:r>
        <w:rPr>
          <w:rFonts w:ascii="Arial" w:hAnsi="Arial" w:cs="Arial"/>
          <w:b/>
          <w:bCs/>
          <w:sz w:val="22"/>
          <w:szCs w:val="22"/>
        </w:rPr>
        <w:t>3</w:t>
      </w:r>
    </w:p>
    <w:p w14:paraId="3A731650" w14:textId="77777777" w:rsidR="00D706E9" w:rsidRPr="00C215D2" w:rsidRDefault="00D706E9" w:rsidP="00D706E9">
      <w:pPr>
        <w:pStyle w:val="BodyTextIndent"/>
        <w:tabs>
          <w:tab w:val="left" w:pos="1080"/>
        </w:tabs>
        <w:ind w:left="0" w:firstLine="0"/>
        <w:rPr>
          <w:rFonts w:ascii="Arial" w:hAnsi="Arial" w:cs="Arial"/>
          <w:sz w:val="22"/>
          <w:szCs w:val="22"/>
        </w:rPr>
      </w:pPr>
    </w:p>
    <w:p w14:paraId="03763EED" w14:textId="77777777" w:rsidR="00FE6FF4" w:rsidRPr="00C215D2" w:rsidRDefault="00FE6FF4" w:rsidP="00FE6FF4">
      <w:pPr>
        <w:pStyle w:val="Title"/>
        <w:jc w:val="left"/>
        <w:rPr>
          <w:rFonts w:cs="Arial"/>
          <w:sz w:val="22"/>
          <w:szCs w:val="22"/>
        </w:rPr>
      </w:pPr>
    </w:p>
    <w:p w14:paraId="78C3FD3D" w14:textId="5A5D5EC7" w:rsidR="00622E4C" w:rsidRDefault="00622E4C" w:rsidP="00340FB3">
      <w:pPr>
        <w:pStyle w:val="Title"/>
        <w:numPr>
          <w:ilvl w:val="0"/>
          <w:numId w:val="49"/>
        </w:numPr>
        <w:jc w:val="left"/>
        <w:rPr>
          <w:rFonts w:cs="Arial"/>
          <w:sz w:val="22"/>
          <w:szCs w:val="22"/>
        </w:rPr>
      </w:pPr>
      <w:r>
        <w:rPr>
          <w:rFonts w:cs="Arial"/>
          <w:sz w:val="22"/>
          <w:szCs w:val="22"/>
        </w:rPr>
        <w:t>OTD Off-Book Program: Summer 2022</w:t>
      </w:r>
    </w:p>
    <w:p w14:paraId="10F8BEC3" w14:textId="42E46074" w:rsidR="00622E4C" w:rsidRDefault="00B1180B" w:rsidP="00FE6FF4">
      <w:pPr>
        <w:pStyle w:val="Title"/>
        <w:jc w:val="left"/>
        <w:rPr>
          <w:rFonts w:cs="Arial"/>
          <w:b w:val="0"/>
          <w:bCs/>
          <w:sz w:val="22"/>
          <w:szCs w:val="22"/>
        </w:rPr>
      </w:pPr>
      <w:r>
        <w:rPr>
          <w:rFonts w:cs="Arial"/>
          <w:b w:val="0"/>
          <w:bCs/>
          <w:sz w:val="22"/>
          <w:szCs w:val="22"/>
        </w:rPr>
        <w:t xml:space="preserve"> </w:t>
      </w:r>
      <w:r>
        <w:rPr>
          <w:rFonts w:cs="Arial"/>
          <w:b w:val="0"/>
          <w:bCs/>
          <w:sz w:val="22"/>
          <w:szCs w:val="22"/>
        </w:rPr>
        <w:tab/>
      </w:r>
      <w:r w:rsidR="00622E4C">
        <w:rPr>
          <w:rFonts w:cs="Arial"/>
          <w:b w:val="0"/>
          <w:bCs/>
          <w:sz w:val="22"/>
          <w:szCs w:val="22"/>
        </w:rPr>
        <w:t>Co-developed the proposal</w:t>
      </w:r>
      <w:r w:rsidR="00622E4C" w:rsidRPr="00622E4C">
        <w:rPr>
          <w:rFonts w:cs="Arial"/>
          <w:b w:val="0"/>
          <w:bCs/>
          <w:sz w:val="22"/>
          <w:szCs w:val="22"/>
        </w:rPr>
        <w:t xml:space="preserve"> </w:t>
      </w:r>
      <w:r w:rsidR="00622E4C">
        <w:rPr>
          <w:rFonts w:cs="Arial"/>
          <w:b w:val="0"/>
          <w:bCs/>
          <w:sz w:val="22"/>
          <w:szCs w:val="22"/>
        </w:rPr>
        <w:t>to admit 11 off-book students to the OTD Program</w:t>
      </w:r>
    </w:p>
    <w:p w14:paraId="10924A2E" w14:textId="77777777" w:rsidR="00622E4C" w:rsidRDefault="00622E4C" w:rsidP="00FE6FF4">
      <w:pPr>
        <w:pStyle w:val="Title"/>
        <w:jc w:val="left"/>
        <w:rPr>
          <w:rFonts w:cs="Arial"/>
          <w:b w:val="0"/>
          <w:bCs/>
          <w:sz w:val="22"/>
          <w:szCs w:val="22"/>
        </w:rPr>
      </w:pPr>
    </w:p>
    <w:p w14:paraId="43FC9DC5" w14:textId="77777777" w:rsidR="00622E4C" w:rsidRDefault="00622E4C" w:rsidP="00340FB3">
      <w:pPr>
        <w:pStyle w:val="Title"/>
        <w:numPr>
          <w:ilvl w:val="0"/>
          <w:numId w:val="48"/>
        </w:numPr>
        <w:jc w:val="left"/>
        <w:rPr>
          <w:rFonts w:cs="Arial"/>
          <w:b w:val="0"/>
          <w:bCs/>
          <w:sz w:val="22"/>
          <w:szCs w:val="22"/>
        </w:rPr>
      </w:pPr>
      <w:r>
        <w:rPr>
          <w:rFonts w:cs="Arial"/>
          <w:b w:val="0"/>
          <w:bCs/>
          <w:sz w:val="22"/>
          <w:szCs w:val="22"/>
        </w:rPr>
        <w:t>Met with faculty and staff</w:t>
      </w:r>
    </w:p>
    <w:p w14:paraId="209A9510" w14:textId="77777777" w:rsidR="00622E4C" w:rsidRDefault="00622E4C" w:rsidP="00340FB3">
      <w:pPr>
        <w:pStyle w:val="Title"/>
        <w:numPr>
          <w:ilvl w:val="0"/>
          <w:numId w:val="48"/>
        </w:numPr>
        <w:jc w:val="left"/>
        <w:rPr>
          <w:rFonts w:cs="Arial"/>
          <w:b w:val="0"/>
          <w:bCs/>
          <w:sz w:val="22"/>
          <w:szCs w:val="22"/>
        </w:rPr>
      </w:pPr>
      <w:r>
        <w:rPr>
          <w:rFonts w:cs="Arial"/>
          <w:b w:val="0"/>
          <w:bCs/>
          <w:sz w:val="22"/>
          <w:szCs w:val="22"/>
        </w:rPr>
        <w:t>Co-developed the proposal</w:t>
      </w:r>
    </w:p>
    <w:p w14:paraId="670CB3B2" w14:textId="1FAC17A5" w:rsidR="00622E4C" w:rsidRPr="00622E4C" w:rsidRDefault="00622E4C" w:rsidP="00340FB3">
      <w:pPr>
        <w:pStyle w:val="Title"/>
        <w:numPr>
          <w:ilvl w:val="0"/>
          <w:numId w:val="48"/>
        </w:numPr>
        <w:jc w:val="left"/>
        <w:rPr>
          <w:rFonts w:cs="Arial"/>
          <w:b w:val="0"/>
          <w:bCs/>
          <w:sz w:val="22"/>
          <w:szCs w:val="22"/>
        </w:rPr>
      </w:pPr>
      <w:r>
        <w:rPr>
          <w:rFonts w:cs="Arial"/>
          <w:b w:val="0"/>
          <w:bCs/>
          <w:sz w:val="22"/>
          <w:szCs w:val="22"/>
        </w:rPr>
        <w:t xml:space="preserve">Proposal submitted Summer 2022 </w:t>
      </w:r>
    </w:p>
    <w:p w14:paraId="08701886" w14:textId="77777777" w:rsidR="009C4950" w:rsidRDefault="009C4950" w:rsidP="00EB4120">
      <w:pPr>
        <w:pStyle w:val="Heading1"/>
        <w:spacing w:after="120"/>
        <w:ind w:left="0"/>
        <w:jc w:val="center"/>
        <w:rPr>
          <w:rFonts w:ascii="Arial" w:hAnsi="Arial" w:cs="Arial"/>
          <w:b/>
          <w:sz w:val="22"/>
        </w:rPr>
      </w:pPr>
    </w:p>
    <w:p w14:paraId="5DA31F46" w14:textId="61FED64C" w:rsidR="00910FDF" w:rsidRDefault="001158FB" w:rsidP="00EB4120">
      <w:pPr>
        <w:pStyle w:val="Heading1"/>
        <w:spacing w:after="120"/>
        <w:ind w:left="0"/>
        <w:jc w:val="center"/>
        <w:rPr>
          <w:rFonts w:ascii="Arial" w:hAnsi="Arial" w:cs="Arial"/>
          <w:b/>
          <w:sz w:val="22"/>
        </w:rPr>
      </w:pPr>
      <w:r w:rsidRPr="00BA38AB">
        <w:rPr>
          <w:rFonts w:ascii="Arial" w:hAnsi="Arial" w:cs="Arial"/>
          <w:b/>
          <w:sz w:val="22"/>
        </w:rPr>
        <w:t xml:space="preserve">PROFESSIONAL </w:t>
      </w:r>
      <w:r w:rsidR="00B375A0" w:rsidRPr="00BA38AB">
        <w:rPr>
          <w:rFonts w:ascii="Arial" w:hAnsi="Arial" w:cs="Arial"/>
          <w:b/>
          <w:sz w:val="22"/>
        </w:rPr>
        <w:t xml:space="preserve">SERVICE </w:t>
      </w:r>
      <w:r w:rsidRPr="00EB4120">
        <w:rPr>
          <w:rFonts w:ascii="Arial" w:hAnsi="Arial" w:cs="Arial"/>
          <w:b/>
          <w:sz w:val="22"/>
        </w:rPr>
        <w:t>ACTIVITIES</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8910"/>
      </w:tblGrid>
      <w:tr w:rsidR="002315E0" w:rsidRPr="00C435C9" w14:paraId="300BDED7" w14:textId="77777777" w:rsidTr="00987D44">
        <w:tc>
          <w:tcPr>
            <w:tcW w:w="2003" w:type="dxa"/>
          </w:tcPr>
          <w:p w14:paraId="0E05241F" w14:textId="77777777" w:rsidR="002315E0" w:rsidRPr="00C215D2" w:rsidRDefault="002315E0" w:rsidP="00C16EF4">
            <w:pPr>
              <w:rPr>
                <w:rFonts w:ascii="Arial" w:hAnsi="Arial" w:cs="Arial"/>
                <w:color w:val="000000"/>
                <w:sz w:val="22"/>
                <w:szCs w:val="22"/>
              </w:rPr>
            </w:pPr>
            <w:r w:rsidRPr="00C215D2">
              <w:rPr>
                <w:rFonts w:ascii="Arial" w:hAnsi="Arial" w:cs="Arial"/>
                <w:sz w:val="22"/>
                <w:szCs w:val="22"/>
              </w:rPr>
              <w:t>1999</w:t>
            </w:r>
            <w:r>
              <w:rPr>
                <w:rFonts w:ascii="Arial" w:hAnsi="Arial" w:cs="Arial"/>
                <w:sz w:val="22"/>
                <w:szCs w:val="22"/>
              </w:rPr>
              <w:t xml:space="preserve"> </w:t>
            </w:r>
            <w:r w:rsidRPr="00C215D2">
              <w:rPr>
                <w:rFonts w:ascii="Arial" w:hAnsi="Arial" w:cs="Arial"/>
                <w:sz w:val="22"/>
                <w:szCs w:val="22"/>
              </w:rPr>
              <w:t>– 2003</w:t>
            </w:r>
          </w:p>
        </w:tc>
        <w:tc>
          <w:tcPr>
            <w:tcW w:w="8910" w:type="dxa"/>
          </w:tcPr>
          <w:p w14:paraId="76478024" w14:textId="77777777" w:rsidR="002315E0" w:rsidRPr="00C215D2" w:rsidRDefault="002315E0" w:rsidP="00B260B0">
            <w:pPr>
              <w:widowControl w:val="0"/>
              <w:spacing w:after="120"/>
              <w:rPr>
                <w:rFonts w:ascii="Arial" w:hAnsi="Arial" w:cs="Arial"/>
                <w:color w:val="000000"/>
                <w:sz w:val="22"/>
                <w:szCs w:val="22"/>
              </w:rPr>
            </w:pPr>
            <w:r w:rsidRPr="00C215D2">
              <w:rPr>
                <w:rFonts w:ascii="Arial" w:hAnsi="Arial" w:cs="Arial"/>
                <w:sz w:val="22"/>
                <w:szCs w:val="22"/>
              </w:rPr>
              <w:t>Chair: Health Promotion and Wellness Education Special Interest Group, Florida Occupational Therapy Association, Florida.</w:t>
            </w:r>
          </w:p>
        </w:tc>
      </w:tr>
      <w:tr w:rsidR="00BC3B51" w:rsidRPr="00C435C9" w14:paraId="7FB542F3" w14:textId="77777777" w:rsidTr="00987D44">
        <w:tc>
          <w:tcPr>
            <w:tcW w:w="2003" w:type="dxa"/>
          </w:tcPr>
          <w:p w14:paraId="72A891B1" w14:textId="0134D8C8" w:rsidR="00BC3B51" w:rsidRPr="00C215D2" w:rsidRDefault="00BC3B51" w:rsidP="00C16EF4">
            <w:pPr>
              <w:rPr>
                <w:rFonts w:ascii="Arial" w:hAnsi="Arial" w:cs="Arial"/>
                <w:color w:val="000000"/>
                <w:sz w:val="22"/>
                <w:szCs w:val="22"/>
              </w:rPr>
            </w:pPr>
            <w:r w:rsidRPr="00C215D2">
              <w:rPr>
                <w:rFonts w:ascii="Arial" w:hAnsi="Arial" w:cs="Arial"/>
                <w:sz w:val="22"/>
                <w:szCs w:val="22"/>
              </w:rPr>
              <w:t>2001</w:t>
            </w:r>
          </w:p>
        </w:tc>
        <w:tc>
          <w:tcPr>
            <w:tcW w:w="8910" w:type="dxa"/>
          </w:tcPr>
          <w:p w14:paraId="47EA39B9" w14:textId="01D3E026" w:rsidR="00BC3B51" w:rsidRPr="00C16EF4" w:rsidRDefault="00BC3B51" w:rsidP="00B260B0">
            <w:pPr>
              <w:widowControl w:val="0"/>
              <w:spacing w:after="120"/>
              <w:rPr>
                <w:rFonts w:ascii="Arial" w:hAnsi="Arial" w:cs="Arial"/>
                <w:sz w:val="22"/>
                <w:szCs w:val="22"/>
              </w:rPr>
            </w:pPr>
            <w:r w:rsidRPr="00C215D2">
              <w:rPr>
                <w:rFonts w:ascii="Arial" w:hAnsi="Arial" w:cs="Arial"/>
                <w:sz w:val="22"/>
                <w:szCs w:val="22"/>
              </w:rPr>
              <w:t>Doctoral Network Coordinator</w:t>
            </w:r>
            <w:r w:rsidR="00E42374">
              <w:rPr>
                <w:rFonts w:ascii="Arial" w:hAnsi="Arial" w:cs="Arial"/>
                <w:sz w:val="22"/>
                <w:szCs w:val="22"/>
              </w:rPr>
              <w:t>:</w:t>
            </w:r>
            <w:r w:rsidRPr="00C215D2">
              <w:rPr>
                <w:rFonts w:ascii="Arial" w:hAnsi="Arial" w:cs="Arial"/>
                <w:sz w:val="22"/>
                <w:szCs w:val="22"/>
              </w:rPr>
              <w:t xml:space="preserve"> International Institute of Leadership in Occupational Therapy (ILLOT), NSU, Fort Lauderdale, FL. </w:t>
            </w:r>
          </w:p>
        </w:tc>
      </w:tr>
      <w:tr w:rsidR="00BC3B51" w:rsidRPr="00C435C9" w14:paraId="3FBD65ED" w14:textId="77777777" w:rsidTr="00987D44">
        <w:tc>
          <w:tcPr>
            <w:tcW w:w="2003" w:type="dxa"/>
          </w:tcPr>
          <w:p w14:paraId="72F89F83" w14:textId="62301DF0" w:rsidR="00BC3B51" w:rsidRPr="00C215D2" w:rsidRDefault="00BC3B51" w:rsidP="00C16EF4">
            <w:pPr>
              <w:rPr>
                <w:rFonts w:ascii="Arial" w:hAnsi="Arial" w:cs="Arial"/>
                <w:color w:val="000000"/>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2010</w:t>
            </w:r>
          </w:p>
        </w:tc>
        <w:tc>
          <w:tcPr>
            <w:tcW w:w="8910" w:type="dxa"/>
          </w:tcPr>
          <w:p w14:paraId="470C58F4" w14:textId="567AB75A" w:rsidR="00BC3B51" w:rsidRPr="00C215D2" w:rsidRDefault="00BC3B51" w:rsidP="00B260B0">
            <w:pPr>
              <w:pStyle w:val="BodyTextIndent"/>
              <w:spacing w:after="120"/>
              <w:ind w:left="0" w:firstLine="0"/>
              <w:rPr>
                <w:rFonts w:ascii="Arial" w:hAnsi="Arial" w:cs="Arial"/>
                <w:color w:val="000000"/>
                <w:sz w:val="22"/>
                <w:szCs w:val="22"/>
              </w:rPr>
            </w:pPr>
            <w:r w:rsidRPr="00C215D2">
              <w:rPr>
                <w:rFonts w:ascii="Arial" w:hAnsi="Arial" w:cs="Arial"/>
                <w:sz w:val="22"/>
                <w:szCs w:val="22"/>
              </w:rPr>
              <w:t>Primary Convener: Transportation and Aging Formal Interest Group, Gerontological Society of America.</w:t>
            </w:r>
          </w:p>
        </w:tc>
      </w:tr>
      <w:tr w:rsidR="00BC3B51" w:rsidRPr="00C435C9" w14:paraId="612EB881" w14:textId="77777777" w:rsidTr="00987D44">
        <w:tc>
          <w:tcPr>
            <w:tcW w:w="2003" w:type="dxa"/>
          </w:tcPr>
          <w:p w14:paraId="27859C42" w14:textId="0966F356" w:rsidR="00BC3B51" w:rsidRPr="00C215D2" w:rsidRDefault="00BC3B51" w:rsidP="00C16EF4">
            <w:pPr>
              <w:rPr>
                <w:rFonts w:ascii="Arial" w:hAnsi="Arial" w:cs="Arial"/>
                <w:color w:val="000000"/>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2010</w:t>
            </w:r>
          </w:p>
        </w:tc>
        <w:tc>
          <w:tcPr>
            <w:tcW w:w="8910" w:type="dxa"/>
          </w:tcPr>
          <w:p w14:paraId="4BC86099" w14:textId="50C470E6" w:rsidR="00BC3B51" w:rsidRPr="00C215D2" w:rsidRDefault="00BC3B51" w:rsidP="00B260B0">
            <w:pPr>
              <w:pStyle w:val="BodyTextIndent"/>
              <w:spacing w:after="120"/>
              <w:ind w:left="0" w:firstLine="0"/>
              <w:rPr>
                <w:rFonts w:ascii="Arial" w:hAnsi="Arial" w:cs="Arial"/>
                <w:color w:val="000000"/>
                <w:sz w:val="22"/>
                <w:szCs w:val="22"/>
              </w:rPr>
            </w:pPr>
            <w:r w:rsidRPr="00C215D2">
              <w:rPr>
                <w:rFonts w:ascii="Arial" w:hAnsi="Arial" w:cs="Arial"/>
                <w:sz w:val="22"/>
                <w:szCs w:val="22"/>
              </w:rPr>
              <w:t xml:space="preserve">Associate Editor: Safe Mobility for Older Persons, Transportation Research Board Newsletter. </w:t>
            </w:r>
          </w:p>
        </w:tc>
      </w:tr>
      <w:tr w:rsidR="00BC3B51" w:rsidRPr="00C435C9" w14:paraId="50FA6819" w14:textId="77777777" w:rsidTr="00987D44">
        <w:tc>
          <w:tcPr>
            <w:tcW w:w="2003" w:type="dxa"/>
          </w:tcPr>
          <w:p w14:paraId="41C685B4" w14:textId="2DD45344" w:rsidR="00BC3B51" w:rsidRPr="00C215D2" w:rsidRDefault="00BC3B51" w:rsidP="00C16EF4">
            <w:pPr>
              <w:rPr>
                <w:rFonts w:ascii="Arial" w:hAnsi="Arial" w:cs="Arial"/>
                <w:color w:val="000000"/>
                <w:sz w:val="22"/>
                <w:szCs w:val="22"/>
              </w:rPr>
            </w:pPr>
            <w:r w:rsidRPr="00C215D2">
              <w:rPr>
                <w:rFonts w:ascii="Arial" w:hAnsi="Arial" w:cs="Arial"/>
                <w:sz w:val="22"/>
                <w:szCs w:val="22"/>
              </w:rPr>
              <w:t>2009</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2012</w:t>
            </w:r>
          </w:p>
        </w:tc>
        <w:tc>
          <w:tcPr>
            <w:tcW w:w="8910" w:type="dxa"/>
          </w:tcPr>
          <w:p w14:paraId="78041DDC" w14:textId="74391A89" w:rsidR="00BC3B51" w:rsidRPr="00C16EF4" w:rsidRDefault="00BC3B51" w:rsidP="00B260B0">
            <w:pPr>
              <w:pStyle w:val="BodyTextIndent"/>
              <w:spacing w:after="120"/>
              <w:ind w:left="0" w:firstLine="0"/>
              <w:rPr>
                <w:rFonts w:ascii="Arial" w:hAnsi="Arial" w:cs="Arial"/>
                <w:sz w:val="22"/>
                <w:szCs w:val="22"/>
              </w:rPr>
            </w:pPr>
            <w:r w:rsidRPr="00C215D2">
              <w:rPr>
                <w:rFonts w:ascii="Arial" w:hAnsi="Arial" w:cs="Arial"/>
                <w:sz w:val="22"/>
                <w:szCs w:val="22"/>
              </w:rPr>
              <w:t>Editorial Board Member</w:t>
            </w:r>
            <w:r w:rsidR="00E42374">
              <w:rPr>
                <w:rFonts w:ascii="Arial" w:hAnsi="Arial" w:cs="Arial"/>
                <w:sz w:val="22"/>
                <w:szCs w:val="22"/>
              </w:rPr>
              <w:t>:</w:t>
            </w:r>
            <w:r w:rsidRPr="00C215D2">
              <w:rPr>
                <w:rFonts w:ascii="Arial" w:hAnsi="Arial" w:cs="Arial"/>
                <w:sz w:val="22"/>
                <w:szCs w:val="22"/>
              </w:rPr>
              <w:t xml:space="preserve"> Canadian Journal of Occupational Therapy Review Board</w:t>
            </w:r>
          </w:p>
        </w:tc>
      </w:tr>
      <w:tr w:rsidR="002315E0" w:rsidRPr="00C435C9" w14:paraId="409E0A76" w14:textId="77777777" w:rsidTr="00987D44">
        <w:tc>
          <w:tcPr>
            <w:tcW w:w="2003" w:type="dxa"/>
          </w:tcPr>
          <w:p w14:paraId="2768FA2A" w14:textId="77777777" w:rsidR="002315E0" w:rsidRPr="00C215D2" w:rsidRDefault="002315E0" w:rsidP="00C16EF4">
            <w:pPr>
              <w:rPr>
                <w:rFonts w:ascii="Arial" w:hAnsi="Arial" w:cs="Arial"/>
                <w:color w:val="000000"/>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2013</w:t>
            </w:r>
          </w:p>
        </w:tc>
        <w:tc>
          <w:tcPr>
            <w:tcW w:w="8910" w:type="dxa"/>
          </w:tcPr>
          <w:p w14:paraId="0151F7DA" w14:textId="3EA99E54" w:rsidR="002315E0" w:rsidRPr="00C215D2" w:rsidRDefault="002315E0" w:rsidP="00B260B0">
            <w:pPr>
              <w:pStyle w:val="BodyTextIndent"/>
              <w:spacing w:after="120"/>
              <w:ind w:left="0" w:firstLine="0"/>
              <w:rPr>
                <w:rFonts w:ascii="Arial" w:hAnsi="Arial" w:cs="Arial"/>
                <w:color w:val="000000"/>
                <w:sz w:val="22"/>
                <w:szCs w:val="22"/>
              </w:rPr>
            </w:pPr>
            <w:r w:rsidRPr="00C215D2">
              <w:rPr>
                <w:rFonts w:ascii="Arial" w:hAnsi="Arial" w:cs="Arial"/>
                <w:sz w:val="22"/>
                <w:szCs w:val="22"/>
              </w:rPr>
              <w:t>Appointed Member</w:t>
            </w:r>
            <w:r w:rsidR="00E42374">
              <w:rPr>
                <w:rFonts w:ascii="Arial" w:hAnsi="Arial" w:cs="Arial"/>
                <w:sz w:val="22"/>
                <w:szCs w:val="22"/>
              </w:rPr>
              <w:t>:</w:t>
            </w:r>
            <w:r w:rsidRPr="00C215D2">
              <w:rPr>
                <w:rFonts w:ascii="Arial" w:hAnsi="Arial" w:cs="Arial"/>
                <w:sz w:val="22"/>
                <w:szCs w:val="22"/>
              </w:rPr>
              <w:t xml:space="preserve"> Committee on Women’s issues in Transportation, ABE70, Transportation Research Board, Washington, DC. </w:t>
            </w:r>
            <w:hyperlink r:id="rId96" w:anchor="DetailsType=Committee&amp;ID=2084" w:history="1">
              <w:r w:rsidRPr="00C215D2">
                <w:rPr>
                  <w:rStyle w:val="Hyperlink"/>
                  <w:rFonts w:ascii="Arial" w:hAnsi="Arial" w:cs="Arial"/>
                  <w:sz w:val="22"/>
                  <w:szCs w:val="22"/>
                </w:rPr>
                <w:t>http://www.trb.org/CommitteeandPanels/Public/OnlineDirectory.aspx#DetailsType=Committee&amp;ID=2084</w:t>
              </w:r>
            </w:hyperlink>
          </w:p>
        </w:tc>
      </w:tr>
      <w:tr w:rsidR="002315E0" w:rsidRPr="00C435C9" w14:paraId="36A7CB0A" w14:textId="77777777" w:rsidTr="00987D44">
        <w:tc>
          <w:tcPr>
            <w:tcW w:w="2003" w:type="dxa"/>
          </w:tcPr>
          <w:p w14:paraId="6EFA6C7B" w14:textId="77777777" w:rsidR="002315E0" w:rsidRPr="00C215D2" w:rsidRDefault="002315E0" w:rsidP="00C16EF4">
            <w:pPr>
              <w:rPr>
                <w:rFonts w:ascii="Arial" w:hAnsi="Arial" w:cs="Arial"/>
                <w:color w:val="000000"/>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2013</w:t>
            </w:r>
          </w:p>
        </w:tc>
        <w:tc>
          <w:tcPr>
            <w:tcW w:w="8910" w:type="dxa"/>
          </w:tcPr>
          <w:p w14:paraId="1820A006" w14:textId="2D9B6778" w:rsidR="002315E0" w:rsidRPr="00C215D2" w:rsidRDefault="002315E0" w:rsidP="00B260B0">
            <w:pPr>
              <w:pStyle w:val="BodyTextIndent"/>
              <w:spacing w:after="120"/>
              <w:ind w:left="0" w:firstLine="0"/>
              <w:rPr>
                <w:rFonts w:ascii="Arial" w:hAnsi="Arial" w:cs="Arial"/>
                <w:color w:val="000000"/>
                <w:sz w:val="22"/>
                <w:szCs w:val="22"/>
              </w:rPr>
            </w:pPr>
            <w:r w:rsidRPr="00C215D2">
              <w:rPr>
                <w:rFonts w:ascii="Arial" w:hAnsi="Arial" w:cs="Arial"/>
                <w:sz w:val="22"/>
                <w:szCs w:val="22"/>
              </w:rPr>
              <w:t>Editorial Review Board Member</w:t>
            </w:r>
            <w:r w:rsidR="00E42374">
              <w:rPr>
                <w:rFonts w:ascii="Arial" w:hAnsi="Arial" w:cs="Arial"/>
                <w:sz w:val="22"/>
                <w:szCs w:val="22"/>
              </w:rPr>
              <w:t>:</w:t>
            </w:r>
            <w:r w:rsidRPr="00C215D2">
              <w:rPr>
                <w:rFonts w:ascii="Arial" w:hAnsi="Arial" w:cs="Arial"/>
                <w:sz w:val="22"/>
                <w:szCs w:val="22"/>
              </w:rPr>
              <w:t xml:space="preserve"> American Journal of Occupational Therapy</w:t>
            </w:r>
          </w:p>
        </w:tc>
      </w:tr>
      <w:tr w:rsidR="00BC3B51" w:rsidRPr="00C435C9" w14:paraId="11DDF704" w14:textId="77777777" w:rsidTr="00987D44">
        <w:tc>
          <w:tcPr>
            <w:tcW w:w="2003" w:type="dxa"/>
          </w:tcPr>
          <w:p w14:paraId="0CD8AEEF" w14:textId="5476ACC0" w:rsidR="00BC3B51" w:rsidRPr="00C215D2" w:rsidRDefault="00BC3B51" w:rsidP="00C16EF4">
            <w:pPr>
              <w:rPr>
                <w:rFonts w:ascii="Arial" w:hAnsi="Arial" w:cs="Arial"/>
                <w:color w:val="000000"/>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2015</w:t>
            </w:r>
          </w:p>
        </w:tc>
        <w:tc>
          <w:tcPr>
            <w:tcW w:w="8910" w:type="dxa"/>
          </w:tcPr>
          <w:p w14:paraId="6FBBC769" w14:textId="4C1F89C7" w:rsidR="00BC3B51" w:rsidRPr="00C215D2" w:rsidRDefault="00BC3B51" w:rsidP="00B260B0">
            <w:pPr>
              <w:pStyle w:val="BodyTextIndent"/>
              <w:spacing w:after="120"/>
              <w:ind w:left="0" w:firstLine="0"/>
              <w:rPr>
                <w:rFonts w:ascii="Arial" w:hAnsi="Arial" w:cs="Arial"/>
                <w:color w:val="000000"/>
                <w:sz w:val="22"/>
                <w:szCs w:val="22"/>
              </w:rPr>
            </w:pPr>
            <w:r w:rsidRPr="00C215D2">
              <w:rPr>
                <w:rFonts w:ascii="Arial" w:hAnsi="Arial" w:cs="Arial"/>
                <w:sz w:val="22"/>
                <w:szCs w:val="22"/>
              </w:rPr>
              <w:t>Appointed Member</w:t>
            </w:r>
            <w:r w:rsidR="00E42374">
              <w:rPr>
                <w:rFonts w:ascii="Arial" w:hAnsi="Arial" w:cs="Arial"/>
                <w:sz w:val="22"/>
                <w:szCs w:val="22"/>
              </w:rPr>
              <w:t>:</w:t>
            </w:r>
            <w:r w:rsidRPr="00C215D2">
              <w:rPr>
                <w:rFonts w:ascii="Arial" w:hAnsi="Arial" w:cs="Arial"/>
                <w:sz w:val="22"/>
                <w:szCs w:val="22"/>
              </w:rPr>
              <w:t xml:space="preserve"> Standing Committee </w:t>
            </w:r>
            <w:r w:rsidRPr="00C215D2">
              <w:rPr>
                <w:rFonts w:ascii="Arial" w:hAnsi="Arial" w:cs="Arial"/>
                <w:bCs/>
                <w:sz w:val="22"/>
                <w:szCs w:val="22"/>
              </w:rPr>
              <w:t>Safe Mobility of Older Persons, TRB ANB60</w:t>
            </w:r>
            <w:r w:rsidRPr="00C215D2">
              <w:rPr>
                <w:rFonts w:ascii="Arial" w:hAnsi="Arial" w:cs="Arial"/>
                <w:sz w:val="22"/>
                <w:szCs w:val="22"/>
              </w:rPr>
              <w:t xml:space="preserve">, Transportation Research Board, Washington, DC. </w:t>
            </w:r>
            <w:hyperlink r:id="rId97" w:anchor="DetailsType=Committee&amp;ID=1568" w:history="1">
              <w:r w:rsidRPr="00C215D2">
                <w:rPr>
                  <w:rStyle w:val="Hyperlink"/>
                  <w:rFonts w:ascii="Arial" w:hAnsi="Arial" w:cs="Arial"/>
                  <w:sz w:val="22"/>
                  <w:szCs w:val="22"/>
                </w:rPr>
                <w:t>http://www.trb.org/CommitteeandPanels/Public/OnlineDirectory.aspx#DetailsType=Committee&amp;ID=1568</w:t>
              </w:r>
            </w:hyperlink>
          </w:p>
        </w:tc>
      </w:tr>
      <w:tr w:rsidR="00BC3B51" w:rsidRPr="00C435C9" w14:paraId="2332B8DC" w14:textId="77777777" w:rsidTr="00987D44">
        <w:tc>
          <w:tcPr>
            <w:tcW w:w="2003" w:type="dxa"/>
          </w:tcPr>
          <w:p w14:paraId="29D2590C" w14:textId="69716CBB" w:rsidR="00BC3B51" w:rsidRPr="00C215D2" w:rsidRDefault="00BC3B51" w:rsidP="00C16EF4">
            <w:pPr>
              <w:rPr>
                <w:rFonts w:ascii="Arial" w:hAnsi="Arial" w:cs="Arial"/>
                <w:color w:val="000000"/>
                <w:sz w:val="22"/>
                <w:szCs w:val="22"/>
              </w:rPr>
            </w:pPr>
            <w:r w:rsidRPr="00C215D2">
              <w:rPr>
                <w:rFonts w:ascii="Arial" w:hAnsi="Arial" w:cs="Arial"/>
                <w:sz w:val="22"/>
                <w:szCs w:val="22"/>
              </w:rPr>
              <w:lastRenderedPageBreak/>
              <w:t>2011</w:t>
            </w:r>
          </w:p>
        </w:tc>
        <w:tc>
          <w:tcPr>
            <w:tcW w:w="8910" w:type="dxa"/>
          </w:tcPr>
          <w:p w14:paraId="05AEEFD0" w14:textId="70785C96" w:rsidR="00BC3B51" w:rsidRPr="00C215D2" w:rsidRDefault="00BC3B51" w:rsidP="00B260B0">
            <w:pPr>
              <w:autoSpaceDE w:val="0"/>
              <w:autoSpaceDN w:val="0"/>
              <w:adjustRightInd w:val="0"/>
              <w:spacing w:after="120"/>
              <w:rPr>
                <w:rFonts w:ascii="Arial" w:hAnsi="Arial" w:cs="Arial"/>
                <w:color w:val="000000"/>
                <w:sz w:val="22"/>
                <w:szCs w:val="22"/>
              </w:rPr>
            </w:pPr>
            <w:r w:rsidRPr="00C215D2">
              <w:rPr>
                <w:rFonts w:ascii="Arial" w:hAnsi="Arial" w:cs="Arial"/>
                <w:sz w:val="22"/>
                <w:szCs w:val="22"/>
              </w:rPr>
              <w:t>Elected Faculty Representative</w:t>
            </w:r>
            <w:r w:rsidR="00E42374">
              <w:rPr>
                <w:rFonts w:ascii="Arial" w:hAnsi="Arial" w:cs="Arial"/>
                <w:sz w:val="22"/>
                <w:szCs w:val="22"/>
              </w:rPr>
              <w:t>:</w:t>
            </w:r>
            <w:r w:rsidRPr="00C215D2">
              <w:rPr>
                <w:rFonts w:ascii="Arial" w:hAnsi="Arial" w:cs="Arial"/>
                <w:sz w:val="22"/>
                <w:szCs w:val="22"/>
              </w:rPr>
              <w:t xml:space="preserve"> Delta Omega </w:t>
            </w:r>
            <w:r w:rsidRPr="00C215D2">
              <w:rPr>
                <w:rFonts w:ascii="Arial" w:eastAsia="MS Mincho" w:hAnsi="Arial" w:cs="Arial"/>
                <w:sz w:val="22"/>
                <w:szCs w:val="22"/>
                <w:lang w:eastAsia="ja-JP"/>
              </w:rPr>
              <w:t>Honorary Society in Public Health- Beta Upsilon Chapter</w:t>
            </w:r>
          </w:p>
        </w:tc>
      </w:tr>
      <w:tr w:rsidR="004601D9" w:rsidRPr="00C435C9" w14:paraId="210ADD95" w14:textId="77777777" w:rsidTr="00987D44">
        <w:tc>
          <w:tcPr>
            <w:tcW w:w="2003" w:type="dxa"/>
          </w:tcPr>
          <w:p w14:paraId="4183308E" w14:textId="3E7F83B3" w:rsidR="004601D9" w:rsidRPr="00C215D2" w:rsidRDefault="00BC3B51" w:rsidP="00C16EF4">
            <w:pPr>
              <w:rPr>
                <w:rFonts w:ascii="Arial" w:hAnsi="Arial" w:cs="Arial"/>
                <w:color w:val="000000"/>
                <w:sz w:val="22"/>
                <w:szCs w:val="22"/>
              </w:rPr>
            </w:pPr>
            <w:r w:rsidRPr="00C215D2">
              <w:rPr>
                <w:rFonts w:ascii="Arial" w:eastAsia="MS Mincho" w:hAnsi="Arial" w:cs="Arial"/>
                <w:sz w:val="22"/>
                <w:szCs w:val="22"/>
                <w:lang w:eastAsia="ja-JP"/>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2013</w:t>
            </w:r>
          </w:p>
        </w:tc>
        <w:tc>
          <w:tcPr>
            <w:tcW w:w="8910" w:type="dxa"/>
          </w:tcPr>
          <w:p w14:paraId="60EA8C07" w14:textId="43892B11" w:rsidR="004601D9" w:rsidRPr="00C215D2" w:rsidRDefault="00E42374" w:rsidP="00B260B0">
            <w:pPr>
              <w:autoSpaceDE w:val="0"/>
              <w:autoSpaceDN w:val="0"/>
              <w:adjustRightInd w:val="0"/>
              <w:spacing w:after="120"/>
              <w:rPr>
                <w:rFonts w:ascii="Arial" w:hAnsi="Arial" w:cs="Arial"/>
                <w:color w:val="000000"/>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BC3B51" w:rsidRPr="00C215D2">
              <w:rPr>
                <w:rFonts w:ascii="Arial" w:eastAsia="MS Mincho" w:hAnsi="Arial" w:cs="Arial"/>
                <w:sz w:val="22"/>
                <w:szCs w:val="22"/>
                <w:lang w:eastAsia="ja-JP"/>
              </w:rPr>
              <w:t>Research Advisory Committee, AOTA</w:t>
            </w:r>
          </w:p>
        </w:tc>
      </w:tr>
      <w:tr w:rsidR="004601D9" w:rsidRPr="00C435C9" w14:paraId="6233CB2E" w14:textId="77777777" w:rsidTr="00987D44">
        <w:tc>
          <w:tcPr>
            <w:tcW w:w="2003" w:type="dxa"/>
          </w:tcPr>
          <w:p w14:paraId="49ED7EFC" w14:textId="630CC64D" w:rsidR="004601D9" w:rsidRPr="00C215D2" w:rsidRDefault="00BC3B51" w:rsidP="00C16EF4">
            <w:pPr>
              <w:rPr>
                <w:rFonts w:ascii="Arial" w:hAnsi="Arial" w:cs="Arial"/>
                <w:color w:val="000000"/>
                <w:sz w:val="22"/>
                <w:szCs w:val="22"/>
              </w:rPr>
            </w:pPr>
            <w:r w:rsidRPr="00C215D2">
              <w:rPr>
                <w:rFonts w:ascii="Arial" w:eastAsia="MS Mincho" w:hAnsi="Arial" w:cs="Arial"/>
                <w:sz w:val="22"/>
                <w:szCs w:val="22"/>
                <w:lang w:eastAsia="ja-JP"/>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2013</w:t>
            </w:r>
          </w:p>
        </w:tc>
        <w:tc>
          <w:tcPr>
            <w:tcW w:w="8910" w:type="dxa"/>
          </w:tcPr>
          <w:p w14:paraId="372D5C1E" w14:textId="4A9829D7" w:rsidR="004601D9" w:rsidRPr="000E554B" w:rsidRDefault="00BC3B51" w:rsidP="00B260B0">
            <w:pPr>
              <w:autoSpaceDE w:val="0"/>
              <w:autoSpaceDN w:val="0"/>
              <w:adjustRightInd w:val="0"/>
              <w:spacing w:after="120"/>
              <w:rPr>
                <w:rFonts w:ascii="Arial" w:eastAsia="MS Mincho" w:hAnsi="Arial" w:cs="Arial"/>
                <w:color w:val="000000" w:themeColor="text1"/>
                <w:sz w:val="22"/>
                <w:szCs w:val="22"/>
                <w:lang w:eastAsia="ja-JP"/>
              </w:rPr>
            </w:pPr>
            <w:r w:rsidRPr="000E554B">
              <w:rPr>
                <w:rFonts w:ascii="Arial" w:eastAsia="MS Mincho" w:hAnsi="Arial" w:cs="Arial"/>
                <w:color w:val="000000" w:themeColor="text1"/>
                <w:sz w:val="22"/>
                <w:szCs w:val="22"/>
                <w:lang w:eastAsia="ja-JP"/>
              </w:rPr>
              <w:t>AARP Older Driver Education Committee: Expert Panel Member</w:t>
            </w:r>
          </w:p>
        </w:tc>
      </w:tr>
      <w:tr w:rsidR="004601D9" w:rsidRPr="00C435C9" w14:paraId="0DA59A07" w14:textId="77777777" w:rsidTr="00987D44">
        <w:tc>
          <w:tcPr>
            <w:tcW w:w="2003" w:type="dxa"/>
          </w:tcPr>
          <w:p w14:paraId="7CC91F8A" w14:textId="1C76BD5A" w:rsidR="004601D9" w:rsidRPr="00C215D2" w:rsidRDefault="00BC3B51" w:rsidP="00C16EF4">
            <w:pPr>
              <w:rPr>
                <w:rFonts w:ascii="Arial" w:hAnsi="Arial" w:cs="Arial"/>
                <w:color w:val="000000"/>
                <w:sz w:val="22"/>
                <w:szCs w:val="22"/>
              </w:rPr>
            </w:pPr>
            <w:r w:rsidRPr="00C215D2">
              <w:rPr>
                <w:rFonts w:ascii="Arial" w:eastAsia="MS Mincho" w:hAnsi="Arial" w:cs="Arial"/>
                <w:sz w:val="22"/>
                <w:szCs w:val="22"/>
                <w:lang w:eastAsia="ja-JP"/>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2013</w:t>
            </w:r>
          </w:p>
        </w:tc>
        <w:tc>
          <w:tcPr>
            <w:tcW w:w="8910" w:type="dxa"/>
          </w:tcPr>
          <w:p w14:paraId="4ACBF5E8" w14:textId="67E13895" w:rsidR="004601D9" w:rsidRPr="000E554B" w:rsidRDefault="00BC3B51" w:rsidP="00B260B0">
            <w:pPr>
              <w:autoSpaceDE w:val="0"/>
              <w:autoSpaceDN w:val="0"/>
              <w:adjustRightInd w:val="0"/>
              <w:spacing w:after="120"/>
              <w:rPr>
                <w:rFonts w:ascii="Arial" w:hAnsi="Arial" w:cs="Arial"/>
                <w:color w:val="000000" w:themeColor="text1"/>
                <w:sz w:val="22"/>
                <w:szCs w:val="22"/>
              </w:rPr>
            </w:pPr>
            <w:r w:rsidRPr="000E554B">
              <w:rPr>
                <w:rFonts w:ascii="Arial" w:eastAsia="MS Mincho" w:hAnsi="Arial" w:cs="Arial"/>
                <w:color w:val="000000" w:themeColor="text1"/>
                <w:sz w:val="22"/>
                <w:szCs w:val="22"/>
                <w:lang w:eastAsia="ja-JP"/>
              </w:rPr>
              <w:t>Expert Panel Member</w:t>
            </w:r>
            <w:r w:rsidR="00E42374">
              <w:rPr>
                <w:rFonts w:ascii="Arial" w:eastAsia="MS Mincho" w:hAnsi="Arial" w:cs="Arial"/>
                <w:color w:val="000000" w:themeColor="text1"/>
                <w:sz w:val="22"/>
                <w:szCs w:val="22"/>
                <w:lang w:eastAsia="ja-JP"/>
              </w:rPr>
              <w:t>:</w:t>
            </w:r>
            <w:r w:rsidRPr="000E554B">
              <w:rPr>
                <w:rFonts w:ascii="Arial" w:eastAsia="MS Mincho" w:hAnsi="Arial" w:cs="Arial"/>
                <w:color w:val="000000" w:themeColor="text1"/>
                <w:sz w:val="22"/>
                <w:szCs w:val="22"/>
                <w:lang w:eastAsia="ja-JP"/>
              </w:rPr>
              <w:t xml:space="preserve"> AOTA-NHTSA Pathway Project </w:t>
            </w:r>
          </w:p>
        </w:tc>
      </w:tr>
      <w:tr w:rsidR="004601D9" w:rsidRPr="00C435C9" w14:paraId="36CF7967" w14:textId="77777777" w:rsidTr="00987D44">
        <w:tc>
          <w:tcPr>
            <w:tcW w:w="2003" w:type="dxa"/>
          </w:tcPr>
          <w:p w14:paraId="3E233F5C" w14:textId="24E302D0" w:rsidR="004601D9" w:rsidRPr="00C215D2" w:rsidRDefault="00BC3B51" w:rsidP="00C16EF4">
            <w:pPr>
              <w:rPr>
                <w:rFonts w:ascii="Arial" w:hAnsi="Arial" w:cs="Arial"/>
                <w:color w:val="000000"/>
                <w:sz w:val="22"/>
                <w:szCs w:val="22"/>
              </w:rPr>
            </w:pPr>
            <w:r w:rsidRPr="00C215D2">
              <w:rPr>
                <w:rFonts w:ascii="Arial" w:eastAsia="MS Mincho" w:hAnsi="Arial" w:cs="Arial"/>
                <w:sz w:val="22"/>
                <w:szCs w:val="22"/>
                <w:lang w:eastAsia="ja-JP"/>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2014</w:t>
            </w:r>
          </w:p>
        </w:tc>
        <w:tc>
          <w:tcPr>
            <w:tcW w:w="8910" w:type="dxa"/>
          </w:tcPr>
          <w:p w14:paraId="69427D58" w14:textId="6273B7AB" w:rsidR="004601D9" w:rsidRPr="000E554B" w:rsidRDefault="00BC3B51" w:rsidP="00B260B0">
            <w:pPr>
              <w:autoSpaceDE w:val="0"/>
              <w:autoSpaceDN w:val="0"/>
              <w:adjustRightInd w:val="0"/>
              <w:spacing w:after="120"/>
              <w:rPr>
                <w:rFonts w:ascii="Arial" w:hAnsi="Arial" w:cs="Arial"/>
                <w:color w:val="000000" w:themeColor="text1"/>
                <w:sz w:val="22"/>
                <w:szCs w:val="22"/>
              </w:rPr>
            </w:pPr>
            <w:r w:rsidRPr="000E554B">
              <w:rPr>
                <w:rFonts w:ascii="Arial" w:hAnsi="Arial" w:cs="Arial"/>
                <w:color w:val="000000" w:themeColor="text1"/>
                <w:sz w:val="22"/>
                <w:szCs w:val="22"/>
              </w:rPr>
              <w:t>Editorial Board Member</w:t>
            </w:r>
            <w:r w:rsidR="00E42374">
              <w:rPr>
                <w:rFonts w:ascii="Arial" w:hAnsi="Arial" w:cs="Arial"/>
                <w:color w:val="000000" w:themeColor="text1"/>
                <w:sz w:val="22"/>
                <w:szCs w:val="22"/>
              </w:rPr>
              <w:t>:</w:t>
            </w:r>
            <w:r w:rsidRPr="000E554B">
              <w:rPr>
                <w:rFonts w:ascii="Arial" w:hAnsi="Arial" w:cs="Arial"/>
                <w:color w:val="000000" w:themeColor="text1"/>
                <w:sz w:val="22"/>
                <w:szCs w:val="22"/>
              </w:rPr>
              <w:t xml:space="preserve"> Occupational Therapy Journal of Research Review Board</w:t>
            </w:r>
          </w:p>
        </w:tc>
      </w:tr>
      <w:tr w:rsidR="004601D9" w:rsidRPr="00C435C9" w14:paraId="1C46C73B" w14:textId="77777777" w:rsidTr="00987D44">
        <w:tc>
          <w:tcPr>
            <w:tcW w:w="2003" w:type="dxa"/>
          </w:tcPr>
          <w:p w14:paraId="6B5E465F" w14:textId="6F2F9541" w:rsidR="004601D9" w:rsidRPr="00C215D2" w:rsidRDefault="00BC3B51" w:rsidP="00C16EF4">
            <w:pPr>
              <w:rPr>
                <w:rFonts w:ascii="Arial" w:hAnsi="Arial" w:cs="Arial"/>
                <w:color w:val="000000"/>
                <w:sz w:val="22"/>
                <w:szCs w:val="22"/>
              </w:rPr>
            </w:pPr>
            <w:r w:rsidRPr="00C215D2">
              <w:rPr>
                <w:rFonts w:ascii="Arial" w:eastAsia="MS Mincho" w:hAnsi="Arial" w:cs="Arial"/>
                <w:sz w:val="22"/>
                <w:szCs w:val="22"/>
                <w:lang w:eastAsia="ja-JP"/>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eastAsia="MS Mincho" w:hAnsi="Arial" w:cs="Arial"/>
                <w:sz w:val="22"/>
                <w:szCs w:val="22"/>
                <w:lang w:eastAsia="ja-JP"/>
              </w:rPr>
              <w:t>2014</w:t>
            </w:r>
          </w:p>
        </w:tc>
        <w:tc>
          <w:tcPr>
            <w:tcW w:w="8910" w:type="dxa"/>
          </w:tcPr>
          <w:p w14:paraId="1ABE942A" w14:textId="5885ADDF" w:rsidR="004601D9" w:rsidRPr="000E554B" w:rsidRDefault="00BC3B51" w:rsidP="00B260B0">
            <w:pPr>
              <w:pStyle w:val="NormalWeb"/>
              <w:spacing w:before="0" w:beforeAutospacing="0" w:after="120" w:afterAutospacing="0"/>
              <w:rPr>
                <w:rFonts w:ascii="Arial" w:hAnsi="Arial" w:cs="Arial"/>
                <w:color w:val="000000" w:themeColor="text1"/>
                <w:sz w:val="22"/>
                <w:szCs w:val="22"/>
              </w:rPr>
            </w:pPr>
            <w:r w:rsidRPr="000E554B">
              <w:rPr>
                <w:rFonts w:ascii="Arial" w:hAnsi="Arial" w:cs="Arial"/>
                <w:color w:val="000000" w:themeColor="text1"/>
                <w:sz w:val="22"/>
                <w:szCs w:val="22"/>
              </w:rPr>
              <w:t>Editorial Review Board Member</w:t>
            </w:r>
            <w:r w:rsidR="00E42374">
              <w:rPr>
                <w:rFonts w:ascii="Arial" w:hAnsi="Arial" w:cs="Arial"/>
                <w:color w:val="000000" w:themeColor="text1"/>
                <w:sz w:val="22"/>
                <w:szCs w:val="22"/>
              </w:rPr>
              <w:t>:</w:t>
            </w:r>
            <w:r w:rsidRPr="000E554B">
              <w:rPr>
                <w:rFonts w:ascii="Arial" w:hAnsi="Arial" w:cs="Arial"/>
                <w:color w:val="000000" w:themeColor="text1"/>
                <w:sz w:val="22"/>
                <w:szCs w:val="22"/>
              </w:rPr>
              <w:t xml:space="preserve"> Open Journal of Occupational Therapy </w:t>
            </w:r>
            <w:hyperlink r:id="rId98" w:history="1">
              <w:r w:rsidRPr="000E554B">
                <w:rPr>
                  <w:rFonts w:ascii="Arial" w:hAnsi="Arial" w:cs="Arial"/>
                  <w:bCs/>
                  <w:color w:val="000000" w:themeColor="text1"/>
                  <w:sz w:val="22"/>
                  <w:szCs w:val="22"/>
                </w:rPr>
                <w:t>OJOT.org</w:t>
              </w:r>
            </w:hyperlink>
          </w:p>
        </w:tc>
      </w:tr>
      <w:tr w:rsidR="004601D9" w:rsidRPr="00C435C9" w14:paraId="18143074" w14:textId="77777777" w:rsidTr="00987D44">
        <w:tc>
          <w:tcPr>
            <w:tcW w:w="2003" w:type="dxa"/>
          </w:tcPr>
          <w:p w14:paraId="3AA2436D" w14:textId="44873018" w:rsidR="004601D9" w:rsidRPr="00C215D2" w:rsidRDefault="00BC3B51" w:rsidP="00C16EF4">
            <w:pPr>
              <w:rPr>
                <w:rFonts w:ascii="Arial" w:hAnsi="Arial" w:cs="Arial"/>
                <w:color w:val="000000"/>
                <w:sz w:val="22"/>
                <w:szCs w:val="22"/>
              </w:rPr>
            </w:pPr>
            <w:r w:rsidRPr="00C215D2">
              <w:rPr>
                <w:rFonts w:ascii="Arial" w:hAnsi="Arial" w:cs="Arial"/>
                <w:color w:val="000000"/>
                <w:sz w:val="22"/>
                <w:szCs w:val="22"/>
              </w:rPr>
              <w:t>2012</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color w:val="000000"/>
                <w:sz w:val="22"/>
                <w:szCs w:val="22"/>
              </w:rPr>
              <w:t>2014</w:t>
            </w:r>
          </w:p>
        </w:tc>
        <w:tc>
          <w:tcPr>
            <w:tcW w:w="8910" w:type="dxa"/>
          </w:tcPr>
          <w:p w14:paraId="7E016F35" w14:textId="5203684B" w:rsidR="004601D9" w:rsidRPr="000E554B" w:rsidRDefault="00BC3B51" w:rsidP="00B260B0">
            <w:pPr>
              <w:pStyle w:val="NormalWeb"/>
              <w:spacing w:before="0" w:beforeAutospacing="0" w:after="120" w:afterAutospacing="0"/>
              <w:rPr>
                <w:rFonts w:ascii="Arial" w:hAnsi="Arial" w:cs="Arial"/>
                <w:color w:val="000000" w:themeColor="text1"/>
                <w:sz w:val="22"/>
                <w:szCs w:val="22"/>
              </w:rPr>
            </w:pPr>
            <w:r w:rsidRPr="000E554B">
              <w:rPr>
                <w:rFonts w:ascii="Arial" w:hAnsi="Arial" w:cs="Arial"/>
                <w:color w:val="000000" w:themeColor="text1"/>
                <w:sz w:val="22"/>
                <w:szCs w:val="22"/>
              </w:rPr>
              <w:t>Editorial Board Member</w:t>
            </w:r>
            <w:r w:rsidR="00E42374">
              <w:rPr>
                <w:rFonts w:ascii="Arial" w:hAnsi="Arial" w:cs="Arial"/>
                <w:color w:val="000000" w:themeColor="text1"/>
                <w:sz w:val="22"/>
                <w:szCs w:val="22"/>
              </w:rPr>
              <w:t>:</w:t>
            </w:r>
            <w:r w:rsidRPr="000E554B">
              <w:rPr>
                <w:rFonts w:ascii="Arial" w:hAnsi="Arial" w:cs="Arial"/>
                <w:color w:val="000000" w:themeColor="text1"/>
                <w:sz w:val="22"/>
                <w:szCs w:val="22"/>
              </w:rPr>
              <w:t xml:space="preserve"> Test Prep, American Occupational Therapy Association </w:t>
            </w:r>
          </w:p>
        </w:tc>
      </w:tr>
      <w:tr w:rsidR="00C05D1C" w:rsidRPr="00C435C9" w14:paraId="75D6A13D" w14:textId="77777777" w:rsidTr="00987D44">
        <w:tc>
          <w:tcPr>
            <w:tcW w:w="2003" w:type="dxa"/>
          </w:tcPr>
          <w:p w14:paraId="5EEB2875" w14:textId="4456E875" w:rsidR="00C05D1C" w:rsidRPr="00C435C9" w:rsidRDefault="004601D9" w:rsidP="00C16EF4">
            <w:pPr>
              <w:rPr>
                <w:rFonts w:ascii="Arial" w:hAnsi="Arial" w:cs="Arial"/>
                <w:sz w:val="22"/>
                <w:szCs w:val="22"/>
              </w:rPr>
            </w:pPr>
            <w:r w:rsidRPr="00C215D2">
              <w:rPr>
                <w:rFonts w:ascii="Arial" w:hAnsi="Arial" w:cs="Arial"/>
                <w:color w:val="000000"/>
                <w:sz w:val="22"/>
                <w:szCs w:val="22"/>
              </w:rPr>
              <w:t>2013</w:t>
            </w:r>
          </w:p>
        </w:tc>
        <w:tc>
          <w:tcPr>
            <w:tcW w:w="8910" w:type="dxa"/>
          </w:tcPr>
          <w:p w14:paraId="7E7BFE45" w14:textId="5F76A70F" w:rsidR="00C05D1C" w:rsidRPr="000E554B" w:rsidRDefault="004601D9" w:rsidP="00B260B0">
            <w:pPr>
              <w:pStyle w:val="NormalWeb"/>
              <w:spacing w:before="0" w:beforeAutospacing="0" w:after="120" w:afterAutospacing="0"/>
              <w:rPr>
                <w:rFonts w:ascii="Arial" w:hAnsi="Arial" w:cs="Arial"/>
                <w:color w:val="000000" w:themeColor="text1"/>
                <w:sz w:val="22"/>
                <w:szCs w:val="22"/>
              </w:rPr>
            </w:pPr>
            <w:r w:rsidRPr="000E554B">
              <w:rPr>
                <w:rFonts w:ascii="Arial" w:hAnsi="Arial" w:cs="Arial"/>
                <w:color w:val="000000" w:themeColor="text1"/>
                <w:sz w:val="22"/>
                <w:szCs w:val="22"/>
              </w:rPr>
              <w:t>Editorial Board Member</w:t>
            </w:r>
            <w:r w:rsidR="00E42374">
              <w:rPr>
                <w:rFonts w:ascii="Arial" w:hAnsi="Arial" w:cs="Arial"/>
                <w:color w:val="000000" w:themeColor="text1"/>
                <w:sz w:val="22"/>
                <w:szCs w:val="22"/>
              </w:rPr>
              <w:t>:</w:t>
            </w:r>
            <w:r w:rsidRPr="000E554B">
              <w:rPr>
                <w:rFonts w:ascii="Arial" w:hAnsi="Arial" w:cs="Arial"/>
                <w:color w:val="000000" w:themeColor="text1"/>
                <w:sz w:val="22"/>
                <w:szCs w:val="22"/>
              </w:rPr>
              <w:t xml:space="preserve"> Canadian Journal of Occupational Therapy Review Board</w:t>
            </w:r>
          </w:p>
        </w:tc>
      </w:tr>
      <w:tr w:rsidR="00C05D1C" w:rsidRPr="00C435C9" w14:paraId="5B2A980D" w14:textId="77777777" w:rsidTr="00987D44">
        <w:tc>
          <w:tcPr>
            <w:tcW w:w="2003" w:type="dxa"/>
          </w:tcPr>
          <w:p w14:paraId="356D3928" w14:textId="3853C125" w:rsidR="00C05D1C" w:rsidRPr="00C435C9" w:rsidRDefault="004601D9" w:rsidP="00C16EF4">
            <w:pPr>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2016</w:t>
            </w:r>
          </w:p>
        </w:tc>
        <w:tc>
          <w:tcPr>
            <w:tcW w:w="8910" w:type="dxa"/>
          </w:tcPr>
          <w:p w14:paraId="3A369623" w14:textId="62AED212" w:rsidR="00C05D1C" w:rsidRPr="00C215D2" w:rsidRDefault="004601D9" w:rsidP="00B260B0">
            <w:pPr>
              <w:pStyle w:val="BodyTextIndent"/>
              <w:spacing w:after="120"/>
              <w:ind w:left="0" w:firstLine="0"/>
              <w:rPr>
                <w:rFonts w:ascii="Arial" w:hAnsi="Arial" w:cs="Arial"/>
                <w:sz w:val="22"/>
                <w:szCs w:val="22"/>
              </w:rPr>
            </w:pPr>
            <w:r w:rsidRPr="00C215D2">
              <w:rPr>
                <w:rFonts w:ascii="Arial" w:hAnsi="Arial" w:cs="Arial"/>
                <w:sz w:val="22"/>
                <w:szCs w:val="22"/>
              </w:rPr>
              <w:t>Appointed Member</w:t>
            </w:r>
            <w:r w:rsidR="00E42374">
              <w:rPr>
                <w:rFonts w:ascii="Arial" w:hAnsi="Arial" w:cs="Arial"/>
                <w:sz w:val="22"/>
                <w:szCs w:val="22"/>
              </w:rPr>
              <w:t>:</w:t>
            </w:r>
            <w:r w:rsidRPr="00C215D2">
              <w:rPr>
                <w:rFonts w:ascii="Arial" w:hAnsi="Arial" w:cs="Arial"/>
                <w:sz w:val="22"/>
                <w:szCs w:val="22"/>
              </w:rPr>
              <w:t xml:space="preserve"> Committee on Women’s issues in Transportation, ABE70, Transportation Research Board, Washington, DC. TRB ID: 52244 </w:t>
            </w:r>
            <w:hyperlink r:id="rId99" w:anchor="DetailsType=Committee&amp;ID=2084" w:history="1">
              <w:r w:rsidRPr="00C215D2">
                <w:rPr>
                  <w:rStyle w:val="Hyperlink"/>
                  <w:rFonts w:ascii="Arial" w:hAnsi="Arial" w:cs="Arial"/>
                  <w:sz w:val="22"/>
                  <w:szCs w:val="22"/>
                </w:rPr>
                <w:t>http://www.trb.org/CommitteeandPanels/Public/OnlineDirectory.aspx#DetailsType=Committee&amp;ID=2084</w:t>
              </w:r>
            </w:hyperlink>
          </w:p>
        </w:tc>
      </w:tr>
      <w:tr w:rsidR="00C05D1C" w:rsidRPr="00C435C9" w14:paraId="488C1FD3" w14:textId="77777777" w:rsidTr="00987D44">
        <w:tc>
          <w:tcPr>
            <w:tcW w:w="2003" w:type="dxa"/>
          </w:tcPr>
          <w:p w14:paraId="1DDB45CF" w14:textId="7BE98560" w:rsidR="00C05D1C" w:rsidRPr="00C435C9" w:rsidRDefault="004601D9" w:rsidP="002315E0">
            <w:pPr>
              <w:rPr>
                <w:rFonts w:ascii="Arial" w:hAnsi="Arial" w:cs="Arial"/>
                <w:sz w:val="22"/>
                <w:szCs w:val="22"/>
              </w:rPr>
            </w:pPr>
            <w:r w:rsidRPr="00C215D2">
              <w:rPr>
                <w:rFonts w:ascii="Arial" w:hAnsi="Arial" w:cs="Arial"/>
                <w:sz w:val="22"/>
                <w:szCs w:val="22"/>
              </w:rPr>
              <w:t>2013</w:t>
            </w:r>
            <w:r>
              <w:rPr>
                <w:rFonts w:ascii="Arial" w:hAnsi="Arial" w:cs="Arial"/>
                <w:sz w:val="22"/>
                <w:szCs w:val="22"/>
              </w:rPr>
              <w:t xml:space="preserve"> </w:t>
            </w:r>
            <w:r w:rsidRPr="006E6EF4">
              <w:rPr>
                <w:rFonts w:ascii="Arial" w:hAnsi="Arial" w:cs="Arial"/>
                <w:bCs/>
                <w:sz w:val="22"/>
                <w:szCs w:val="22"/>
              </w:rPr>
              <w:t>–</w:t>
            </w:r>
            <w:r w:rsidRPr="00C215D2">
              <w:rPr>
                <w:rFonts w:ascii="Arial" w:hAnsi="Arial" w:cs="Arial"/>
                <w:sz w:val="22"/>
                <w:szCs w:val="22"/>
              </w:rPr>
              <w:t>2014</w:t>
            </w:r>
          </w:p>
        </w:tc>
        <w:tc>
          <w:tcPr>
            <w:tcW w:w="8910" w:type="dxa"/>
          </w:tcPr>
          <w:p w14:paraId="0011DE5C" w14:textId="634EF7E2" w:rsidR="00C05D1C" w:rsidRPr="00C215D2" w:rsidRDefault="004601D9" w:rsidP="00B260B0">
            <w:pPr>
              <w:pStyle w:val="BodyTextIndent"/>
              <w:spacing w:after="120"/>
              <w:ind w:left="0" w:firstLine="0"/>
              <w:rPr>
                <w:rFonts w:ascii="Arial" w:hAnsi="Arial" w:cs="Arial"/>
                <w:sz w:val="22"/>
                <w:szCs w:val="22"/>
              </w:rPr>
            </w:pPr>
            <w:r w:rsidRPr="00C215D2">
              <w:rPr>
                <w:rFonts w:ascii="Arial" w:hAnsi="Arial" w:cs="Arial"/>
                <w:sz w:val="22"/>
                <w:szCs w:val="22"/>
              </w:rPr>
              <w:t>Associate Editor</w:t>
            </w:r>
            <w:r w:rsidR="00E42374">
              <w:rPr>
                <w:rFonts w:ascii="Arial" w:hAnsi="Arial" w:cs="Arial"/>
                <w:sz w:val="22"/>
                <w:szCs w:val="22"/>
              </w:rPr>
              <w:t>:</w:t>
            </w:r>
            <w:r w:rsidRPr="00C215D2">
              <w:rPr>
                <w:rFonts w:ascii="Arial" w:hAnsi="Arial" w:cs="Arial"/>
                <w:sz w:val="22"/>
                <w:szCs w:val="22"/>
              </w:rPr>
              <w:t xml:space="preserve"> Canadian Journal of Occupational Therapy.</w:t>
            </w:r>
          </w:p>
        </w:tc>
      </w:tr>
      <w:tr w:rsidR="002315E0" w:rsidRPr="00C435C9" w14:paraId="7B1A3671" w14:textId="77777777" w:rsidTr="00987D44">
        <w:tc>
          <w:tcPr>
            <w:tcW w:w="2003" w:type="dxa"/>
          </w:tcPr>
          <w:p w14:paraId="39A141EE" w14:textId="790BAEBF" w:rsidR="002315E0" w:rsidRPr="00C435C9" w:rsidRDefault="002315E0" w:rsidP="008B72DA">
            <w:pPr>
              <w:rPr>
                <w:rFonts w:ascii="Arial" w:hAnsi="Arial" w:cs="Arial"/>
                <w:sz w:val="22"/>
                <w:szCs w:val="22"/>
              </w:rPr>
            </w:pPr>
            <w:r w:rsidRPr="00C215D2">
              <w:rPr>
                <w:rFonts w:ascii="Arial" w:hAnsi="Arial" w:cs="Arial"/>
                <w:sz w:val="22"/>
                <w:szCs w:val="22"/>
              </w:rPr>
              <w:t>2014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2017</w:t>
            </w:r>
          </w:p>
        </w:tc>
        <w:tc>
          <w:tcPr>
            <w:tcW w:w="8910" w:type="dxa"/>
          </w:tcPr>
          <w:p w14:paraId="7A6B2292" w14:textId="649769A3" w:rsidR="002315E0" w:rsidRPr="00C215D2" w:rsidRDefault="00E42374" w:rsidP="00B260B0">
            <w:pPr>
              <w:pStyle w:val="BodyTextIndent"/>
              <w:spacing w:after="120"/>
              <w:ind w:left="0" w:firstLine="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2315E0" w:rsidRPr="00C215D2">
              <w:rPr>
                <w:rFonts w:ascii="Arial" w:hAnsi="Arial" w:cs="Arial"/>
                <w:sz w:val="22"/>
                <w:szCs w:val="22"/>
              </w:rPr>
              <w:t>Africa Institute’s Advisory Committee at Western University</w:t>
            </w:r>
          </w:p>
        </w:tc>
      </w:tr>
      <w:tr w:rsidR="002315E0" w:rsidRPr="00C435C9" w14:paraId="0B9CF3B2" w14:textId="77777777" w:rsidTr="00987D44">
        <w:tc>
          <w:tcPr>
            <w:tcW w:w="2003" w:type="dxa"/>
          </w:tcPr>
          <w:p w14:paraId="6B57BCD9" w14:textId="62D6F295" w:rsidR="002315E0" w:rsidRPr="00C215D2" w:rsidRDefault="002315E0" w:rsidP="002315E0">
            <w:pPr>
              <w:rPr>
                <w:rFonts w:ascii="Arial" w:hAnsi="Arial" w:cs="Arial"/>
                <w:sz w:val="22"/>
                <w:szCs w:val="22"/>
              </w:rPr>
            </w:pPr>
            <w:r w:rsidRPr="00C215D2">
              <w:rPr>
                <w:rFonts w:ascii="Arial" w:hAnsi="Arial" w:cs="Arial"/>
                <w:sz w:val="22"/>
                <w:szCs w:val="22"/>
              </w:rPr>
              <w:t>2015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2018</w:t>
            </w:r>
          </w:p>
        </w:tc>
        <w:tc>
          <w:tcPr>
            <w:tcW w:w="8910" w:type="dxa"/>
          </w:tcPr>
          <w:p w14:paraId="1FF4C101" w14:textId="72A28033" w:rsidR="002315E0" w:rsidRPr="00C215D2"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Appointed Member</w:t>
            </w:r>
            <w:r w:rsidR="00E42374">
              <w:rPr>
                <w:rFonts w:ascii="Arial" w:hAnsi="Arial" w:cs="Arial"/>
                <w:sz w:val="22"/>
                <w:szCs w:val="22"/>
              </w:rPr>
              <w:t>:</w:t>
            </w:r>
            <w:r w:rsidRPr="00C215D2">
              <w:rPr>
                <w:rFonts w:ascii="Arial" w:hAnsi="Arial" w:cs="Arial"/>
                <w:sz w:val="22"/>
                <w:szCs w:val="22"/>
              </w:rPr>
              <w:t xml:space="preserve"> Standing Committee </w:t>
            </w:r>
            <w:r w:rsidRPr="00C215D2">
              <w:rPr>
                <w:rFonts w:ascii="Arial" w:hAnsi="Arial" w:cs="Arial"/>
                <w:bCs/>
                <w:sz w:val="22"/>
                <w:szCs w:val="22"/>
              </w:rPr>
              <w:t>Safe Mobility of Older Persons, TRB ANB60</w:t>
            </w:r>
            <w:r w:rsidRPr="00C215D2">
              <w:rPr>
                <w:rFonts w:ascii="Arial" w:hAnsi="Arial" w:cs="Arial"/>
                <w:sz w:val="22"/>
                <w:szCs w:val="22"/>
              </w:rPr>
              <w:t xml:space="preserve">, Transportation Research Board, Washington, DC. </w:t>
            </w:r>
            <w:hyperlink r:id="rId100" w:anchor="DetailsType=Committee&amp;ID=1568" w:history="1">
              <w:r w:rsidRPr="00C215D2">
                <w:rPr>
                  <w:rStyle w:val="Hyperlink"/>
                  <w:rFonts w:ascii="Arial" w:hAnsi="Arial" w:cs="Arial"/>
                  <w:sz w:val="22"/>
                  <w:szCs w:val="22"/>
                </w:rPr>
                <w:t>http://www.trb.org/CommitteeandPanels/Public/OnlineDirectory.aspx#DetailsType=Committee&amp;ID=1568</w:t>
              </w:r>
            </w:hyperlink>
          </w:p>
        </w:tc>
      </w:tr>
      <w:tr w:rsidR="002315E0" w:rsidRPr="00C435C9" w14:paraId="2D91A37D" w14:textId="77777777" w:rsidTr="00987D44">
        <w:tc>
          <w:tcPr>
            <w:tcW w:w="2003" w:type="dxa"/>
          </w:tcPr>
          <w:p w14:paraId="3E719BA9" w14:textId="77777777" w:rsidR="002315E0" w:rsidRPr="00C435C9" w:rsidRDefault="002315E0" w:rsidP="00C16EF4">
            <w:pPr>
              <w:rPr>
                <w:rFonts w:ascii="Arial" w:hAnsi="Arial" w:cs="Arial"/>
                <w:sz w:val="22"/>
                <w:szCs w:val="22"/>
              </w:rPr>
            </w:pPr>
            <w:r w:rsidRPr="00C215D2">
              <w:rPr>
                <w:rFonts w:ascii="Arial" w:hAnsi="Arial" w:cs="Arial"/>
                <w:sz w:val="22"/>
                <w:szCs w:val="22"/>
                <w:lang w:val="en-CA"/>
              </w:rPr>
              <w:t>2015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lang w:val="en-CA"/>
              </w:rPr>
              <w:t>2017</w:t>
            </w:r>
          </w:p>
        </w:tc>
        <w:tc>
          <w:tcPr>
            <w:tcW w:w="8910" w:type="dxa"/>
          </w:tcPr>
          <w:p w14:paraId="276D7797" w14:textId="77777777" w:rsidR="002315E0" w:rsidRPr="00C215D2"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lang w:val="en-CA"/>
              </w:rPr>
              <w:t xml:space="preserve">National Advisory Team Member: Canadian Association of Occupational Therapists. National Blueprint for Injury prevention in Drivers with Arthritis. Canadian Institutes of Health. </w:t>
            </w:r>
          </w:p>
        </w:tc>
      </w:tr>
      <w:tr w:rsidR="002315E0" w:rsidRPr="00C435C9" w14:paraId="0EDBBB3B" w14:textId="77777777" w:rsidTr="00987D44">
        <w:tc>
          <w:tcPr>
            <w:tcW w:w="2003" w:type="dxa"/>
          </w:tcPr>
          <w:p w14:paraId="0EFC35E9" w14:textId="77777777" w:rsidR="002315E0" w:rsidRPr="00C435C9" w:rsidRDefault="002315E0" w:rsidP="00C16EF4">
            <w:pPr>
              <w:rPr>
                <w:rFonts w:ascii="Arial" w:hAnsi="Arial" w:cs="Arial"/>
                <w:sz w:val="22"/>
                <w:szCs w:val="22"/>
              </w:rPr>
            </w:pPr>
            <w:r w:rsidRPr="00C215D2">
              <w:rPr>
                <w:rFonts w:ascii="Arial" w:hAnsi="Arial" w:cs="Arial"/>
                <w:sz w:val="22"/>
                <w:szCs w:val="22"/>
              </w:rPr>
              <w:t>2015</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2018</w:t>
            </w:r>
          </w:p>
        </w:tc>
        <w:tc>
          <w:tcPr>
            <w:tcW w:w="8910" w:type="dxa"/>
          </w:tcPr>
          <w:p w14:paraId="7CACDE5E" w14:textId="23C7EDB9" w:rsidR="002315E0" w:rsidRPr="00C215D2"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Ad hoc Member</w:t>
            </w:r>
            <w:r w:rsidR="00E42374">
              <w:rPr>
                <w:rFonts w:ascii="Arial" w:hAnsi="Arial" w:cs="Arial"/>
                <w:sz w:val="22"/>
                <w:szCs w:val="22"/>
              </w:rPr>
              <w:t>:</w:t>
            </w:r>
            <w:r w:rsidRPr="00C215D2">
              <w:rPr>
                <w:rFonts w:ascii="Arial" w:hAnsi="Arial" w:cs="Arial"/>
                <w:sz w:val="22"/>
                <w:szCs w:val="22"/>
              </w:rPr>
              <w:t xml:space="preserve"> </w:t>
            </w:r>
            <w:r w:rsidRPr="00C215D2">
              <w:rPr>
                <w:rFonts w:ascii="Arial" w:hAnsi="Arial" w:cs="Arial"/>
                <w:bCs/>
                <w:sz w:val="22"/>
                <w:szCs w:val="22"/>
              </w:rPr>
              <w:t>Scientific Advisory Council, American Occupational Therapy Foundation</w:t>
            </w:r>
          </w:p>
        </w:tc>
      </w:tr>
      <w:tr w:rsidR="002315E0" w:rsidRPr="00C435C9" w14:paraId="0E13FC92" w14:textId="77777777" w:rsidTr="00987D44">
        <w:tc>
          <w:tcPr>
            <w:tcW w:w="2003" w:type="dxa"/>
          </w:tcPr>
          <w:p w14:paraId="3CE7E568" w14:textId="79655A59" w:rsidR="002315E0" w:rsidRPr="00C435C9" w:rsidRDefault="002315E0" w:rsidP="008A7034">
            <w:pPr>
              <w:rPr>
                <w:rFonts w:ascii="Arial" w:hAnsi="Arial" w:cs="Arial"/>
                <w:sz w:val="22"/>
                <w:szCs w:val="22"/>
              </w:rPr>
            </w:pPr>
            <w:r w:rsidRPr="00C215D2">
              <w:rPr>
                <w:rFonts w:ascii="Arial" w:hAnsi="Arial" w:cs="Arial"/>
                <w:sz w:val="22"/>
                <w:szCs w:val="22"/>
              </w:rPr>
              <w:t>201</w:t>
            </w:r>
            <w:r w:rsidR="008A7034">
              <w:rPr>
                <w:rFonts w:ascii="Arial" w:hAnsi="Arial" w:cs="Arial"/>
                <w:sz w:val="22"/>
                <w:szCs w:val="22"/>
              </w:rPr>
              <w:t>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000E554B">
              <w:rPr>
                <w:rFonts w:ascii="Arial" w:hAnsi="Arial" w:cs="Arial"/>
                <w:bCs/>
                <w:sz w:val="22"/>
                <w:szCs w:val="22"/>
              </w:rPr>
              <w:t>2021</w:t>
            </w:r>
          </w:p>
        </w:tc>
        <w:tc>
          <w:tcPr>
            <w:tcW w:w="8910" w:type="dxa"/>
          </w:tcPr>
          <w:p w14:paraId="2758A08D" w14:textId="20D8C2DC" w:rsidR="002315E0" w:rsidRPr="00C215D2" w:rsidRDefault="002315E0" w:rsidP="00B260B0">
            <w:pPr>
              <w:pStyle w:val="BodyTextIndent"/>
              <w:spacing w:after="120"/>
              <w:ind w:left="0" w:firstLine="0"/>
              <w:rPr>
                <w:rFonts w:ascii="Arial" w:hAnsi="Arial" w:cs="Arial"/>
                <w:sz w:val="22"/>
                <w:szCs w:val="22"/>
              </w:rPr>
            </w:pPr>
            <w:r w:rsidRPr="008A7034">
              <w:rPr>
                <w:rFonts w:ascii="Arial" w:hAnsi="Arial" w:cs="Arial"/>
                <w:sz w:val="22"/>
                <w:szCs w:val="22"/>
              </w:rPr>
              <w:t>Editor-in-Chief</w:t>
            </w:r>
            <w:r w:rsidR="00E42374" w:rsidRPr="008A7034">
              <w:rPr>
                <w:rFonts w:ascii="Arial" w:hAnsi="Arial" w:cs="Arial"/>
                <w:sz w:val="22"/>
                <w:szCs w:val="22"/>
              </w:rPr>
              <w:t>:</w:t>
            </w:r>
            <w:r w:rsidRPr="00C215D2">
              <w:rPr>
                <w:rFonts w:ascii="Arial" w:hAnsi="Arial" w:cs="Arial"/>
                <w:sz w:val="22"/>
                <w:szCs w:val="22"/>
              </w:rPr>
              <w:t xml:space="preserve"> Occupational Therapy Journal of Research: Occupation, Participation and Health.</w:t>
            </w:r>
          </w:p>
        </w:tc>
      </w:tr>
      <w:tr w:rsidR="002315E0" w:rsidRPr="00C435C9" w14:paraId="1D0C5F12" w14:textId="77777777" w:rsidTr="00987D44">
        <w:tc>
          <w:tcPr>
            <w:tcW w:w="2003" w:type="dxa"/>
          </w:tcPr>
          <w:p w14:paraId="6CCB5967" w14:textId="22CED6C1" w:rsidR="002315E0" w:rsidRPr="00C435C9" w:rsidRDefault="002315E0" w:rsidP="002315E0">
            <w:pPr>
              <w:rPr>
                <w:rFonts w:ascii="Arial" w:hAnsi="Arial" w:cs="Arial"/>
                <w:sz w:val="22"/>
                <w:szCs w:val="22"/>
              </w:rPr>
            </w:pPr>
            <w:r w:rsidRPr="00C215D2">
              <w:rPr>
                <w:rFonts w:ascii="Arial" w:hAnsi="Arial" w:cs="Arial"/>
                <w:sz w:val="22"/>
                <w:szCs w:val="22"/>
              </w:rPr>
              <w:t>May 2016</w:t>
            </w:r>
          </w:p>
        </w:tc>
        <w:tc>
          <w:tcPr>
            <w:tcW w:w="8910" w:type="dxa"/>
          </w:tcPr>
          <w:p w14:paraId="5031AED1" w14:textId="78F2AC6E" w:rsidR="002315E0" w:rsidRPr="00C215D2"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Session Moderator: Interventions for Older Adults. Building Bridges Intervention Research: 5</w:t>
            </w:r>
            <w:r w:rsidRPr="00C215D2">
              <w:rPr>
                <w:rFonts w:ascii="Arial" w:hAnsi="Arial" w:cs="Arial"/>
                <w:sz w:val="22"/>
                <w:szCs w:val="22"/>
                <w:vertAlign w:val="superscript"/>
              </w:rPr>
              <w:t>th</w:t>
            </w:r>
            <w:r w:rsidRPr="00C215D2">
              <w:rPr>
                <w:rFonts w:ascii="Arial" w:hAnsi="Arial" w:cs="Arial"/>
                <w:sz w:val="22"/>
                <w:szCs w:val="22"/>
              </w:rPr>
              <w:t xml:space="preserve"> Annual Occupati</w:t>
            </w:r>
            <w:r>
              <w:rPr>
                <w:rFonts w:ascii="Arial" w:hAnsi="Arial" w:cs="Arial"/>
                <w:sz w:val="22"/>
                <w:szCs w:val="22"/>
              </w:rPr>
              <w:t>onal Therapy Summit of Scholars</w:t>
            </w:r>
            <w:r w:rsidRPr="00C215D2">
              <w:rPr>
                <w:rFonts w:ascii="Arial" w:hAnsi="Arial" w:cs="Arial"/>
                <w:sz w:val="22"/>
                <w:szCs w:val="22"/>
              </w:rPr>
              <w:t xml:space="preserve">. University of Pittsburg, </w:t>
            </w:r>
            <w:proofErr w:type="spellStart"/>
            <w:r w:rsidRPr="00C215D2">
              <w:rPr>
                <w:rFonts w:ascii="Arial" w:hAnsi="Arial" w:cs="Arial"/>
                <w:sz w:val="22"/>
                <w:szCs w:val="22"/>
              </w:rPr>
              <w:t>Herberman</w:t>
            </w:r>
            <w:proofErr w:type="spellEnd"/>
            <w:r w:rsidRPr="00C215D2">
              <w:rPr>
                <w:rFonts w:ascii="Arial" w:hAnsi="Arial" w:cs="Arial"/>
                <w:sz w:val="22"/>
                <w:szCs w:val="22"/>
              </w:rPr>
              <w:t xml:space="preserve"> Conference Center, UPMC Shadyside Hospital, 5230 Fifth Ave, Pittsburgh, PA, 15232.</w:t>
            </w:r>
          </w:p>
        </w:tc>
      </w:tr>
      <w:tr w:rsidR="002315E0" w:rsidRPr="00C435C9" w14:paraId="6153BE59" w14:textId="77777777" w:rsidTr="00987D44">
        <w:tc>
          <w:tcPr>
            <w:tcW w:w="2003" w:type="dxa"/>
          </w:tcPr>
          <w:p w14:paraId="2B10D4B8" w14:textId="477BB044" w:rsidR="002315E0" w:rsidRPr="00C435C9" w:rsidRDefault="002315E0" w:rsidP="002315E0">
            <w:pPr>
              <w:rPr>
                <w:rFonts w:ascii="Arial" w:hAnsi="Arial" w:cs="Arial"/>
                <w:sz w:val="22"/>
                <w:szCs w:val="22"/>
              </w:rPr>
            </w:pPr>
            <w:r w:rsidRPr="00C215D2">
              <w:rPr>
                <w:rFonts w:ascii="Arial" w:hAnsi="Arial" w:cs="Arial"/>
                <w:sz w:val="22"/>
                <w:szCs w:val="22"/>
              </w:rPr>
              <w:t>May 2016</w:t>
            </w:r>
          </w:p>
        </w:tc>
        <w:tc>
          <w:tcPr>
            <w:tcW w:w="8910" w:type="dxa"/>
          </w:tcPr>
          <w:p w14:paraId="3FBD6EE3" w14:textId="0FC119D3" w:rsidR="002315E0" w:rsidRPr="00C215D2"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Judge</w:t>
            </w:r>
            <w:r w:rsidR="00E42374">
              <w:rPr>
                <w:rFonts w:ascii="Arial" w:hAnsi="Arial" w:cs="Arial"/>
                <w:sz w:val="22"/>
                <w:szCs w:val="22"/>
              </w:rPr>
              <w:t>:</w:t>
            </w:r>
            <w:r w:rsidRPr="00C215D2">
              <w:rPr>
                <w:rFonts w:ascii="Arial" w:hAnsi="Arial" w:cs="Arial"/>
                <w:sz w:val="22"/>
                <w:szCs w:val="22"/>
              </w:rPr>
              <w:t xml:space="preserve"> Poster presentation. Building Bridges Intervention Research: 5</w:t>
            </w:r>
            <w:r w:rsidRPr="00C215D2">
              <w:rPr>
                <w:rFonts w:ascii="Arial" w:hAnsi="Arial" w:cs="Arial"/>
                <w:sz w:val="22"/>
                <w:szCs w:val="22"/>
                <w:vertAlign w:val="superscript"/>
              </w:rPr>
              <w:t>th</w:t>
            </w:r>
            <w:r w:rsidRPr="00C215D2">
              <w:rPr>
                <w:rFonts w:ascii="Arial" w:hAnsi="Arial" w:cs="Arial"/>
                <w:sz w:val="22"/>
                <w:szCs w:val="22"/>
              </w:rPr>
              <w:t xml:space="preserve"> Annual Occupational Therapy Summit of Scholars. University of Pittsburg, </w:t>
            </w:r>
            <w:proofErr w:type="spellStart"/>
            <w:r w:rsidRPr="00C215D2">
              <w:rPr>
                <w:rFonts w:ascii="Arial" w:hAnsi="Arial" w:cs="Arial"/>
                <w:sz w:val="22"/>
                <w:szCs w:val="22"/>
              </w:rPr>
              <w:t>Herberman</w:t>
            </w:r>
            <w:proofErr w:type="spellEnd"/>
            <w:r w:rsidRPr="00C215D2">
              <w:rPr>
                <w:rFonts w:ascii="Arial" w:hAnsi="Arial" w:cs="Arial"/>
                <w:sz w:val="22"/>
                <w:szCs w:val="22"/>
              </w:rPr>
              <w:t xml:space="preserve"> Conference Center, UPMC Shadyside Hospital, 5230 Fifth Ave, Pittsburgh, PA, 15232.</w:t>
            </w:r>
          </w:p>
        </w:tc>
      </w:tr>
      <w:tr w:rsidR="002315E0" w:rsidRPr="00C435C9" w14:paraId="4B734A77" w14:textId="77777777" w:rsidTr="00987D44">
        <w:tc>
          <w:tcPr>
            <w:tcW w:w="2003" w:type="dxa"/>
          </w:tcPr>
          <w:p w14:paraId="57401CA6" w14:textId="2C050868" w:rsidR="002315E0" w:rsidRPr="00C435C9" w:rsidRDefault="002315E0" w:rsidP="002315E0">
            <w:pPr>
              <w:rPr>
                <w:rFonts w:ascii="Arial" w:hAnsi="Arial" w:cs="Arial"/>
                <w:sz w:val="22"/>
                <w:szCs w:val="22"/>
              </w:rPr>
            </w:pPr>
            <w:r w:rsidRPr="00C215D2">
              <w:rPr>
                <w:rFonts w:ascii="Arial" w:hAnsi="Arial" w:cs="Arial"/>
                <w:sz w:val="22"/>
                <w:szCs w:val="22"/>
              </w:rPr>
              <w:t>May 2016</w:t>
            </w:r>
          </w:p>
        </w:tc>
        <w:tc>
          <w:tcPr>
            <w:tcW w:w="8910" w:type="dxa"/>
          </w:tcPr>
          <w:p w14:paraId="5197E685" w14:textId="21A876AF" w:rsidR="002315E0" w:rsidRPr="009B332C"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Mentor for Networking Rounds. Building Bridges Intervention Research: 5</w:t>
            </w:r>
            <w:r w:rsidRPr="00C215D2">
              <w:rPr>
                <w:rFonts w:ascii="Arial" w:hAnsi="Arial" w:cs="Arial"/>
                <w:sz w:val="22"/>
                <w:szCs w:val="22"/>
                <w:vertAlign w:val="superscript"/>
              </w:rPr>
              <w:t>th</w:t>
            </w:r>
            <w:r w:rsidRPr="00C215D2">
              <w:rPr>
                <w:rFonts w:ascii="Arial" w:hAnsi="Arial" w:cs="Arial"/>
                <w:sz w:val="22"/>
                <w:szCs w:val="22"/>
              </w:rPr>
              <w:t xml:space="preserve"> Annual Occupational Therapy Summit of Scholars. University of Pittsburg, </w:t>
            </w:r>
            <w:proofErr w:type="spellStart"/>
            <w:r w:rsidRPr="00C215D2">
              <w:rPr>
                <w:rFonts w:ascii="Arial" w:hAnsi="Arial" w:cs="Arial"/>
                <w:sz w:val="22"/>
                <w:szCs w:val="22"/>
              </w:rPr>
              <w:t>Herberman</w:t>
            </w:r>
            <w:proofErr w:type="spellEnd"/>
            <w:r w:rsidRPr="00C215D2">
              <w:rPr>
                <w:rFonts w:ascii="Arial" w:hAnsi="Arial" w:cs="Arial"/>
                <w:sz w:val="22"/>
                <w:szCs w:val="22"/>
              </w:rPr>
              <w:t xml:space="preserve"> Conference Center, UPMC Shadyside Hospital, 5230 Fifth Ave, Pittsburgh, PA, 15232.</w:t>
            </w:r>
          </w:p>
        </w:tc>
      </w:tr>
      <w:tr w:rsidR="002315E0" w:rsidRPr="00C435C9" w14:paraId="741E0419" w14:textId="77777777" w:rsidTr="00987D44">
        <w:tc>
          <w:tcPr>
            <w:tcW w:w="2003" w:type="dxa"/>
          </w:tcPr>
          <w:p w14:paraId="669545D9" w14:textId="6BACA5DC" w:rsidR="002315E0" w:rsidRPr="00C435C9" w:rsidRDefault="002315E0" w:rsidP="002315E0">
            <w:pPr>
              <w:rPr>
                <w:rFonts w:ascii="Arial" w:hAnsi="Arial" w:cs="Arial"/>
                <w:sz w:val="22"/>
                <w:szCs w:val="22"/>
              </w:rPr>
            </w:pPr>
            <w:r w:rsidRPr="00C215D2">
              <w:rPr>
                <w:rFonts w:ascii="Arial" w:hAnsi="Arial" w:cs="Arial"/>
                <w:sz w:val="22"/>
                <w:szCs w:val="22"/>
              </w:rPr>
              <w:t>June 2018</w:t>
            </w:r>
          </w:p>
        </w:tc>
        <w:tc>
          <w:tcPr>
            <w:tcW w:w="8910" w:type="dxa"/>
          </w:tcPr>
          <w:p w14:paraId="07A5864E" w14:textId="0F9695AF" w:rsidR="002315E0" w:rsidRPr="009B332C"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Session Moderator</w:t>
            </w:r>
            <w:r w:rsidR="00E42374">
              <w:rPr>
                <w:rFonts w:ascii="Arial" w:hAnsi="Arial" w:cs="Arial"/>
                <w:sz w:val="22"/>
                <w:szCs w:val="22"/>
              </w:rPr>
              <w:t>:</w:t>
            </w:r>
            <w:r w:rsidRPr="00C215D2">
              <w:rPr>
                <w:rFonts w:ascii="Arial" w:hAnsi="Arial" w:cs="Arial"/>
                <w:sz w:val="22"/>
                <w:szCs w:val="22"/>
              </w:rPr>
              <w:t xml:space="preserve"> Expanding Research Outcomes through Team Science 8</w:t>
            </w:r>
            <w:r w:rsidRPr="00C215D2">
              <w:rPr>
                <w:rFonts w:ascii="Arial" w:hAnsi="Arial" w:cs="Arial"/>
                <w:sz w:val="22"/>
                <w:szCs w:val="22"/>
                <w:vertAlign w:val="superscript"/>
              </w:rPr>
              <w:t>th</w:t>
            </w:r>
            <w:r w:rsidRPr="00C215D2">
              <w:rPr>
                <w:rFonts w:ascii="Arial" w:hAnsi="Arial" w:cs="Arial"/>
                <w:sz w:val="22"/>
                <w:szCs w:val="22"/>
              </w:rPr>
              <w:t xml:space="preserve"> Annual Occupational Therapy Summit of Scholars. University of Kansas Medical Centre &amp; University of Missouri Health System, Kansas City, Missouri. </w:t>
            </w:r>
          </w:p>
        </w:tc>
      </w:tr>
      <w:tr w:rsidR="002315E0" w:rsidRPr="00C435C9" w14:paraId="76634F08" w14:textId="77777777" w:rsidTr="00987D44">
        <w:tc>
          <w:tcPr>
            <w:tcW w:w="2003" w:type="dxa"/>
          </w:tcPr>
          <w:p w14:paraId="2EAF89A3" w14:textId="6739522C" w:rsidR="002315E0" w:rsidRPr="00C435C9" w:rsidRDefault="002315E0" w:rsidP="002315E0">
            <w:pPr>
              <w:rPr>
                <w:rFonts w:ascii="Arial" w:hAnsi="Arial" w:cs="Arial"/>
                <w:sz w:val="22"/>
                <w:szCs w:val="22"/>
              </w:rPr>
            </w:pPr>
            <w:r w:rsidRPr="00C215D2">
              <w:rPr>
                <w:rFonts w:ascii="Arial" w:hAnsi="Arial" w:cs="Arial"/>
                <w:sz w:val="22"/>
                <w:szCs w:val="22"/>
              </w:rPr>
              <w:t xml:space="preserve">June </w:t>
            </w:r>
            <w:r>
              <w:rPr>
                <w:rFonts w:ascii="Arial" w:hAnsi="Arial" w:cs="Arial"/>
                <w:sz w:val="22"/>
                <w:szCs w:val="22"/>
              </w:rPr>
              <w:t>2019</w:t>
            </w:r>
          </w:p>
        </w:tc>
        <w:tc>
          <w:tcPr>
            <w:tcW w:w="8910" w:type="dxa"/>
          </w:tcPr>
          <w:p w14:paraId="1F400743" w14:textId="7305F0D3" w:rsidR="002315E0" w:rsidRPr="009B332C" w:rsidRDefault="002315E0" w:rsidP="00B260B0">
            <w:pPr>
              <w:pStyle w:val="BodyTextIndent"/>
              <w:spacing w:after="120"/>
              <w:ind w:left="0" w:firstLine="0"/>
              <w:rPr>
                <w:rFonts w:ascii="Arial" w:hAnsi="Arial" w:cs="Arial"/>
                <w:sz w:val="22"/>
                <w:szCs w:val="22"/>
              </w:rPr>
            </w:pPr>
            <w:r w:rsidRPr="00C215D2">
              <w:rPr>
                <w:rFonts w:ascii="Arial" w:hAnsi="Arial" w:cs="Arial"/>
                <w:sz w:val="22"/>
                <w:szCs w:val="22"/>
              </w:rPr>
              <w:t>Session Moderator</w:t>
            </w:r>
            <w:r w:rsidR="00E42374">
              <w:rPr>
                <w:rFonts w:ascii="Arial" w:hAnsi="Arial" w:cs="Arial"/>
                <w:sz w:val="22"/>
                <w:szCs w:val="22"/>
              </w:rPr>
              <w:t>:</w:t>
            </w:r>
            <w:r>
              <w:rPr>
                <w:rFonts w:ascii="Arial" w:hAnsi="Arial" w:cs="Arial"/>
                <w:sz w:val="22"/>
                <w:szCs w:val="22"/>
              </w:rPr>
              <w:t xml:space="preserve"> Works in Progress Session. 9</w:t>
            </w:r>
            <w:r w:rsidRPr="00C215D2">
              <w:rPr>
                <w:rFonts w:ascii="Arial" w:hAnsi="Arial" w:cs="Arial"/>
                <w:sz w:val="22"/>
                <w:szCs w:val="22"/>
                <w:vertAlign w:val="superscript"/>
              </w:rPr>
              <w:t>th</w:t>
            </w:r>
            <w:r w:rsidRPr="00C215D2">
              <w:rPr>
                <w:rFonts w:ascii="Arial" w:hAnsi="Arial" w:cs="Arial"/>
                <w:sz w:val="22"/>
                <w:szCs w:val="22"/>
              </w:rPr>
              <w:t xml:space="preserve"> Annual Occupational Therapy Summit of Scholars</w:t>
            </w:r>
            <w:r>
              <w:rPr>
                <w:rFonts w:ascii="Arial" w:hAnsi="Arial" w:cs="Arial"/>
                <w:sz w:val="22"/>
                <w:szCs w:val="22"/>
              </w:rPr>
              <w:t>. Medical University of South Carolina, Charleston, South Carolina, 29425.</w:t>
            </w:r>
          </w:p>
        </w:tc>
      </w:tr>
      <w:tr w:rsidR="002315E0" w:rsidRPr="00C435C9" w14:paraId="15ACB36E" w14:textId="77777777" w:rsidTr="00987D44">
        <w:tc>
          <w:tcPr>
            <w:tcW w:w="2003" w:type="dxa"/>
          </w:tcPr>
          <w:p w14:paraId="6A94260E" w14:textId="15644A4C" w:rsidR="002315E0" w:rsidRPr="00C435C9" w:rsidRDefault="002315E0" w:rsidP="002315E0">
            <w:pPr>
              <w:rPr>
                <w:rFonts w:ascii="Arial" w:hAnsi="Arial" w:cs="Arial"/>
                <w:sz w:val="22"/>
                <w:szCs w:val="22"/>
              </w:rPr>
            </w:pPr>
            <w:r>
              <w:rPr>
                <w:rFonts w:ascii="Arial" w:hAnsi="Arial" w:cs="Arial"/>
                <w:sz w:val="22"/>
                <w:szCs w:val="22"/>
              </w:rPr>
              <w:lastRenderedPageBreak/>
              <w:t>June 2019</w:t>
            </w:r>
            <w:r w:rsidR="0018434D">
              <w:rPr>
                <w:rFonts w:ascii="Arial" w:hAnsi="Arial" w:cs="Arial"/>
                <w:sz w:val="22"/>
                <w:szCs w:val="22"/>
              </w:rPr>
              <w:t>-2023</w:t>
            </w:r>
          </w:p>
        </w:tc>
        <w:tc>
          <w:tcPr>
            <w:tcW w:w="8910" w:type="dxa"/>
          </w:tcPr>
          <w:p w14:paraId="5084E75D" w14:textId="3FD07785" w:rsidR="002315E0" w:rsidRPr="009B332C" w:rsidRDefault="002315E0" w:rsidP="00B260B0">
            <w:pPr>
              <w:pStyle w:val="BodyTextIndent"/>
              <w:spacing w:after="120"/>
              <w:ind w:left="0" w:firstLine="0"/>
              <w:rPr>
                <w:rFonts w:ascii="Arial" w:hAnsi="Arial" w:cs="Arial"/>
                <w:sz w:val="22"/>
                <w:szCs w:val="22"/>
              </w:rPr>
            </w:pPr>
            <w:r w:rsidRPr="0065141B">
              <w:rPr>
                <w:rFonts w:ascii="Arial" w:hAnsi="Arial" w:cs="Arial"/>
                <w:sz w:val="22"/>
                <w:szCs w:val="22"/>
              </w:rPr>
              <w:t>Member</w:t>
            </w:r>
            <w:r w:rsidR="00691C64">
              <w:rPr>
                <w:rFonts w:ascii="Arial" w:hAnsi="Arial" w:cs="Arial"/>
                <w:sz w:val="22"/>
                <w:szCs w:val="22"/>
              </w:rPr>
              <w:t xml:space="preserve"> NIH Data Safety and Monitoring Board</w:t>
            </w:r>
            <w:r w:rsidRPr="0065141B">
              <w:rPr>
                <w:rFonts w:ascii="Arial" w:hAnsi="Arial" w:cs="Arial"/>
                <w:sz w:val="22"/>
                <w:szCs w:val="22"/>
              </w:rPr>
              <w:t xml:space="preserve">: </w:t>
            </w:r>
            <w:r w:rsidRPr="00F34039">
              <w:rPr>
                <w:rFonts w:ascii="Arial" w:hAnsi="Arial" w:cs="Arial"/>
                <w:sz w:val="22"/>
                <w:szCs w:val="22"/>
              </w:rPr>
              <w:t>Decision Making Among Older Adults: the AUTO Study</w:t>
            </w:r>
            <w:r>
              <w:rPr>
                <w:rFonts w:ascii="Arial" w:hAnsi="Arial" w:cs="Arial"/>
                <w:sz w:val="22"/>
                <w:szCs w:val="22"/>
              </w:rPr>
              <w:t xml:space="preserve"> (DSMB), National Institute on Aging </w:t>
            </w:r>
            <w:r w:rsidR="001054A2">
              <w:rPr>
                <w:rFonts w:ascii="Arial" w:hAnsi="Arial" w:cs="Arial"/>
                <w:sz w:val="22"/>
                <w:szCs w:val="22"/>
              </w:rPr>
              <w:t>24-month</w:t>
            </w:r>
            <w:r>
              <w:rPr>
                <w:rFonts w:ascii="Arial" w:hAnsi="Arial" w:cs="Arial"/>
                <w:sz w:val="22"/>
                <w:szCs w:val="22"/>
              </w:rPr>
              <w:t xml:space="preserve"> trial with </w:t>
            </w:r>
            <w:r w:rsidRPr="003F428B">
              <w:rPr>
                <w:rFonts w:ascii="Arial" w:hAnsi="Arial" w:cs="Arial"/>
                <w:sz w:val="22"/>
                <w:szCs w:val="22"/>
              </w:rPr>
              <w:t>University of Colorado, University of California San Diego, and Indiana University</w:t>
            </w:r>
            <w:r w:rsidRPr="0065141B">
              <w:rPr>
                <w:rFonts w:ascii="Arial" w:hAnsi="Arial" w:cs="Arial"/>
                <w:sz w:val="22"/>
                <w:szCs w:val="22"/>
              </w:rPr>
              <w:t xml:space="preserve">. </w:t>
            </w:r>
          </w:p>
        </w:tc>
      </w:tr>
      <w:tr w:rsidR="002315E0" w:rsidRPr="00C435C9" w14:paraId="6C255713" w14:textId="77777777" w:rsidTr="00987D44">
        <w:tc>
          <w:tcPr>
            <w:tcW w:w="2003" w:type="dxa"/>
          </w:tcPr>
          <w:p w14:paraId="34344A7C" w14:textId="5E6ABB67" w:rsidR="002315E0" w:rsidRPr="00C435C9" w:rsidRDefault="002315E0" w:rsidP="002315E0">
            <w:pPr>
              <w:rPr>
                <w:rFonts w:ascii="Arial" w:hAnsi="Arial" w:cs="Arial"/>
                <w:sz w:val="22"/>
                <w:szCs w:val="22"/>
              </w:rPr>
            </w:pPr>
            <w:r w:rsidRPr="0065141B">
              <w:rPr>
                <w:rFonts w:ascii="Arial" w:hAnsi="Arial" w:cs="Arial"/>
                <w:sz w:val="22"/>
                <w:szCs w:val="22"/>
              </w:rPr>
              <w:t>March 2020</w:t>
            </w:r>
          </w:p>
        </w:tc>
        <w:tc>
          <w:tcPr>
            <w:tcW w:w="8910" w:type="dxa"/>
          </w:tcPr>
          <w:p w14:paraId="551A4712" w14:textId="0CE2D268" w:rsidR="008B72DA" w:rsidRPr="0065141B" w:rsidRDefault="002315E0" w:rsidP="00B260B0">
            <w:pPr>
              <w:pStyle w:val="BodyTextIndent"/>
              <w:spacing w:after="120"/>
              <w:ind w:left="0" w:firstLine="0"/>
              <w:rPr>
                <w:rFonts w:ascii="Arial" w:hAnsi="Arial" w:cs="Arial"/>
                <w:sz w:val="22"/>
                <w:szCs w:val="22"/>
              </w:rPr>
            </w:pPr>
            <w:r w:rsidRPr="0065141B">
              <w:rPr>
                <w:rFonts w:ascii="Arial" w:hAnsi="Arial" w:cs="Arial"/>
                <w:sz w:val="22"/>
                <w:szCs w:val="22"/>
              </w:rPr>
              <w:t xml:space="preserve">Member: Planning </w:t>
            </w:r>
            <w:r>
              <w:rPr>
                <w:rFonts w:ascii="Arial" w:hAnsi="Arial" w:cs="Arial"/>
                <w:sz w:val="22"/>
                <w:szCs w:val="22"/>
              </w:rPr>
              <w:t>C</w:t>
            </w:r>
            <w:r w:rsidRPr="0065141B">
              <w:rPr>
                <w:rFonts w:ascii="Arial" w:hAnsi="Arial" w:cs="Arial"/>
                <w:sz w:val="22"/>
                <w:szCs w:val="22"/>
              </w:rPr>
              <w:t xml:space="preserve">ommittee of the Annual Lifesavers Conference in Transportation Safety. Tampa, Florida. </w:t>
            </w:r>
          </w:p>
        </w:tc>
      </w:tr>
      <w:tr w:rsidR="00D31FD5" w:rsidRPr="00C435C9" w14:paraId="0CF70CB9" w14:textId="77777777" w:rsidTr="00987D44">
        <w:tc>
          <w:tcPr>
            <w:tcW w:w="2003" w:type="dxa"/>
          </w:tcPr>
          <w:p w14:paraId="676E39A0" w14:textId="1503DAB4" w:rsidR="00D31FD5" w:rsidRPr="0065141B" w:rsidRDefault="00D31FD5" w:rsidP="00D31FD5">
            <w:pPr>
              <w:rPr>
                <w:rFonts w:ascii="Arial" w:hAnsi="Arial" w:cs="Arial"/>
                <w:sz w:val="22"/>
                <w:szCs w:val="22"/>
              </w:rPr>
            </w:pPr>
            <w:r>
              <w:rPr>
                <w:rFonts w:ascii="Arial" w:hAnsi="Arial" w:cs="Arial"/>
                <w:sz w:val="22"/>
                <w:szCs w:val="22"/>
              </w:rPr>
              <w:t xml:space="preserve">April </w:t>
            </w:r>
            <w:r w:rsidRPr="0065141B">
              <w:rPr>
                <w:rFonts w:ascii="Arial" w:hAnsi="Arial" w:cs="Arial"/>
                <w:sz w:val="22"/>
                <w:szCs w:val="22"/>
              </w:rPr>
              <w:t>202</w:t>
            </w:r>
            <w:r>
              <w:rPr>
                <w:rFonts w:ascii="Arial" w:hAnsi="Arial" w:cs="Arial"/>
                <w:sz w:val="22"/>
                <w:szCs w:val="22"/>
              </w:rPr>
              <w:t>1-April 2022</w:t>
            </w:r>
          </w:p>
        </w:tc>
        <w:tc>
          <w:tcPr>
            <w:tcW w:w="8910" w:type="dxa"/>
          </w:tcPr>
          <w:p w14:paraId="0AA592A2" w14:textId="5E03C951" w:rsidR="00D31FD5" w:rsidRPr="0065141B" w:rsidRDefault="00691C64" w:rsidP="00D31FD5">
            <w:pPr>
              <w:pStyle w:val="BodyTextIndent"/>
              <w:spacing w:after="120"/>
              <w:ind w:left="0" w:firstLine="0"/>
              <w:rPr>
                <w:rFonts w:ascii="Arial" w:hAnsi="Arial" w:cs="Arial"/>
                <w:sz w:val="22"/>
                <w:szCs w:val="22"/>
              </w:rPr>
            </w:pPr>
            <w:r>
              <w:rPr>
                <w:rFonts w:ascii="Arial" w:hAnsi="Arial" w:cs="Arial"/>
                <w:sz w:val="22"/>
                <w:szCs w:val="22"/>
              </w:rPr>
              <w:t xml:space="preserve">Member: </w:t>
            </w:r>
            <w:r w:rsidR="00D31FD5">
              <w:rPr>
                <w:rFonts w:ascii="Arial" w:hAnsi="Arial" w:cs="Arial"/>
                <w:sz w:val="22"/>
                <w:szCs w:val="22"/>
              </w:rPr>
              <w:t xml:space="preserve">Organizing Committee: </w:t>
            </w:r>
            <w:r w:rsidR="004C20BF">
              <w:rPr>
                <w:rFonts w:ascii="Arial" w:hAnsi="Arial" w:cs="Arial"/>
                <w:sz w:val="22"/>
                <w:szCs w:val="22"/>
              </w:rPr>
              <w:t xml:space="preserve">EXPONENTIAL. </w:t>
            </w:r>
            <w:r w:rsidR="00D31FD5">
              <w:rPr>
                <w:rFonts w:ascii="Arial" w:hAnsi="Arial" w:cs="Arial"/>
                <w:sz w:val="22"/>
                <w:szCs w:val="22"/>
              </w:rPr>
              <w:t>AUVSI C</w:t>
            </w:r>
            <w:r w:rsidR="00D31FD5" w:rsidRPr="0065141B">
              <w:rPr>
                <w:rFonts w:ascii="Arial" w:hAnsi="Arial" w:cs="Arial"/>
                <w:sz w:val="22"/>
                <w:szCs w:val="22"/>
              </w:rPr>
              <w:t>onference</w:t>
            </w:r>
            <w:r w:rsidR="00D31FD5">
              <w:rPr>
                <w:rFonts w:ascii="Arial" w:hAnsi="Arial" w:cs="Arial"/>
                <w:sz w:val="22"/>
                <w:szCs w:val="22"/>
              </w:rPr>
              <w:t>, Orlando Florida, April 25-28, 2022</w:t>
            </w:r>
            <w:r w:rsidR="00D31FD5" w:rsidRPr="0065141B">
              <w:rPr>
                <w:rFonts w:ascii="Arial" w:hAnsi="Arial" w:cs="Arial"/>
                <w:sz w:val="22"/>
                <w:szCs w:val="22"/>
              </w:rPr>
              <w:t xml:space="preserve">. </w:t>
            </w:r>
          </w:p>
        </w:tc>
      </w:tr>
      <w:tr w:rsidR="00740728" w:rsidRPr="00C435C9" w14:paraId="21DC6AF6" w14:textId="77777777" w:rsidTr="00987D44">
        <w:tc>
          <w:tcPr>
            <w:tcW w:w="2003" w:type="dxa"/>
          </w:tcPr>
          <w:p w14:paraId="53BF124F" w14:textId="77777777" w:rsidR="004C20BF" w:rsidRDefault="004C20BF" w:rsidP="00D31FD5">
            <w:pPr>
              <w:rPr>
                <w:rFonts w:ascii="Arial" w:hAnsi="Arial" w:cs="Arial"/>
                <w:sz w:val="22"/>
                <w:szCs w:val="22"/>
              </w:rPr>
            </w:pPr>
          </w:p>
          <w:p w14:paraId="22301E2F" w14:textId="293790E9" w:rsidR="00740728" w:rsidRDefault="00740728" w:rsidP="00D31FD5">
            <w:pPr>
              <w:rPr>
                <w:rFonts w:ascii="Arial" w:hAnsi="Arial" w:cs="Arial"/>
                <w:sz w:val="22"/>
                <w:szCs w:val="22"/>
              </w:rPr>
            </w:pPr>
            <w:r>
              <w:rPr>
                <w:rFonts w:ascii="Arial" w:hAnsi="Arial" w:cs="Arial"/>
                <w:sz w:val="22"/>
                <w:szCs w:val="22"/>
              </w:rPr>
              <w:t>April 2022-Dec 2024</w:t>
            </w:r>
          </w:p>
        </w:tc>
        <w:tc>
          <w:tcPr>
            <w:tcW w:w="8910" w:type="dxa"/>
          </w:tcPr>
          <w:p w14:paraId="5F852F67" w14:textId="77777777" w:rsidR="004C20BF" w:rsidRDefault="004C20BF" w:rsidP="00D31FD5">
            <w:pPr>
              <w:pStyle w:val="BodyTextIndent"/>
              <w:spacing w:after="120"/>
              <w:ind w:left="0" w:firstLine="0"/>
              <w:rPr>
                <w:rFonts w:ascii="Arial" w:hAnsi="Arial" w:cs="Arial"/>
                <w:sz w:val="22"/>
                <w:szCs w:val="22"/>
              </w:rPr>
            </w:pPr>
          </w:p>
          <w:p w14:paraId="2B02B4BC" w14:textId="642E4E78" w:rsidR="00740728" w:rsidRDefault="00740728" w:rsidP="00D31FD5">
            <w:pPr>
              <w:pStyle w:val="BodyTextIndent"/>
              <w:spacing w:after="120"/>
              <w:ind w:left="0" w:firstLine="0"/>
              <w:rPr>
                <w:rFonts w:ascii="Arial" w:hAnsi="Arial" w:cs="Arial"/>
                <w:sz w:val="22"/>
                <w:szCs w:val="22"/>
              </w:rPr>
            </w:pPr>
            <w:r>
              <w:rPr>
                <w:rFonts w:ascii="Arial" w:hAnsi="Arial" w:cs="Arial"/>
                <w:sz w:val="22"/>
                <w:szCs w:val="22"/>
              </w:rPr>
              <w:t xml:space="preserve">Chair: Research Committee, Association for Driver Rehabilitation Specialists (ADED). </w:t>
            </w:r>
          </w:p>
        </w:tc>
      </w:tr>
    </w:tbl>
    <w:p w14:paraId="64396C2E" w14:textId="77777777" w:rsidR="0092509A" w:rsidRDefault="0092509A" w:rsidP="00C7783D">
      <w:pPr>
        <w:pStyle w:val="Heading1"/>
        <w:spacing w:after="120"/>
        <w:ind w:left="0"/>
        <w:rPr>
          <w:rFonts w:ascii="Arial" w:hAnsi="Arial" w:cs="Arial"/>
          <w:b/>
          <w:bCs/>
          <w:sz w:val="22"/>
          <w:szCs w:val="22"/>
        </w:rPr>
      </w:pPr>
    </w:p>
    <w:p w14:paraId="641CD00A" w14:textId="0956DBC3" w:rsidR="004D4054" w:rsidRPr="00C67D38" w:rsidRDefault="004D4054" w:rsidP="00C67D38">
      <w:pPr>
        <w:pStyle w:val="Heading1"/>
        <w:spacing w:after="120"/>
        <w:ind w:left="0"/>
        <w:jc w:val="center"/>
        <w:rPr>
          <w:rFonts w:ascii="Arial" w:hAnsi="Arial" w:cs="Arial"/>
          <w:b/>
          <w:bCs/>
          <w:sz w:val="22"/>
          <w:szCs w:val="22"/>
        </w:rPr>
      </w:pPr>
      <w:r w:rsidRPr="00C67D38">
        <w:rPr>
          <w:rFonts w:ascii="Arial" w:hAnsi="Arial" w:cs="Arial"/>
          <w:b/>
          <w:bCs/>
          <w:sz w:val="22"/>
          <w:szCs w:val="22"/>
        </w:rPr>
        <w:t>ACADEMIC SERVICE ACTIVITIES</w:t>
      </w:r>
    </w:p>
    <w:p w14:paraId="7EB4DC5F" w14:textId="326E525C" w:rsidR="00C16EF4" w:rsidRPr="00C67D38" w:rsidRDefault="00C16EF4" w:rsidP="00C67D38">
      <w:pPr>
        <w:pStyle w:val="Heading2"/>
        <w:spacing w:after="120"/>
        <w:ind w:left="0"/>
        <w:rPr>
          <w:rFonts w:ascii="Arial" w:hAnsi="Arial" w:cs="Arial"/>
          <w:b/>
          <w:sz w:val="22"/>
          <w:szCs w:val="22"/>
          <w:u w:val="single"/>
        </w:rPr>
      </w:pPr>
      <w:r>
        <w:rPr>
          <w:rFonts w:ascii="Arial" w:hAnsi="Arial" w:cs="Arial"/>
          <w:b/>
          <w:sz w:val="22"/>
          <w:szCs w:val="22"/>
          <w:u w:val="single"/>
        </w:rPr>
        <w:t>University of Florida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1477EF" w14:paraId="3ED09C2B" w14:textId="77777777" w:rsidTr="00C67D38">
        <w:tc>
          <w:tcPr>
            <w:tcW w:w="1980" w:type="dxa"/>
          </w:tcPr>
          <w:p w14:paraId="6576481F" w14:textId="5A2169B6" w:rsidR="001477EF" w:rsidRDefault="00725318" w:rsidP="00002427">
            <w:pPr>
              <w:widowControl w:val="0"/>
              <w:spacing w:after="120"/>
              <w:rPr>
                <w:rFonts w:ascii="Arial" w:hAnsi="Arial" w:cs="Arial"/>
                <w:sz w:val="22"/>
                <w:szCs w:val="22"/>
              </w:rPr>
            </w:pPr>
            <w:r w:rsidRPr="00C215D2">
              <w:rPr>
                <w:rFonts w:ascii="Arial" w:hAnsi="Arial" w:cs="Arial"/>
                <w:sz w:val="22"/>
                <w:szCs w:val="22"/>
              </w:rPr>
              <w:t>2003, 2004, 2007</w:t>
            </w:r>
          </w:p>
        </w:tc>
        <w:tc>
          <w:tcPr>
            <w:tcW w:w="8810" w:type="dxa"/>
          </w:tcPr>
          <w:p w14:paraId="05B9AA8D" w14:textId="73317EE3"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Mentor</w:t>
            </w:r>
            <w:r w:rsidR="00F17EF7">
              <w:rPr>
                <w:rFonts w:ascii="Arial" w:hAnsi="Arial" w:cs="Arial"/>
                <w:sz w:val="22"/>
                <w:szCs w:val="22"/>
              </w:rPr>
              <w:t>:</w:t>
            </w:r>
            <w:r w:rsidRPr="00C215D2">
              <w:rPr>
                <w:rFonts w:ascii="Arial" w:hAnsi="Arial" w:cs="Arial"/>
                <w:sz w:val="22"/>
                <w:szCs w:val="22"/>
              </w:rPr>
              <w:t xml:space="preserve"> University of Florida Minority Program, University of Florida</w:t>
            </w:r>
          </w:p>
        </w:tc>
      </w:tr>
      <w:tr w:rsidR="001477EF" w14:paraId="654291A2" w14:textId="77777777" w:rsidTr="00C67D38">
        <w:tc>
          <w:tcPr>
            <w:tcW w:w="1980" w:type="dxa"/>
          </w:tcPr>
          <w:p w14:paraId="1C245058" w14:textId="19FEC1E1" w:rsidR="001477EF" w:rsidRDefault="00725318" w:rsidP="00002427">
            <w:pPr>
              <w:widowControl w:val="0"/>
              <w:spacing w:after="120"/>
              <w:rPr>
                <w:rFonts w:ascii="Arial" w:hAnsi="Arial" w:cs="Arial"/>
                <w:sz w:val="22"/>
                <w:szCs w:val="22"/>
              </w:rPr>
            </w:pPr>
            <w:r w:rsidRPr="00C215D2">
              <w:rPr>
                <w:rFonts w:ascii="Arial" w:hAnsi="Arial" w:cs="Arial"/>
                <w:sz w:val="22"/>
                <w:szCs w:val="22"/>
              </w:rPr>
              <w:t>2003</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2007</w:t>
            </w:r>
          </w:p>
        </w:tc>
        <w:tc>
          <w:tcPr>
            <w:tcW w:w="8810" w:type="dxa"/>
          </w:tcPr>
          <w:p w14:paraId="382B03EE" w14:textId="4A8EE741" w:rsidR="001477EF" w:rsidRPr="00C215D2" w:rsidRDefault="001477EF">
            <w:pPr>
              <w:pStyle w:val="BodyTextIndent"/>
              <w:spacing w:after="120"/>
              <w:ind w:left="0" w:firstLine="0"/>
              <w:rPr>
                <w:rFonts w:ascii="Arial" w:hAnsi="Arial" w:cs="Arial"/>
                <w:sz w:val="22"/>
                <w:szCs w:val="22"/>
              </w:rPr>
            </w:pPr>
            <w:r w:rsidRPr="00C215D2">
              <w:rPr>
                <w:rFonts w:ascii="Arial" w:hAnsi="Arial" w:cs="Arial"/>
                <w:sz w:val="22"/>
                <w:szCs w:val="22"/>
              </w:rPr>
              <w:t xml:space="preserve">Pilates Instructor: Faculty, Staff and Doctoral Students at the Health Science Center, University of Florida  </w:t>
            </w:r>
          </w:p>
        </w:tc>
      </w:tr>
      <w:tr w:rsidR="001477EF" w14:paraId="36627C54" w14:textId="77777777" w:rsidTr="00C67D38">
        <w:tc>
          <w:tcPr>
            <w:tcW w:w="1980" w:type="dxa"/>
          </w:tcPr>
          <w:p w14:paraId="7BB6A070" w14:textId="18E62EA6" w:rsidR="001477EF" w:rsidRDefault="00725318" w:rsidP="00002427">
            <w:pPr>
              <w:widowControl w:val="0"/>
              <w:spacing w:after="120"/>
              <w:rPr>
                <w:rFonts w:ascii="Arial" w:hAnsi="Arial" w:cs="Arial"/>
                <w:sz w:val="22"/>
                <w:szCs w:val="22"/>
              </w:rPr>
            </w:pPr>
            <w:r w:rsidRPr="00C215D2">
              <w:rPr>
                <w:rFonts w:ascii="Arial" w:hAnsi="Arial" w:cs="Arial"/>
                <w:sz w:val="22"/>
                <w:szCs w:val="22"/>
              </w:rPr>
              <w:t>2004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2006</w:t>
            </w:r>
          </w:p>
        </w:tc>
        <w:tc>
          <w:tcPr>
            <w:tcW w:w="8810" w:type="dxa"/>
          </w:tcPr>
          <w:p w14:paraId="2835E36C" w14:textId="122BAC7F"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Graduation Marshall</w:t>
            </w:r>
            <w:r w:rsidR="00F17EF7">
              <w:rPr>
                <w:rFonts w:ascii="Arial" w:hAnsi="Arial" w:cs="Arial"/>
                <w:sz w:val="22"/>
                <w:szCs w:val="22"/>
              </w:rPr>
              <w:t>:</w:t>
            </w:r>
            <w:r w:rsidRPr="00C215D2">
              <w:rPr>
                <w:rFonts w:ascii="Arial" w:hAnsi="Arial" w:cs="Arial"/>
                <w:sz w:val="22"/>
                <w:szCs w:val="22"/>
              </w:rPr>
              <w:t xml:space="preserve"> College of Public Health and Health Professions, University of Florida</w:t>
            </w:r>
          </w:p>
        </w:tc>
      </w:tr>
      <w:tr w:rsidR="001477EF" w14:paraId="12F451C9" w14:textId="77777777" w:rsidTr="00C67D38">
        <w:tc>
          <w:tcPr>
            <w:tcW w:w="1980" w:type="dxa"/>
          </w:tcPr>
          <w:p w14:paraId="44A73125" w14:textId="0A4B2141" w:rsidR="001477EF" w:rsidRDefault="00725318" w:rsidP="00002427">
            <w:pPr>
              <w:widowControl w:val="0"/>
              <w:spacing w:after="120"/>
              <w:rPr>
                <w:rFonts w:ascii="Arial" w:hAnsi="Arial" w:cs="Arial"/>
                <w:sz w:val="22"/>
                <w:szCs w:val="22"/>
              </w:rPr>
            </w:pPr>
            <w:r w:rsidRPr="00C215D2">
              <w:rPr>
                <w:rFonts w:ascii="Arial" w:hAnsi="Arial" w:cs="Arial"/>
                <w:sz w:val="22"/>
                <w:szCs w:val="22"/>
              </w:rPr>
              <w:t>2004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2006</w:t>
            </w:r>
          </w:p>
        </w:tc>
        <w:tc>
          <w:tcPr>
            <w:tcW w:w="8810" w:type="dxa"/>
          </w:tcPr>
          <w:p w14:paraId="5D153DE5" w14:textId="3892FDB5"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Faculty Representative</w:t>
            </w:r>
            <w:r w:rsidR="00F17EF7">
              <w:rPr>
                <w:rFonts w:ascii="Arial" w:hAnsi="Arial" w:cs="Arial"/>
                <w:sz w:val="22"/>
                <w:szCs w:val="22"/>
              </w:rPr>
              <w:t>:</w:t>
            </w:r>
            <w:r w:rsidR="0000297D">
              <w:rPr>
                <w:rFonts w:ascii="Arial" w:hAnsi="Arial" w:cs="Arial"/>
                <w:sz w:val="22"/>
                <w:szCs w:val="22"/>
              </w:rPr>
              <w:t xml:space="preserve"> </w:t>
            </w:r>
            <w:r w:rsidRPr="00C215D2">
              <w:rPr>
                <w:rFonts w:ascii="Arial" w:hAnsi="Arial" w:cs="Arial"/>
                <w:sz w:val="22"/>
                <w:szCs w:val="22"/>
              </w:rPr>
              <w:t xml:space="preserve">Graduation Processional, College of Public Health and Health Professions, University of Florida </w:t>
            </w:r>
          </w:p>
        </w:tc>
      </w:tr>
      <w:tr w:rsidR="001477EF" w14:paraId="4AF21382" w14:textId="77777777" w:rsidTr="00C67D38">
        <w:tc>
          <w:tcPr>
            <w:tcW w:w="1980" w:type="dxa"/>
          </w:tcPr>
          <w:p w14:paraId="4205266E" w14:textId="4010D8C0" w:rsidR="001477EF" w:rsidRDefault="00725318" w:rsidP="00002427">
            <w:pPr>
              <w:widowControl w:val="0"/>
              <w:spacing w:after="120"/>
              <w:rPr>
                <w:rFonts w:ascii="Arial" w:hAnsi="Arial" w:cs="Arial"/>
                <w:sz w:val="22"/>
                <w:szCs w:val="22"/>
              </w:rPr>
            </w:pPr>
            <w:r w:rsidRPr="00C215D2">
              <w:rPr>
                <w:rFonts w:ascii="Arial" w:hAnsi="Arial" w:cs="Arial"/>
                <w:sz w:val="22"/>
                <w:szCs w:val="22"/>
              </w:rPr>
              <w:t>2006</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2007</w:t>
            </w:r>
          </w:p>
        </w:tc>
        <w:tc>
          <w:tcPr>
            <w:tcW w:w="8810" w:type="dxa"/>
          </w:tcPr>
          <w:p w14:paraId="5AA01929" w14:textId="1310D900"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Member</w:t>
            </w:r>
            <w:r w:rsidR="00F17EF7">
              <w:rPr>
                <w:rFonts w:ascii="Arial" w:hAnsi="Arial" w:cs="Arial"/>
                <w:sz w:val="22"/>
                <w:szCs w:val="22"/>
              </w:rPr>
              <w:t>:</w:t>
            </w:r>
            <w:r w:rsidRPr="00C215D2">
              <w:rPr>
                <w:rFonts w:ascii="Arial" w:hAnsi="Arial" w:cs="Arial"/>
                <w:sz w:val="22"/>
                <w:szCs w:val="22"/>
              </w:rPr>
              <w:t xml:space="preserve"> Rehabilitation Counseling Faculty Search Committee, University of Florida</w:t>
            </w:r>
          </w:p>
        </w:tc>
      </w:tr>
      <w:tr w:rsidR="001477EF" w14:paraId="3E0ADB39" w14:textId="77777777" w:rsidTr="00C67D38">
        <w:tc>
          <w:tcPr>
            <w:tcW w:w="1980" w:type="dxa"/>
          </w:tcPr>
          <w:p w14:paraId="65193396" w14:textId="7C366B32" w:rsidR="001477EF" w:rsidRDefault="00725318" w:rsidP="00002427">
            <w:pPr>
              <w:widowControl w:val="0"/>
              <w:spacing w:after="120"/>
              <w:rPr>
                <w:rFonts w:ascii="Arial" w:hAnsi="Arial" w:cs="Arial"/>
                <w:sz w:val="22"/>
                <w:szCs w:val="22"/>
              </w:rPr>
            </w:pPr>
            <w:r w:rsidRPr="00C215D2">
              <w:rPr>
                <w:rFonts w:ascii="Arial" w:hAnsi="Arial" w:cs="Arial"/>
                <w:sz w:val="22"/>
                <w:szCs w:val="22"/>
              </w:rPr>
              <w:t>2007</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2008</w:t>
            </w:r>
          </w:p>
        </w:tc>
        <w:tc>
          <w:tcPr>
            <w:tcW w:w="8810" w:type="dxa"/>
          </w:tcPr>
          <w:p w14:paraId="12DCDCAF" w14:textId="287A62B9" w:rsidR="001477EF" w:rsidRPr="00C215D2" w:rsidRDefault="001477EF">
            <w:pPr>
              <w:pStyle w:val="BodyTextIndent"/>
              <w:spacing w:after="120"/>
              <w:ind w:left="0" w:firstLine="0"/>
              <w:rPr>
                <w:rFonts w:ascii="Arial" w:hAnsi="Arial" w:cs="Arial"/>
                <w:sz w:val="22"/>
                <w:szCs w:val="22"/>
              </w:rPr>
            </w:pPr>
            <w:r w:rsidRPr="00C215D2">
              <w:rPr>
                <w:rFonts w:ascii="Arial" w:hAnsi="Arial" w:cs="Arial"/>
                <w:sz w:val="22"/>
                <w:szCs w:val="22"/>
              </w:rPr>
              <w:t>Member</w:t>
            </w:r>
            <w:r w:rsidR="00F17EF7">
              <w:rPr>
                <w:rFonts w:ascii="Arial" w:hAnsi="Arial" w:cs="Arial"/>
                <w:sz w:val="22"/>
                <w:szCs w:val="22"/>
              </w:rPr>
              <w:t>:</w:t>
            </w:r>
            <w:r w:rsidRPr="00C215D2">
              <w:rPr>
                <w:rFonts w:ascii="Arial" w:hAnsi="Arial" w:cs="Arial"/>
                <w:sz w:val="22"/>
                <w:szCs w:val="22"/>
              </w:rPr>
              <w:t xml:space="preserve"> Committee for Development of Public Health Program, College of Public Health and Health Professions, University of Florida</w:t>
            </w:r>
          </w:p>
        </w:tc>
      </w:tr>
      <w:tr w:rsidR="001477EF" w14:paraId="4E6106BE" w14:textId="77777777" w:rsidTr="00C67D38">
        <w:tc>
          <w:tcPr>
            <w:tcW w:w="1980" w:type="dxa"/>
          </w:tcPr>
          <w:p w14:paraId="39F39AFF" w14:textId="4629F842" w:rsidR="001477EF" w:rsidRDefault="00725318" w:rsidP="00002427">
            <w:pPr>
              <w:widowControl w:val="0"/>
              <w:spacing w:after="120"/>
              <w:rPr>
                <w:rFonts w:ascii="Arial" w:hAnsi="Arial" w:cs="Arial"/>
                <w:sz w:val="22"/>
                <w:szCs w:val="22"/>
              </w:rPr>
            </w:pPr>
            <w:r w:rsidRPr="00C215D2">
              <w:rPr>
                <w:rFonts w:ascii="Arial" w:hAnsi="Arial" w:cs="Arial"/>
                <w:sz w:val="22"/>
                <w:szCs w:val="22"/>
              </w:rPr>
              <w:t>2007</w:t>
            </w:r>
          </w:p>
        </w:tc>
        <w:tc>
          <w:tcPr>
            <w:tcW w:w="8810" w:type="dxa"/>
          </w:tcPr>
          <w:p w14:paraId="518DF79C" w14:textId="6286F7ED" w:rsidR="001477EF" w:rsidRPr="00C215D2" w:rsidRDefault="00F17EF7">
            <w:pPr>
              <w:pStyle w:val="BodyTextIndent"/>
              <w:spacing w:after="120"/>
              <w:ind w:left="0" w:firstLine="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1477EF" w:rsidRPr="00C215D2">
              <w:rPr>
                <w:rFonts w:ascii="Arial" w:hAnsi="Arial" w:cs="Arial"/>
                <w:sz w:val="22"/>
                <w:szCs w:val="22"/>
              </w:rPr>
              <w:t>Occupational Therapy Doctorate Degree- Curriculum Planning Committee, University of Florida</w:t>
            </w:r>
          </w:p>
        </w:tc>
      </w:tr>
      <w:tr w:rsidR="001477EF" w14:paraId="22DB3B65" w14:textId="77777777" w:rsidTr="00C67D38">
        <w:tc>
          <w:tcPr>
            <w:tcW w:w="1980" w:type="dxa"/>
          </w:tcPr>
          <w:p w14:paraId="7FC75F27" w14:textId="141ED400" w:rsidR="001477EF" w:rsidRDefault="00725318" w:rsidP="00002427">
            <w:pPr>
              <w:widowControl w:val="0"/>
              <w:spacing w:after="120"/>
              <w:rPr>
                <w:rFonts w:ascii="Arial" w:hAnsi="Arial" w:cs="Arial"/>
                <w:sz w:val="22"/>
                <w:szCs w:val="22"/>
              </w:rPr>
            </w:pPr>
            <w:r w:rsidRPr="00C215D2">
              <w:rPr>
                <w:rFonts w:ascii="Arial" w:hAnsi="Arial" w:cs="Arial"/>
                <w:sz w:val="22"/>
                <w:szCs w:val="22"/>
              </w:rPr>
              <w:t>2008</w:t>
            </w:r>
          </w:p>
        </w:tc>
        <w:tc>
          <w:tcPr>
            <w:tcW w:w="8810" w:type="dxa"/>
          </w:tcPr>
          <w:p w14:paraId="1E9A5C7F" w14:textId="6D0CDA6F" w:rsidR="001477EF" w:rsidRPr="00C215D2" w:rsidRDefault="00F17EF7" w:rsidP="00C67D38">
            <w:pPr>
              <w:pStyle w:val="BodyTextIndent"/>
              <w:spacing w:after="120"/>
              <w:ind w:left="0" w:firstLine="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1477EF" w:rsidRPr="00C215D2">
              <w:rPr>
                <w:rFonts w:ascii="Arial" w:hAnsi="Arial" w:cs="Arial"/>
                <w:sz w:val="22"/>
                <w:szCs w:val="22"/>
              </w:rPr>
              <w:t>Council on Education for Public Health (CEPH) Task Force: College of Public Health and Health Professions, University of Florida</w:t>
            </w:r>
          </w:p>
        </w:tc>
      </w:tr>
      <w:tr w:rsidR="001477EF" w14:paraId="7734FF2E" w14:textId="77777777" w:rsidTr="00C67D38">
        <w:tc>
          <w:tcPr>
            <w:tcW w:w="1980" w:type="dxa"/>
          </w:tcPr>
          <w:p w14:paraId="6D7D7E42" w14:textId="3B735417" w:rsidR="001477EF" w:rsidRDefault="00725318" w:rsidP="00002427">
            <w:pPr>
              <w:widowControl w:val="0"/>
              <w:spacing w:after="120"/>
              <w:rPr>
                <w:rFonts w:ascii="Arial" w:hAnsi="Arial" w:cs="Arial"/>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2012</w:t>
            </w:r>
          </w:p>
        </w:tc>
        <w:tc>
          <w:tcPr>
            <w:tcW w:w="8810" w:type="dxa"/>
          </w:tcPr>
          <w:p w14:paraId="0261A649" w14:textId="3F7C4523" w:rsidR="001477EF" w:rsidRPr="00C215D2" w:rsidRDefault="001477EF" w:rsidP="00C67D38">
            <w:pPr>
              <w:pStyle w:val="BodyTextIndent"/>
              <w:spacing w:after="120"/>
              <w:ind w:left="0" w:firstLine="0"/>
              <w:rPr>
                <w:rFonts w:ascii="Arial" w:hAnsi="Arial" w:cs="Arial"/>
                <w:sz w:val="22"/>
                <w:szCs w:val="22"/>
              </w:rPr>
            </w:pPr>
            <w:r w:rsidRPr="00C215D2">
              <w:rPr>
                <w:rFonts w:ascii="Arial" w:hAnsi="Arial" w:cs="Arial"/>
                <w:sz w:val="22"/>
                <w:szCs w:val="22"/>
              </w:rPr>
              <w:t xml:space="preserve">Internal Steering Committee Member: Center for Multimodal Solutions for Congestion Mitigation, University of Florida </w:t>
            </w:r>
            <w:hyperlink r:id="rId101" w:history="1">
              <w:r w:rsidRPr="00C215D2">
                <w:rPr>
                  <w:rStyle w:val="Hyperlink"/>
                  <w:rFonts w:ascii="Arial" w:hAnsi="Arial" w:cs="Arial"/>
                  <w:sz w:val="22"/>
                  <w:szCs w:val="22"/>
                </w:rPr>
                <w:t>http://cms.ce.ufl.edu/about_cms/internal_steering_committee.php</w:t>
              </w:r>
            </w:hyperlink>
          </w:p>
        </w:tc>
      </w:tr>
      <w:tr w:rsidR="001477EF" w14:paraId="548B7564" w14:textId="77777777" w:rsidTr="00C67D38">
        <w:tc>
          <w:tcPr>
            <w:tcW w:w="1980" w:type="dxa"/>
          </w:tcPr>
          <w:p w14:paraId="50DF5CF3" w14:textId="0C6EDC86" w:rsidR="001477EF" w:rsidRDefault="00725318" w:rsidP="00A74E9E">
            <w:pPr>
              <w:widowControl w:val="0"/>
              <w:spacing w:after="120"/>
              <w:rPr>
                <w:rFonts w:ascii="Arial" w:hAnsi="Arial" w:cs="Arial"/>
                <w:sz w:val="22"/>
                <w:szCs w:val="22"/>
              </w:rPr>
            </w:pPr>
            <w:r w:rsidRPr="00C215D2">
              <w:rPr>
                <w:rFonts w:ascii="Arial" w:hAnsi="Arial" w:cs="Arial"/>
                <w:sz w:val="22"/>
                <w:szCs w:val="22"/>
              </w:rPr>
              <w:t>2008</w:t>
            </w:r>
            <w:r w:rsidR="00A74E9E">
              <w:rPr>
                <w:rFonts w:ascii="Arial" w:hAnsi="Arial" w:cs="Arial"/>
                <w:sz w:val="22"/>
                <w:szCs w:val="22"/>
              </w:rPr>
              <w:t>-</w:t>
            </w:r>
            <w:r w:rsidRPr="00C215D2">
              <w:rPr>
                <w:rFonts w:ascii="Arial" w:hAnsi="Arial" w:cs="Arial"/>
                <w:sz w:val="22"/>
                <w:szCs w:val="22"/>
              </w:rPr>
              <w:t>2013</w:t>
            </w:r>
            <w:r w:rsidR="00F17EF7">
              <w:rPr>
                <w:rFonts w:ascii="Arial" w:hAnsi="Arial" w:cs="Arial"/>
                <w:sz w:val="22"/>
                <w:szCs w:val="22"/>
              </w:rPr>
              <w:t>; 2017</w:t>
            </w:r>
            <w:r w:rsidR="00A74E9E">
              <w:rPr>
                <w:rFonts w:ascii="Arial" w:hAnsi="Arial" w:cs="Arial"/>
                <w:sz w:val="22"/>
                <w:szCs w:val="22"/>
              </w:rPr>
              <w:t>-</w:t>
            </w:r>
            <w:r w:rsidR="00F17EF7">
              <w:rPr>
                <w:rFonts w:ascii="Arial" w:hAnsi="Arial" w:cs="Arial"/>
                <w:sz w:val="22"/>
                <w:szCs w:val="22"/>
              </w:rPr>
              <w:t xml:space="preserve"> </w:t>
            </w:r>
          </w:p>
        </w:tc>
        <w:tc>
          <w:tcPr>
            <w:tcW w:w="8810" w:type="dxa"/>
          </w:tcPr>
          <w:p w14:paraId="23FDA40E" w14:textId="55280B61"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Director</w:t>
            </w:r>
            <w:r w:rsidR="00F17EF7">
              <w:rPr>
                <w:rFonts w:ascii="Arial" w:hAnsi="Arial" w:cs="Arial"/>
                <w:sz w:val="22"/>
                <w:szCs w:val="22"/>
              </w:rPr>
              <w:t>:</w:t>
            </w:r>
            <w:r w:rsidRPr="00C215D2">
              <w:rPr>
                <w:rFonts w:ascii="Arial" w:hAnsi="Arial" w:cs="Arial"/>
                <w:sz w:val="22"/>
                <w:szCs w:val="22"/>
              </w:rPr>
              <w:t xml:space="preserve"> Institute for Mobility, Activity and Participation [I</w:t>
            </w:r>
            <w:r>
              <w:rPr>
                <w:rFonts w:ascii="Arial" w:hAnsi="Arial" w:cs="Arial"/>
                <w:sz w:val="22"/>
                <w:szCs w:val="22"/>
              </w:rPr>
              <w:t>-</w:t>
            </w:r>
            <w:r w:rsidRPr="00C215D2">
              <w:rPr>
                <w:rFonts w:ascii="Arial" w:hAnsi="Arial" w:cs="Arial"/>
                <w:sz w:val="22"/>
                <w:szCs w:val="22"/>
              </w:rPr>
              <w:t xml:space="preserve">MAP] </w:t>
            </w:r>
          </w:p>
        </w:tc>
      </w:tr>
      <w:tr w:rsidR="001477EF" w14:paraId="7E40FB8A" w14:textId="77777777" w:rsidTr="00C67D38">
        <w:tc>
          <w:tcPr>
            <w:tcW w:w="1980" w:type="dxa"/>
          </w:tcPr>
          <w:p w14:paraId="4E7913B1" w14:textId="58D11638" w:rsidR="001477EF" w:rsidRDefault="00725318" w:rsidP="00002427">
            <w:pPr>
              <w:widowControl w:val="0"/>
              <w:spacing w:after="120"/>
              <w:rPr>
                <w:rFonts w:ascii="Arial" w:hAnsi="Arial" w:cs="Arial"/>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2013</w:t>
            </w:r>
          </w:p>
        </w:tc>
        <w:tc>
          <w:tcPr>
            <w:tcW w:w="8810" w:type="dxa"/>
          </w:tcPr>
          <w:p w14:paraId="15F54ABD" w14:textId="1E559D3A" w:rsidR="001477EF" w:rsidRPr="00C215D2" w:rsidRDefault="00F17EF7" w:rsidP="00C67D38">
            <w:pPr>
              <w:pStyle w:val="BodyTextIndent"/>
              <w:spacing w:after="120"/>
              <w:ind w:left="0" w:firstLine="0"/>
              <w:rPr>
                <w:rFonts w:ascii="Arial" w:hAnsi="Arial" w:cs="Arial"/>
                <w:sz w:val="22"/>
                <w:szCs w:val="22"/>
              </w:rPr>
            </w:pPr>
            <w:r>
              <w:rPr>
                <w:rFonts w:ascii="Arial" w:hAnsi="Arial" w:cs="Arial"/>
                <w:sz w:val="22"/>
                <w:szCs w:val="22"/>
              </w:rPr>
              <w:t xml:space="preserve">Member: </w:t>
            </w:r>
            <w:r w:rsidR="001477EF" w:rsidRPr="00C215D2">
              <w:rPr>
                <w:rFonts w:ascii="Arial" w:hAnsi="Arial" w:cs="Arial"/>
                <w:sz w:val="22"/>
                <w:szCs w:val="22"/>
              </w:rPr>
              <w:t>Occupational Therapy Leadership Team</w:t>
            </w:r>
          </w:p>
        </w:tc>
      </w:tr>
      <w:tr w:rsidR="001477EF" w14:paraId="3C659C6F" w14:textId="77777777" w:rsidTr="00C67D38">
        <w:tc>
          <w:tcPr>
            <w:tcW w:w="1980" w:type="dxa"/>
          </w:tcPr>
          <w:p w14:paraId="54FC04A1" w14:textId="7FA3609D" w:rsidR="001477EF" w:rsidRDefault="00725318" w:rsidP="00002427">
            <w:pPr>
              <w:widowControl w:val="0"/>
              <w:spacing w:after="120"/>
              <w:rPr>
                <w:rFonts w:ascii="Arial" w:hAnsi="Arial" w:cs="Arial"/>
                <w:sz w:val="22"/>
                <w:szCs w:val="22"/>
              </w:rPr>
            </w:pPr>
            <w:r w:rsidRPr="00C215D2">
              <w:rPr>
                <w:rFonts w:ascii="Arial" w:hAnsi="Arial" w:cs="Arial"/>
                <w:sz w:val="22"/>
                <w:szCs w:val="22"/>
              </w:rPr>
              <w:t>2009</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2010</w:t>
            </w:r>
          </w:p>
        </w:tc>
        <w:tc>
          <w:tcPr>
            <w:tcW w:w="8810" w:type="dxa"/>
          </w:tcPr>
          <w:p w14:paraId="634A81E2" w14:textId="73505A79" w:rsidR="001477EF" w:rsidRPr="00C215D2" w:rsidRDefault="001477EF" w:rsidP="00C67D38">
            <w:pPr>
              <w:pStyle w:val="BodyTextIndent"/>
              <w:spacing w:after="120"/>
              <w:ind w:left="0" w:firstLine="0"/>
              <w:rPr>
                <w:rFonts w:ascii="Arial" w:hAnsi="Arial" w:cs="Arial"/>
                <w:sz w:val="22"/>
                <w:szCs w:val="22"/>
              </w:rPr>
            </w:pPr>
            <w:r w:rsidRPr="00C215D2">
              <w:rPr>
                <w:rFonts w:ascii="Arial" w:hAnsi="Arial" w:cs="Arial"/>
                <w:sz w:val="22"/>
                <w:szCs w:val="22"/>
              </w:rPr>
              <w:t xml:space="preserve">Chair Collaboration Committee: College of Public Health and Health Professions, University of Florida. </w:t>
            </w:r>
            <w:hyperlink r:id="rId102" w:history="1">
              <w:r w:rsidRPr="00C215D2">
                <w:rPr>
                  <w:rStyle w:val="Hyperlink"/>
                  <w:rFonts w:ascii="Arial" w:hAnsi="Arial" w:cs="Arial"/>
                  <w:sz w:val="22"/>
                  <w:szCs w:val="22"/>
                </w:rPr>
                <w:t>http://committee.phhp.ufl.edu/collaboration/</w:t>
              </w:r>
            </w:hyperlink>
          </w:p>
        </w:tc>
      </w:tr>
      <w:tr w:rsidR="001477EF" w14:paraId="7EA2576F" w14:textId="77777777" w:rsidTr="00C67D38">
        <w:tc>
          <w:tcPr>
            <w:tcW w:w="1980" w:type="dxa"/>
          </w:tcPr>
          <w:p w14:paraId="60A087B4" w14:textId="51F846EB" w:rsidR="001477EF" w:rsidRDefault="00725318" w:rsidP="00002427">
            <w:pPr>
              <w:widowControl w:val="0"/>
              <w:spacing w:after="120"/>
              <w:rPr>
                <w:rFonts w:ascii="Arial" w:hAnsi="Arial" w:cs="Arial"/>
                <w:sz w:val="22"/>
                <w:szCs w:val="22"/>
              </w:rPr>
            </w:pPr>
            <w:r w:rsidRPr="00C215D2">
              <w:rPr>
                <w:rFonts w:ascii="Arial" w:hAnsi="Arial" w:cs="Arial"/>
                <w:sz w:val="22"/>
                <w:szCs w:val="22"/>
              </w:rPr>
              <w:t>2009</w:t>
            </w:r>
          </w:p>
        </w:tc>
        <w:tc>
          <w:tcPr>
            <w:tcW w:w="8810" w:type="dxa"/>
          </w:tcPr>
          <w:p w14:paraId="0982EBF2" w14:textId="1B219F10" w:rsidR="001477EF" w:rsidRPr="00C215D2" w:rsidRDefault="001477EF" w:rsidP="00C67D38">
            <w:pPr>
              <w:pStyle w:val="BodyTextIndent"/>
              <w:spacing w:after="120"/>
              <w:ind w:left="0" w:firstLine="0"/>
              <w:rPr>
                <w:rFonts w:ascii="Arial" w:hAnsi="Arial" w:cs="Arial"/>
                <w:sz w:val="22"/>
                <w:szCs w:val="22"/>
              </w:rPr>
            </w:pPr>
            <w:r w:rsidRPr="00C215D2">
              <w:rPr>
                <w:rFonts w:ascii="Arial" w:hAnsi="Arial" w:cs="Arial"/>
                <w:sz w:val="22"/>
                <w:szCs w:val="22"/>
              </w:rPr>
              <w:t xml:space="preserve">Committee Member: Aging T32 Gerontological Research Training Center, University of Florida. </w:t>
            </w:r>
            <w:hyperlink r:id="rId103" w:history="1">
              <w:r w:rsidRPr="00C215D2">
                <w:rPr>
                  <w:rStyle w:val="Hyperlink"/>
                  <w:rFonts w:ascii="Arial" w:hAnsi="Arial" w:cs="Arial"/>
                  <w:sz w:val="22"/>
                  <w:szCs w:val="22"/>
                </w:rPr>
                <w:t>http://agenetwork.phhp.ufl.edu/training/index.htm</w:t>
              </w:r>
            </w:hyperlink>
          </w:p>
        </w:tc>
      </w:tr>
      <w:tr w:rsidR="001477EF" w14:paraId="3BCCD03E" w14:textId="77777777" w:rsidTr="00C67D38">
        <w:tc>
          <w:tcPr>
            <w:tcW w:w="1980" w:type="dxa"/>
          </w:tcPr>
          <w:p w14:paraId="75F0C371" w14:textId="7394C53F" w:rsidR="001477EF" w:rsidRDefault="00725318" w:rsidP="00002427">
            <w:pPr>
              <w:widowControl w:val="0"/>
              <w:spacing w:after="120"/>
              <w:rPr>
                <w:rFonts w:ascii="Arial" w:hAnsi="Arial" w:cs="Arial"/>
                <w:sz w:val="22"/>
                <w:szCs w:val="22"/>
              </w:rPr>
            </w:pPr>
            <w:r w:rsidRPr="00C215D2">
              <w:rPr>
                <w:rFonts w:ascii="Arial" w:hAnsi="Arial" w:cs="Arial"/>
                <w:sz w:val="22"/>
                <w:szCs w:val="22"/>
              </w:rPr>
              <w:t>2009</w:t>
            </w:r>
          </w:p>
        </w:tc>
        <w:tc>
          <w:tcPr>
            <w:tcW w:w="8810" w:type="dxa"/>
          </w:tcPr>
          <w:p w14:paraId="3086BB51" w14:textId="60FAC834" w:rsidR="001477EF" w:rsidRPr="00C215D2" w:rsidRDefault="001477EF" w:rsidP="00F17EF7">
            <w:pPr>
              <w:pStyle w:val="BodyTextIndent"/>
              <w:spacing w:after="120"/>
              <w:ind w:left="0" w:firstLine="0"/>
              <w:rPr>
                <w:rFonts w:ascii="Arial" w:hAnsi="Arial" w:cs="Arial"/>
                <w:sz w:val="22"/>
                <w:szCs w:val="22"/>
              </w:rPr>
            </w:pPr>
            <w:r w:rsidRPr="00C215D2">
              <w:rPr>
                <w:rFonts w:ascii="Arial" w:hAnsi="Arial" w:cs="Arial"/>
                <w:sz w:val="22"/>
                <w:szCs w:val="22"/>
              </w:rPr>
              <w:t>Member</w:t>
            </w:r>
            <w:r w:rsidR="00F17EF7">
              <w:rPr>
                <w:rFonts w:ascii="Arial" w:hAnsi="Arial" w:cs="Arial"/>
                <w:sz w:val="22"/>
                <w:szCs w:val="22"/>
              </w:rPr>
              <w:t>:</w:t>
            </w:r>
            <w:r w:rsidRPr="00C215D2">
              <w:rPr>
                <w:rFonts w:ascii="Arial" w:hAnsi="Arial" w:cs="Arial"/>
                <w:sz w:val="22"/>
                <w:szCs w:val="22"/>
              </w:rPr>
              <w:t xml:space="preserve"> College of Public Health and Health Profession’s Dean’s Search Committee</w:t>
            </w:r>
          </w:p>
        </w:tc>
      </w:tr>
      <w:tr w:rsidR="00002427" w14:paraId="383B5C10" w14:textId="77777777" w:rsidTr="00C67D38">
        <w:tc>
          <w:tcPr>
            <w:tcW w:w="1980" w:type="dxa"/>
          </w:tcPr>
          <w:p w14:paraId="1D151B68" w14:textId="41D20394" w:rsidR="00002427" w:rsidRDefault="0018434D" w:rsidP="0018434D">
            <w:pPr>
              <w:widowControl w:val="0"/>
              <w:spacing w:after="120"/>
              <w:rPr>
                <w:rFonts w:ascii="Arial" w:hAnsi="Arial" w:cs="Arial"/>
                <w:sz w:val="22"/>
                <w:szCs w:val="22"/>
              </w:rPr>
            </w:pPr>
            <w:r>
              <w:rPr>
                <w:rFonts w:ascii="Arial" w:hAnsi="Arial" w:cs="Arial"/>
                <w:sz w:val="22"/>
                <w:szCs w:val="22"/>
              </w:rPr>
              <w:t>2017-2019</w:t>
            </w:r>
          </w:p>
        </w:tc>
        <w:tc>
          <w:tcPr>
            <w:tcW w:w="8810" w:type="dxa"/>
          </w:tcPr>
          <w:p w14:paraId="4DC92272" w14:textId="758A27BB" w:rsidR="00002427" w:rsidRDefault="00002427" w:rsidP="00002427">
            <w:pPr>
              <w:widowControl w:val="0"/>
              <w:spacing w:after="120"/>
              <w:rPr>
                <w:rFonts w:ascii="Arial" w:hAnsi="Arial" w:cs="Arial"/>
                <w:sz w:val="22"/>
                <w:szCs w:val="22"/>
              </w:rPr>
            </w:pPr>
            <w:r w:rsidRPr="00C215D2">
              <w:rPr>
                <w:rFonts w:ascii="Arial" w:hAnsi="Arial" w:cs="Arial"/>
                <w:sz w:val="22"/>
                <w:szCs w:val="22"/>
              </w:rPr>
              <w:t>Chair: Research Task Force, OT Department, UF, Gainesville, FL</w:t>
            </w:r>
          </w:p>
        </w:tc>
      </w:tr>
      <w:tr w:rsidR="00002427" w14:paraId="68F614C3" w14:textId="77777777" w:rsidTr="00C67D38">
        <w:tc>
          <w:tcPr>
            <w:tcW w:w="1980" w:type="dxa"/>
          </w:tcPr>
          <w:p w14:paraId="584793D3" w14:textId="66C13629" w:rsidR="00002427" w:rsidRDefault="0018434D" w:rsidP="00002427">
            <w:pPr>
              <w:widowControl w:val="0"/>
              <w:spacing w:after="120"/>
              <w:rPr>
                <w:rFonts w:ascii="Arial" w:hAnsi="Arial" w:cs="Arial"/>
                <w:sz w:val="22"/>
                <w:szCs w:val="22"/>
              </w:rPr>
            </w:pPr>
            <w:r>
              <w:rPr>
                <w:rFonts w:ascii="Arial" w:hAnsi="Arial" w:cs="Arial"/>
                <w:sz w:val="22"/>
                <w:szCs w:val="22"/>
              </w:rPr>
              <w:t>2017-present</w:t>
            </w:r>
          </w:p>
        </w:tc>
        <w:tc>
          <w:tcPr>
            <w:tcW w:w="8810" w:type="dxa"/>
          </w:tcPr>
          <w:p w14:paraId="4CFEE077" w14:textId="06A2AEE4" w:rsidR="00002427" w:rsidRDefault="00002427" w:rsidP="00002427">
            <w:pPr>
              <w:widowControl w:val="0"/>
              <w:spacing w:after="120"/>
              <w:rPr>
                <w:rFonts w:ascii="Arial" w:hAnsi="Arial" w:cs="Arial"/>
                <w:sz w:val="22"/>
                <w:szCs w:val="22"/>
              </w:rPr>
            </w:pPr>
            <w:r w:rsidRPr="00C215D2">
              <w:rPr>
                <w:rFonts w:ascii="Arial" w:hAnsi="Arial" w:cs="Arial"/>
                <w:sz w:val="22"/>
                <w:szCs w:val="22"/>
              </w:rPr>
              <w:t>Chair: OT Department Council Meeting, UF, Gainesville, FL</w:t>
            </w:r>
          </w:p>
        </w:tc>
      </w:tr>
      <w:tr w:rsidR="00002427" w14:paraId="5D3F665C" w14:textId="77777777" w:rsidTr="00C67D38">
        <w:tc>
          <w:tcPr>
            <w:tcW w:w="1980" w:type="dxa"/>
          </w:tcPr>
          <w:p w14:paraId="43876D62" w14:textId="5CC1F716" w:rsidR="00002427" w:rsidRDefault="00002427" w:rsidP="006B5671">
            <w:pPr>
              <w:widowControl w:val="0"/>
              <w:spacing w:after="120"/>
              <w:rPr>
                <w:rFonts w:ascii="Arial" w:hAnsi="Arial" w:cs="Arial"/>
                <w:sz w:val="22"/>
                <w:szCs w:val="22"/>
              </w:rPr>
            </w:pPr>
            <w:r w:rsidRPr="00C215D2">
              <w:rPr>
                <w:rFonts w:ascii="Arial" w:hAnsi="Arial" w:cs="Arial"/>
                <w:sz w:val="22"/>
                <w:szCs w:val="22"/>
              </w:rPr>
              <w:t>2017</w:t>
            </w:r>
            <w:r w:rsidRPr="006E6EF4">
              <w:rPr>
                <w:rFonts w:ascii="Arial" w:hAnsi="Arial" w:cs="Arial"/>
                <w:bCs/>
                <w:sz w:val="22"/>
                <w:szCs w:val="22"/>
              </w:rPr>
              <w:t>–</w:t>
            </w:r>
            <w:r>
              <w:rPr>
                <w:rFonts w:ascii="Arial" w:hAnsi="Arial" w:cs="Arial"/>
                <w:bCs/>
                <w:sz w:val="22"/>
                <w:szCs w:val="22"/>
              </w:rPr>
              <w:t xml:space="preserve"> </w:t>
            </w:r>
            <w:r w:rsidRPr="006E6EF4">
              <w:rPr>
                <w:rFonts w:ascii="Arial" w:hAnsi="Arial" w:cs="Arial"/>
                <w:bCs/>
                <w:sz w:val="22"/>
                <w:szCs w:val="22"/>
              </w:rPr>
              <w:t>present</w:t>
            </w:r>
          </w:p>
        </w:tc>
        <w:tc>
          <w:tcPr>
            <w:tcW w:w="8810" w:type="dxa"/>
          </w:tcPr>
          <w:p w14:paraId="3D7C1BB3" w14:textId="307F6800" w:rsidR="00002427" w:rsidRDefault="00F17EF7" w:rsidP="00002427">
            <w:pPr>
              <w:widowControl w:val="0"/>
              <w:spacing w:after="12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002427" w:rsidRPr="00C215D2">
              <w:rPr>
                <w:rFonts w:ascii="Arial" w:hAnsi="Arial" w:cs="Arial"/>
                <w:sz w:val="22"/>
                <w:szCs w:val="22"/>
              </w:rPr>
              <w:t>Executive Leadership Council, CPHHP, UF, Gainesville, FL</w:t>
            </w:r>
          </w:p>
        </w:tc>
      </w:tr>
      <w:tr w:rsidR="00002427" w14:paraId="0E9C2CBF" w14:textId="77777777" w:rsidTr="00C67D38">
        <w:tc>
          <w:tcPr>
            <w:tcW w:w="1980" w:type="dxa"/>
          </w:tcPr>
          <w:p w14:paraId="6446CA6F" w14:textId="62093A66" w:rsidR="00002427" w:rsidRDefault="00002427" w:rsidP="00680A02">
            <w:pPr>
              <w:widowControl w:val="0"/>
              <w:spacing w:after="120"/>
              <w:rPr>
                <w:rFonts w:ascii="Arial" w:hAnsi="Arial" w:cs="Arial"/>
                <w:sz w:val="22"/>
                <w:szCs w:val="22"/>
              </w:rPr>
            </w:pPr>
            <w:r w:rsidRPr="00C215D2">
              <w:rPr>
                <w:rFonts w:ascii="Arial" w:hAnsi="Arial" w:cs="Arial"/>
                <w:sz w:val="22"/>
                <w:szCs w:val="22"/>
              </w:rPr>
              <w:t>2017</w:t>
            </w:r>
            <w:r w:rsidRPr="006E6EF4">
              <w:rPr>
                <w:rFonts w:ascii="Arial" w:hAnsi="Arial" w:cs="Arial"/>
                <w:bCs/>
                <w:sz w:val="22"/>
                <w:szCs w:val="22"/>
              </w:rPr>
              <w:t>–</w:t>
            </w:r>
            <w:r>
              <w:rPr>
                <w:rFonts w:ascii="Arial" w:hAnsi="Arial" w:cs="Arial"/>
                <w:bCs/>
                <w:sz w:val="22"/>
                <w:szCs w:val="22"/>
              </w:rPr>
              <w:t xml:space="preserve"> </w:t>
            </w:r>
            <w:r w:rsidR="00A24731">
              <w:rPr>
                <w:rFonts w:ascii="Arial" w:hAnsi="Arial" w:cs="Arial"/>
                <w:bCs/>
                <w:sz w:val="22"/>
                <w:szCs w:val="22"/>
              </w:rPr>
              <w:t>present</w:t>
            </w:r>
          </w:p>
        </w:tc>
        <w:tc>
          <w:tcPr>
            <w:tcW w:w="8810" w:type="dxa"/>
          </w:tcPr>
          <w:p w14:paraId="0AD0FD90" w14:textId="495973C1" w:rsidR="00002427" w:rsidRDefault="00002427" w:rsidP="00F17EF7">
            <w:pPr>
              <w:widowControl w:val="0"/>
              <w:spacing w:after="120"/>
              <w:rPr>
                <w:rFonts w:ascii="Arial" w:hAnsi="Arial" w:cs="Arial"/>
                <w:sz w:val="22"/>
                <w:szCs w:val="22"/>
              </w:rPr>
            </w:pPr>
            <w:r w:rsidRPr="00C215D2">
              <w:rPr>
                <w:rFonts w:ascii="Arial" w:hAnsi="Arial" w:cs="Arial"/>
                <w:sz w:val="22"/>
                <w:szCs w:val="22"/>
              </w:rPr>
              <w:t>Member</w:t>
            </w:r>
            <w:r w:rsidR="00F17EF7">
              <w:rPr>
                <w:rFonts w:ascii="Arial" w:hAnsi="Arial" w:cs="Arial"/>
                <w:sz w:val="22"/>
                <w:szCs w:val="22"/>
              </w:rPr>
              <w:t>:</w:t>
            </w:r>
            <w:r w:rsidRPr="00C215D2">
              <w:rPr>
                <w:rFonts w:ascii="Arial" w:hAnsi="Arial" w:cs="Arial"/>
                <w:sz w:val="22"/>
                <w:szCs w:val="22"/>
              </w:rPr>
              <w:t xml:space="preserve"> Rehabilitation Science Doctoral Program Steering Committee</w:t>
            </w:r>
          </w:p>
        </w:tc>
      </w:tr>
      <w:tr w:rsidR="00002427" w14:paraId="21BD1499" w14:textId="77777777" w:rsidTr="00C67D38">
        <w:tc>
          <w:tcPr>
            <w:tcW w:w="1980" w:type="dxa"/>
          </w:tcPr>
          <w:p w14:paraId="186D4E0A" w14:textId="43C2551E" w:rsidR="00002427" w:rsidRDefault="00002427" w:rsidP="00680A02">
            <w:pPr>
              <w:widowControl w:val="0"/>
              <w:spacing w:after="120"/>
              <w:rPr>
                <w:rFonts w:ascii="Arial" w:hAnsi="Arial" w:cs="Arial"/>
                <w:sz w:val="22"/>
                <w:szCs w:val="22"/>
              </w:rPr>
            </w:pPr>
            <w:r w:rsidRPr="00C215D2">
              <w:rPr>
                <w:rFonts w:ascii="Arial" w:hAnsi="Arial" w:cs="Arial"/>
                <w:sz w:val="22"/>
                <w:szCs w:val="22"/>
              </w:rPr>
              <w:lastRenderedPageBreak/>
              <w:t>Nov 2018</w:t>
            </w:r>
          </w:p>
        </w:tc>
        <w:tc>
          <w:tcPr>
            <w:tcW w:w="8810" w:type="dxa"/>
          </w:tcPr>
          <w:p w14:paraId="3457A761" w14:textId="6B6B5D25" w:rsidR="00002427" w:rsidRDefault="00F17EF7" w:rsidP="00F17EF7">
            <w:pPr>
              <w:widowControl w:val="0"/>
              <w:spacing w:after="120"/>
              <w:rPr>
                <w:rFonts w:ascii="Arial" w:hAnsi="Arial" w:cs="Arial"/>
                <w:sz w:val="22"/>
                <w:szCs w:val="22"/>
              </w:rPr>
            </w:pPr>
            <w:r w:rsidRPr="00C215D2">
              <w:rPr>
                <w:rFonts w:ascii="Arial" w:hAnsi="Arial" w:cs="Arial"/>
                <w:sz w:val="22"/>
                <w:szCs w:val="22"/>
              </w:rPr>
              <w:t>Reviewer</w:t>
            </w:r>
            <w:r>
              <w:rPr>
                <w:rFonts w:ascii="Arial" w:hAnsi="Arial" w:cs="Arial"/>
                <w:sz w:val="22"/>
                <w:szCs w:val="22"/>
              </w:rPr>
              <w:t xml:space="preserve">: </w:t>
            </w:r>
            <w:r w:rsidR="00D46769">
              <w:rPr>
                <w:rFonts w:ascii="Arial" w:hAnsi="Arial" w:cs="Arial"/>
                <w:sz w:val="22"/>
                <w:szCs w:val="22"/>
              </w:rPr>
              <w:t>National Science Foundation</w:t>
            </w:r>
            <w:r>
              <w:rPr>
                <w:rFonts w:ascii="Arial" w:hAnsi="Arial" w:cs="Arial"/>
                <w:sz w:val="22"/>
                <w:szCs w:val="22"/>
              </w:rPr>
              <w:t xml:space="preserve">, </w:t>
            </w:r>
            <w:r w:rsidR="00D46769">
              <w:rPr>
                <w:rFonts w:ascii="Arial" w:hAnsi="Arial" w:cs="Arial"/>
                <w:sz w:val="22"/>
                <w:szCs w:val="22"/>
              </w:rPr>
              <w:t xml:space="preserve">UF </w:t>
            </w:r>
            <w:r w:rsidR="00002427" w:rsidRPr="00C215D2">
              <w:rPr>
                <w:rFonts w:ascii="Arial" w:hAnsi="Arial" w:cs="Arial"/>
                <w:sz w:val="22"/>
                <w:szCs w:val="22"/>
              </w:rPr>
              <w:t xml:space="preserve">preproposals to NSF Center Grants  </w:t>
            </w:r>
          </w:p>
        </w:tc>
      </w:tr>
      <w:tr w:rsidR="0092509A" w14:paraId="2C3DF9D8" w14:textId="77777777" w:rsidTr="00C67D38">
        <w:tc>
          <w:tcPr>
            <w:tcW w:w="1980" w:type="dxa"/>
          </w:tcPr>
          <w:p w14:paraId="5E3D7981" w14:textId="77777777" w:rsidR="0092509A" w:rsidRPr="008B72DA" w:rsidRDefault="0092509A" w:rsidP="0092509A">
            <w:pPr>
              <w:pStyle w:val="Title"/>
              <w:jc w:val="left"/>
              <w:rPr>
                <w:rFonts w:cs="Arial"/>
                <w:b w:val="0"/>
                <w:sz w:val="22"/>
                <w:szCs w:val="22"/>
              </w:rPr>
            </w:pPr>
            <w:r w:rsidRPr="008B72DA">
              <w:rPr>
                <w:rFonts w:cs="Arial"/>
                <w:b w:val="0"/>
                <w:sz w:val="22"/>
                <w:szCs w:val="22"/>
              </w:rPr>
              <w:t>Aug 2019</w:t>
            </w:r>
          </w:p>
          <w:p w14:paraId="1DB24ABB" w14:textId="728D533F" w:rsidR="0092509A" w:rsidRPr="00C215D2" w:rsidRDefault="0092509A" w:rsidP="0092509A">
            <w:pPr>
              <w:widowControl w:val="0"/>
              <w:spacing w:after="120"/>
              <w:rPr>
                <w:rFonts w:ascii="Arial" w:hAnsi="Arial" w:cs="Arial"/>
                <w:sz w:val="22"/>
                <w:szCs w:val="22"/>
              </w:rPr>
            </w:pPr>
          </w:p>
        </w:tc>
        <w:tc>
          <w:tcPr>
            <w:tcW w:w="8810" w:type="dxa"/>
          </w:tcPr>
          <w:p w14:paraId="5BE99D22" w14:textId="776B21D3"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Member: External Advisory Board Public Health Program, College of Public Health and Health Professions, University of Florida</w:t>
            </w:r>
          </w:p>
        </w:tc>
      </w:tr>
      <w:tr w:rsidR="0092509A" w14:paraId="036BFA31" w14:textId="77777777" w:rsidTr="00C67D38">
        <w:tc>
          <w:tcPr>
            <w:tcW w:w="1980" w:type="dxa"/>
          </w:tcPr>
          <w:p w14:paraId="6A1498EA" w14:textId="1B808A69" w:rsidR="0092509A" w:rsidRPr="008B72DA" w:rsidRDefault="0092509A" w:rsidP="0092509A">
            <w:pPr>
              <w:pStyle w:val="Title"/>
              <w:jc w:val="left"/>
              <w:rPr>
                <w:rFonts w:cs="Arial"/>
                <w:b w:val="0"/>
                <w:sz w:val="22"/>
                <w:szCs w:val="22"/>
              </w:rPr>
            </w:pPr>
            <w:r w:rsidRPr="00114DD1">
              <w:rPr>
                <w:rFonts w:cs="Arial"/>
                <w:b w:val="0"/>
                <w:sz w:val="22"/>
                <w:szCs w:val="22"/>
              </w:rPr>
              <w:t>Aug 2020</w:t>
            </w:r>
            <w:r w:rsidR="009D1D45">
              <w:rPr>
                <w:rFonts w:cs="Arial"/>
                <w:b w:val="0"/>
                <w:sz w:val="22"/>
                <w:szCs w:val="22"/>
              </w:rPr>
              <w:t>-2021</w:t>
            </w:r>
          </w:p>
        </w:tc>
        <w:tc>
          <w:tcPr>
            <w:tcW w:w="8810" w:type="dxa"/>
          </w:tcPr>
          <w:p w14:paraId="333B4251" w14:textId="579D0700"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Member: Artificial Intelligence Task Force, College of Public Health and Health Professions, University of Florida</w:t>
            </w:r>
          </w:p>
        </w:tc>
      </w:tr>
      <w:tr w:rsidR="0092509A" w14:paraId="687CC9FC" w14:textId="77777777" w:rsidTr="00C67D38">
        <w:tc>
          <w:tcPr>
            <w:tcW w:w="1980" w:type="dxa"/>
          </w:tcPr>
          <w:p w14:paraId="2DB2004F" w14:textId="165DA84F" w:rsidR="0092509A" w:rsidRPr="00114DD1" w:rsidRDefault="0092509A" w:rsidP="0092509A">
            <w:pPr>
              <w:pStyle w:val="Title"/>
              <w:jc w:val="left"/>
              <w:rPr>
                <w:rFonts w:cs="Arial"/>
                <w:b w:val="0"/>
                <w:sz w:val="22"/>
                <w:szCs w:val="22"/>
              </w:rPr>
            </w:pPr>
            <w:r w:rsidRPr="00987D44">
              <w:rPr>
                <w:rFonts w:cs="Arial"/>
                <w:b w:val="0"/>
                <w:sz w:val="22"/>
                <w:szCs w:val="22"/>
              </w:rPr>
              <w:t>Sep</w:t>
            </w:r>
            <w:r>
              <w:rPr>
                <w:rFonts w:cs="Arial"/>
                <w:b w:val="0"/>
                <w:sz w:val="22"/>
                <w:szCs w:val="22"/>
              </w:rPr>
              <w:t>t</w:t>
            </w:r>
            <w:r w:rsidRPr="00987D44">
              <w:rPr>
                <w:rFonts w:cs="Arial"/>
                <w:b w:val="0"/>
                <w:sz w:val="22"/>
                <w:szCs w:val="22"/>
              </w:rPr>
              <w:t xml:space="preserve"> 2019 – </w:t>
            </w:r>
          </w:p>
        </w:tc>
        <w:tc>
          <w:tcPr>
            <w:tcW w:w="8810" w:type="dxa"/>
          </w:tcPr>
          <w:p w14:paraId="20C2B3EA" w14:textId="220E976C"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Member: Public Health External Advisory Committee</w:t>
            </w:r>
          </w:p>
        </w:tc>
      </w:tr>
      <w:tr w:rsidR="0092509A" w14:paraId="2BC45FDC" w14:textId="77777777" w:rsidTr="00C67D38">
        <w:tc>
          <w:tcPr>
            <w:tcW w:w="1980" w:type="dxa"/>
          </w:tcPr>
          <w:p w14:paraId="279E3D3C" w14:textId="07A4340C" w:rsidR="0092509A" w:rsidRPr="009438B8" w:rsidRDefault="0092509A" w:rsidP="0092509A">
            <w:pPr>
              <w:pStyle w:val="Title"/>
              <w:jc w:val="left"/>
              <w:rPr>
                <w:rFonts w:cs="Arial"/>
                <w:b w:val="0"/>
                <w:sz w:val="22"/>
                <w:szCs w:val="22"/>
              </w:rPr>
            </w:pPr>
            <w:r w:rsidRPr="009438B8">
              <w:rPr>
                <w:rFonts w:cs="Arial"/>
                <w:b w:val="0"/>
                <w:sz w:val="22"/>
                <w:szCs w:val="22"/>
              </w:rPr>
              <w:t>Sept 2019</w:t>
            </w:r>
            <w:r w:rsidR="009D1D45">
              <w:rPr>
                <w:rFonts w:cs="Arial"/>
                <w:b w:val="0"/>
                <w:sz w:val="22"/>
                <w:szCs w:val="22"/>
              </w:rPr>
              <w:t>- 2020</w:t>
            </w:r>
          </w:p>
          <w:p w14:paraId="609E2CAC" w14:textId="77777777" w:rsidR="0092509A" w:rsidRPr="00987D44" w:rsidRDefault="0092509A" w:rsidP="0092509A">
            <w:pPr>
              <w:pStyle w:val="Title"/>
              <w:jc w:val="left"/>
              <w:rPr>
                <w:rFonts w:cs="Arial"/>
                <w:b w:val="0"/>
                <w:sz w:val="22"/>
                <w:szCs w:val="22"/>
              </w:rPr>
            </w:pPr>
          </w:p>
        </w:tc>
        <w:tc>
          <w:tcPr>
            <w:tcW w:w="8810" w:type="dxa"/>
          </w:tcPr>
          <w:p w14:paraId="2F24A46B" w14:textId="7C9FF71E"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 xml:space="preserve">Chair: Strategic Planning Task Force, College of Public Health and Health Professions, University of Florida </w:t>
            </w:r>
          </w:p>
        </w:tc>
      </w:tr>
      <w:tr w:rsidR="0092509A" w14:paraId="284F5EFE" w14:textId="77777777" w:rsidTr="00C67D38">
        <w:tc>
          <w:tcPr>
            <w:tcW w:w="1980" w:type="dxa"/>
          </w:tcPr>
          <w:p w14:paraId="4D4CACE7" w14:textId="6F3A98E6" w:rsidR="0092509A" w:rsidRPr="009438B8" w:rsidRDefault="0092509A" w:rsidP="0092509A">
            <w:pPr>
              <w:pStyle w:val="Title"/>
              <w:jc w:val="left"/>
              <w:rPr>
                <w:rFonts w:cs="Arial"/>
                <w:b w:val="0"/>
                <w:sz w:val="22"/>
                <w:szCs w:val="22"/>
              </w:rPr>
            </w:pPr>
            <w:r>
              <w:rPr>
                <w:rFonts w:cs="Arial"/>
                <w:b w:val="0"/>
                <w:sz w:val="22"/>
                <w:szCs w:val="22"/>
              </w:rPr>
              <w:t>Sept 2020</w:t>
            </w:r>
            <w:r w:rsidR="009D1D45">
              <w:rPr>
                <w:rFonts w:cs="Arial"/>
                <w:b w:val="0"/>
                <w:sz w:val="22"/>
                <w:szCs w:val="22"/>
              </w:rPr>
              <w:t>-2021</w:t>
            </w:r>
          </w:p>
        </w:tc>
        <w:tc>
          <w:tcPr>
            <w:tcW w:w="8810" w:type="dxa"/>
          </w:tcPr>
          <w:p w14:paraId="1191FACE" w14:textId="6B620172"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Chair: Speech Language and Hearing Sciences Chair Search, College of Public Health and Health Professions, University of Florida</w:t>
            </w:r>
          </w:p>
        </w:tc>
      </w:tr>
      <w:tr w:rsidR="0092509A" w14:paraId="525B72A1" w14:textId="77777777" w:rsidTr="00C67D38">
        <w:tc>
          <w:tcPr>
            <w:tcW w:w="1980" w:type="dxa"/>
          </w:tcPr>
          <w:p w14:paraId="668CE494" w14:textId="19497676" w:rsidR="0092509A" w:rsidRDefault="0092509A" w:rsidP="0092509A">
            <w:pPr>
              <w:pStyle w:val="Title"/>
              <w:jc w:val="left"/>
              <w:rPr>
                <w:rFonts w:cs="Arial"/>
                <w:b w:val="0"/>
                <w:sz w:val="22"/>
                <w:szCs w:val="22"/>
              </w:rPr>
            </w:pPr>
            <w:r>
              <w:rPr>
                <w:rFonts w:cs="Arial"/>
                <w:b w:val="0"/>
                <w:sz w:val="22"/>
                <w:szCs w:val="22"/>
              </w:rPr>
              <w:t>Feb-March 2021</w:t>
            </w:r>
          </w:p>
        </w:tc>
        <w:tc>
          <w:tcPr>
            <w:tcW w:w="8810" w:type="dxa"/>
          </w:tcPr>
          <w:p w14:paraId="4629F2FB" w14:textId="32525CE4" w:rsidR="0092509A" w:rsidRPr="0092509A" w:rsidRDefault="0092509A" w:rsidP="0092509A">
            <w:pPr>
              <w:widowControl w:val="0"/>
              <w:spacing w:after="120"/>
              <w:rPr>
                <w:rFonts w:ascii="Arial" w:hAnsi="Arial" w:cs="Arial"/>
                <w:sz w:val="22"/>
                <w:szCs w:val="22"/>
              </w:rPr>
            </w:pPr>
            <w:r w:rsidRPr="0092509A">
              <w:rPr>
                <w:rFonts w:ascii="Arial" w:hAnsi="Arial" w:cs="Arial"/>
                <w:sz w:val="22"/>
                <w:szCs w:val="22"/>
              </w:rPr>
              <w:t xml:space="preserve">Faculty Member: Council on Education for Public Health (CEPH) Virtual Site Visit </w:t>
            </w:r>
          </w:p>
        </w:tc>
      </w:tr>
      <w:tr w:rsidR="00F05B88" w14:paraId="775613DD" w14:textId="77777777" w:rsidTr="00C67D38">
        <w:tc>
          <w:tcPr>
            <w:tcW w:w="1980" w:type="dxa"/>
          </w:tcPr>
          <w:p w14:paraId="10059966" w14:textId="50D03D94" w:rsidR="00F05B88" w:rsidRDefault="00F05B88" w:rsidP="0092509A">
            <w:pPr>
              <w:pStyle w:val="Title"/>
              <w:jc w:val="left"/>
              <w:rPr>
                <w:rFonts w:cs="Arial"/>
                <w:b w:val="0"/>
                <w:sz w:val="22"/>
                <w:szCs w:val="22"/>
              </w:rPr>
            </w:pPr>
            <w:r>
              <w:rPr>
                <w:rFonts w:cs="Arial"/>
                <w:b w:val="0"/>
                <w:sz w:val="22"/>
                <w:szCs w:val="22"/>
              </w:rPr>
              <w:t>June 2021</w:t>
            </w:r>
            <w:r w:rsidR="00AC42C9">
              <w:rPr>
                <w:rFonts w:cs="Arial"/>
                <w:b w:val="0"/>
                <w:sz w:val="22"/>
                <w:szCs w:val="22"/>
              </w:rPr>
              <w:t>-2022</w:t>
            </w:r>
          </w:p>
        </w:tc>
        <w:tc>
          <w:tcPr>
            <w:tcW w:w="8810" w:type="dxa"/>
          </w:tcPr>
          <w:p w14:paraId="41DA8611" w14:textId="1BE960CB" w:rsidR="00F05B88" w:rsidRPr="0092509A" w:rsidRDefault="006510BC" w:rsidP="0092509A">
            <w:pPr>
              <w:widowControl w:val="0"/>
              <w:spacing w:after="120"/>
              <w:rPr>
                <w:rFonts w:ascii="Arial" w:hAnsi="Arial" w:cs="Arial"/>
                <w:sz w:val="22"/>
                <w:szCs w:val="22"/>
              </w:rPr>
            </w:pPr>
            <w:r>
              <w:rPr>
                <w:rFonts w:ascii="Arial" w:hAnsi="Arial" w:cs="Arial"/>
                <w:sz w:val="22"/>
                <w:szCs w:val="22"/>
              </w:rPr>
              <w:t xml:space="preserve">Committee Member: </w:t>
            </w:r>
            <w:r w:rsidR="00F05B88">
              <w:rPr>
                <w:rFonts w:ascii="Arial" w:hAnsi="Arial" w:cs="Arial"/>
                <w:sz w:val="22"/>
                <w:szCs w:val="22"/>
              </w:rPr>
              <w:t>PHHP Dean Search: Appointed by the VP for Health Affairs</w:t>
            </w:r>
            <w:r>
              <w:rPr>
                <w:rFonts w:ascii="Arial" w:hAnsi="Arial" w:cs="Arial"/>
                <w:sz w:val="22"/>
                <w:szCs w:val="22"/>
              </w:rPr>
              <w:t>, University of Florida</w:t>
            </w:r>
          </w:p>
        </w:tc>
      </w:tr>
    </w:tbl>
    <w:p w14:paraId="4403614E" w14:textId="77777777" w:rsidR="00FE6FF4" w:rsidRPr="00C215D2" w:rsidRDefault="00FE6FF4" w:rsidP="00FE6FF4">
      <w:pPr>
        <w:pStyle w:val="Title"/>
        <w:jc w:val="left"/>
        <w:rPr>
          <w:rFonts w:cs="Arial"/>
          <w:sz w:val="22"/>
          <w:szCs w:val="22"/>
        </w:rPr>
      </w:pPr>
    </w:p>
    <w:p w14:paraId="48438C43" w14:textId="6763DBA1" w:rsidR="00002427" w:rsidRDefault="00002427" w:rsidP="00C67D38">
      <w:pPr>
        <w:pStyle w:val="Heading2"/>
        <w:spacing w:after="120"/>
        <w:ind w:left="0"/>
        <w:rPr>
          <w:rFonts w:ascii="Arial" w:hAnsi="Arial" w:cs="Arial"/>
          <w:b/>
          <w:sz w:val="22"/>
          <w:szCs w:val="22"/>
          <w:u w:val="single"/>
        </w:rPr>
      </w:pPr>
      <w:r w:rsidRPr="00C67D38">
        <w:rPr>
          <w:rFonts w:ascii="Arial" w:hAnsi="Arial" w:cs="Arial"/>
          <w:b/>
          <w:sz w:val="22"/>
          <w:szCs w:val="22"/>
          <w:u w:val="single"/>
        </w:rPr>
        <w:t>Western University, Ontario, Canada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8837"/>
      </w:tblGrid>
      <w:tr w:rsidR="00002427" w14:paraId="7847E58B" w14:textId="77777777" w:rsidTr="00C67D38">
        <w:tc>
          <w:tcPr>
            <w:tcW w:w="1953" w:type="dxa"/>
          </w:tcPr>
          <w:p w14:paraId="7203E910" w14:textId="6B2D427B" w:rsidR="00002427" w:rsidRDefault="00521D6A" w:rsidP="00C80F43">
            <w:pPr>
              <w:widowControl w:val="0"/>
              <w:spacing w:after="120"/>
              <w:rPr>
                <w:rFonts w:ascii="Arial" w:hAnsi="Arial" w:cs="Arial"/>
                <w:sz w:val="22"/>
                <w:szCs w:val="22"/>
              </w:rPr>
            </w:pPr>
            <w:r>
              <w:rPr>
                <w:rFonts w:ascii="Arial" w:hAnsi="Arial" w:cs="Arial"/>
                <w:sz w:val="22"/>
                <w:szCs w:val="22"/>
              </w:rPr>
              <w:t>2013</w:t>
            </w:r>
          </w:p>
        </w:tc>
        <w:tc>
          <w:tcPr>
            <w:tcW w:w="8837" w:type="dxa"/>
          </w:tcPr>
          <w:p w14:paraId="1B110DB7" w14:textId="196434E2" w:rsidR="00002427" w:rsidRDefault="00002427" w:rsidP="002A12BC">
            <w:pPr>
              <w:widowControl w:val="0"/>
              <w:spacing w:after="120"/>
              <w:rPr>
                <w:rFonts w:ascii="Arial" w:hAnsi="Arial" w:cs="Arial"/>
                <w:sz w:val="22"/>
                <w:szCs w:val="22"/>
              </w:rPr>
            </w:pPr>
            <w:r w:rsidRPr="00BD471F">
              <w:rPr>
                <w:rFonts w:ascii="Arial" w:hAnsi="Arial" w:cs="Arial"/>
                <w:sz w:val="22"/>
                <w:szCs w:val="22"/>
              </w:rPr>
              <w:t>Chair</w:t>
            </w:r>
            <w:r w:rsidR="002A12BC">
              <w:rPr>
                <w:rFonts w:ascii="Arial" w:hAnsi="Arial" w:cs="Arial"/>
                <w:sz w:val="22"/>
                <w:szCs w:val="22"/>
              </w:rPr>
              <w:t>:</w:t>
            </w:r>
            <w:r w:rsidRPr="00BD471F">
              <w:rPr>
                <w:rFonts w:ascii="Arial" w:hAnsi="Arial" w:cs="Arial"/>
                <w:sz w:val="22"/>
                <w:szCs w:val="22"/>
              </w:rPr>
              <w:t xml:space="preserve"> School Affairs Committee, School of Occupational Therapy, Faculty of Health Sciences, Western University, London, ON, Canada</w:t>
            </w:r>
          </w:p>
        </w:tc>
      </w:tr>
      <w:tr w:rsidR="00521D6A" w14:paraId="17B9797C" w14:textId="77777777" w:rsidTr="00C67D38">
        <w:tc>
          <w:tcPr>
            <w:tcW w:w="1953" w:type="dxa"/>
          </w:tcPr>
          <w:p w14:paraId="4AB9C035" w14:textId="0B78CD4D" w:rsidR="00521D6A" w:rsidRDefault="00521D6A" w:rsidP="00521D6A">
            <w:pPr>
              <w:widowControl w:val="0"/>
              <w:spacing w:after="120"/>
              <w:rPr>
                <w:rFonts w:ascii="Arial" w:hAnsi="Arial" w:cs="Arial"/>
                <w:sz w:val="22"/>
                <w:szCs w:val="22"/>
              </w:rPr>
            </w:pPr>
            <w:r>
              <w:rPr>
                <w:rFonts w:ascii="Arial" w:hAnsi="Arial" w:cs="Arial"/>
                <w:sz w:val="22"/>
                <w:szCs w:val="22"/>
              </w:rPr>
              <w:t>2013</w:t>
            </w:r>
          </w:p>
        </w:tc>
        <w:tc>
          <w:tcPr>
            <w:tcW w:w="8837" w:type="dxa"/>
          </w:tcPr>
          <w:p w14:paraId="530F944F" w14:textId="1B4B33AF" w:rsidR="00521D6A" w:rsidRPr="00BD471F" w:rsidRDefault="00521D6A" w:rsidP="002A12BC">
            <w:pPr>
              <w:widowControl w:val="0"/>
              <w:spacing w:after="120"/>
              <w:rPr>
                <w:rFonts w:ascii="Arial" w:hAnsi="Arial" w:cs="Arial"/>
                <w:sz w:val="22"/>
                <w:szCs w:val="22"/>
              </w:rPr>
            </w:pPr>
            <w:r w:rsidRPr="00173A99">
              <w:rPr>
                <w:rFonts w:ascii="Arial" w:hAnsi="Arial" w:cs="Arial"/>
                <w:sz w:val="22"/>
                <w:szCs w:val="22"/>
              </w:rPr>
              <w:t>Chair</w:t>
            </w:r>
            <w:r w:rsidR="002A12BC">
              <w:rPr>
                <w:rFonts w:ascii="Arial" w:hAnsi="Arial" w:cs="Arial"/>
                <w:sz w:val="22"/>
                <w:szCs w:val="22"/>
              </w:rPr>
              <w:t>:</w:t>
            </w:r>
            <w:r w:rsidRPr="00173A99">
              <w:rPr>
                <w:rFonts w:ascii="Arial" w:hAnsi="Arial" w:cs="Arial"/>
                <w:sz w:val="22"/>
                <w:szCs w:val="22"/>
              </w:rPr>
              <w:t xml:space="preserve"> Appointments Committee, School of Occupational Therapy, Faculty of Health Sciences, Western University, London, ON, Canada</w:t>
            </w:r>
          </w:p>
        </w:tc>
      </w:tr>
      <w:tr w:rsidR="00002427" w14:paraId="2B0BD75D" w14:textId="77777777" w:rsidTr="00C67D38">
        <w:tc>
          <w:tcPr>
            <w:tcW w:w="1953" w:type="dxa"/>
          </w:tcPr>
          <w:p w14:paraId="118E88C2" w14:textId="6D33B787" w:rsidR="00002427" w:rsidRDefault="00521D6A" w:rsidP="00C80F43">
            <w:pPr>
              <w:widowControl w:val="0"/>
              <w:spacing w:after="120"/>
              <w:rPr>
                <w:rFonts w:ascii="Arial" w:hAnsi="Arial" w:cs="Arial"/>
                <w:sz w:val="22"/>
                <w:szCs w:val="22"/>
              </w:rPr>
            </w:pPr>
            <w:r>
              <w:rPr>
                <w:rFonts w:ascii="Arial" w:hAnsi="Arial" w:cs="Arial"/>
                <w:sz w:val="22"/>
                <w:szCs w:val="22"/>
              </w:rPr>
              <w:t>2013</w:t>
            </w:r>
          </w:p>
        </w:tc>
        <w:tc>
          <w:tcPr>
            <w:tcW w:w="8837" w:type="dxa"/>
          </w:tcPr>
          <w:p w14:paraId="242142C9" w14:textId="074E59E7" w:rsidR="00002427" w:rsidRPr="00DC490F" w:rsidRDefault="00002427" w:rsidP="002A12BC">
            <w:pPr>
              <w:widowControl w:val="0"/>
              <w:spacing w:after="120"/>
              <w:rPr>
                <w:rFonts w:ascii="Arial" w:hAnsi="Arial" w:cs="Arial"/>
                <w:sz w:val="22"/>
                <w:szCs w:val="22"/>
              </w:rPr>
            </w:pPr>
            <w:r w:rsidRPr="00DC490F">
              <w:rPr>
                <w:rFonts w:ascii="Arial" w:hAnsi="Arial" w:cs="Arial"/>
                <w:sz w:val="22"/>
                <w:szCs w:val="22"/>
              </w:rPr>
              <w:t>Member</w:t>
            </w:r>
            <w:r w:rsidR="002A12BC">
              <w:rPr>
                <w:rFonts w:ascii="Arial" w:hAnsi="Arial" w:cs="Arial"/>
                <w:sz w:val="22"/>
                <w:szCs w:val="22"/>
              </w:rPr>
              <w:t>:</w:t>
            </w:r>
            <w:r w:rsidRPr="00DC490F">
              <w:rPr>
                <w:rFonts w:ascii="Arial" w:hAnsi="Arial" w:cs="Arial"/>
                <w:sz w:val="22"/>
                <w:szCs w:val="22"/>
              </w:rPr>
              <w:t xml:space="preserve"> Rehabilitation Sector Committee, Faculty of Health Sciences, Western University, London, ON, Canada</w:t>
            </w:r>
          </w:p>
        </w:tc>
      </w:tr>
      <w:tr w:rsidR="00002427" w14:paraId="14F25684" w14:textId="77777777" w:rsidTr="00C67D38">
        <w:tc>
          <w:tcPr>
            <w:tcW w:w="1953" w:type="dxa"/>
          </w:tcPr>
          <w:p w14:paraId="3ABC3C54" w14:textId="475EBED1" w:rsidR="00002427" w:rsidRDefault="00521D6A" w:rsidP="00C80F43">
            <w:pPr>
              <w:widowControl w:val="0"/>
              <w:spacing w:after="120"/>
              <w:rPr>
                <w:rFonts w:ascii="Arial" w:hAnsi="Arial" w:cs="Arial"/>
                <w:sz w:val="22"/>
                <w:szCs w:val="22"/>
              </w:rPr>
            </w:pPr>
            <w:r>
              <w:rPr>
                <w:rFonts w:ascii="Arial" w:hAnsi="Arial" w:cs="Arial"/>
                <w:sz w:val="22"/>
                <w:szCs w:val="22"/>
              </w:rPr>
              <w:t>2013</w:t>
            </w:r>
          </w:p>
        </w:tc>
        <w:tc>
          <w:tcPr>
            <w:tcW w:w="8837" w:type="dxa"/>
          </w:tcPr>
          <w:p w14:paraId="62634246" w14:textId="5CF31DD5" w:rsidR="00002427" w:rsidRPr="00DC490F" w:rsidRDefault="00002427" w:rsidP="002A12BC">
            <w:pPr>
              <w:widowControl w:val="0"/>
              <w:spacing w:after="120"/>
              <w:rPr>
                <w:rFonts w:ascii="Arial" w:hAnsi="Arial" w:cs="Arial"/>
                <w:sz w:val="22"/>
                <w:szCs w:val="22"/>
              </w:rPr>
            </w:pPr>
            <w:r w:rsidRPr="00DC490F">
              <w:rPr>
                <w:rFonts w:ascii="Arial" w:hAnsi="Arial" w:cs="Arial"/>
                <w:sz w:val="22"/>
                <w:szCs w:val="22"/>
              </w:rPr>
              <w:t>Member</w:t>
            </w:r>
            <w:r w:rsidR="002A12BC">
              <w:rPr>
                <w:rFonts w:ascii="Arial" w:hAnsi="Arial" w:cs="Arial"/>
                <w:sz w:val="22"/>
                <w:szCs w:val="22"/>
              </w:rPr>
              <w:t>:</w:t>
            </w:r>
            <w:r w:rsidRPr="00DC490F">
              <w:rPr>
                <w:rFonts w:ascii="Arial" w:hAnsi="Arial" w:cs="Arial"/>
                <w:sz w:val="22"/>
                <w:szCs w:val="22"/>
              </w:rPr>
              <w:t xml:space="preserve"> FHS Leadership Team, Faculty of Health Sciences, Western University, London, ON, Canada</w:t>
            </w:r>
          </w:p>
        </w:tc>
      </w:tr>
      <w:tr w:rsidR="00002427" w14:paraId="5D90F1C4" w14:textId="77777777" w:rsidTr="00C67D38">
        <w:tc>
          <w:tcPr>
            <w:tcW w:w="1953" w:type="dxa"/>
          </w:tcPr>
          <w:p w14:paraId="5DFC6423" w14:textId="03864A2D" w:rsidR="00002427" w:rsidRDefault="00521D6A" w:rsidP="00C80F43">
            <w:pPr>
              <w:widowControl w:val="0"/>
              <w:spacing w:after="120"/>
              <w:rPr>
                <w:rFonts w:ascii="Arial" w:hAnsi="Arial" w:cs="Arial"/>
                <w:sz w:val="22"/>
                <w:szCs w:val="22"/>
              </w:rPr>
            </w:pPr>
            <w:r>
              <w:rPr>
                <w:rFonts w:ascii="Arial" w:hAnsi="Arial" w:cs="Arial"/>
                <w:sz w:val="22"/>
                <w:szCs w:val="22"/>
              </w:rPr>
              <w:t>2013</w:t>
            </w:r>
          </w:p>
        </w:tc>
        <w:tc>
          <w:tcPr>
            <w:tcW w:w="8837" w:type="dxa"/>
          </w:tcPr>
          <w:p w14:paraId="369A6E94" w14:textId="6198A321" w:rsidR="00002427" w:rsidRPr="00DC490F" w:rsidRDefault="00002427" w:rsidP="002A12BC">
            <w:pPr>
              <w:widowControl w:val="0"/>
              <w:spacing w:after="120"/>
              <w:rPr>
                <w:rFonts w:ascii="Arial" w:hAnsi="Arial" w:cs="Arial"/>
                <w:sz w:val="22"/>
                <w:szCs w:val="22"/>
              </w:rPr>
            </w:pPr>
            <w:r w:rsidRPr="00DC490F">
              <w:rPr>
                <w:rFonts w:ascii="Arial" w:hAnsi="Arial" w:cs="Arial"/>
                <w:sz w:val="22"/>
                <w:szCs w:val="22"/>
              </w:rPr>
              <w:t>Member</w:t>
            </w:r>
            <w:r w:rsidR="002A12BC">
              <w:rPr>
                <w:rFonts w:ascii="Arial" w:hAnsi="Arial" w:cs="Arial"/>
                <w:sz w:val="22"/>
                <w:szCs w:val="22"/>
              </w:rPr>
              <w:t>:</w:t>
            </w:r>
            <w:r w:rsidRPr="00DC490F">
              <w:rPr>
                <w:rFonts w:ascii="Arial" w:hAnsi="Arial" w:cs="Arial"/>
                <w:sz w:val="22"/>
                <w:szCs w:val="22"/>
              </w:rPr>
              <w:t xml:space="preserve"> Tenure and Promotion Committee School of Occupational Therapy, Faculty of Health Sciences, Western University, London, ON, Canada</w:t>
            </w:r>
          </w:p>
        </w:tc>
      </w:tr>
      <w:tr w:rsidR="00002427" w14:paraId="402A05C9" w14:textId="77777777" w:rsidTr="00C67D38">
        <w:tc>
          <w:tcPr>
            <w:tcW w:w="1953" w:type="dxa"/>
          </w:tcPr>
          <w:p w14:paraId="21BEE0D9" w14:textId="1F2E0D68" w:rsidR="00002427" w:rsidRDefault="00521D6A" w:rsidP="00C80F43">
            <w:pPr>
              <w:widowControl w:val="0"/>
              <w:spacing w:after="120"/>
              <w:rPr>
                <w:rFonts w:ascii="Arial" w:hAnsi="Arial" w:cs="Arial"/>
                <w:sz w:val="22"/>
                <w:szCs w:val="22"/>
              </w:rPr>
            </w:pPr>
            <w:r>
              <w:rPr>
                <w:rFonts w:ascii="Arial" w:hAnsi="Arial" w:cs="Arial"/>
                <w:sz w:val="22"/>
                <w:szCs w:val="22"/>
              </w:rPr>
              <w:t>2013</w:t>
            </w:r>
          </w:p>
        </w:tc>
        <w:tc>
          <w:tcPr>
            <w:tcW w:w="8837" w:type="dxa"/>
          </w:tcPr>
          <w:p w14:paraId="32C4BA40" w14:textId="6F56DE92" w:rsidR="00002427" w:rsidRPr="00DC490F" w:rsidRDefault="00002427" w:rsidP="002A12BC">
            <w:pPr>
              <w:widowControl w:val="0"/>
              <w:spacing w:after="120"/>
              <w:rPr>
                <w:rFonts w:ascii="Arial" w:hAnsi="Arial" w:cs="Arial"/>
                <w:sz w:val="22"/>
                <w:szCs w:val="22"/>
              </w:rPr>
            </w:pPr>
            <w:r w:rsidRPr="00DC490F">
              <w:rPr>
                <w:rFonts w:ascii="Arial" w:hAnsi="Arial" w:cs="Arial"/>
                <w:sz w:val="22"/>
                <w:szCs w:val="22"/>
              </w:rPr>
              <w:t>Member</w:t>
            </w:r>
            <w:r w:rsidR="002A12BC">
              <w:rPr>
                <w:rFonts w:ascii="Arial" w:hAnsi="Arial" w:cs="Arial"/>
                <w:sz w:val="22"/>
                <w:szCs w:val="22"/>
              </w:rPr>
              <w:t>:</w:t>
            </w:r>
            <w:r w:rsidRPr="00DC490F">
              <w:rPr>
                <w:rFonts w:ascii="Arial" w:hAnsi="Arial" w:cs="Arial"/>
                <w:sz w:val="22"/>
                <w:szCs w:val="22"/>
              </w:rPr>
              <w:t xml:space="preserve"> Faculty Council, Faculty of Health Sciences, Western University, London, ON, Canada</w:t>
            </w:r>
          </w:p>
        </w:tc>
      </w:tr>
      <w:tr w:rsidR="00002427" w14:paraId="0C9DC487" w14:textId="77777777" w:rsidTr="00C67D38">
        <w:tc>
          <w:tcPr>
            <w:tcW w:w="1953" w:type="dxa"/>
          </w:tcPr>
          <w:p w14:paraId="1C523259" w14:textId="13B21531" w:rsidR="00002427" w:rsidRDefault="00521D6A" w:rsidP="00C80F43">
            <w:pPr>
              <w:widowControl w:val="0"/>
              <w:spacing w:after="120"/>
              <w:rPr>
                <w:rFonts w:ascii="Arial" w:hAnsi="Arial" w:cs="Arial"/>
                <w:sz w:val="22"/>
                <w:szCs w:val="22"/>
              </w:rPr>
            </w:pPr>
            <w:r w:rsidRPr="00DC490F">
              <w:rPr>
                <w:rFonts w:ascii="Arial" w:hAnsi="Arial" w:cs="Arial"/>
                <w:sz w:val="22"/>
                <w:szCs w:val="22"/>
              </w:rPr>
              <w:t>2013</w:t>
            </w:r>
          </w:p>
        </w:tc>
        <w:tc>
          <w:tcPr>
            <w:tcW w:w="8837" w:type="dxa"/>
          </w:tcPr>
          <w:p w14:paraId="1862427F" w14:textId="6C7605F5" w:rsidR="00002427" w:rsidRPr="00DC490F" w:rsidRDefault="00002427" w:rsidP="002A12BC">
            <w:pPr>
              <w:widowControl w:val="0"/>
              <w:spacing w:after="120"/>
              <w:rPr>
                <w:rFonts w:ascii="Arial" w:hAnsi="Arial" w:cs="Arial"/>
                <w:sz w:val="22"/>
                <w:szCs w:val="22"/>
              </w:rPr>
            </w:pPr>
            <w:proofErr w:type="spellStart"/>
            <w:r w:rsidRPr="00DC490F">
              <w:rPr>
                <w:rFonts w:ascii="Arial" w:hAnsi="Arial" w:cs="Arial"/>
                <w:sz w:val="22"/>
                <w:szCs w:val="22"/>
              </w:rPr>
              <w:t>Hooder</w:t>
            </w:r>
            <w:proofErr w:type="spellEnd"/>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ON, Canada</w:t>
            </w:r>
          </w:p>
        </w:tc>
      </w:tr>
      <w:tr w:rsidR="00521D6A" w14:paraId="78DF527F" w14:textId="77777777" w:rsidTr="00C67D38">
        <w:tc>
          <w:tcPr>
            <w:tcW w:w="1953" w:type="dxa"/>
          </w:tcPr>
          <w:p w14:paraId="0FCDB846" w14:textId="77777777" w:rsidR="00521D6A" w:rsidRDefault="00521D6A" w:rsidP="00C80F43">
            <w:pPr>
              <w:widowControl w:val="0"/>
              <w:spacing w:after="120"/>
              <w:rPr>
                <w:rFonts w:ascii="Arial" w:hAnsi="Arial" w:cs="Arial"/>
                <w:sz w:val="22"/>
                <w:szCs w:val="22"/>
              </w:rPr>
            </w:pPr>
            <w:r>
              <w:rPr>
                <w:rFonts w:ascii="Arial" w:hAnsi="Arial" w:cs="Arial"/>
                <w:sz w:val="22"/>
                <w:szCs w:val="22"/>
              </w:rPr>
              <w:t>2014</w:t>
            </w:r>
          </w:p>
        </w:tc>
        <w:tc>
          <w:tcPr>
            <w:tcW w:w="8837" w:type="dxa"/>
          </w:tcPr>
          <w:p w14:paraId="62232214" w14:textId="6DF322C7" w:rsidR="00521D6A" w:rsidRPr="00DC490F" w:rsidRDefault="00521D6A" w:rsidP="002A12BC">
            <w:pPr>
              <w:widowControl w:val="0"/>
              <w:spacing w:after="120"/>
              <w:rPr>
                <w:rFonts w:ascii="Arial" w:hAnsi="Arial" w:cs="Arial"/>
                <w:sz w:val="22"/>
                <w:szCs w:val="22"/>
              </w:rPr>
            </w:pPr>
            <w:r w:rsidRPr="00DC490F">
              <w:rPr>
                <w:rFonts w:ascii="Arial" w:hAnsi="Arial" w:cs="Arial"/>
                <w:sz w:val="22"/>
                <w:szCs w:val="22"/>
              </w:rPr>
              <w:t>Member</w:t>
            </w:r>
            <w:r w:rsidR="002A12BC">
              <w:rPr>
                <w:rFonts w:ascii="Arial" w:hAnsi="Arial" w:cs="Arial"/>
                <w:sz w:val="22"/>
                <w:szCs w:val="22"/>
              </w:rPr>
              <w:t>:</w:t>
            </w:r>
            <w:r w:rsidRPr="00DC490F">
              <w:rPr>
                <w:rFonts w:ascii="Arial" w:hAnsi="Arial" w:cs="Arial"/>
                <w:sz w:val="22"/>
                <w:szCs w:val="22"/>
              </w:rPr>
              <w:t xml:space="preserve">  Admissions Committee, School of Occupational Therapy, Faculty of Health Sciences, Western University, London, ON, Canada</w:t>
            </w:r>
          </w:p>
        </w:tc>
      </w:tr>
      <w:tr w:rsidR="00002427" w14:paraId="1D5EA438" w14:textId="77777777" w:rsidTr="00C67D38">
        <w:tc>
          <w:tcPr>
            <w:tcW w:w="1953" w:type="dxa"/>
          </w:tcPr>
          <w:p w14:paraId="1BBA1AE9" w14:textId="2E279243" w:rsidR="00002427" w:rsidRDefault="00521D6A" w:rsidP="00C80F43">
            <w:pPr>
              <w:widowControl w:val="0"/>
              <w:spacing w:after="120"/>
              <w:rPr>
                <w:rFonts w:ascii="Arial" w:hAnsi="Arial" w:cs="Arial"/>
                <w:sz w:val="22"/>
                <w:szCs w:val="22"/>
              </w:rPr>
            </w:pPr>
            <w:r w:rsidRPr="00DC490F">
              <w:rPr>
                <w:rFonts w:ascii="Arial" w:hAnsi="Arial" w:cs="Arial"/>
                <w:sz w:val="22"/>
                <w:szCs w:val="22"/>
              </w:rPr>
              <w:t>Oct 2014</w:t>
            </w:r>
          </w:p>
        </w:tc>
        <w:tc>
          <w:tcPr>
            <w:tcW w:w="8837" w:type="dxa"/>
          </w:tcPr>
          <w:p w14:paraId="4DA711B1" w14:textId="4E851240" w:rsidR="00002427" w:rsidRPr="00DC490F" w:rsidRDefault="00002427" w:rsidP="002A12BC">
            <w:pPr>
              <w:widowControl w:val="0"/>
              <w:spacing w:after="120"/>
              <w:rPr>
                <w:rFonts w:ascii="Arial" w:hAnsi="Arial" w:cs="Arial"/>
                <w:sz w:val="22"/>
                <w:szCs w:val="22"/>
              </w:rPr>
            </w:pPr>
            <w:proofErr w:type="spellStart"/>
            <w:r w:rsidRPr="00DC490F">
              <w:rPr>
                <w:rFonts w:ascii="Arial" w:hAnsi="Arial" w:cs="Arial"/>
                <w:sz w:val="22"/>
                <w:szCs w:val="22"/>
              </w:rPr>
              <w:t>Hooder</w:t>
            </w:r>
            <w:proofErr w:type="spellEnd"/>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ON,</w:t>
            </w:r>
            <w:r>
              <w:rPr>
                <w:rFonts w:ascii="Arial" w:hAnsi="Arial" w:cs="Arial"/>
                <w:sz w:val="22"/>
                <w:szCs w:val="22"/>
              </w:rPr>
              <w:t xml:space="preserve"> Canada</w:t>
            </w:r>
          </w:p>
        </w:tc>
      </w:tr>
      <w:tr w:rsidR="00002427" w14:paraId="34F0E750" w14:textId="77777777" w:rsidTr="00C67D38">
        <w:tc>
          <w:tcPr>
            <w:tcW w:w="1953" w:type="dxa"/>
          </w:tcPr>
          <w:p w14:paraId="754293B0" w14:textId="2D9A541B" w:rsidR="00002427" w:rsidRDefault="00521D6A" w:rsidP="00C80F43">
            <w:pPr>
              <w:widowControl w:val="0"/>
              <w:spacing w:after="120"/>
              <w:rPr>
                <w:rFonts w:ascii="Arial" w:hAnsi="Arial" w:cs="Arial"/>
                <w:sz w:val="22"/>
                <w:szCs w:val="22"/>
              </w:rPr>
            </w:pPr>
            <w:r w:rsidRPr="00DC490F">
              <w:rPr>
                <w:rFonts w:ascii="Arial" w:hAnsi="Arial" w:cs="Arial"/>
                <w:sz w:val="22"/>
                <w:szCs w:val="22"/>
              </w:rPr>
              <w:t>June 2015</w:t>
            </w:r>
          </w:p>
        </w:tc>
        <w:tc>
          <w:tcPr>
            <w:tcW w:w="8837" w:type="dxa"/>
          </w:tcPr>
          <w:p w14:paraId="1628C3EC" w14:textId="3FB7F421" w:rsidR="00002427" w:rsidRPr="00DC490F" w:rsidRDefault="00521D6A" w:rsidP="002A12BC">
            <w:pPr>
              <w:widowControl w:val="0"/>
              <w:spacing w:after="120"/>
              <w:rPr>
                <w:rFonts w:ascii="Arial" w:hAnsi="Arial" w:cs="Arial"/>
                <w:sz w:val="22"/>
                <w:szCs w:val="22"/>
              </w:rPr>
            </w:pPr>
            <w:r w:rsidRPr="00DC490F">
              <w:rPr>
                <w:rFonts w:ascii="Arial" w:hAnsi="Arial" w:cs="Arial"/>
                <w:sz w:val="22"/>
                <w:szCs w:val="22"/>
              </w:rPr>
              <w:t>Orator</w:t>
            </w:r>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ON, Canada</w:t>
            </w:r>
          </w:p>
        </w:tc>
      </w:tr>
      <w:tr w:rsidR="00521D6A" w14:paraId="675FA40D" w14:textId="77777777" w:rsidTr="00C67D38">
        <w:tc>
          <w:tcPr>
            <w:tcW w:w="1953" w:type="dxa"/>
          </w:tcPr>
          <w:p w14:paraId="070FF9B1" w14:textId="4A10324F" w:rsidR="00521D6A" w:rsidRDefault="00521D6A">
            <w:pPr>
              <w:widowControl w:val="0"/>
              <w:spacing w:after="120"/>
              <w:rPr>
                <w:rFonts w:ascii="Arial" w:hAnsi="Arial" w:cs="Arial"/>
                <w:sz w:val="22"/>
                <w:szCs w:val="22"/>
              </w:rPr>
            </w:pPr>
            <w:r w:rsidRPr="00DC490F">
              <w:rPr>
                <w:rFonts w:ascii="Arial" w:hAnsi="Arial" w:cs="Arial"/>
                <w:sz w:val="22"/>
                <w:szCs w:val="22"/>
              </w:rPr>
              <w:t>Oct 2015</w:t>
            </w:r>
          </w:p>
        </w:tc>
        <w:tc>
          <w:tcPr>
            <w:tcW w:w="8837" w:type="dxa"/>
          </w:tcPr>
          <w:p w14:paraId="0AEAA8F0" w14:textId="4153A0A2" w:rsidR="00521D6A" w:rsidRPr="00DC490F" w:rsidRDefault="00521D6A" w:rsidP="002A12BC">
            <w:pPr>
              <w:widowControl w:val="0"/>
              <w:spacing w:after="120"/>
              <w:rPr>
                <w:rFonts w:ascii="Arial" w:hAnsi="Arial" w:cs="Arial"/>
                <w:sz w:val="22"/>
                <w:szCs w:val="22"/>
              </w:rPr>
            </w:pPr>
            <w:r w:rsidRPr="00DC490F">
              <w:rPr>
                <w:rFonts w:ascii="Arial" w:hAnsi="Arial" w:cs="Arial"/>
                <w:sz w:val="22"/>
                <w:szCs w:val="22"/>
              </w:rPr>
              <w:t>Orator</w:t>
            </w:r>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ON, Canada</w:t>
            </w:r>
          </w:p>
        </w:tc>
      </w:tr>
      <w:tr w:rsidR="00521D6A" w14:paraId="4E444BCA" w14:textId="77777777" w:rsidTr="00C67D38">
        <w:tc>
          <w:tcPr>
            <w:tcW w:w="1953" w:type="dxa"/>
          </w:tcPr>
          <w:p w14:paraId="24B077A1" w14:textId="507EC81A" w:rsidR="00521D6A" w:rsidRDefault="00521D6A" w:rsidP="00521D6A">
            <w:pPr>
              <w:widowControl w:val="0"/>
              <w:spacing w:after="120"/>
              <w:rPr>
                <w:rFonts w:ascii="Arial" w:hAnsi="Arial" w:cs="Arial"/>
                <w:sz w:val="22"/>
                <w:szCs w:val="22"/>
              </w:rPr>
            </w:pPr>
            <w:r w:rsidRPr="00DC490F">
              <w:rPr>
                <w:rFonts w:ascii="Arial" w:hAnsi="Arial" w:cs="Arial"/>
                <w:sz w:val="22"/>
                <w:szCs w:val="22"/>
              </w:rPr>
              <w:t>2015-2016</w:t>
            </w:r>
          </w:p>
        </w:tc>
        <w:tc>
          <w:tcPr>
            <w:tcW w:w="8837" w:type="dxa"/>
          </w:tcPr>
          <w:p w14:paraId="20EA0EBE" w14:textId="448D3A80" w:rsidR="00521D6A" w:rsidRPr="00DC490F" w:rsidRDefault="00521D6A" w:rsidP="002A12BC">
            <w:pPr>
              <w:widowControl w:val="0"/>
              <w:spacing w:after="120"/>
              <w:rPr>
                <w:rFonts w:ascii="Arial" w:hAnsi="Arial" w:cs="Arial"/>
                <w:sz w:val="22"/>
                <w:szCs w:val="22"/>
              </w:rPr>
            </w:pPr>
            <w:r w:rsidRPr="00DC490F">
              <w:rPr>
                <w:rFonts w:ascii="Arial" w:hAnsi="Arial" w:cs="Arial"/>
                <w:sz w:val="22"/>
                <w:szCs w:val="22"/>
              </w:rPr>
              <w:t>Chair</w:t>
            </w:r>
            <w:r w:rsidR="002A12BC">
              <w:rPr>
                <w:rFonts w:ascii="Arial" w:hAnsi="Arial" w:cs="Arial"/>
                <w:sz w:val="22"/>
                <w:szCs w:val="22"/>
              </w:rPr>
              <w:t>:</w:t>
            </w:r>
            <w:r w:rsidRPr="00DC490F">
              <w:rPr>
                <w:rFonts w:ascii="Arial" w:hAnsi="Arial" w:cs="Arial"/>
                <w:sz w:val="22"/>
                <w:szCs w:val="22"/>
              </w:rPr>
              <w:t xml:space="preserve"> Rehabilitation Sector Committee, Faculty of Health Sciences, Western University, London, ON, Canada</w:t>
            </w:r>
          </w:p>
        </w:tc>
      </w:tr>
      <w:tr w:rsidR="00521D6A" w14:paraId="4BCEF112" w14:textId="77777777" w:rsidTr="00C67D38">
        <w:tc>
          <w:tcPr>
            <w:tcW w:w="1953" w:type="dxa"/>
          </w:tcPr>
          <w:p w14:paraId="0D11915C" w14:textId="16545AC5" w:rsidR="00521D6A" w:rsidRDefault="00521D6A" w:rsidP="00521D6A">
            <w:pPr>
              <w:widowControl w:val="0"/>
              <w:spacing w:after="120"/>
              <w:rPr>
                <w:rFonts w:ascii="Arial" w:hAnsi="Arial" w:cs="Arial"/>
                <w:sz w:val="22"/>
                <w:szCs w:val="22"/>
              </w:rPr>
            </w:pPr>
            <w:r w:rsidRPr="00DC490F">
              <w:rPr>
                <w:rFonts w:ascii="Arial" w:hAnsi="Arial" w:cs="Arial"/>
                <w:sz w:val="22"/>
                <w:szCs w:val="22"/>
              </w:rPr>
              <w:t>Oct 2015</w:t>
            </w:r>
          </w:p>
        </w:tc>
        <w:tc>
          <w:tcPr>
            <w:tcW w:w="8837" w:type="dxa"/>
          </w:tcPr>
          <w:p w14:paraId="7602283F" w14:textId="6EC22CA9" w:rsidR="00521D6A" w:rsidRPr="00DC490F" w:rsidRDefault="00521D6A" w:rsidP="002A12BC">
            <w:pPr>
              <w:widowControl w:val="0"/>
              <w:spacing w:after="120"/>
              <w:rPr>
                <w:rFonts w:ascii="Arial" w:hAnsi="Arial" w:cs="Arial"/>
                <w:sz w:val="22"/>
                <w:szCs w:val="22"/>
              </w:rPr>
            </w:pPr>
            <w:r w:rsidRPr="00DC490F">
              <w:rPr>
                <w:rFonts w:ascii="Arial" w:hAnsi="Arial" w:cs="Arial"/>
                <w:sz w:val="22"/>
                <w:szCs w:val="22"/>
              </w:rPr>
              <w:t>Orator</w:t>
            </w:r>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ON, Canada</w:t>
            </w:r>
          </w:p>
        </w:tc>
      </w:tr>
      <w:tr w:rsidR="00521D6A" w14:paraId="01AAC7E9" w14:textId="77777777" w:rsidTr="00C67D38">
        <w:tc>
          <w:tcPr>
            <w:tcW w:w="1953" w:type="dxa"/>
          </w:tcPr>
          <w:p w14:paraId="1227E853" w14:textId="7DC9FD3C" w:rsidR="00521D6A" w:rsidRDefault="00521D6A" w:rsidP="00521D6A">
            <w:pPr>
              <w:widowControl w:val="0"/>
              <w:spacing w:after="120"/>
              <w:rPr>
                <w:rFonts w:ascii="Arial" w:hAnsi="Arial" w:cs="Arial"/>
                <w:sz w:val="22"/>
                <w:szCs w:val="22"/>
              </w:rPr>
            </w:pPr>
            <w:r w:rsidRPr="00DC490F">
              <w:rPr>
                <w:rFonts w:ascii="Arial" w:hAnsi="Arial" w:cs="Arial"/>
                <w:sz w:val="22"/>
                <w:szCs w:val="22"/>
              </w:rPr>
              <w:t>June 2016</w:t>
            </w:r>
          </w:p>
        </w:tc>
        <w:tc>
          <w:tcPr>
            <w:tcW w:w="8837" w:type="dxa"/>
          </w:tcPr>
          <w:p w14:paraId="20088388" w14:textId="219DCCF9" w:rsidR="00521D6A" w:rsidRPr="00DC490F" w:rsidRDefault="00521D6A" w:rsidP="002A12BC">
            <w:pPr>
              <w:widowControl w:val="0"/>
              <w:spacing w:after="120"/>
              <w:rPr>
                <w:rFonts w:ascii="Arial" w:hAnsi="Arial" w:cs="Arial"/>
                <w:sz w:val="22"/>
                <w:szCs w:val="22"/>
              </w:rPr>
            </w:pPr>
            <w:r w:rsidRPr="00DC490F">
              <w:rPr>
                <w:rFonts w:ascii="Arial" w:hAnsi="Arial" w:cs="Arial"/>
                <w:sz w:val="22"/>
                <w:szCs w:val="22"/>
              </w:rPr>
              <w:t>Orator</w:t>
            </w:r>
            <w:r w:rsidR="002A12BC">
              <w:rPr>
                <w:rFonts w:ascii="Arial" w:hAnsi="Arial" w:cs="Arial"/>
                <w:sz w:val="22"/>
                <w:szCs w:val="22"/>
              </w:rPr>
              <w:t>:</w:t>
            </w:r>
            <w:r w:rsidRPr="00DC490F">
              <w:rPr>
                <w:rFonts w:ascii="Arial" w:hAnsi="Arial" w:cs="Arial"/>
                <w:sz w:val="22"/>
                <w:szCs w:val="22"/>
              </w:rPr>
              <w:t xml:space="preserve"> Graduation Ceremony, Faculty of Health Sciences, Western University, London, </w:t>
            </w:r>
            <w:r w:rsidRPr="00DC490F">
              <w:rPr>
                <w:rFonts w:ascii="Arial" w:hAnsi="Arial" w:cs="Arial"/>
                <w:sz w:val="22"/>
                <w:szCs w:val="22"/>
              </w:rPr>
              <w:lastRenderedPageBreak/>
              <w:t>ON, Canada</w:t>
            </w:r>
          </w:p>
        </w:tc>
      </w:tr>
    </w:tbl>
    <w:p w14:paraId="21F140FE" w14:textId="77777777" w:rsidR="00FE6FF4" w:rsidRPr="00C215D2" w:rsidRDefault="00FE6FF4" w:rsidP="00FE6FF4">
      <w:pPr>
        <w:pStyle w:val="Title"/>
        <w:jc w:val="left"/>
        <w:rPr>
          <w:rFonts w:cs="Arial"/>
          <w:sz w:val="22"/>
          <w:szCs w:val="22"/>
        </w:rPr>
      </w:pPr>
    </w:p>
    <w:p w14:paraId="21657A3D" w14:textId="45BB1E71" w:rsidR="00002427" w:rsidRPr="00DC490F" w:rsidRDefault="00002427" w:rsidP="00C67D38">
      <w:pPr>
        <w:pStyle w:val="Heading2"/>
        <w:spacing w:after="120"/>
        <w:ind w:left="0"/>
        <w:rPr>
          <w:rFonts w:ascii="Arial" w:hAnsi="Arial" w:cs="Arial"/>
          <w:b/>
          <w:sz w:val="22"/>
          <w:szCs w:val="22"/>
          <w:u w:val="single"/>
        </w:rPr>
      </w:pPr>
      <w:r>
        <w:rPr>
          <w:rFonts w:ascii="Arial" w:hAnsi="Arial" w:cs="Arial"/>
          <w:b/>
          <w:sz w:val="22"/>
          <w:szCs w:val="22"/>
          <w:u w:val="single"/>
        </w:rPr>
        <w:t>National and International</w:t>
      </w:r>
      <w:r w:rsidRPr="00DC490F">
        <w:rPr>
          <w:rFonts w:ascii="Arial" w:hAnsi="Arial" w:cs="Arial"/>
          <w:b/>
          <w:sz w:val="22"/>
          <w:szCs w:val="22"/>
          <w:u w:val="single"/>
        </w:rPr>
        <w:t xml:space="preserve"> Committees</w:t>
      </w:r>
      <w:r w:rsidR="00725318">
        <w:rPr>
          <w:rFonts w:ascii="Arial" w:hAnsi="Arial" w:cs="Arial"/>
          <w:b/>
          <w:sz w:val="22"/>
          <w:szCs w:val="22"/>
          <w:u w:val="single"/>
        </w:rPr>
        <w:t xml:space="preserve"> and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1D1545" w14:paraId="5EB6C06F" w14:textId="77777777" w:rsidTr="00C67D38">
        <w:tc>
          <w:tcPr>
            <w:tcW w:w="1885" w:type="dxa"/>
          </w:tcPr>
          <w:p w14:paraId="533E5DFF" w14:textId="13B6A420" w:rsidR="001D1545" w:rsidRPr="00DC490F" w:rsidRDefault="001D1545" w:rsidP="00064FD9">
            <w:pPr>
              <w:widowControl w:val="0"/>
              <w:spacing w:after="120"/>
              <w:rPr>
                <w:rFonts w:ascii="Arial" w:hAnsi="Arial" w:cs="Arial"/>
                <w:sz w:val="22"/>
                <w:szCs w:val="22"/>
              </w:rPr>
            </w:pPr>
            <w:r w:rsidRPr="00C215D2">
              <w:rPr>
                <w:rFonts w:ascii="Arial" w:hAnsi="Arial" w:cs="Arial"/>
                <w:sz w:val="22"/>
                <w:szCs w:val="22"/>
              </w:rPr>
              <w:t>2008</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00064FD9">
              <w:rPr>
                <w:rFonts w:ascii="Arial" w:hAnsi="Arial" w:cs="Arial"/>
                <w:bCs/>
                <w:sz w:val="22"/>
                <w:szCs w:val="22"/>
              </w:rPr>
              <w:t>2013</w:t>
            </w:r>
          </w:p>
        </w:tc>
        <w:tc>
          <w:tcPr>
            <w:tcW w:w="8905" w:type="dxa"/>
          </w:tcPr>
          <w:p w14:paraId="1AA8F474" w14:textId="32D0ADBD" w:rsidR="001D1545" w:rsidRPr="00DC490F" w:rsidRDefault="001D1545" w:rsidP="00A74E9E">
            <w:pPr>
              <w:pStyle w:val="BodyTextIndent"/>
              <w:spacing w:after="120"/>
              <w:ind w:left="0" w:firstLine="0"/>
              <w:rPr>
                <w:rFonts w:ascii="Arial" w:hAnsi="Arial" w:cs="Arial"/>
                <w:sz w:val="22"/>
                <w:szCs w:val="22"/>
              </w:rPr>
            </w:pPr>
            <w:r w:rsidRPr="00C215D2">
              <w:rPr>
                <w:rFonts w:ascii="Arial" w:hAnsi="Arial" w:cs="Arial"/>
                <w:sz w:val="22"/>
                <w:szCs w:val="22"/>
              </w:rPr>
              <w:t>Co-Editor: Transportation Research Board Newsletter on Safe Mobility for Older Persons</w:t>
            </w:r>
          </w:p>
        </w:tc>
      </w:tr>
      <w:tr w:rsidR="001D1545" w14:paraId="3955ED34" w14:textId="77777777" w:rsidTr="00C67D38">
        <w:tc>
          <w:tcPr>
            <w:tcW w:w="1885" w:type="dxa"/>
          </w:tcPr>
          <w:p w14:paraId="30C08A00" w14:textId="77777777" w:rsidR="001D1545" w:rsidRPr="00DC490F" w:rsidRDefault="001D1545" w:rsidP="00C80F43">
            <w:pPr>
              <w:widowControl w:val="0"/>
              <w:spacing w:after="120"/>
              <w:rPr>
                <w:rFonts w:ascii="Arial" w:hAnsi="Arial" w:cs="Arial"/>
                <w:sz w:val="22"/>
                <w:szCs w:val="22"/>
              </w:rPr>
            </w:pPr>
            <w:r w:rsidRPr="00C215D2">
              <w:rPr>
                <w:rFonts w:ascii="Arial" w:hAnsi="Arial" w:cs="Arial"/>
                <w:sz w:val="22"/>
                <w:szCs w:val="22"/>
              </w:rPr>
              <w:t>2010</w:t>
            </w:r>
          </w:p>
        </w:tc>
        <w:tc>
          <w:tcPr>
            <w:tcW w:w="8905" w:type="dxa"/>
          </w:tcPr>
          <w:p w14:paraId="657AF6AB" w14:textId="4E72BD3D" w:rsidR="001D1545" w:rsidRPr="00DC490F" w:rsidRDefault="001D1545" w:rsidP="00A74E9E">
            <w:pPr>
              <w:pStyle w:val="BodyTextIndent"/>
              <w:spacing w:after="120"/>
              <w:ind w:left="0" w:firstLine="0"/>
              <w:rPr>
                <w:rFonts w:ascii="Arial" w:hAnsi="Arial" w:cs="Arial"/>
                <w:sz w:val="22"/>
                <w:szCs w:val="22"/>
              </w:rPr>
            </w:pPr>
            <w:r w:rsidRPr="00C215D2">
              <w:rPr>
                <w:rFonts w:ascii="Arial" w:hAnsi="Arial" w:cs="Arial"/>
                <w:sz w:val="22"/>
                <w:szCs w:val="22"/>
              </w:rPr>
              <w:t>Co-organizer</w:t>
            </w:r>
            <w:r w:rsidR="00625193">
              <w:rPr>
                <w:rFonts w:ascii="Arial" w:hAnsi="Arial" w:cs="Arial"/>
                <w:sz w:val="22"/>
                <w:szCs w:val="22"/>
              </w:rPr>
              <w:t>:</w:t>
            </w:r>
            <w:r w:rsidRPr="00C215D2">
              <w:rPr>
                <w:rFonts w:ascii="Arial" w:hAnsi="Arial" w:cs="Arial"/>
                <w:sz w:val="22"/>
                <w:szCs w:val="22"/>
              </w:rPr>
              <w:t xml:space="preserve"> STISM User Group Meeting Conference, St Petersburg/Orlando, FL, October 4</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 xml:space="preserve">6th, 2010  </w:t>
            </w:r>
            <w:hyperlink r:id="rId104" w:history="1">
              <w:r w:rsidRPr="00C215D2">
                <w:rPr>
                  <w:rStyle w:val="Hyperlink"/>
                  <w:rFonts w:ascii="Arial" w:hAnsi="Arial" w:cs="Arial"/>
                  <w:sz w:val="22"/>
                  <w:szCs w:val="22"/>
                </w:rPr>
                <w:t>http://stisimusersgroup.com/index.php</w:t>
              </w:r>
            </w:hyperlink>
          </w:p>
        </w:tc>
      </w:tr>
      <w:tr w:rsidR="001D1545" w14:paraId="063CF9D2" w14:textId="77777777" w:rsidTr="00C67D38">
        <w:tc>
          <w:tcPr>
            <w:tcW w:w="1885" w:type="dxa"/>
          </w:tcPr>
          <w:p w14:paraId="255201FA" w14:textId="77777777" w:rsidR="001D1545" w:rsidRPr="00DC490F" w:rsidRDefault="001D1545" w:rsidP="00C80F43">
            <w:pPr>
              <w:widowControl w:val="0"/>
              <w:spacing w:after="120"/>
              <w:rPr>
                <w:rFonts w:ascii="Arial" w:hAnsi="Arial" w:cs="Arial"/>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2013</w:t>
            </w:r>
          </w:p>
        </w:tc>
        <w:tc>
          <w:tcPr>
            <w:tcW w:w="8905" w:type="dxa"/>
          </w:tcPr>
          <w:p w14:paraId="56228B0B" w14:textId="77777777" w:rsidR="001D1545" w:rsidRPr="00DC490F" w:rsidRDefault="001D1545" w:rsidP="00A74E9E">
            <w:pPr>
              <w:pStyle w:val="BodyTextIndent"/>
              <w:spacing w:after="120"/>
              <w:ind w:left="0" w:firstLine="0"/>
              <w:rPr>
                <w:rFonts w:ascii="Arial" w:hAnsi="Arial" w:cs="Arial"/>
                <w:sz w:val="22"/>
                <w:szCs w:val="22"/>
              </w:rPr>
            </w:pPr>
            <w:r w:rsidRPr="00C215D2">
              <w:rPr>
                <w:rFonts w:ascii="Arial" w:hAnsi="Arial" w:cs="Arial"/>
                <w:sz w:val="22"/>
                <w:szCs w:val="22"/>
              </w:rPr>
              <w:t>Team Leader: Assessment and Rehabilitation Emphasis Area, Florida Coalition for Aging Road User, Tallahassee, FL</w:t>
            </w:r>
          </w:p>
        </w:tc>
      </w:tr>
      <w:tr w:rsidR="001D1545" w14:paraId="77222F60" w14:textId="77777777" w:rsidTr="00C67D38">
        <w:tc>
          <w:tcPr>
            <w:tcW w:w="1885" w:type="dxa"/>
          </w:tcPr>
          <w:p w14:paraId="478CD066" w14:textId="35300629" w:rsidR="001D1545" w:rsidRPr="00DC490F" w:rsidRDefault="001D1545" w:rsidP="00C80F43">
            <w:pPr>
              <w:widowControl w:val="0"/>
              <w:spacing w:after="120"/>
              <w:rPr>
                <w:rFonts w:ascii="Arial" w:hAnsi="Arial" w:cs="Arial"/>
                <w:sz w:val="22"/>
                <w:szCs w:val="22"/>
              </w:rPr>
            </w:pPr>
            <w:r w:rsidRPr="00C215D2">
              <w:rPr>
                <w:rFonts w:ascii="Arial" w:hAnsi="Arial" w:cs="Arial"/>
                <w:sz w:val="22"/>
                <w:szCs w:val="22"/>
              </w:rPr>
              <w:t>2010</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2012</w:t>
            </w:r>
          </w:p>
        </w:tc>
        <w:tc>
          <w:tcPr>
            <w:tcW w:w="8905" w:type="dxa"/>
          </w:tcPr>
          <w:p w14:paraId="0023C3FB" w14:textId="70173B5A" w:rsidR="001D1545" w:rsidRPr="00DC490F" w:rsidRDefault="001D1545" w:rsidP="00A74E9E">
            <w:pPr>
              <w:pStyle w:val="BodyTextIndent"/>
              <w:spacing w:after="120"/>
              <w:ind w:left="0" w:firstLine="0"/>
              <w:rPr>
                <w:rFonts w:ascii="Arial" w:hAnsi="Arial" w:cs="Arial"/>
                <w:sz w:val="22"/>
                <w:szCs w:val="22"/>
              </w:rPr>
            </w:pPr>
            <w:r w:rsidRPr="00C215D2">
              <w:rPr>
                <w:rFonts w:ascii="Arial" w:hAnsi="Arial" w:cs="Arial"/>
                <w:sz w:val="22"/>
                <w:szCs w:val="22"/>
              </w:rPr>
              <w:t>Invited Steering Committee Member</w:t>
            </w:r>
            <w:r w:rsidR="00625193">
              <w:rPr>
                <w:rFonts w:ascii="Arial" w:hAnsi="Arial" w:cs="Arial"/>
                <w:sz w:val="22"/>
                <w:szCs w:val="22"/>
              </w:rPr>
              <w:t>:</w:t>
            </w:r>
            <w:r w:rsidRPr="00C215D2">
              <w:rPr>
                <w:rFonts w:ascii="Arial" w:hAnsi="Arial" w:cs="Arial"/>
                <w:sz w:val="22"/>
                <w:szCs w:val="22"/>
              </w:rPr>
              <w:t xml:space="preserve"> Advanced Post-Professional Program in Clinical Investigation (APPCI), College of Medicine, University of Florida</w:t>
            </w:r>
          </w:p>
        </w:tc>
      </w:tr>
      <w:tr w:rsidR="001D1545" w14:paraId="0AE51CED" w14:textId="77777777" w:rsidTr="00C67D38">
        <w:tc>
          <w:tcPr>
            <w:tcW w:w="1885" w:type="dxa"/>
          </w:tcPr>
          <w:p w14:paraId="5BC8A48C" w14:textId="271DD36C" w:rsidR="001D1545" w:rsidRPr="00DC490F" w:rsidRDefault="001D1545" w:rsidP="00C80F43">
            <w:pPr>
              <w:widowControl w:val="0"/>
              <w:spacing w:after="120"/>
              <w:rPr>
                <w:rFonts w:ascii="Arial" w:hAnsi="Arial" w:cs="Arial"/>
                <w:sz w:val="22"/>
                <w:szCs w:val="22"/>
              </w:rPr>
            </w:pPr>
            <w:r w:rsidRPr="00C215D2">
              <w:rPr>
                <w:rFonts w:ascii="Arial" w:hAnsi="Arial" w:cs="Arial"/>
                <w:sz w:val="22"/>
                <w:szCs w:val="22"/>
              </w:rPr>
              <w:t>2011</w:t>
            </w:r>
          </w:p>
        </w:tc>
        <w:tc>
          <w:tcPr>
            <w:tcW w:w="8905" w:type="dxa"/>
          </w:tcPr>
          <w:p w14:paraId="3B5D71D7" w14:textId="68D3046B" w:rsidR="001D1545" w:rsidRPr="00DC490F" w:rsidRDefault="001D1545" w:rsidP="00A74E9E">
            <w:pPr>
              <w:pStyle w:val="BodyTextIndent"/>
              <w:spacing w:after="120"/>
              <w:ind w:left="0" w:firstLine="0"/>
              <w:rPr>
                <w:rFonts w:ascii="Arial" w:hAnsi="Arial" w:cs="Arial"/>
                <w:sz w:val="22"/>
                <w:szCs w:val="22"/>
              </w:rPr>
            </w:pPr>
            <w:r w:rsidRPr="00C215D2">
              <w:rPr>
                <w:rFonts w:ascii="Arial" w:hAnsi="Arial" w:cs="Arial"/>
                <w:sz w:val="22"/>
                <w:szCs w:val="22"/>
              </w:rPr>
              <w:t>Co-Organizer: TRB Committee on Safe Mobility of Older Persons. Emerging Issues in Safe and Sustainable Mobility for Older Persons. TRB ANB60 Fall 2011 Conference. Washington, DC, August 30th, 2011</w:t>
            </w:r>
            <w:r>
              <w:rPr>
                <w:rFonts w:ascii="Arial" w:hAnsi="Arial" w:cs="Arial"/>
                <w:sz w:val="22"/>
                <w:szCs w:val="22"/>
              </w:rPr>
              <w:t xml:space="preserve"> </w:t>
            </w:r>
            <w:r w:rsidRPr="006E6EF4">
              <w:rPr>
                <w:rFonts w:ascii="Arial" w:hAnsi="Arial" w:cs="Arial"/>
                <w:bCs/>
                <w:sz w:val="22"/>
                <w:szCs w:val="22"/>
              </w:rPr>
              <w:t>–</w:t>
            </w:r>
            <w:r>
              <w:rPr>
                <w:rFonts w:ascii="Arial" w:hAnsi="Arial" w:cs="Arial"/>
                <w:bCs/>
                <w:sz w:val="22"/>
                <w:szCs w:val="22"/>
              </w:rPr>
              <w:t xml:space="preserve"> </w:t>
            </w:r>
            <w:r w:rsidRPr="00C215D2">
              <w:rPr>
                <w:rFonts w:ascii="Arial" w:hAnsi="Arial" w:cs="Arial"/>
                <w:sz w:val="22"/>
                <w:szCs w:val="22"/>
              </w:rPr>
              <w:t>September 1st, 2011</w:t>
            </w:r>
          </w:p>
        </w:tc>
      </w:tr>
      <w:tr w:rsidR="001D1545" w14:paraId="79A41F78" w14:textId="77777777" w:rsidTr="00C67D38">
        <w:tc>
          <w:tcPr>
            <w:tcW w:w="1885" w:type="dxa"/>
          </w:tcPr>
          <w:p w14:paraId="10D8B806" w14:textId="78485A18" w:rsidR="001D1545" w:rsidRPr="00DC490F" w:rsidRDefault="001D1545" w:rsidP="00C80F43">
            <w:pPr>
              <w:widowControl w:val="0"/>
              <w:spacing w:after="120"/>
              <w:rPr>
                <w:rFonts w:ascii="Arial" w:hAnsi="Arial" w:cs="Arial"/>
                <w:sz w:val="22"/>
                <w:szCs w:val="22"/>
              </w:rPr>
            </w:pPr>
            <w:r w:rsidRPr="00C215D2">
              <w:rPr>
                <w:rFonts w:ascii="Arial" w:hAnsi="Arial" w:cs="Arial"/>
                <w:sz w:val="22"/>
                <w:szCs w:val="22"/>
              </w:rPr>
              <w:t>2012</w:t>
            </w:r>
          </w:p>
        </w:tc>
        <w:tc>
          <w:tcPr>
            <w:tcW w:w="8905" w:type="dxa"/>
          </w:tcPr>
          <w:p w14:paraId="65188B47" w14:textId="0DC0B368" w:rsidR="001D1545" w:rsidRPr="00DC490F" w:rsidRDefault="00625193" w:rsidP="00A74E9E">
            <w:pPr>
              <w:pStyle w:val="BodyTextIndent"/>
              <w:spacing w:after="120"/>
              <w:ind w:left="0" w:firstLine="0"/>
              <w:rPr>
                <w:rFonts w:ascii="Arial" w:hAnsi="Arial" w:cs="Arial"/>
                <w:sz w:val="22"/>
                <w:szCs w:val="22"/>
              </w:rPr>
            </w:pPr>
            <w:r w:rsidRPr="00C215D2">
              <w:rPr>
                <w:rFonts w:ascii="Arial" w:hAnsi="Arial" w:cs="Arial"/>
                <w:sz w:val="22"/>
                <w:szCs w:val="22"/>
              </w:rPr>
              <w:t>Panel Member and Mentor</w:t>
            </w:r>
            <w:r>
              <w:rPr>
                <w:rFonts w:ascii="Arial" w:hAnsi="Arial" w:cs="Arial"/>
                <w:sz w:val="22"/>
                <w:szCs w:val="22"/>
              </w:rPr>
              <w:t>:</w:t>
            </w:r>
            <w:r w:rsidRPr="00C215D2">
              <w:rPr>
                <w:rFonts w:ascii="Arial" w:hAnsi="Arial" w:cs="Arial"/>
                <w:sz w:val="22"/>
                <w:szCs w:val="22"/>
              </w:rPr>
              <w:t xml:space="preserve"> </w:t>
            </w:r>
            <w:r w:rsidR="001D1545" w:rsidRPr="00C215D2">
              <w:rPr>
                <w:rFonts w:ascii="Arial" w:hAnsi="Arial" w:cs="Arial"/>
                <w:sz w:val="22"/>
                <w:szCs w:val="22"/>
              </w:rPr>
              <w:t>AOTA Doctoral Network Meeting, Indianapolis, Indiana</w:t>
            </w:r>
          </w:p>
        </w:tc>
      </w:tr>
      <w:tr w:rsidR="008838C0" w14:paraId="2CE2C345" w14:textId="77777777" w:rsidTr="00C67D38">
        <w:tc>
          <w:tcPr>
            <w:tcW w:w="1885" w:type="dxa"/>
          </w:tcPr>
          <w:p w14:paraId="2FBBA415" w14:textId="77777777" w:rsidR="00521D6A" w:rsidRDefault="00521D6A" w:rsidP="00C80F43">
            <w:pPr>
              <w:widowControl w:val="0"/>
              <w:spacing w:after="120"/>
              <w:rPr>
                <w:rFonts w:ascii="Arial" w:hAnsi="Arial" w:cs="Arial"/>
                <w:sz w:val="22"/>
                <w:szCs w:val="22"/>
              </w:rPr>
            </w:pPr>
            <w:r w:rsidRPr="00DC490F">
              <w:rPr>
                <w:rFonts w:ascii="Arial" w:hAnsi="Arial" w:cs="Arial"/>
                <w:sz w:val="22"/>
                <w:szCs w:val="22"/>
              </w:rPr>
              <w:t>2013</w:t>
            </w:r>
          </w:p>
        </w:tc>
        <w:tc>
          <w:tcPr>
            <w:tcW w:w="8905" w:type="dxa"/>
          </w:tcPr>
          <w:p w14:paraId="4C928AC7" w14:textId="11E9DEE6" w:rsidR="00521D6A" w:rsidRPr="00DC490F" w:rsidRDefault="00521D6A" w:rsidP="00A74E9E">
            <w:pPr>
              <w:widowControl w:val="0"/>
              <w:spacing w:after="120"/>
              <w:rPr>
                <w:rFonts w:ascii="Arial" w:hAnsi="Arial" w:cs="Arial"/>
                <w:sz w:val="22"/>
                <w:szCs w:val="22"/>
              </w:rPr>
            </w:pPr>
            <w:r w:rsidRPr="00DC490F">
              <w:rPr>
                <w:rFonts w:ascii="Arial" w:hAnsi="Arial" w:cs="Arial"/>
                <w:sz w:val="22"/>
                <w:szCs w:val="22"/>
              </w:rPr>
              <w:t>Member</w:t>
            </w:r>
            <w:r w:rsidR="00625193">
              <w:rPr>
                <w:rFonts w:ascii="Arial" w:hAnsi="Arial" w:cs="Arial"/>
                <w:sz w:val="22"/>
                <w:szCs w:val="22"/>
              </w:rPr>
              <w:t>:</w:t>
            </w:r>
            <w:r w:rsidRPr="00DC490F">
              <w:rPr>
                <w:rFonts w:ascii="Arial" w:hAnsi="Arial" w:cs="Arial"/>
                <w:sz w:val="22"/>
                <w:szCs w:val="22"/>
              </w:rPr>
              <w:t xml:space="preserve"> (ACOTUP), ON, Canada</w:t>
            </w:r>
          </w:p>
        </w:tc>
      </w:tr>
      <w:tr w:rsidR="00521D6A" w14:paraId="73C04EBB" w14:textId="77777777" w:rsidTr="00C67D38">
        <w:tc>
          <w:tcPr>
            <w:tcW w:w="1885" w:type="dxa"/>
          </w:tcPr>
          <w:p w14:paraId="5B608A1C" w14:textId="77777777" w:rsidR="00521D6A" w:rsidRPr="00DC490F" w:rsidRDefault="00521D6A" w:rsidP="00C80F43">
            <w:pPr>
              <w:widowControl w:val="0"/>
              <w:spacing w:after="120"/>
              <w:rPr>
                <w:rFonts w:ascii="Arial" w:hAnsi="Arial" w:cs="Arial"/>
                <w:sz w:val="22"/>
                <w:szCs w:val="22"/>
              </w:rPr>
            </w:pPr>
            <w:r w:rsidRPr="00DC490F">
              <w:rPr>
                <w:rFonts w:ascii="Arial" w:hAnsi="Arial" w:cs="Arial"/>
                <w:sz w:val="22"/>
                <w:szCs w:val="22"/>
              </w:rPr>
              <w:t>2013- 2016</w:t>
            </w:r>
          </w:p>
        </w:tc>
        <w:tc>
          <w:tcPr>
            <w:tcW w:w="8905" w:type="dxa"/>
          </w:tcPr>
          <w:p w14:paraId="219F34FB" w14:textId="749429EE" w:rsidR="00521D6A" w:rsidRPr="00DC490F" w:rsidRDefault="00521D6A" w:rsidP="00A74E9E">
            <w:pPr>
              <w:widowControl w:val="0"/>
              <w:spacing w:after="120"/>
              <w:rPr>
                <w:rFonts w:ascii="Arial" w:hAnsi="Arial" w:cs="Arial"/>
                <w:sz w:val="22"/>
                <w:szCs w:val="22"/>
              </w:rPr>
            </w:pPr>
            <w:r w:rsidRPr="00DC490F">
              <w:rPr>
                <w:rFonts w:ascii="Arial" w:hAnsi="Arial" w:cs="Arial"/>
                <w:sz w:val="22"/>
                <w:szCs w:val="22"/>
              </w:rPr>
              <w:t>Member</w:t>
            </w:r>
            <w:r w:rsidR="00625193">
              <w:rPr>
                <w:rFonts w:ascii="Arial" w:hAnsi="Arial" w:cs="Arial"/>
                <w:sz w:val="22"/>
                <w:szCs w:val="22"/>
              </w:rPr>
              <w:t>:</w:t>
            </w:r>
            <w:r w:rsidRPr="00DC490F">
              <w:rPr>
                <w:rFonts w:ascii="Arial" w:hAnsi="Arial" w:cs="Arial"/>
                <w:sz w:val="22"/>
                <w:szCs w:val="22"/>
              </w:rPr>
              <w:t xml:space="preserve"> Ontario Council of University Programs in Rehabilitation Sciences (OCUPERS), Toronto, ON, Canada</w:t>
            </w:r>
          </w:p>
        </w:tc>
      </w:tr>
      <w:tr w:rsidR="001D1545" w14:paraId="08E228FA" w14:textId="77777777" w:rsidTr="00C67D38">
        <w:tc>
          <w:tcPr>
            <w:tcW w:w="1885" w:type="dxa"/>
          </w:tcPr>
          <w:p w14:paraId="59ED79F4" w14:textId="77777777" w:rsidR="001D1545" w:rsidRDefault="001D1545" w:rsidP="00C80F43">
            <w:pPr>
              <w:widowControl w:val="0"/>
              <w:spacing w:after="120"/>
              <w:rPr>
                <w:rFonts w:ascii="Arial" w:hAnsi="Arial" w:cs="Arial"/>
                <w:sz w:val="22"/>
                <w:szCs w:val="22"/>
              </w:rPr>
            </w:pPr>
            <w:r w:rsidRPr="00DC490F">
              <w:rPr>
                <w:rFonts w:ascii="Arial" w:hAnsi="Arial" w:cs="Arial"/>
                <w:sz w:val="22"/>
                <w:szCs w:val="22"/>
              </w:rPr>
              <w:t>2014</w:t>
            </w:r>
          </w:p>
        </w:tc>
        <w:tc>
          <w:tcPr>
            <w:tcW w:w="8905" w:type="dxa"/>
          </w:tcPr>
          <w:p w14:paraId="066C6EC5" w14:textId="0AF4CE66" w:rsidR="001D1545" w:rsidRPr="00DC490F" w:rsidRDefault="001D1545" w:rsidP="00A74E9E">
            <w:pPr>
              <w:widowControl w:val="0"/>
              <w:spacing w:after="120"/>
              <w:rPr>
                <w:rFonts w:ascii="Arial" w:hAnsi="Arial" w:cs="Arial"/>
                <w:sz w:val="22"/>
                <w:szCs w:val="22"/>
              </w:rPr>
            </w:pPr>
            <w:r w:rsidRPr="00DC490F">
              <w:rPr>
                <w:rFonts w:ascii="Arial" w:hAnsi="Arial" w:cs="Arial"/>
                <w:sz w:val="22"/>
                <w:szCs w:val="22"/>
              </w:rPr>
              <w:t>Facilitator</w:t>
            </w:r>
            <w:r w:rsidR="00625193">
              <w:rPr>
                <w:rFonts w:ascii="Arial" w:hAnsi="Arial" w:cs="Arial"/>
                <w:sz w:val="22"/>
                <w:szCs w:val="22"/>
              </w:rPr>
              <w:t>:</w:t>
            </w:r>
            <w:r w:rsidRPr="00DC490F">
              <w:rPr>
                <w:rFonts w:ascii="Arial" w:hAnsi="Arial" w:cs="Arial"/>
                <w:sz w:val="22"/>
                <w:szCs w:val="22"/>
              </w:rPr>
              <w:t xml:space="preserve"> Speed Mentoring Session, ACOTUP, CAOT National Conference, Fredericton, New Brunswick,15th May 2014</w:t>
            </w:r>
          </w:p>
        </w:tc>
      </w:tr>
      <w:tr w:rsidR="008838C0" w14:paraId="488F41F2" w14:textId="77777777" w:rsidTr="00C67D38">
        <w:tc>
          <w:tcPr>
            <w:tcW w:w="1885" w:type="dxa"/>
          </w:tcPr>
          <w:p w14:paraId="1F380E8B" w14:textId="77777777" w:rsidR="008838C0" w:rsidRDefault="008838C0" w:rsidP="00C80F43">
            <w:pPr>
              <w:widowControl w:val="0"/>
              <w:spacing w:after="120"/>
              <w:rPr>
                <w:rFonts w:ascii="Arial" w:hAnsi="Arial" w:cs="Arial"/>
                <w:sz w:val="22"/>
                <w:szCs w:val="22"/>
              </w:rPr>
            </w:pPr>
            <w:r w:rsidRPr="00DC490F">
              <w:rPr>
                <w:rFonts w:ascii="Arial" w:hAnsi="Arial" w:cs="Arial"/>
                <w:sz w:val="22"/>
                <w:szCs w:val="22"/>
              </w:rPr>
              <w:t>2014-2015</w:t>
            </w:r>
          </w:p>
        </w:tc>
        <w:tc>
          <w:tcPr>
            <w:tcW w:w="8905" w:type="dxa"/>
          </w:tcPr>
          <w:p w14:paraId="4492A34B" w14:textId="12277A38" w:rsidR="008838C0" w:rsidRPr="00DC490F" w:rsidRDefault="0085408A" w:rsidP="00A74E9E">
            <w:pPr>
              <w:widowControl w:val="0"/>
              <w:spacing w:after="12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8838C0" w:rsidRPr="00DC490F">
              <w:rPr>
                <w:rFonts w:ascii="Arial" w:hAnsi="Arial" w:cs="Arial"/>
                <w:sz w:val="22"/>
                <w:szCs w:val="22"/>
              </w:rPr>
              <w:t>Organizing committee Geriatric Refresher Day Conference</w:t>
            </w:r>
          </w:p>
        </w:tc>
      </w:tr>
      <w:tr w:rsidR="008838C0" w14:paraId="03D23130" w14:textId="77777777" w:rsidTr="00C67D38">
        <w:tc>
          <w:tcPr>
            <w:tcW w:w="1885" w:type="dxa"/>
          </w:tcPr>
          <w:p w14:paraId="3AE1C89E" w14:textId="77777777" w:rsidR="008838C0" w:rsidRDefault="008838C0" w:rsidP="00C80F43">
            <w:pPr>
              <w:widowControl w:val="0"/>
              <w:spacing w:after="120"/>
              <w:rPr>
                <w:rFonts w:ascii="Arial" w:hAnsi="Arial" w:cs="Arial"/>
                <w:sz w:val="22"/>
                <w:szCs w:val="22"/>
              </w:rPr>
            </w:pPr>
            <w:r w:rsidRPr="00DC490F">
              <w:rPr>
                <w:rFonts w:ascii="Arial" w:hAnsi="Arial" w:cs="Arial"/>
                <w:sz w:val="22"/>
                <w:szCs w:val="22"/>
              </w:rPr>
              <w:t>2014-2015</w:t>
            </w:r>
          </w:p>
        </w:tc>
        <w:tc>
          <w:tcPr>
            <w:tcW w:w="8905" w:type="dxa"/>
          </w:tcPr>
          <w:p w14:paraId="02DA17DD" w14:textId="2FDB63C9" w:rsidR="008838C0" w:rsidRPr="00DC490F" w:rsidRDefault="0085408A" w:rsidP="00A74E9E">
            <w:pPr>
              <w:widowControl w:val="0"/>
              <w:spacing w:after="120"/>
              <w:rPr>
                <w:rFonts w:ascii="Arial" w:hAnsi="Arial" w:cs="Arial"/>
                <w:sz w:val="22"/>
                <w:szCs w:val="22"/>
              </w:rPr>
            </w:pPr>
            <w:r w:rsidRPr="00C215D2">
              <w:rPr>
                <w:rFonts w:ascii="Arial" w:hAnsi="Arial" w:cs="Arial"/>
                <w:sz w:val="22"/>
                <w:szCs w:val="22"/>
              </w:rPr>
              <w:t>Member</w:t>
            </w:r>
            <w:r>
              <w:rPr>
                <w:rFonts w:ascii="Arial" w:hAnsi="Arial" w:cs="Arial"/>
                <w:sz w:val="22"/>
                <w:szCs w:val="22"/>
              </w:rPr>
              <w:t>:</w:t>
            </w:r>
            <w:r w:rsidRPr="00C215D2">
              <w:rPr>
                <w:rFonts w:ascii="Arial" w:hAnsi="Arial" w:cs="Arial"/>
                <w:sz w:val="22"/>
                <w:szCs w:val="22"/>
              </w:rPr>
              <w:t xml:space="preserve"> </w:t>
            </w:r>
            <w:r w:rsidR="008838C0" w:rsidRPr="00DC490F">
              <w:rPr>
                <w:rFonts w:ascii="Arial" w:hAnsi="Arial" w:cs="Arial"/>
                <w:sz w:val="22"/>
                <w:szCs w:val="22"/>
              </w:rPr>
              <w:t>Organizing committee Themes Valley Children Centre–FHS Conference</w:t>
            </w:r>
          </w:p>
        </w:tc>
      </w:tr>
      <w:tr w:rsidR="008838C0" w14:paraId="6B020BB1" w14:textId="77777777" w:rsidTr="00C67D38">
        <w:tc>
          <w:tcPr>
            <w:tcW w:w="1885" w:type="dxa"/>
          </w:tcPr>
          <w:p w14:paraId="31B59EE3" w14:textId="77777777" w:rsidR="008838C0" w:rsidRDefault="008838C0" w:rsidP="00C80F43">
            <w:pPr>
              <w:widowControl w:val="0"/>
              <w:spacing w:after="120"/>
              <w:rPr>
                <w:rFonts w:ascii="Arial" w:hAnsi="Arial" w:cs="Arial"/>
                <w:sz w:val="22"/>
                <w:szCs w:val="22"/>
              </w:rPr>
            </w:pPr>
            <w:r w:rsidRPr="00DC490F">
              <w:rPr>
                <w:rFonts w:ascii="Arial" w:hAnsi="Arial" w:cs="Arial"/>
                <w:sz w:val="22"/>
                <w:szCs w:val="22"/>
              </w:rPr>
              <w:t>2014-2015</w:t>
            </w:r>
          </w:p>
        </w:tc>
        <w:tc>
          <w:tcPr>
            <w:tcW w:w="8905" w:type="dxa"/>
          </w:tcPr>
          <w:p w14:paraId="1F9D2786" w14:textId="15818351" w:rsidR="008838C0" w:rsidRPr="00DC490F" w:rsidRDefault="008838C0" w:rsidP="00A74E9E">
            <w:pPr>
              <w:widowControl w:val="0"/>
              <w:spacing w:after="120"/>
              <w:rPr>
                <w:rFonts w:ascii="Arial" w:hAnsi="Arial" w:cs="Arial"/>
                <w:sz w:val="22"/>
                <w:szCs w:val="22"/>
              </w:rPr>
            </w:pPr>
            <w:r w:rsidRPr="00DC490F">
              <w:rPr>
                <w:rFonts w:ascii="Arial" w:hAnsi="Arial" w:cs="Arial"/>
                <w:sz w:val="22"/>
                <w:szCs w:val="22"/>
              </w:rPr>
              <w:t>Liaison</w:t>
            </w:r>
            <w:r w:rsidR="00625193">
              <w:rPr>
                <w:rFonts w:ascii="Arial" w:hAnsi="Arial" w:cs="Arial"/>
                <w:sz w:val="22"/>
                <w:szCs w:val="22"/>
              </w:rPr>
              <w:t>:</w:t>
            </w:r>
            <w:r w:rsidRPr="00DC490F">
              <w:rPr>
                <w:rFonts w:ascii="Arial" w:hAnsi="Arial" w:cs="Arial"/>
                <w:sz w:val="22"/>
                <w:szCs w:val="22"/>
              </w:rPr>
              <w:t xml:space="preserve"> ACOTUP Research Committee, Canada</w:t>
            </w:r>
          </w:p>
        </w:tc>
      </w:tr>
      <w:tr w:rsidR="008838C0" w14:paraId="5B15559D" w14:textId="77777777" w:rsidTr="00C67D38">
        <w:tc>
          <w:tcPr>
            <w:tcW w:w="1885" w:type="dxa"/>
          </w:tcPr>
          <w:p w14:paraId="65C228C5" w14:textId="77777777" w:rsidR="008838C0" w:rsidRDefault="008838C0" w:rsidP="00C80F43">
            <w:pPr>
              <w:widowControl w:val="0"/>
              <w:spacing w:after="120"/>
              <w:rPr>
                <w:rFonts w:ascii="Arial" w:hAnsi="Arial" w:cs="Arial"/>
                <w:sz w:val="22"/>
                <w:szCs w:val="22"/>
              </w:rPr>
            </w:pPr>
            <w:r w:rsidRPr="00DC490F">
              <w:rPr>
                <w:rFonts w:ascii="Arial" w:hAnsi="Arial" w:cs="Arial"/>
                <w:sz w:val="22"/>
                <w:szCs w:val="22"/>
              </w:rPr>
              <w:t>2015</w:t>
            </w:r>
          </w:p>
        </w:tc>
        <w:tc>
          <w:tcPr>
            <w:tcW w:w="8905" w:type="dxa"/>
          </w:tcPr>
          <w:p w14:paraId="64A2F81D" w14:textId="3CEBB1E9" w:rsidR="008838C0" w:rsidRPr="00DC490F" w:rsidRDefault="008838C0" w:rsidP="00A74E9E">
            <w:pPr>
              <w:widowControl w:val="0"/>
              <w:spacing w:after="120"/>
              <w:rPr>
                <w:rFonts w:ascii="Arial" w:hAnsi="Arial" w:cs="Arial"/>
                <w:sz w:val="22"/>
                <w:szCs w:val="22"/>
              </w:rPr>
            </w:pPr>
            <w:r w:rsidRPr="00DC490F">
              <w:rPr>
                <w:rFonts w:ascii="Arial" w:hAnsi="Arial" w:cs="Arial"/>
                <w:sz w:val="22"/>
                <w:szCs w:val="22"/>
              </w:rPr>
              <w:t>Facilitator</w:t>
            </w:r>
            <w:r w:rsidR="0085408A">
              <w:rPr>
                <w:rFonts w:ascii="Arial" w:hAnsi="Arial" w:cs="Arial"/>
                <w:sz w:val="22"/>
                <w:szCs w:val="22"/>
              </w:rPr>
              <w:t xml:space="preserve">: </w:t>
            </w:r>
            <w:r w:rsidRPr="00DC490F">
              <w:rPr>
                <w:rFonts w:ascii="Arial" w:hAnsi="Arial" w:cs="Arial"/>
                <w:sz w:val="22"/>
                <w:szCs w:val="22"/>
              </w:rPr>
              <w:t xml:space="preserve">Speed Mentoring Session, Association of Canadian Occupational Therapy University </w:t>
            </w:r>
            <w:r w:rsidR="00D31FD5" w:rsidRPr="00DC490F">
              <w:rPr>
                <w:rFonts w:ascii="Arial" w:hAnsi="Arial" w:cs="Arial"/>
                <w:sz w:val="22"/>
                <w:szCs w:val="22"/>
              </w:rPr>
              <w:t>Programs (</w:t>
            </w:r>
            <w:r w:rsidRPr="00DC490F">
              <w:rPr>
                <w:rFonts w:ascii="Arial" w:hAnsi="Arial" w:cs="Arial"/>
                <w:sz w:val="22"/>
                <w:szCs w:val="22"/>
              </w:rPr>
              <w:t xml:space="preserve">ACOTUP), CAOT National Conference, </w:t>
            </w:r>
            <w:proofErr w:type="gramStart"/>
            <w:r w:rsidRPr="00DC490F">
              <w:rPr>
                <w:rFonts w:ascii="Arial" w:hAnsi="Arial" w:cs="Arial"/>
                <w:sz w:val="22"/>
                <w:szCs w:val="22"/>
              </w:rPr>
              <w:t>Winnipeg ,</w:t>
            </w:r>
            <w:proofErr w:type="gramEnd"/>
            <w:r w:rsidRPr="00DC490F">
              <w:rPr>
                <w:rFonts w:ascii="Arial" w:hAnsi="Arial" w:cs="Arial"/>
                <w:sz w:val="22"/>
                <w:szCs w:val="22"/>
              </w:rPr>
              <w:t xml:space="preserve"> Manitoba, 29th May 2015</w:t>
            </w:r>
          </w:p>
        </w:tc>
      </w:tr>
      <w:tr w:rsidR="008838C0" w14:paraId="39C06917" w14:textId="77777777" w:rsidTr="00C67D38">
        <w:tc>
          <w:tcPr>
            <w:tcW w:w="1885" w:type="dxa"/>
          </w:tcPr>
          <w:p w14:paraId="6FE92722" w14:textId="77777777" w:rsidR="008838C0" w:rsidRDefault="008838C0" w:rsidP="00C80F43">
            <w:pPr>
              <w:widowControl w:val="0"/>
              <w:spacing w:after="120"/>
              <w:rPr>
                <w:rFonts w:ascii="Arial" w:hAnsi="Arial" w:cs="Arial"/>
                <w:sz w:val="22"/>
                <w:szCs w:val="22"/>
              </w:rPr>
            </w:pPr>
            <w:r w:rsidRPr="00DC490F">
              <w:rPr>
                <w:rFonts w:ascii="Arial" w:hAnsi="Arial" w:cs="Arial"/>
                <w:sz w:val="22"/>
                <w:szCs w:val="22"/>
              </w:rPr>
              <w:t>2015-2016</w:t>
            </w:r>
          </w:p>
        </w:tc>
        <w:tc>
          <w:tcPr>
            <w:tcW w:w="8905" w:type="dxa"/>
          </w:tcPr>
          <w:p w14:paraId="5E8F47C0" w14:textId="55D85B6B" w:rsidR="00064FD9" w:rsidRPr="00DC490F" w:rsidRDefault="008838C0" w:rsidP="00A74E9E">
            <w:pPr>
              <w:widowControl w:val="0"/>
              <w:spacing w:after="120"/>
              <w:rPr>
                <w:rFonts w:ascii="Arial" w:hAnsi="Arial" w:cs="Arial"/>
                <w:sz w:val="22"/>
                <w:szCs w:val="22"/>
              </w:rPr>
            </w:pPr>
            <w:r w:rsidRPr="00DC490F">
              <w:rPr>
                <w:rFonts w:ascii="Arial" w:hAnsi="Arial" w:cs="Arial"/>
                <w:sz w:val="22"/>
                <w:szCs w:val="22"/>
              </w:rPr>
              <w:t>Steering Committee</w:t>
            </w:r>
            <w:r w:rsidR="0085408A">
              <w:rPr>
                <w:rFonts w:ascii="Arial" w:hAnsi="Arial" w:cs="Arial"/>
                <w:sz w:val="22"/>
                <w:szCs w:val="22"/>
              </w:rPr>
              <w:t xml:space="preserve"> </w:t>
            </w:r>
            <w:r w:rsidR="0085408A" w:rsidRPr="00C215D2">
              <w:rPr>
                <w:rFonts w:ascii="Arial" w:hAnsi="Arial" w:cs="Arial"/>
                <w:sz w:val="22"/>
                <w:szCs w:val="22"/>
              </w:rPr>
              <w:t>Member</w:t>
            </w:r>
            <w:r w:rsidR="0085408A">
              <w:rPr>
                <w:rFonts w:ascii="Arial" w:hAnsi="Arial" w:cs="Arial"/>
                <w:sz w:val="22"/>
                <w:szCs w:val="22"/>
              </w:rPr>
              <w:t>:</w:t>
            </w:r>
            <w:r w:rsidR="0085408A" w:rsidRPr="00C215D2">
              <w:rPr>
                <w:rFonts w:ascii="Arial" w:hAnsi="Arial" w:cs="Arial"/>
                <w:sz w:val="22"/>
                <w:szCs w:val="22"/>
              </w:rPr>
              <w:t xml:space="preserve"> </w:t>
            </w:r>
            <w:r w:rsidRPr="00DC490F">
              <w:rPr>
                <w:rFonts w:ascii="Arial" w:hAnsi="Arial" w:cs="Arial"/>
                <w:sz w:val="22"/>
                <w:szCs w:val="22"/>
              </w:rPr>
              <w:t>Academic Leaders’ Summer Conference, Grand Bend, Ontario, 17-17May 2016</w:t>
            </w:r>
          </w:p>
        </w:tc>
      </w:tr>
      <w:tr w:rsidR="00A96177" w14:paraId="52106D1A" w14:textId="77777777" w:rsidTr="00C67D38">
        <w:tc>
          <w:tcPr>
            <w:tcW w:w="1885" w:type="dxa"/>
          </w:tcPr>
          <w:p w14:paraId="189E68FA" w14:textId="2CB23B0C" w:rsidR="00A96177" w:rsidRPr="00D31FD5" w:rsidRDefault="00A96177" w:rsidP="00E8501F">
            <w:pPr>
              <w:widowControl w:val="0"/>
              <w:spacing w:after="120"/>
              <w:rPr>
                <w:rFonts w:ascii="Arial" w:hAnsi="Arial" w:cs="Arial"/>
                <w:sz w:val="22"/>
                <w:szCs w:val="22"/>
              </w:rPr>
            </w:pPr>
            <w:r w:rsidRPr="00D31FD5">
              <w:rPr>
                <w:rFonts w:ascii="Arial" w:hAnsi="Arial" w:cs="Arial"/>
                <w:sz w:val="22"/>
                <w:szCs w:val="22"/>
              </w:rPr>
              <w:t xml:space="preserve">Nov 2019- </w:t>
            </w:r>
            <w:r w:rsidR="00E8501F" w:rsidRPr="00D31FD5">
              <w:rPr>
                <w:rFonts w:ascii="Arial" w:hAnsi="Arial" w:cs="Arial"/>
                <w:sz w:val="22"/>
                <w:szCs w:val="22"/>
              </w:rPr>
              <w:t>present</w:t>
            </w:r>
          </w:p>
        </w:tc>
        <w:tc>
          <w:tcPr>
            <w:tcW w:w="8905" w:type="dxa"/>
          </w:tcPr>
          <w:p w14:paraId="63B5C132" w14:textId="77777777" w:rsidR="00A96177" w:rsidRPr="00D31FD5" w:rsidRDefault="00A96177" w:rsidP="00A74E9E">
            <w:pPr>
              <w:pStyle w:val="Title"/>
              <w:spacing w:after="120"/>
              <w:jc w:val="left"/>
              <w:rPr>
                <w:rFonts w:cs="Arial"/>
                <w:b w:val="0"/>
                <w:sz w:val="22"/>
                <w:szCs w:val="22"/>
              </w:rPr>
            </w:pPr>
            <w:r w:rsidRPr="00D31FD5">
              <w:rPr>
                <w:rFonts w:cs="Arial"/>
                <w:b w:val="0"/>
                <w:sz w:val="22"/>
                <w:szCs w:val="22"/>
              </w:rPr>
              <w:t>Member:  NIH Data Safety Monitoring Board R-01 (Betz PI)</w:t>
            </w:r>
          </w:p>
          <w:p w14:paraId="102E0F5F" w14:textId="77777777" w:rsidR="00A96177" w:rsidRPr="00D31FD5" w:rsidRDefault="00A96177" w:rsidP="00A74E9E">
            <w:pPr>
              <w:widowControl w:val="0"/>
              <w:spacing w:after="120"/>
              <w:rPr>
                <w:rFonts w:ascii="Arial" w:hAnsi="Arial" w:cs="Arial"/>
                <w:sz w:val="22"/>
                <w:szCs w:val="22"/>
              </w:rPr>
            </w:pPr>
          </w:p>
        </w:tc>
      </w:tr>
      <w:tr w:rsidR="00D31FD5" w14:paraId="4634ACF2" w14:textId="77777777" w:rsidTr="00C67D38">
        <w:tc>
          <w:tcPr>
            <w:tcW w:w="1885" w:type="dxa"/>
          </w:tcPr>
          <w:p w14:paraId="45533E7C" w14:textId="6C8C35CD" w:rsidR="00D31FD5" w:rsidRPr="00D31FD5" w:rsidRDefault="00D31FD5" w:rsidP="00E8501F">
            <w:pPr>
              <w:widowControl w:val="0"/>
              <w:spacing w:after="120"/>
              <w:rPr>
                <w:rFonts w:ascii="Arial" w:hAnsi="Arial" w:cs="Arial"/>
                <w:sz w:val="22"/>
                <w:szCs w:val="22"/>
              </w:rPr>
            </w:pPr>
            <w:r w:rsidRPr="00D31FD5">
              <w:rPr>
                <w:rFonts w:ascii="Arial" w:hAnsi="Arial" w:cs="Arial"/>
                <w:sz w:val="22"/>
                <w:szCs w:val="22"/>
              </w:rPr>
              <w:t>April 2022- present</w:t>
            </w:r>
          </w:p>
        </w:tc>
        <w:tc>
          <w:tcPr>
            <w:tcW w:w="8905" w:type="dxa"/>
          </w:tcPr>
          <w:p w14:paraId="2590FC88" w14:textId="6DA086AA" w:rsidR="00D31FD5" w:rsidRPr="00D31FD5" w:rsidRDefault="00D31FD5" w:rsidP="00A74E9E">
            <w:pPr>
              <w:pStyle w:val="Title"/>
              <w:spacing w:after="120"/>
              <w:jc w:val="left"/>
              <w:rPr>
                <w:rFonts w:cs="Arial"/>
                <w:b w:val="0"/>
                <w:sz w:val="22"/>
                <w:szCs w:val="22"/>
              </w:rPr>
            </w:pPr>
            <w:r w:rsidRPr="00D31FD5">
              <w:rPr>
                <w:rFonts w:cs="Arial"/>
                <w:b w:val="0"/>
                <w:sz w:val="22"/>
                <w:szCs w:val="22"/>
              </w:rPr>
              <w:t>Chair: Research Committee, Association for Driver Rehabilitation Specialists</w:t>
            </w:r>
            <w:r w:rsidR="00B97915">
              <w:rPr>
                <w:rFonts w:cs="Arial"/>
                <w:b w:val="0"/>
                <w:sz w:val="22"/>
                <w:szCs w:val="22"/>
              </w:rPr>
              <w:t xml:space="preserve"> (ADED).</w:t>
            </w:r>
          </w:p>
        </w:tc>
      </w:tr>
    </w:tbl>
    <w:p w14:paraId="40564632" w14:textId="77777777" w:rsidR="00FE6FF4" w:rsidRPr="00C215D2" w:rsidRDefault="00FE6FF4" w:rsidP="00FE6FF4">
      <w:pPr>
        <w:pStyle w:val="Title"/>
        <w:jc w:val="left"/>
        <w:rPr>
          <w:rFonts w:cs="Arial"/>
          <w:sz w:val="22"/>
          <w:szCs w:val="22"/>
        </w:rPr>
      </w:pPr>
    </w:p>
    <w:p w14:paraId="1AC7F7CD" w14:textId="55FA4B08" w:rsidR="009E2A24" w:rsidRPr="00EB4120" w:rsidRDefault="00EC051C" w:rsidP="00EB4120">
      <w:pPr>
        <w:pStyle w:val="Heading1"/>
        <w:spacing w:after="120"/>
        <w:ind w:left="0"/>
        <w:jc w:val="center"/>
        <w:rPr>
          <w:rFonts w:ascii="Arial" w:hAnsi="Arial" w:cs="Arial"/>
          <w:b/>
          <w:sz w:val="22"/>
        </w:rPr>
      </w:pPr>
      <w:r w:rsidRPr="00EC051C">
        <w:rPr>
          <w:rFonts w:ascii="Arial" w:hAnsi="Arial" w:cs="Arial"/>
          <w:b/>
          <w:sz w:val="22"/>
        </w:rPr>
        <w:t>LEADERSHIP: ACADEMIC/ EDUCATIONAL ACTIVITIES</w:t>
      </w:r>
      <w:r w:rsidR="00090CCB">
        <w:rPr>
          <w:rFonts w:ascii="Arial" w:hAnsi="Arial" w:cs="Arial"/>
          <w:b/>
          <w:sz w:val="22"/>
        </w:rPr>
        <w:t xml:space="preserve"> </w:t>
      </w:r>
    </w:p>
    <w:p w14:paraId="5DA24509" w14:textId="3CF502E7" w:rsidR="009E2A24" w:rsidRDefault="009E2A24"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Department of Occupational 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1E20D4" w:rsidRPr="00F63098" w14:paraId="143596E1" w14:textId="77777777" w:rsidTr="00C67D38">
        <w:trPr>
          <w:trHeight w:val="288"/>
        </w:trPr>
        <w:tc>
          <w:tcPr>
            <w:tcW w:w="535" w:type="dxa"/>
          </w:tcPr>
          <w:p w14:paraId="7E794CFC" w14:textId="122205AA" w:rsidR="001E20D4" w:rsidRPr="00F63098" w:rsidRDefault="001E20D4" w:rsidP="00446465">
            <w:pPr>
              <w:pStyle w:val="BodyTextIndent"/>
              <w:numPr>
                <w:ilvl w:val="0"/>
                <w:numId w:val="32"/>
              </w:numPr>
              <w:tabs>
                <w:tab w:val="clear" w:pos="-1440"/>
              </w:tabs>
              <w:spacing w:after="120"/>
              <w:rPr>
                <w:rFonts w:ascii="Arial" w:hAnsi="Arial" w:cs="Arial"/>
                <w:sz w:val="22"/>
                <w:szCs w:val="22"/>
              </w:rPr>
            </w:pPr>
          </w:p>
        </w:tc>
        <w:tc>
          <w:tcPr>
            <w:tcW w:w="10255" w:type="dxa"/>
          </w:tcPr>
          <w:p w14:paraId="322C6AEF" w14:textId="7B6DA1E5" w:rsidR="001E20D4" w:rsidRPr="00C215D2" w:rsidRDefault="001E20D4" w:rsidP="00C67D38">
            <w:pPr>
              <w:pStyle w:val="BodyTextIndent"/>
              <w:tabs>
                <w:tab w:val="left" w:pos="1080"/>
              </w:tabs>
              <w:spacing w:after="120"/>
              <w:ind w:left="0" w:firstLine="0"/>
              <w:rPr>
                <w:rFonts w:ascii="Arial" w:hAnsi="Arial" w:cs="Arial"/>
                <w:b/>
                <w:sz w:val="22"/>
                <w:szCs w:val="22"/>
              </w:rPr>
            </w:pPr>
            <w:r w:rsidRPr="00C215D2">
              <w:rPr>
                <w:rFonts w:ascii="Arial" w:hAnsi="Arial" w:cs="Arial"/>
                <w:b/>
                <w:sz w:val="22"/>
                <w:szCs w:val="22"/>
              </w:rPr>
              <w:t>Launch of SmartDrive</w:t>
            </w:r>
            <w:r w:rsidR="005C35A0">
              <w:rPr>
                <w:rFonts w:ascii="Arial" w:hAnsi="Arial" w:cs="Arial"/>
                <w:b/>
                <w:sz w:val="22"/>
                <w:szCs w:val="22"/>
              </w:rPr>
              <w:t xml:space="preserve">r </w:t>
            </w:r>
            <w:r w:rsidRPr="00C215D2">
              <w:rPr>
                <w:rFonts w:ascii="Arial" w:hAnsi="Arial" w:cs="Arial"/>
                <w:b/>
                <w:sz w:val="22"/>
                <w:szCs w:val="22"/>
              </w:rPr>
              <w:t xml:space="preserve">Rehab services (12 July 2018) </w:t>
            </w:r>
          </w:p>
          <w:p w14:paraId="692952DB" w14:textId="77777777" w:rsidR="001E20D4" w:rsidRDefault="001E20D4" w:rsidP="00C67D38">
            <w:pPr>
              <w:pStyle w:val="BodyTextIndent"/>
              <w:tabs>
                <w:tab w:val="left" w:pos="1080"/>
              </w:tabs>
              <w:spacing w:after="120"/>
              <w:ind w:left="446" w:firstLine="0"/>
              <w:rPr>
                <w:rFonts w:ascii="Arial" w:hAnsi="Arial" w:cs="Arial"/>
                <w:sz w:val="22"/>
                <w:szCs w:val="22"/>
                <w:shd w:val="clear" w:color="auto" w:fill="FFFFFF"/>
              </w:rPr>
            </w:pPr>
            <w:r w:rsidRPr="00C215D2">
              <w:rPr>
                <w:rFonts w:ascii="Arial" w:hAnsi="Arial" w:cs="Arial"/>
                <w:sz w:val="22"/>
                <w:szCs w:val="22"/>
                <w:shd w:val="clear" w:color="auto" w:fill="FFFFFF"/>
              </w:rPr>
              <w:t>The University of Florida, Department of Occupational Therapy launched a new driving rehabilitation program, SmartDrive, on 12</w:t>
            </w:r>
            <w:r w:rsidRPr="00C215D2">
              <w:rPr>
                <w:rFonts w:ascii="Arial" w:hAnsi="Arial" w:cs="Arial"/>
                <w:sz w:val="22"/>
                <w:szCs w:val="22"/>
                <w:shd w:val="clear" w:color="auto" w:fill="FFFFFF"/>
                <w:vertAlign w:val="superscript"/>
              </w:rPr>
              <w:t>th</w:t>
            </w:r>
            <w:r w:rsidRPr="00C215D2">
              <w:rPr>
                <w:rFonts w:ascii="Arial" w:hAnsi="Arial" w:cs="Arial"/>
                <w:sz w:val="22"/>
                <w:szCs w:val="22"/>
                <w:shd w:val="clear" w:color="auto" w:fill="FFFFFF"/>
              </w:rPr>
              <w:t xml:space="preserve"> July 2018. The clinic </w:t>
            </w:r>
            <w:proofErr w:type="gramStart"/>
            <w:r w:rsidRPr="00C215D2">
              <w:rPr>
                <w:rFonts w:ascii="Arial" w:hAnsi="Arial" w:cs="Arial"/>
                <w:sz w:val="22"/>
                <w:szCs w:val="22"/>
                <w:shd w:val="clear" w:color="auto" w:fill="FFFFFF"/>
              </w:rPr>
              <w:t>is located in</w:t>
            </w:r>
            <w:proofErr w:type="gramEnd"/>
            <w:r w:rsidRPr="00C215D2">
              <w:rPr>
                <w:rFonts w:ascii="Arial" w:hAnsi="Arial" w:cs="Arial"/>
                <w:sz w:val="22"/>
                <w:szCs w:val="22"/>
                <w:shd w:val="clear" w:color="auto" w:fill="FFFFFF"/>
              </w:rPr>
              <w:t xml:space="preserve"> the Smart House at Oak Hammock, a UF affiliated continuing care retirement community. The house features technology to support </w:t>
            </w:r>
            <w:r w:rsidR="00EA0A36" w:rsidRPr="00C215D2">
              <w:rPr>
                <w:rFonts w:ascii="Arial" w:hAnsi="Arial" w:cs="Arial"/>
                <w:sz w:val="22"/>
                <w:szCs w:val="22"/>
                <w:shd w:val="clear" w:color="auto" w:fill="FFFFFF"/>
              </w:rPr>
              <w:t>aging and</w:t>
            </w:r>
            <w:r w:rsidRPr="00C215D2">
              <w:rPr>
                <w:rFonts w:ascii="Arial" w:hAnsi="Arial" w:cs="Arial"/>
                <w:sz w:val="22"/>
                <w:szCs w:val="22"/>
                <w:shd w:val="clear" w:color="auto" w:fill="FFFFFF"/>
              </w:rPr>
              <w:t xml:space="preserve"> has a state-of-the-art simulator lab. The Director of SmartDrive is </w:t>
            </w:r>
            <w:hyperlink r:id="rId105" w:history="1">
              <w:r w:rsidRPr="00C215D2">
                <w:rPr>
                  <w:rStyle w:val="Hyperlink"/>
                  <w:rFonts w:ascii="Arial" w:hAnsi="Arial" w:cs="Arial"/>
                  <w:color w:val="auto"/>
                  <w:sz w:val="22"/>
                  <w:szCs w:val="22"/>
                  <w:shd w:val="clear" w:color="auto" w:fill="FFFFFF"/>
                </w:rPr>
                <w:t>Dr. Sherrilene Classen</w:t>
              </w:r>
            </w:hyperlink>
            <w:r w:rsidRPr="00C215D2">
              <w:rPr>
                <w:rFonts w:ascii="Arial" w:hAnsi="Arial" w:cs="Arial"/>
                <w:sz w:val="22"/>
                <w:szCs w:val="22"/>
                <w:shd w:val="clear" w:color="auto" w:fill="FFFFFF"/>
              </w:rPr>
              <w:t xml:space="preserve">, PhD, MPH, OTR/L, FGSA, FAOTA. Services will be provided by </w:t>
            </w:r>
            <w:r w:rsidR="00B23EF6">
              <w:rPr>
                <w:rFonts w:ascii="Arial" w:hAnsi="Arial" w:cs="Arial"/>
                <w:sz w:val="22"/>
                <w:szCs w:val="22"/>
                <w:shd w:val="clear" w:color="auto" w:fill="FFFFFF"/>
              </w:rPr>
              <w:t xml:space="preserve">a </w:t>
            </w:r>
            <w:r w:rsidRPr="00C215D2">
              <w:rPr>
                <w:rFonts w:ascii="Arial" w:hAnsi="Arial" w:cs="Arial"/>
                <w:sz w:val="22"/>
                <w:szCs w:val="22"/>
                <w:shd w:val="clear" w:color="auto" w:fill="FFFFFF"/>
              </w:rPr>
              <w:t xml:space="preserve">Clinical </w:t>
            </w:r>
            <w:r w:rsidR="00B23EF6">
              <w:rPr>
                <w:rFonts w:ascii="Arial" w:hAnsi="Arial" w:cs="Arial"/>
                <w:sz w:val="22"/>
                <w:szCs w:val="22"/>
                <w:shd w:val="clear" w:color="auto" w:fill="FFFFFF"/>
              </w:rPr>
              <w:t xml:space="preserve">Instructor and </w:t>
            </w:r>
            <w:r w:rsidRPr="00C215D2">
              <w:rPr>
                <w:rFonts w:ascii="Arial" w:hAnsi="Arial" w:cs="Arial"/>
                <w:sz w:val="22"/>
                <w:szCs w:val="22"/>
                <w:shd w:val="clear" w:color="auto" w:fill="FFFFFF"/>
              </w:rPr>
              <w:t>Certified Driving Rehabilitation Specialist</w:t>
            </w:r>
            <w:r w:rsidR="00B23EF6">
              <w:rPr>
                <w:rFonts w:ascii="Arial" w:hAnsi="Arial" w:cs="Arial"/>
                <w:sz w:val="22"/>
                <w:szCs w:val="22"/>
                <w:shd w:val="clear" w:color="auto" w:fill="FFFFFF"/>
              </w:rPr>
              <w:t>. Serv</w:t>
            </w:r>
            <w:r w:rsidRPr="00C215D2">
              <w:rPr>
                <w:rFonts w:ascii="Arial" w:hAnsi="Arial" w:cs="Arial"/>
                <w:sz w:val="22"/>
                <w:szCs w:val="22"/>
                <w:shd w:val="clear" w:color="auto" w:fill="FFFFFF"/>
              </w:rPr>
              <w:t xml:space="preserve">ices include driver screening, a comprehensive driving evaluation, driver interventions including behind-the-wheel training, and </w:t>
            </w:r>
            <w:r w:rsidRPr="00C215D2">
              <w:rPr>
                <w:rFonts w:ascii="Arial" w:hAnsi="Arial" w:cs="Arial"/>
                <w:sz w:val="22"/>
                <w:szCs w:val="22"/>
                <w:shd w:val="clear" w:color="auto" w:fill="FFFFFF"/>
              </w:rPr>
              <w:lastRenderedPageBreak/>
              <w:t>prescribing vehicle modifications and/or adaptive equipment, or further referral. Access to a semi-autonomous vehicle and autonomous full-car high-fidelity simulator can expand the range of clients we serve. Our initial clinical focus will be on at-risk older adults and those with neurological or neurodegenerative conditions. We will also provide service for populations through the lifespan such as teens with attention deficit hyperactivity disorder or autism spectrum disorders, and for adults with medical conditions resulting in a functional decline that affects their fitness to drive.</w:t>
            </w:r>
          </w:p>
          <w:p w14:paraId="445D5BBF" w14:textId="77777777" w:rsidR="00EA0A36" w:rsidRDefault="00EA0A36" w:rsidP="00C67D38">
            <w:pPr>
              <w:pStyle w:val="BodyTextIndent"/>
              <w:tabs>
                <w:tab w:val="left" w:pos="1080"/>
              </w:tabs>
              <w:spacing w:after="120"/>
              <w:ind w:left="446" w:firstLine="0"/>
              <w:rPr>
                <w:rFonts w:ascii="Arial" w:hAnsi="Arial" w:cs="Arial"/>
                <w:b/>
                <w:sz w:val="22"/>
                <w:szCs w:val="22"/>
                <w:shd w:val="clear" w:color="auto" w:fill="FFFFFF"/>
              </w:rPr>
            </w:pPr>
            <w:r>
              <w:rPr>
                <w:rFonts w:ascii="Arial" w:hAnsi="Arial" w:cs="Arial"/>
                <w:b/>
                <w:sz w:val="22"/>
                <w:szCs w:val="22"/>
                <w:shd w:val="clear" w:color="auto" w:fill="FFFFFF"/>
              </w:rPr>
              <w:t>Program Launch: 01 Aug 2018</w:t>
            </w:r>
          </w:p>
          <w:p w14:paraId="0E8B61DA" w14:textId="2BAA6E7C" w:rsidR="00EA0A36" w:rsidRPr="00C215D2" w:rsidRDefault="00EA0A36" w:rsidP="00C67D38">
            <w:pPr>
              <w:pStyle w:val="BodyTextIndent"/>
              <w:tabs>
                <w:tab w:val="left" w:pos="1080"/>
              </w:tabs>
              <w:spacing w:after="120"/>
              <w:ind w:left="446" w:firstLine="0"/>
              <w:rPr>
                <w:rFonts w:ascii="Arial" w:hAnsi="Arial" w:cs="Arial"/>
                <w:b/>
                <w:sz w:val="22"/>
                <w:szCs w:val="22"/>
              </w:rPr>
            </w:pPr>
          </w:p>
        </w:tc>
      </w:tr>
      <w:tr w:rsidR="001E20D4" w:rsidRPr="00F63098" w14:paraId="1D312AB1" w14:textId="77777777" w:rsidTr="00C80F43">
        <w:trPr>
          <w:trHeight w:val="2358"/>
        </w:trPr>
        <w:tc>
          <w:tcPr>
            <w:tcW w:w="535" w:type="dxa"/>
          </w:tcPr>
          <w:p w14:paraId="02AA01F3" w14:textId="77777777" w:rsidR="001E20D4" w:rsidRPr="00F63098" w:rsidRDefault="001E20D4" w:rsidP="00446465">
            <w:pPr>
              <w:pStyle w:val="BodyTextIndent"/>
              <w:numPr>
                <w:ilvl w:val="0"/>
                <w:numId w:val="32"/>
              </w:numPr>
              <w:tabs>
                <w:tab w:val="clear" w:pos="-1440"/>
              </w:tabs>
              <w:spacing w:after="120"/>
              <w:rPr>
                <w:rFonts w:ascii="Arial" w:hAnsi="Arial" w:cs="Arial"/>
                <w:sz w:val="22"/>
                <w:szCs w:val="22"/>
              </w:rPr>
            </w:pPr>
          </w:p>
        </w:tc>
        <w:tc>
          <w:tcPr>
            <w:tcW w:w="10255" w:type="dxa"/>
          </w:tcPr>
          <w:p w14:paraId="62F40616" w14:textId="4985DC55" w:rsidR="001E20D4" w:rsidRPr="00C67D38" w:rsidRDefault="001E20D4" w:rsidP="00A74E9E">
            <w:pPr>
              <w:autoSpaceDE w:val="0"/>
              <w:autoSpaceDN w:val="0"/>
              <w:spacing w:after="120"/>
              <w:contextualSpacing/>
              <w:rPr>
                <w:rFonts w:ascii="Arial" w:hAnsi="Arial" w:cs="Arial"/>
                <w:b/>
                <w:sz w:val="22"/>
                <w:szCs w:val="22"/>
              </w:rPr>
            </w:pPr>
            <w:r w:rsidRPr="00C67D38">
              <w:rPr>
                <w:rFonts w:ascii="Arial" w:hAnsi="Arial" w:cs="Arial"/>
                <w:b/>
                <w:sz w:val="22"/>
                <w:szCs w:val="22"/>
              </w:rPr>
              <w:t xml:space="preserve">Continuing Education: Directed/ Contributed/ or Developed </w:t>
            </w:r>
            <w:r w:rsidR="009277E2">
              <w:rPr>
                <w:rFonts w:ascii="Arial" w:hAnsi="Arial" w:cs="Arial"/>
                <w:b/>
                <w:sz w:val="22"/>
                <w:szCs w:val="22"/>
              </w:rPr>
              <w:t>11</w:t>
            </w:r>
            <w:r w:rsidRPr="00C67D38">
              <w:rPr>
                <w:rFonts w:ascii="Arial" w:hAnsi="Arial" w:cs="Arial"/>
                <w:b/>
                <w:sz w:val="22"/>
                <w:szCs w:val="22"/>
              </w:rPr>
              <w:t xml:space="preserve"> One-hour On-Line Courses in Driver Rehabilitation. (Jan</w:t>
            </w:r>
            <w:r w:rsidR="003F6DEA">
              <w:rPr>
                <w:rFonts w:ascii="Arial" w:hAnsi="Arial" w:cs="Arial"/>
                <w:b/>
                <w:sz w:val="22"/>
                <w:szCs w:val="22"/>
              </w:rPr>
              <w:t xml:space="preserve"> 2018</w:t>
            </w:r>
            <w:r w:rsidRPr="00C67D38">
              <w:rPr>
                <w:rFonts w:ascii="Arial" w:hAnsi="Arial" w:cs="Arial"/>
                <w:b/>
                <w:sz w:val="22"/>
                <w:szCs w:val="22"/>
              </w:rPr>
              <w:t>-</w:t>
            </w:r>
            <w:r w:rsidR="003F6DEA">
              <w:rPr>
                <w:rFonts w:ascii="Arial" w:hAnsi="Arial" w:cs="Arial"/>
                <w:b/>
                <w:sz w:val="22"/>
                <w:szCs w:val="22"/>
              </w:rPr>
              <w:t>Jan 2021</w:t>
            </w:r>
            <w:r w:rsidRPr="00C67D38">
              <w:rPr>
                <w:rFonts w:ascii="Arial" w:hAnsi="Arial" w:cs="Arial"/>
                <w:b/>
                <w:sz w:val="22"/>
                <w:szCs w:val="22"/>
              </w:rPr>
              <w:t xml:space="preserve">) </w:t>
            </w:r>
          </w:p>
          <w:p w14:paraId="469A636B" w14:textId="77777777" w:rsidR="001E20D4" w:rsidRPr="00C215D2" w:rsidRDefault="001E20D4" w:rsidP="001E20D4">
            <w:pPr>
              <w:pStyle w:val="ListParagraph"/>
              <w:autoSpaceDE w:val="0"/>
              <w:autoSpaceDN w:val="0"/>
              <w:ind w:left="446"/>
              <w:contextualSpacing/>
              <w:rPr>
                <w:rFonts w:ascii="Arial" w:hAnsi="Arial" w:cs="Arial"/>
                <w:b/>
                <w:sz w:val="22"/>
                <w:szCs w:val="22"/>
              </w:rPr>
            </w:pPr>
            <w:r w:rsidRPr="00C215D2">
              <w:rPr>
                <w:rFonts w:ascii="Arial" w:hAnsi="Arial" w:cs="Arial"/>
                <w:sz w:val="22"/>
                <w:szCs w:val="22"/>
              </w:rPr>
              <w:t>The</w:t>
            </w:r>
            <w:r w:rsidRPr="00C215D2">
              <w:rPr>
                <w:rFonts w:ascii="Arial" w:hAnsi="Arial" w:cs="Arial"/>
                <w:color w:val="444444"/>
                <w:sz w:val="22"/>
                <w:szCs w:val="22"/>
                <w:shd w:val="clear" w:color="auto" w:fill="FFFFFF"/>
              </w:rPr>
              <w:t> UF Occupational Therapy Department is dedicated to excellence in the provision of occupation- and evidence-based continuing education programming. The Department is an Approved Provider in Continuing Education by The American Occupational Therapy Association, Inc. Our Association for Driver Rehabilitation Specialists (ADED)-CHAP status enables us to offer ADED approved contact hours for our driving-related courses. C</w:t>
            </w:r>
            <w:r w:rsidRPr="00C215D2">
              <w:rPr>
                <w:rFonts w:ascii="Arial" w:hAnsi="Arial" w:cs="Arial"/>
                <w:sz w:val="22"/>
                <w:szCs w:val="22"/>
              </w:rPr>
              <w:t xml:space="preserve">ourses below are accessible from </w:t>
            </w:r>
            <w:hyperlink r:id="rId106" w:history="1">
              <w:r w:rsidRPr="00C215D2">
                <w:rPr>
                  <w:rStyle w:val="Hyperlink"/>
                  <w:rFonts w:ascii="Arial" w:hAnsi="Arial" w:cs="Arial"/>
                  <w:sz w:val="22"/>
                  <w:szCs w:val="22"/>
                </w:rPr>
                <w:t>https://ot.phhp.ufl.edu/continuing-education/ceu-online/</w:t>
              </w:r>
            </w:hyperlink>
            <w:r w:rsidRPr="00C215D2">
              <w:rPr>
                <w:rFonts w:ascii="Arial" w:hAnsi="Arial" w:cs="Arial"/>
                <w:sz w:val="22"/>
                <w:szCs w:val="22"/>
              </w:rPr>
              <w:t xml:space="preserve">. </w:t>
            </w:r>
          </w:p>
          <w:p w14:paraId="0BE856E6"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Case Study: Driving and Parkinson’s Disease</w:t>
            </w:r>
          </w:p>
          <w:p w14:paraId="6B5A7F82"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 xml:space="preserve">Through a case study, this course provides an example of a comprehensive driving evaluation for an individual with Parkinson’s disease. Participants will learn how to utilize clinical findings to interpret on road driving performance while </w:t>
            </w:r>
            <w:proofErr w:type="gramStart"/>
            <w:r w:rsidRPr="00C215D2">
              <w:rPr>
                <w:rFonts w:ascii="Arial" w:hAnsi="Arial" w:cs="Arial"/>
                <w:sz w:val="22"/>
                <w:szCs w:val="22"/>
              </w:rPr>
              <w:t>taking into account</w:t>
            </w:r>
            <w:proofErr w:type="gramEnd"/>
            <w:r w:rsidRPr="00C215D2">
              <w:rPr>
                <w:rFonts w:ascii="Arial" w:hAnsi="Arial" w:cs="Arial"/>
                <w:sz w:val="22"/>
                <w:szCs w:val="22"/>
              </w:rPr>
              <w:t xml:space="preserve"> the individual’s context and environment when making fitness to drive recommendations. In addition, participants will be introduced to intervention strategies that may support individuals with Parkinson’s disease to continue to drive.</w:t>
            </w:r>
          </w:p>
          <w:p w14:paraId="1ED80382"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OTD, OTR/L, CDRS, CDI</w:t>
            </w:r>
          </w:p>
          <w:p w14:paraId="600B4553" w14:textId="77777777" w:rsidR="001E20D4" w:rsidRPr="00C215D2" w:rsidRDefault="001E20D4" w:rsidP="001E20D4">
            <w:pPr>
              <w:ind w:left="806"/>
              <w:rPr>
                <w:rFonts w:ascii="Arial" w:hAnsi="Arial" w:cs="Arial"/>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 FGSA</w:t>
            </w:r>
          </w:p>
          <w:p w14:paraId="2B6F7CB6" w14:textId="77777777" w:rsidR="001E20D4" w:rsidRPr="00C215D2" w:rsidRDefault="001E20D4" w:rsidP="001E20D4">
            <w:pPr>
              <w:rPr>
                <w:rFonts w:ascii="Arial" w:hAnsi="Arial" w:cs="Arial"/>
                <w:sz w:val="22"/>
                <w:szCs w:val="22"/>
              </w:rPr>
            </w:pPr>
          </w:p>
          <w:p w14:paraId="6F1019BF"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Driving Rehabilitation: A CDRS’s Perspective on Considering Private Practice</w:t>
            </w:r>
          </w:p>
          <w:p w14:paraId="57B8A71A"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 xml:space="preserve">This course is designed for the healthcare professional who has experience in driving rehabilitation and is considering starting a private practice. The presenter provides an overview of information that needs to be gathered </w:t>
            </w:r>
            <w:proofErr w:type="gramStart"/>
            <w:r w:rsidRPr="00C215D2">
              <w:rPr>
                <w:rFonts w:ascii="Arial" w:hAnsi="Arial" w:cs="Arial"/>
                <w:sz w:val="22"/>
                <w:szCs w:val="22"/>
              </w:rPr>
              <w:t>in order to</w:t>
            </w:r>
            <w:proofErr w:type="gramEnd"/>
            <w:r w:rsidRPr="00C215D2">
              <w:rPr>
                <w:rFonts w:ascii="Arial" w:hAnsi="Arial" w:cs="Arial"/>
                <w:sz w:val="22"/>
                <w:szCs w:val="22"/>
              </w:rPr>
              <w:t xml:space="preserve"> make an informed decision about pursuing private practice. Participants will learn about business tools and strategies to guide their decision. In addition, the course includes a spreadsheet to create a financial plan for a driving rehabilitation practice.</w:t>
            </w:r>
          </w:p>
          <w:p w14:paraId="39573DFC"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OTD, OTR/L, CDRS, CDI</w:t>
            </w:r>
          </w:p>
          <w:p w14:paraId="62F1BFF1"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 xml:space="preserve">Contributor: </w:t>
            </w:r>
            <w:r w:rsidRPr="00C215D2">
              <w:rPr>
                <w:rFonts w:ascii="Arial" w:hAnsi="Arial" w:cs="Arial"/>
                <w:b/>
                <w:bCs/>
                <w:sz w:val="22"/>
                <w:szCs w:val="22"/>
              </w:rPr>
              <w:t xml:space="preserve">Sherrilene Classen, </w:t>
            </w:r>
            <w:r w:rsidRPr="00C215D2">
              <w:rPr>
                <w:rFonts w:ascii="Arial" w:hAnsi="Arial" w:cs="Arial"/>
                <w:bCs/>
                <w:sz w:val="22"/>
                <w:szCs w:val="22"/>
              </w:rPr>
              <w:t>PhD, MPH, OTR/L, FAOTA, FGSA</w:t>
            </w:r>
          </w:p>
          <w:p w14:paraId="6F5D60C2" w14:textId="77777777" w:rsidR="001E20D4" w:rsidRPr="00C215D2" w:rsidRDefault="001E20D4" w:rsidP="001E20D4">
            <w:pPr>
              <w:ind w:left="720"/>
              <w:rPr>
                <w:rFonts w:ascii="Arial" w:hAnsi="Arial" w:cs="Arial"/>
                <w:bCs/>
                <w:sz w:val="22"/>
                <w:szCs w:val="22"/>
              </w:rPr>
            </w:pPr>
          </w:p>
          <w:p w14:paraId="6C55D501"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 xml:space="preserve">Development of the Fitness to Drive Screening Measure. </w:t>
            </w:r>
          </w:p>
          <w:p w14:paraId="33D9822C" w14:textId="77777777" w:rsidR="001E20D4" w:rsidRPr="00C215D2" w:rsidRDefault="001E20D4" w:rsidP="00A74E9E">
            <w:pPr>
              <w:pStyle w:val="ListParagraph"/>
              <w:autoSpaceDE w:val="0"/>
              <w:autoSpaceDN w:val="0"/>
              <w:spacing w:after="120"/>
              <w:ind w:left="806"/>
              <w:contextualSpacing/>
              <w:rPr>
                <w:rFonts w:ascii="Arial" w:hAnsi="Arial" w:cs="Arial"/>
                <w:b/>
                <w:bCs/>
                <w:sz w:val="22"/>
                <w:szCs w:val="22"/>
              </w:rPr>
            </w:pPr>
            <w:r w:rsidRPr="00C215D2">
              <w:rPr>
                <w:rFonts w:ascii="Arial" w:hAnsi="Arial" w:cs="Arial"/>
                <w:bCs/>
                <w:sz w:val="22"/>
                <w:szCs w:val="22"/>
              </w:rPr>
              <w:t xml:space="preserve">This course provides a description of the development of the FTDS, its psychometric properties, as well as the current advances. </w:t>
            </w:r>
          </w:p>
          <w:p w14:paraId="1B1A2278"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 xml:space="preserve">Instructor: </w:t>
            </w:r>
            <w:r w:rsidRPr="00C215D2">
              <w:rPr>
                <w:rFonts w:ascii="Arial" w:hAnsi="Arial" w:cs="Arial"/>
                <w:b/>
                <w:bCs/>
                <w:sz w:val="22"/>
                <w:szCs w:val="22"/>
              </w:rPr>
              <w:t>Sherrilene Classen</w:t>
            </w:r>
            <w:r w:rsidRPr="00C215D2">
              <w:rPr>
                <w:rFonts w:ascii="Arial" w:hAnsi="Arial" w:cs="Arial"/>
                <w:bCs/>
                <w:sz w:val="22"/>
                <w:szCs w:val="22"/>
              </w:rPr>
              <w:t>, PhD, MPH, OTR/L, FAOTA</w:t>
            </w:r>
          </w:p>
          <w:p w14:paraId="54A904B9" w14:textId="77777777" w:rsidR="001E20D4" w:rsidRPr="00C215D2" w:rsidRDefault="001E20D4" w:rsidP="001E20D4">
            <w:pPr>
              <w:rPr>
                <w:rFonts w:ascii="Arial" w:hAnsi="Arial" w:cs="Arial"/>
                <w:sz w:val="22"/>
                <w:szCs w:val="22"/>
              </w:rPr>
            </w:pPr>
          </w:p>
          <w:p w14:paraId="732710B6"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The Fitness to Drive Screening Measure (FTDS): Case Studies</w:t>
            </w:r>
          </w:p>
          <w:p w14:paraId="3CB8F859"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 xml:space="preserve">Occupational therapists who are generalists or specialists in driving rehabilitation can also use the results of the FTDS to better manage their client’s plan of care. This presentation will provide participants with an overview of the FTDS development and application. Through case studies, participants will learn how to analyze the FTDS results with clinical findings to inform their decisions about whether an on-road assessment is necessary. Participants will also learn how to use the FTDS key form results to compliment the on-road assessment and as such providing a more comprehensive treatment plan and recommendations.  </w:t>
            </w:r>
          </w:p>
          <w:p w14:paraId="1BCD08DD"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lastRenderedPageBreak/>
              <w:t>Instructor: Miriam Monahan, OTD, OTR/L, CDRS, CDI</w:t>
            </w:r>
          </w:p>
          <w:p w14:paraId="23D9D3FD" w14:textId="77777777" w:rsidR="001E20D4" w:rsidRPr="00C215D2" w:rsidRDefault="001E20D4" w:rsidP="001E20D4">
            <w:pPr>
              <w:ind w:left="806"/>
              <w:rPr>
                <w:rFonts w:ascii="Arial" w:hAnsi="Arial" w:cs="Arial"/>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 FGSA</w:t>
            </w:r>
          </w:p>
          <w:p w14:paraId="76A6523F" w14:textId="77777777" w:rsidR="001E20D4" w:rsidRPr="00C215D2" w:rsidRDefault="001E20D4" w:rsidP="001E20D4">
            <w:pPr>
              <w:ind w:left="86"/>
              <w:rPr>
                <w:rFonts w:ascii="Arial" w:hAnsi="Arial" w:cs="Arial"/>
                <w:sz w:val="22"/>
                <w:szCs w:val="22"/>
              </w:rPr>
            </w:pPr>
          </w:p>
          <w:p w14:paraId="65AE23B6"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Drive Focus: A Driving Intervention Tool</w:t>
            </w:r>
          </w:p>
          <w:p w14:paraId="649CDB73"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This course will provide an overview of the development and use of a driving intervention tool, Drive Focus. The presenter will describe the tool’s evolution from an experience with a driving rehabilitation client to a visual-cognitive training application for driving. Participants will learn of the usability and efficacy studies that have been completed with the tool. In addition, participants will learn how Drive Focus may be used with clients in an in-patient, out-patient, or driving rehabilitation practice setting.</w:t>
            </w:r>
          </w:p>
          <w:p w14:paraId="21F805AE"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OTD, OTR/L, CDRS, CDI</w:t>
            </w:r>
          </w:p>
          <w:p w14:paraId="42FEA2A0" w14:textId="77777777" w:rsidR="001E20D4" w:rsidRPr="00C215D2" w:rsidRDefault="001E20D4" w:rsidP="001E20D4">
            <w:pPr>
              <w:ind w:left="806"/>
              <w:rPr>
                <w:rFonts w:ascii="Arial" w:hAnsi="Arial" w:cs="Arial"/>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 FGSA</w:t>
            </w:r>
          </w:p>
          <w:p w14:paraId="3DB1B9BA" w14:textId="77777777" w:rsidR="001E20D4" w:rsidRPr="00C215D2" w:rsidRDefault="001E20D4" w:rsidP="001E20D4">
            <w:pPr>
              <w:rPr>
                <w:rFonts w:ascii="Arial" w:hAnsi="Arial" w:cs="Arial"/>
                <w:sz w:val="22"/>
                <w:szCs w:val="22"/>
              </w:rPr>
            </w:pPr>
          </w:p>
          <w:p w14:paraId="662EFA19"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Driving Cessation and Alternative Transportation: The Challenges and Opportunities</w:t>
            </w:r>
          </w:p>
          <w:p w14:paraId="333D6FA5"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Occupational therapists and other healthcare professionals play an important role in helping seniors adjust to driving cessation and use of alternative transportation. This presentation provides foundational knowledge about driving and the use of alternative transportations among seniors in North America. Participants will learn about assessment and intervention tools that can be used to assist seniors transitioning to alternative transportation. Through the presentation and observation of a role play, participants will learn about key strategies to use when having these potentially challenging conversations with seniors.</w:t>
            </w:r>
          </w:p>
          <w:p w14:paraId="6E65CB48"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OTD, OTR/L, CDRS, CDI</w:t>
            </w:r>
          </w:p>
          <w:p w14:paraId="52346EFC" w14:textId="77777777" w:rsidR="001E20D4" w:rsidRPr="00C215D2" w:rsidRDefault="001E20D4" w:rsidP="001E20D4">
            <w:pPr>
              <w:ind w:left="806"/>
              <w:rPr>
                <w:rFonts w:ascii="Arial" w:hAnsi="Arial" w:cs="Arial"/>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 FGSA</w:t>
            </w:r>
          </w:p>
          <w:p w14:paraId="40928DB1" w14:textId="77777777" w:rsidR="001E20D4" w:rsidRPr="00C215D2" w:rsidRDefault="001E20D4" w:rsidP="001E20D4">
            <w:pPr>
              <w:ind w:left="45"/>
              <w:rPr>
                <w:rFonts w:ascii="Arial" w:hAnsi="Arial" w:cs="Arial"/>
                <w:sz w:val="22"/>
                <w:szCs w:val="22"/>
              </w:rPr>
            </w:pPr>
          </w:p>
          <w:p w14:paraId="51529877"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Predicting Simulated Driving Performance in Teens with ADHD/ASD</w:t>
            </w:r>
          </w:p>
          <w:p w14:paraId="68AFECE9" w14:textId="77777777" w:rsidR="001E20D4" w:rsidRPr="00C215D2" w:rsidRDefault="001E20D4" w:rsidP="00A74E9E">
            <w:pPr>
              <w:spacing w:after="120"/>
              <w:ind w:left="806"/>
              <w:rPr>
                <w:rFonts w:ascii="Arial" w:hAnsi="Arial" w:cs="Arial"/>
                <w:sz w:val="22"/>
                <w:szCs w:val="22"/>
              </w:rPr>
            </w:pPr>
            <w:r w:rsidRPr="00C215D2">
              <w:rPr>
                <w:rFonts w:ascii="Arial" w:hAnsi="Arial" w:cs="Arial"/>
                <w:sz w:val="22"/>
                <w:szCs w:val="22"/>
              </w:rPr>
              <w:t>In this course, the authors introduce the crash statistics and characteristics of teens in general, as well as those with ADHD and ASD. Using clinical tests, driving performance videos of teens in a driving simulator, and statistical analysis, the authors propose indicators of readiness to drive for teens at large, and for those with ADHD and/or ASD.</w:t>
            </w:r>
          </w:p>
          <w:p w14:paraId="3F6B877B"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MS, OTR/L, CDRS, CDI</w:t>
            </w:r>
          </w:p>
          <w:p w14:paraId="1B393EC5" w14:textId="77777777" w:rsidR="001E20D4" w:rsidRPr="00C215D2" w:rsidRDefault="001E20D4" w:rsidP="001E20D4">
            <w:pPr>
              <w:ind w:left="806"/>
              <w:rPr>
                <w:rFonts w:ascii="Arial" w:hAnsi="Arial" w:cs="Arial"/>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w:t>
            </w:r>
          </w:p>
          <w:p w14:paraId="7E29D12C" w14:textId="77777777" w:rsidR="001E20D4" w:rsidRPr="00C215D2" w:rsidRDefault="001E20D4" w:rsidP="001E20D4">
            <w:pPr>
              <w:rPr>
                <w:rFonts w:ascii="Arial" w:hAnsi="Arial" w:cs="Arial"/>
                <w:sz w:val="22"/>
                <w:szCs w:val="22"/>
              </w:rPr>
            </w:pPr>
          </w:p>
          <w:p w14:paraId="254A7B5F" w14:textId="77777777" w:rsidR="001E20D4" w:rsidRPr="00C215D2" w:rsidRDefault="00A2100E" w:rsidP="00C36FCC">
            <w:pPr>
              <w:pStyle w:val="ListParagraph"/>
              <w:numPr>
                <w:ilvl w:val="0"/>
                <w:numId w:val="5"/>
              </w:numPr>
              <w:ind w:left="806"/>
              <w:contextualSpacing/>
              <w:rPr>
                <w:rFonts w:ascii="Arial" w:hAnsi="Arial" w:cs="Arial"/>
                <w:b/>
                <w:sz w:val="22"/>
                <w:szCs w:val="22"/>
              </w:rPr>
            </w:pPr>
            <w:hyperlink r:id="rId107" w:tooltip="View course details" w:history="1">
              <w:r w:rsidR="001E20D4" w:rsidRPr="00C215D2">
                <w:rPr>
                  <w:rFonts w:ascii="Arial" w:hAnsi="Arial" w:cs="Arial"/>
                  <w:b/>
                  <w:sz w:val="22"/>
                  <w:szCs w:val="22"/>
                </w:rPr>
                <w:t>Case Study of Driving Readiness: Comparing a Teen with ADHD/ASD to a Healthy Control</w:t>
              </w:r>
            </w:hyperlink>
          </w:p>
          <w:p w14:paraId="356BC50D" w14:textId="25712A28" w:rsidR="001E20D4" w:rsidRPr="00C215D2" w:rsidRDefault="001E20D4" w:rsidP="00A74E9E">
            <w:pPr>
              <w:shd w:val="clear" w:color="auto" w:fill="FFFFFF"/>
              <w:spacing w:after="120"/>
              <w:ind w:left="806"/>
              <w:rPr>
                <w:rFonts w:ascii="Arial" w:hAnsi="Arial" w:cs="Arial"/>
                <w:sz w:val="22"/>
                <w:szCs w:val="22"/>
              </w:rPr>
            </w:pPr>
            <w:r w:rsidRPr="00C215D2">
              <w:rPr>
                <w:rFonts w:ascii="Arial" w:hAnsi="Arial" w:cs="Arial"/>
                <w:sz w:val="22"/>
                <w:szCs w:val="22"/>
              </w:rPr>
              <w:t xml:space="preserve">In this course, readiness to drive is assessed for a teen with a dual diagnosis of </w:t>
            </w:r>
            <w:r w:rsidR="002F7BDD" w:rsidRPr="00C215D2">
              <w:rPr>
                <w:rFonts w:ascii="Arial" w:hAnsi="Arial" w:cs="Arial"/>
                <w:sz w:val="22"/>
                <w:szCs w:val="22"/>
              </w:rPr>
              <w:t xml:space="preserve">attention deficit hyperactivity </w:t>
            </w:r>
            <w:proofErr w:type="gramStart"/>
            <w:r w:rsidR="002F7BDD" w:rsidRPr="00C215D2">
              <w:rPr>
                <w:rFonts w:ascii="Arial" w:hAnsi="Arial" w:cs="Arial"/>
                <w:sz w:val="22"/>
                <w:szCs w:val="22"/>
              </w:rPr>
              <w:t xml:space="preserve">disorder </w:t>
            </w:r>
            <w:r w:rsidRPr="00C215D2">
              <w:rPr>
                <w:rFonts w:ascii="Arial" w:hAnsi="Arial" w:cs="Arial"/>
                <w:sz w:val="22"/>
                <w:szCs w:val="22"/>
              </w:rPr>
              <w:t xml:space="preserve"> (</w:t>
            </w:r>
            <w:proofErr w:type="gramEnd"/>
            <w:r w:rsidRPr="00C215D2">
              <w:rPr>
                <w:rFonts w:ascii="Arial" w:hAnsi="Arial" w:cs="Arial"/>
                <w:sz w:val="22"/>
                <w:szCs w:val="22"/>
              </w:rPr>
              <w:t>ADHD) and Autism Spectrum Disorder (ASD) compared to a healthy control, using indicators such as medical history, clinical testing, life skills, and simulated driving performance results. Using this case study and a decision tree, the presenter interprets how these indicators can guide a therapist to determine readiness for driving. The course also explores how to prepare teens, not yet ready to drive, for independence in community mobility and future driving.</w:t>
            </w:r>
          </w:p>
          <w:p w14:paraId="1F324AFA"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Instructor: Miriam Monahan, MS, OTR/L, CDRS, CDI</w:t>
            </w:r>
          </w:p>
          <w:p w14:paraId="6773258C" w14:textId="77777777" w:rsidR="001E20D4" w:rsidRPr="00C215D2" w:rsidRDefault="001E20D4" w:rsidP="001E20D4">
            <w:pPr>
              <w:ind w:left="806"/>
              <w:rPr>
                <w:rFonts w:ascii="Arial" w:hAnsi="Arial" w:cs="Arial"/>
                <w:bCs/>
                <w:sz w:val="22"/>
                <w:szCs w:val="22"/>
              </w:rPr>
            </w:pPr>
            <w:r w:rsidRPr="00C215D2">
              <w:rPr>
                <w:rFonts w:ascii="Arial" w:hAnsi="Arial" w:cs="Arial"/>
                <w:bCs/>
                <w:sz w:val="22"/>
                <w:szCs w:val="22"/>
              </w:rPr>
              <w:t xml:space="preserve">Contributor: </w:t>
            </w:r>
            <w:r w:rsidRPr="00C215D2">
              <w:rPr>
                <w:rFonts w:ascii="Arial" w:hAnsi="Arial" w:cs="Arial"/>
                <w:b/>
                <w:bCs/>
                <w:sz w:val="22"/>
                <w:szCs w:val="22"/>
              </w:rPr>
              <w:t>Sherrilene Classen</w:t>
            </w:r>
            <w:r w:rsidRPr="00C215D2">
              <w:rPr>
                <w:rFonts w:ascii="Arial" w:hAnsi="Arial" w:cs="Arial"/>
                <w:bCs/>
                <w:sz w:val="22"/>
                <w:szCs w:val="22"/>
              </w:rPr>
              <w:t>, PhD, MPH, OTR/L, FAOTA</w:t>
            </w:r>
          </w:p>
          <w:p w14:paraId="47745CB4" w14:textId="77777777" w:rsidR="001E20D4" w:rsidRPr="00C215D2" w:rsidRDefault="001E20D4" w:rsidP="001E20D4">
            <w:pPr>
              <w:ind w:left="1080"/>
              <w:rPr>
                <w:rFonts w:ascii="Arial" w:hAnsi="Arial" w:cs="Arial"/>
                <w:bCs/>
                <w:sz w:val="22"/>
                <w:szCs w:val="22"/>
              </w:rPr>
            </w:pPr>
          </w:p>
          <w:p w14:paraId="56152DFF" w14:textId="77777777" w:rsidR="001E20D4" w:rsidRPr="00C215D2" w:rsidRDefault="001E20D4" w:rsidP="00C36FCC">
            <w:pPr>
              <w:pStyle w:val="ListParagraph"/>
              <w:numPr>
                <w:ilvl w:val="0"/>
                <w:numId w:val="5"/>
              </w:numPr>
              <w:ind w:left="806"/>
              <w:contextualSpacing/>
              <w:rPr>
                <w:rFonts w:ascii="Arial" w:hAnsi="Arial" w:cs="Arial"/>
                <w:b/>
                <w:sz w:val="22"/>
                <w:szCs w:val="22"/>
              </w:rPr>
            </w:pPr>
            <w:r w:rsidRPr="00C215D2">
              <w:rPr>
                <w:rFonts w:ascii="Arial" w:hAnsi="Arial" w:cs="Arial"/>
                <w:b/>
                <w:sz w:val="22"/>
                <w:szCs w:val="22"/>
              </w:rPr>
              <w:t xml:space="preserve">Indicators of Fitness to Drive. </w:t>
            </w:r>
          </w:p>
          <w:p w14:paraId="059269DB" w14:textId="0153290E" w:rsidR="001E20D4" w:rsidRPr="00C215D2" w:rsidRDefault="001E20D4" w:rsidP="00A74E9E">
            <w:pPr>
              <w:pStyle w:val="ListParagraph"/>
              <w:autoSpaceDE w:val="0"/>
              <w:autoSpaceDN w:val="0"/>
              <w:spacing w:after="120"/>
              <w:ind w:left="806"/>
              <w:contextualSpacing/>
              <w:rPr>
                <w:rFonts w:ascii="Arial" w:hAnsi="Arial" w:cs="Arial"/>
                <w:b/>
                <w:bCs/>
                <w:sz w:val="22"/>
                <w:szCs w:val="22"/>
              </w:rPr>
            </w:pPr>
            <w:r w:rsidRPr="00C215D2">
              <w:rPr>
                <w:rFonts w:ascii="Arial" w:hAnsi="Arial" w:cs="Arial"/>
                <w:bCs/>
                <w:sz w:val="22"/>
                <w:szCs w:val="22"/>
              </w:rPr>
              <w:t xml:space="preserve">This course provides a conceptual understanding of driving as an instrumental activity of daily living, the crash statistics internationally and nationally, and how occupational therapists can be facilitators of fitness to drive when using </w:t>
            </w:r>
            <w:r w:rsidR="002F7BDD" w:rsidRPr="00C215D2">
              <w:rPr>
                <w:rFonts w:ascii="Arial" w:hAnsi="Arial" w:cs="Arial"/>
                <w:bCs/>
                <w:sz w:val="22"/>
                <w:szCs w:val="22"/>
              </w:rPr>
              <w:t>evidence-based</w:t>
            </w:r>
            <w:r w:rsidRPr="00C215D2">
              <w:rPr>
                <w:rFonts w:ascii="Arial" w:hAnsi="Arial" w:cs="Arial"/>
                <w:bCs/>
                <w:sz w:val="22"/>
                <w:szCs w:val="22"/>
              </w:rPr>
              <w:t xml:space="preserve"> assessments, clinical </w:t>
            </w:r>
            <w:proofErr w:type="gramStart"/>
            <w:r w:rsidRPr="00C215D2">
              <w:rPr>
                <w:rFonts w:ascii="Arial" w:hAnsi="Arial" w:cs="Arial"/>
                <w:bCs/>
                <w:sz w:val="22"/>
                <w:szCs w:val="22"/>
              </w:rPr>
              <w:t>reasoning</w:t>
            </w:r>
            <w:proofErr w:type="gramEnd"/>
            <w:r w:rsidRPr="00C215D2">
              <w:rPr>
                <w:rFonts w:ascii="Arial" w:hAnsi="Arial" w:cs="Arial"/>
                <w:bCs/>
                <w:sz w:val="22"/>
                <w:szCs w:val="22"/>
              </w:rPr>
              <w:t xml:space="preserve"> and critical thinking. </w:t>
            </w:r>
          </w:p>
          <w:p w14:paraId="370C6EB2" w14:textId="31E416CA" w:rsidR="00021F7B" w:rsidRDefault="001E20D4" w:rsidP="001E20D4">
            <w:pPr>
              <w:ind w:left="806"/>
              <w:rPr>
                <w:rFonts w:ascii="Arial" w:hAnsi="Arial" w:cs="Arial"/>
                <w:bCs/>
                <w:sz w:val="22"/>
                <w:szCs w:val="22"/>
              </w:rPr>
            </w:pPr>
            <w:r w:rsidRPr="00C215D2">
              <w:rPr>
                <w:rFonts w:ascii="Arial" w:hAnsi="Arial" w:cs="Arial"/>
                <w:bCs/>
                <w:sz w:val="22"/>
                <w:szCs w:val="22"/>
              </w:rPr>
              <w:t xml:space="preserve">Instructor: </w:t>
            </w:r>
            <w:r w:rsidRPr="00C215D2">
              <w:rPr>
                <w:rFonts w:ascii="Arial" w:hAnsi="Arial" w:cs="Arial"/>
                <w:b/>
                <w:bCs/>
                <w:sz w:val="22"/>
                <w:szCs w:val="22"/>
              </w:rPr>
              <w:t>Sherrilene Classen</w:t>
            </w:r>
            <w:r w:rsidRPr="00C215D2">
              <w:rPr>
                <w:rFonts w:ascii="Arial" w:hAnsi="Arial" w:cs="Arial"/>
                <w:bCs/>
                <w:sz w:val="22"/>
                <w:szCs w:val="22"/>
              </w:rPr>
              <w:t>, PhD, MPH, OTR/L, FAOTA</w:t>
            </w:r>
          </w:p>
          <w:p w14:paraId="164B1DD3" w14:textId="77777777" w:rsidR="005A5191" w:rsidRDefault="005A5191" w:rsidP="001E20D4">
            <w:pPr>
              <w:ind w:left="806"/>
              <w:rPr>
                <w:rFonts w:ascii="Arial" w:hAnsi="Arial" w:cs="Arial"/>
                <w:bCs/>
                <w:sz w:val="22"/>
                <w:szCs w:val="22"/>
              </w:rPr>
            </w:pPr>
          </w:p>
          <w:p w14:paraId="24C3D170" w14:textId="6EAB8618" w:rsidR="005A5191" w:rsidRPr="000F5399" w:rsidRDefault="005A5191" w:rsidP="005A5191">
            <w:pPr>
              <w:pStyle w:val="ListParagraph"/>
              <w:numPr>
                <w:ilvl w:val="0"/>
                <w:numId w:val="5"/>
              </w:numPr>
              <w:ind w:left="806"/>
              <w:contextualSpacing/>
              <w:rPr>
                <w:rFonts w:ascii="Arial" w:hAnsi="Arial" w:cs="Arial"/>
                <w:b/>
                <w:sz w:val="22"/>
                <w:szCs w:val="22"/>
              </w:rPr>
            </w:pPr>
            <w:r w:rsidRPr="000F5399">
              <w:rPr>
                <w:rFonts w:ascii="Arial" w:hAnsi="Arial" w:cs="Arial"/>
                <w:b/>
                <w:sz w:val="22"/>
                <w:szCs w:val="22"/>
              </w:rPr>
              <w:t xml:space="preserve">Autonomous &amp; Connected Vehicles (ACV): Introduction to the Health Care Professional. </w:t>
            </w:r>
          </w:p>
          <w:p w14:paraId="385C06F5" w14:textId="54A7736E" w:rsidR="005A5191" w:rsidRPr="000F5399" w:rsidRDefault="000F5399" w:rsidP="00A74E9E">
            <w:pPr>
              <w:pStyle w:val="ListParagraph"/>
              <w:spacing w:after="120"/>
              <w:ind w:left="806"/>
              <w:rPr>
                <w:rFonts w:ascii="Arial" w:hAnsi="Arial" w:cs="Arial"/>
                <w:sz w:val="22"/>
                <w:szCs w:val="22"/>
              </w:rPr>
            </w:pPr>
            <w:r w:rsidRPr="000F5399">
              <w:rPr>
                <w:rFonts w:ascii="Arial" w:hAnsi="Arial" w:cs="Arial"/>
                <w:sz w:val="22"/>
                <w:szCs w:val="22"/>
              </w:rPr>
              <w:t xml:space="preserve">In this course, the author provides an overview of the current crash statistics in the USA, an introduction to autonomous vehicles (AV), including the levels of AV, how driving as an occupation may be affected/changed by AV, the pros and the cons of AV, a timeline for AV, as well as a discussion on the vulnerable road users and how they may benefit from AV. The presentation highlights the </w:t>
            </w:r>
            <w:r>
              <w:rPr>
                <w:rFonts w:ascii="Arial" w:hAnsi="Arial" w:cs="Arial"/>
                <w:sz w:val="22"/>
                <w:szCs w:val="22"/>
              </w:rPr>
              <w:t xml:space="preserve">evolution of the </w:t>
            </w:r>
            <w:r w:rsidRPr="000F5399">
              <w:rPr>
                <w:rFonts w:ascii="Arial" w:hAnsi="Arial" w:cs="Arial"/>
                <w:sz w:val="22"/>
                <w:szCs w:val="22"/>
              </w:rPr>
              <w:t xml:space="preserve">greatest transportation revolution of the century and invite health care professionals to consider the opportunities of AV technology for mobility-disadvantaged people. </w:t>
            </w:r>
          </w:p>
          <w:p w14:paraId="3D83BEFE" w14:textId="09EB0609" w:rsidR="005A5191" w:rsidRDefault="005A5191" w:rsidP="005A5191">
            <w:pPr>
              <w:ind w:left="806"/>
              <w:rPr>
                <w:rFonts w:ascii="Arial" w:hAnsi="Arial" w:cs="Arial"/>
                <w:bCs/>
                <w:sz w:val="22"/>
                <w:szCs w:val="22"/>
              </w:rPr>
            </w:pPr>
            <w:r w:rsidRPr="00C215D2">
              <w:rPr>
                <w:rFonts w:ascii="Arial" w:hAnsi="Arial" w:cs="Arial"/>
                <w:bCs/>
                <w:sz w:val="22"/>
                <w:szCs w:val="22"/>
              </w:rPr>
              <w:t xml:space="preserve">Instructor: </w:t>
            </w:r>
            <w:r w:rsidRPr="00C215D2">
              <w:rPr>
                <w:rFonts w:ascii="Arial" w:hAnsi="Arial" w:cs="Arial"/>
                <w:b/>
                <w:bCs/>
                <w:sz w:val="22"/>
                <w:szCs w:val="22"/>
              </w:rPr>
              <w:t>Sherrilene Classen</w:t>
            </w:r>
            <w:r w:rsidRPr="00C215D2">
              <w:rPr>
                <w:rFonts w:ascii="Arial" w:hAnsi="Arial" w:cs="Arial"/>
                <w:bCs/>
                <w:sz w:val="22"/>
                <w:szCs w:val="22"/>
              </w:rPr>
              <w:t>, PhD, MPH, OTR/L, FAOTA</w:t>
            </w:r>
          </w:p>
          <w:p w14:paraId="185347C9" w14:textId="77777777" w:rsidR="00DD1F67" w:rsidRDefault="00DD1F67" w:rsidP="005A5191">
            <w:pPr>
              <w:ind w:left="806"/>
              <w:rPr>
                <w:rFonts w:ascii="Arial" w:hAnsi="Arial" w:cs="Arial"/>
                <w:bCs/>
                <w:sz w:val="22"/>
                <w:szCs w:val="22"/>
              </w:rPr>
            </w:pPr>
          </w:p>
          <w:p w14:paraId="755F977F" w14:textId="6F31E154" w:rsidR="00DD1F67" w:rsidRPr="00DD1F67" w:rsidRDefault="00DD1F67" w:rsidP="00DD1F67">
            <w:pPr>
              <w:pStyle w:val="ListParagraph"/>
              <w:numPr>
                <w:ilvl w:val="0"/>
                <w:numId w:val="5"/>
              </w:numPr>
              <w:ind w:left="806"/>
              <w:contextualSpacing/>
              <w:rPr>
                <w:rFonts w:ascii="Arial" w:hAnsi="Arial" w:cs="Arial"/>
                <w:b/>
                <w:sz w:val="22"/>
                <w:szCs w:val="22"/>
              </w:rPr>
            </w:pPr>
            <w:r w:rsidRPr="00DD1F67">
              <w:rPr>
                <w:rFonts w:ascii="Arial" w:hAnsi="Arial" w:cs="Arial"/>
                <w:b/>
                <w:sz w:val="22"/>
                <w:szCs w:val="22"/>
              </w:rPr>
              <w:t xml:space="preserve">Older Adults’ Perceptions of Automated Vehicle Technologies. </w:t>
            </w:r>
          </w:p>
          <w:p w14:paraId="6F43E6EF" w14:textId="4DD9A58A" w:rsidR="00DD1F67" w:rsidRPr="00DD1F67" w:rsidRDefault="00DD1F67" w:rsidP="00A74E9E">
            <w:pPr>
              <w:pStyle w:val="ListParagraph"/>
              <w:spacing w:after="120"/>
              <w:ind w:left="806"/>
              <w:rPr>
                <w:rFonts w:ascii="Arial" w:hAnsi="Arial" w:cs="Arial"/>
                <w:sz w:val="22"/>
                <w:szCs w:val="22"/>
              </w:rPr>
            </w:pPr>
            <w:r w:rsidRPr="00DD1F67">
              <w:rPr>
                <w:rFonts w:ascii="Arial" w:hAnsi="Arial" w:cs="Arial"/>
                <w:sz w:val="22"/>
                <w:szCs w:val="22"/>
              </w:rPr>
              <w:t>In this course, the author provides an overview of older adults’ transportation needs, the potential benefit of autonomous vehicle technology (AVT) to their health and safety, and results from a study conducted to determine older adults’ perception before and after being exposed to AVT (i.e.</w:t>
            </w:r>
            <w:r>
              <w:rPr>
                <w:rFonts w:ascii="Arial" w:hAnsi="Arial" w:cs="Arial"/>
                <w:sz w:val="22"/>
                <w:szCs w:val="22"/>
              </w:rPr>
              <w:t>,</w:t>
            </w:r>
            <w:r w:rsidRPr="00DD1F67">
              <w:rPr>
                <w:rFonts w:ascii="Arial" w:hAnsi="Arial" w:cs="Arial"/>
                <w:sz w:val="22"/>
                <w:szCs w:val="22"/>
              </w:rPr>
              <w:t xml:space="preserve"> a driving simulator driving in autonomous mode and an automated shuttle). The presentation highlights implications for practice, </w:t>
            </w:r>
            <w:proofErr w:type="gramStart"/>
            <w:r w:rsidRPr="00DD1F67">
              <w:rPr>
                <w:rFonts w:ascii="Arial" w:hAnsi="Arial" w:cs="Arial"/>
                <w:sz w:val="22"/>
                <w:szCs w:val="22"/>
              </w:rPr>
              <w:t>policy</w:t>
            </w:r>
            <w:proofErr w:type="gramEnd"/>
            <w:r w:rsidRPr="00DD1F67">
              <w:rPr>
                <w:rFonts w:ascii="Arial" w:hAnsi="Arial" w:cs="Arial"/>
                <w:sz w:val="22"/>
                <w:szCs w:val="22"/>
              </w:rPr>
              <w:t xml:space="preserve"> and research</w:t>
            </w:r>
            <w:r>
              <w:rPr>
                <w:rFonts w:ascii="Arial" w:hAnsi="Arial" w:cs="Arial"/>
                <w:sz w:val="22"/>
                <w:szCs w:val="22"/>
              </w:rPr>
              <w:t>.</w:t>
            </w:r>
          </w:p>
          <w:p w14:paraId="4F196B2B" w14:textId="3C2DE932" w:rsidR="001E20D4" w:rsidRPr="00C215D2" w:rsidRDefault="00DD1F67" w:rsidP="00A74E9E">
            <w:pPr>
              <w:ind w:left="806"/>
              <w:rPr>
                <w:rFonts w:ascii="Arial" w:hAnsi="Arial" w:cs="Arial"/>
                <w:b/>
                <w:sz w:val="22"/>
                <w:szCs w:val="22"/>
              </w:rPr>
            </w:pPr>
            <w:r w:rsidRPr="00C215D2">
              <w:rPr>
                <w:rFonts w:ascii="Arial" w:hAnsi="Arial" w:cs="Arial"/>
                <w:bCs/>
                <w:sz w:val="22"/>
                <w:szCs w:val="22"/>
              </w:rPr>
              <w:t xml:space="preserve">Instructor: </w:t>
            </w:r>
            <w:r w:rsidRPr="00C215D2">
              <w:rPr>
                <w:rFonts w:ascii="Arial" w:hAnsi="Arial" w:cs="Arial"/>
                <w:b/>
                <w:bCs/>
                <w:sz w:val="22"/>
                <w:szCs w:val="22"/>
              </w:rPr>
              <w:t>Sherrilene Classen</w:t>
            </w:r>
            <w:r w:rsidRPr="00C215D2">
              <w:rPr>
                <w:rFonts w:ascii="Arial" w:hAnsi="Arial" w:cs="Arial"/>
                <w:bCs/>
                <w:sz w:val="22"/>
                <w:szCs w:val="22"/>
              </w:rPr>
              <w:t>, PhD, MPH, OTR/L, FAOTA</w:t>
            </w:r>
          </w:p>
        </w:tc>
      </w:tr>
    </w:tbl>
    <w:p w14:paraId="29781F54" w14:textId="77777777" w:rsidR="005A5191" w:rsidRDefault="005A5191" w:rsidP="00EB4120">
      <w:pPr>
        <w:pStyle w:val="Heading2"/>
        <w:spacing w:after="120"/>
        <w:ind w:left="0"/>
        <w:rPr>
          <w:rFonts w:ascii="Arial" w:hAnsi="Arial" w:cs="Arial"/>
          <w:b/>
          <w:sz w:val="22"/>
          <w:szCs w:val="22"/>
          <w:u w:val="single"/>
        </w:rPr>
      </w:pPr>
    </w:p>
    <w:p w14:paraId="27B55FD6" w14:textId="54F4EF79" w:rsidR="009E2A24" w:rsidRPr="00C215D2" w:rsidRDefault="009E2A24"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College of Public Health and Health Professions</w:t>
      </w:r>
      <w:r w:rsidR="006B1F16">
        <w:rPr>
          <w:rFonts w:ascii="Arial" w:hAnsi="Arial" w:cs="Arial"/>
          <w:b/>
          <w:sz w:val="22"/>
          <w:szCs w:val="22"/>
          <w:u w:val="single"/>
        </w:rPr>
        <w:t xml:space="preserve"> </w:t>
      </w:r>
      <w:r w:rsidR="00D0011C">
        <w:rPr>
          <w:rFonts w:ascii="Arial" w:hAnsi="Arial" w:cs="Arial"/>
          <w:b/>
          <w:sz w:val="22"/>
          <w:szCs w:val="22"/>
          <w:u w:val="single"/>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B606A" w:rsidRPr="00F63098" w14:paraId="256D97FF" w14:textId="77777777" w:rsidTr="00C80F43">
        <w:trPr>
          <w:trHeight w:val="369"/>
        </w:trPr>
        <w:tc>
          <w:tcPr>
            <w:tcW w:w="10800" w:type="dxa"/>
          </w:tcPr>
          <w:p w14:paraId="6E320C7E" w14:textId="77777777" w:rsidR="00D0011C" w:rsidRDefault="00D0011C" w:rsidP="0054211B">
            <w:pPr>
              <w:spacing w:after="120"/>
              <w:rPr>
                <w:rFonts w:ascii="Arial" w:hAnsi="Arial" w:cs="Arial"/>
                <w:bCs/>
                <w:sz w:val="22"/>
                <w:szCs w:val="22"/>
              </w:rPr>
            </w:pPr>
            <w:r>
              <w:rPr>
                <w:rFonts w:ascii="Arial" w:hAnsi="Arial" w:cs="Arial"/>
                <w:bCs/>
                <w:sz w:val="22"/>
                <w:szCs w:val="22"/>
              </w:rPr>
              <w:t xml:space="preserve">1. </w:t>
            </w:r>
            <w:r w:rsidR="008B606A" w:rsidRPr="00C215D2">
              <w:rPr>
                <w:rFonts w:ascii="Arial" w:hAnsi="Arial" w:cs="Arial"/>
                <w:bCs/>
                <w:sz w:val="22"/>
                <w:szCs w:val="22"/>
              </w:rPr>
              <w:t xml:space="preserve">As a member of the </w:t>
            </w:r>
            <w:r w:rsidR="008B606A" w:rsidRPr="00C215D2">
              <w:rPr>
                <w:rFonts w:ascii="Arial" w:hAnsi="Arial" w:cs="Arial"/>
                <w:b/>
                <w:bCs/>
                <w:sz w:val="22"/>
                <w:szCs w:val="22"/>
              </w:rPr>
              <w:t>Executive Leadership Committee of PHHP</w:t>
            </w:r>
            <w:r w:rsidR="008B606A" w:rsidRPr="00C215D2">
              <w:rPr>
                <w:rFonts w:ascii="Arial" w:hAnsi="Arial" w:cs="Arial"/>
                <w:bCs/>
                <w:sz w:val="22"/>
                <w:szCs w:val="22"/>
              </w:rPr>
              <w:t xml:space="preserve"> I participate in critical decision making related to </w:t>
            </w:r>
            <w:r w:rsidR="00AC42C9" w:rsidRPr="00C215D2">
              <w:rPr>
                <w:rFonts w:ascii="Arial" w:hAnsi="Arial" w:cs="Arial"/>
                <w:bCs/>
                <w:sz w:val="22"/>
                <w:szCs w:val="22"/>
              </w:rPr>
              <w:t>college</w:t>
            </w:r>
            <w:r w:rsidR="008B606A" w:rsidRPr="00C215D2">
              <w:rPr>
                <w:rFonts w:ascii="Arial" w:hAnsi="Arial" w:cs="Arial"/>
                <w:bCs/>
                <w:sz w:val="22"/>
                <w:szCs w:val="22"/>
              </w:rPr>
              <w:t xml:space="preserve"> affairs. </w:t>
            </w:r>
          </w:p>
          <w:p w14:paraId="2B3EBFAE" w14:textId="4DF90086" w:rsidR="00D0011C" w:rsidRDefault="00D0011C" w:rsidP="0054211B">
            <w:pPr>
              <w:spacing w:after="120"/>
              <w:rPr>
                <w:rFonts w:ascii="Arial" w:hAnsi="Arial" w:cs="Arial"/>
                <w:bCs/>
                <w:sz w:val="22"/>
                <w:szCs w:val="22"/>
              </w:rPr>
            </w:pPr>
            <w:r>
              <w:rPr>
                <w:rFonts w:ascii="Arial" w:hAnsi="Arial" w:cs="Arial"/>
                <w:bCs/>
                <w:sz w:val="22"/>
                <w:szCs w:val="22"/>
              </w:rPr>
              <w:t xml:space="preserve">2. </w:t>
            </w:r>
            <w:r w:rsidR="008B606A" w:rsidRPr="00C215D2">
              <w:rPr>
                <w:rFonts w:ascii="Arial" w:hAnsi="Arial" w:cs="Arial"/>
                <w:bCs/>
                <w:sz w:val="22"/>
                <w:szCs w:val="22"/>
              </w:rPr>
              <w:t xml:space="preserve">A recent accomplishment pertains to the re-engineering and re-envisioning of the </w:t>
            </w:r>
            <w:r w:rsidR="008B606A" w:rsidRPr="00C215D2">
              <w:rPr>
                <w:rFonts w:ascii="Arial" w:hAnsi="Arial" w:cs="Arial"/>
                <w:b/>
                <w:bCs/>
                <w:sz w:val="22"/>
                <w:szCs w:val="22"/>
              </w:rPr>
              <w:t>Disability</w:t>
            </w:r>
            <w:r w:rsidR="0054211B">
              <w:rPr>
                <w:rFonts w:ascii="Arial" w:hAnsi="Arial" w:cs="Arial"/>
                <w:b/>
                <w:bCs/>
                <w:sz w:val="22"/>
                <w:szCs w:val="22"/>
              </w:rPr>
              <w:t>, Occupation and Participation Science (DOPS)</w:t>
            </w:r>
            <w:r w:rsidR="008B606A" w:rsidRPr="00C215D2">
              <w:rPr>
                <w:rFonts w:ascii="Arial" w:hAnsi="Arial" w:cs="Arial"/>
                <w:b/>
                <w:bCs/>
                <w:sz w:val="22"/>
                <w:szCs w:val="22"/>
              </w:rPr>
              <w:t xml:space="preserve"> Concentration in the PhD program in Rehabilitation Science</w:t>
            </w:r>
            <w:r w:rsidR="008B606A" w:rsidRPr="00C215D2">
              <w:rPr>
                <w:rFonts w:ascii="Arial" w:hAnsi="Arial" w:cs="Arial"/>
                <w:bCs/>
                <w:sz w:val="22"/>
                <w:szCs w:val="22"/>
              </w:rPr>
              <w:t xml:space="preserve">. Under my </w:t>
            </w:r>
            <w:r w:rsidR="00AC42C9" w:rsidRPr="00C215D2">
              <w:rPr>
                <w:rFonts w:ascii="Arial" w:hAnsi="Arial" w:cs="Arial"/>
                <w:bCs/>
                <w:sz w:val="22"/>
                <w:szCs w:val="22"/>
              </w:rPr>
              <w:t>leadership and</w:t>
            </w:r>
            <w:r w:rsidR="008B606A" w:rsidRPr="00C215D2">
              <w:rPr>
                <w:rFonts w:ascii="Arial" w:hAnsi="Arial" w:cs="Arial"/>
                <w:bCs/>
                <w:sz w:val="22"/>
                <w:szCs w:val="22"/>
              </w:rPr>
              <w:t xml:space="preserve"> based on the work of a committee that I have </w:t>
            </w:r>
            <w:r w:rsidR="002F7BDD" w:rsidRPr="00C215D2">
              <w:rPr>
                <w:rFonts w:ascii="Arial" w:hAnsi="Arial" w:cs="Arial"/>
                <w:bCs/>
                <w:sz w:val="22"/>
                <w:szCs w:val="22"/>
              </w:rPr>
              <w:t>formed;</w:t>
            </w:r>
            <w:r w:rsidR="008B606A" w:rsidRPr="00C215D2">
              <w:rPr>
                <w:rFonts w:ascii="Arial" w:hAnsi="Arial" w:cs="Arial"/>
                <w:bCs/>
                <w:sz w:val="22"/>
                <w:szCs w:val="22"/>
              </w:rPr>
              <w:t xml:space="preserve"> we have designated a new name for this concentration and totally restructured the curriculum to ensure its relevance and currency. The PhD RSD Steering committee has accepted our “re-envisioning tasks” and next steps are in progress to </w:t>
            </w:r>
            <w:r w:rsidR="0054211B">
              <w:rPr>
                <w:rFonts w:ascii="Arial" w:hAnsi="Arial" w:cs="Arial"/>
                <w:bCs/>
                <w:sz w:val="22"/>
                <w:szCs w:val="22"/>
              </w:rPr>
              <w:t xml:space="preserve">build the DOPS concentration via resource allocation pertaining to instructors and courses. Finally, once the curriculum is adequate, we will </w:t>
            </w:r>
            <w:r w:rsidR="008B606A" w:rsidRPr="00C215D2">
              <w:rPr>
                <w:rFonts w:ascii="Arial" w:hAnsi="Arial" w:cs="Arial"/>
                <w:bCs/>
                <w:sz w:val="22"/>
                <w:szCs w:val="22"/>
              </w:rPr>
              <w:t xml:space="preserve">get this concentration officiated through the university curriculum committee. </w:t>
            </w:r>
          </w:p>
          <w:p w14:paraId="214C43C4" w14:textId="693C5B58" w:rsidR="00D0011C" w:rsidRDefault="00D0011C" w:rsidP="00D0011C">
            <w:pPr>
              <w:pStyle w:val="Title"/>
              <w:jc w:val="left"/>
              <w:rPr>
                <w:rFonts w:cs="Arial"/>
                <w:b w:val="0"/>
                <w:bCs/>
                <w:sz w:val="22"/>
                <w:szCs w:val="22"/>
              </w:rPr>
            </w:pPr>
            <w:r>
              <w:rPr>
                <w:rFonts w:cs="Arial"/>
                <w:sz w:val="22"/>
                <w:szCs w:val="22"/>
              </w:rPr>
              <w:t xml:space="preserve">3. Promotion of OT Faculty Members: </w:t>
            </w:r>
            <w:r w:rsidRPr="00D168EB">
              <w:rPr>
                <w:rFonts w:cs="Arial"/>
                <w:b w:val="0"/>
                <w:bCs/>
                <w:sz w:val="22"/>
                <w:szCs w:val="22"/>
              </w:rPr>
              <w:t xml:space="preserve">Provide the coordination, </w:t>
            </w:r>
            <w:proofErr w:type="gramStart"/>
            <w:r w:rsidRPr="00D168EB">
              <w:rPr>
                <w:rFonts w:cs="Arial"/>
                <w:b w:val="0"/>
                <w:bCs/>
                <w:sz w:val="22"/>
                <w:szCs w:val="22"/>
              </w:rPr>
              <w:t>management</w:t>
            </w:r>
            <w:proofErr w:type="gramEnd"/>
            <w:r w:rsidRPr="00D168EB">
              <w:rPr>
                <w:rFonts w:cs="Arial"/>
                <w:b w:val="0"/>
                <w:bCs/>
                <w:sz w:val="22"/>
                <w:szCs w:val="22"/>
              </w:rPr>
              <w:t xml:space="preserve"> and Chair reviews to </w:t>
            </w:r>
            <w:r>
              <w:rPr>
                <w:rFonts w:cs="Arial"/>
                <w:b w:val="0"/>
                <w:bCs/>
                <w:sz w:val="22"/>
                <w:szCs w:val="22"/>
              </w:rPr>
              <w:t xml:space="preserve">   </w:t>
            </w:r>
          </w:p>
          <w:p w14:paraId="05D0699C" w14:textId="77777777" w:rsidR="00D0011C" w:rsidRPr="00D168EB" w:rsidRDefault="00D0011C" w:rsidP="00D0011C">
            <w:pPr>
              <w:pStyle w:val="Title"/>
              <w:jc w:val="left"/>
              <w:rPr>
                <w:rFonts w:cs="Arial"/>
                <w:b w:val="0"/>
                <w:bCs/>
                <w:sz w:val="22"/>
                <w:szCs w:val="22"/>
              </w:rPr>
            </w:pPr>
            <w:r>
              <w:rPr>
                <w:rFonts w:cs="Arial"/>
                <w:sz w:val="22"/>
                <w:szCs w:val="22"/>
              </w:rPr>
              <w:t xml:space="preserve">         </w:t>
            </w:r>
            <w:r w:rsidRPr="00D168EB">
              <w:rPr>
                <w:rFonts w:cs="Arial"/>
                <w:b w:val="0"/>
                <w:bCs/>
                <w:sz w:val="22"/>
                <w:szCs w:val="22"/>
              </w:rPr>
              <w:t xml:space="preserve">successfully facilitate the promotion of three </w:t>
            </w:r>
            <w:r>
              <w:rPr>
                <w:rFonts w:cs="Arial"/>
                <w:b w:val="0"/>
                <w:bCs/>
                <w:sz w:val="22"/>
                <w:szCs w:val="22"/>
              </w:rPr>
              <w:t>f</w:t>
            </w:r>
            <w:r w:rsidRPr="00D168EB">
              <w:rPr>
                <w:rFonts w:cs="Arial"/>
                <w:b w:val="0"/>
                <w:bCs/>
                <w:sz w:val="22"/>
                <w:szCs w:val="22"/>
              </w:rPr>
              <w:t>aculty members:</w:t>
            </w:r>
          </w:p>
          <w:p w14:paraId="27702A04" w14:textId="64CBD505" w:rsidR="00D0011C" w:rsidRDefault="00D0011C" w:rsidP="00D0011C">
            <w:pPr>
              <w:pStyle w:val="Title"/>
              <w:ind w:firstLine="720"/>
              <w:jc w:val="left"/>
              <w:rPr>
                <w:rFonts w:cs="Arial"/>
                <w:b w:val="0"/>
                <w:bCs/>
                <w:sz w:val="22"/>
                <w:szCs w:val="22"/>
              </w:rPr>
            </w:pPr>
            <w:r w:rsidRPr="00D168EB">
              <w:rPr>
                <w:rFonts w:cs="Arial"/>
                <w:b w:val="0"/>
                <w:bCs/>
                <w:sz w:val="22"/>
                <w:szCs w:val="22"/>
              </w:rPr>
              <w:t>1. Dr. Michael Moorhouse from Clinical Assistant Professor</w:t>
            </w:r>
            <w:r>
              <w:rPr>
                <w:rFonts w:cs="Arial"/>
                <w:b w:val="0"/>
                <w:bCs/>
                <w:sz w:val="22"/>
                <w:szCs w:val="22"/>
              </w:rPr>
              <w:t xml:space="preserve"> </w:t>
            </w:r>
            <w:r w:rsidRPr="00D168EB">
              <w:rPr>
                <w:rFonts w:cs="Arial"/>
                <w:b w:val="0"/>
                <w:bCs/>
                <w:sz w:val="22"/>
                <w:szCs w:val="22"/>
              </w:rPr>
              <w:t>to Clinical Associate Professor</w:t>
            </w:r>
            <w:r w:rsidR="00794F87">
              <w:rPr>
                <w:rFonts w:cs="Arial"/>
                <w:b w:val="0"/>
                <w:bCs/>
                <w:sz w:val="22"/>
                <w:szCs w:val="22"/>
              </w:rPr>
              <w:t xml:space="preserve"> (2022)</w:t>
            </w:r>
          </w:p>
          <w:p w14:paraId="7AB80511" w14:textId="1D451D52" w:rsidR="00794F87" w:rsidRPr="00D168EB" w:rsidRDefault="00794F87" w:rsidP="00D0011C">
            <w:pPr>
              <w:pStyle w:val="Title"/>
              <w:ind w:firstLine="720"/>
              <w:jc w:val="left"/>
              <w:rPr>
                <w:rFonts w:cs="Arial"/>
                <w:b w:val="0"/>
                <w:bCs/>
                <w:sz w:val="22"/>
                <w:szCs w:val="22"/>
              </w:rPr>
            </w:pPr>
            <w:r>
              <w:rPr>
                <w:rFonts w:cs="Arial"/>
                <w:b w:val="0"/>
                <w:bCs/>
                <w:sz w:val="22"/>
                <w:szCs w:val="22"/>
              </w:rPr>
              <w:t xml:space="preserve">2. Dr. Jamie Pomeranz </w:t>
            </w:r>
            <w:r w:rsidR="00D706E9" w:rsidRPr="00D168EB">
              <w:rPr>
                <w:rFonts w:cs="Arial"/>
                <w:b w:val="0"/>
                <w:bCs/>
                <w:sz w:val="22"/>
                <w:szCs w:val="22"/>
              </w:rPr>
              <w:t>from Clinical Associate</w:t>
            </w:r>
            <w:r w:rsidR="00D706E9">
              <w:rPr>
                <w:rFonts w:cs="Arial"/>
                <w:b w:val="0"/>
                <w:bCs/>
                <w:sz w:val="22"/>
                <w:szCs w:val="22"/>
              </w:rPr>
              <w:t xml:space="preserve"> </w:t>
            </w:r>
            <w:r w:rsidR="00D706E9" w:rsidRPr="00D168EB">
              <w:rPr>
                <w:rFonts w:cs="Arial"/>
                <w:b w:val="0"/>
                <w:bCs/>
                <w:sz w:val="22"/>
                <w:szCs w:val="22"/>
              </w:rPr>
              <w:t>Professor</w:t>
            </w:r>
            <w:r w:rsidR="00D706E9">
              <w:rPr>
                <w:rFonts w:cs="Arial"/>
                <w:b w:val="0"/>
                <w:bCs/>
                <w:sz w:val="22"/>
                <w:szCs w:val="22"/>
              </w:rPr>
              <w:t xml:space="preserve"> </w:t>
            </w:r>
            <w:r w:rsidR="00D706E9" w:rsidRPr="00D168EB">
              <w:rPr>
                <w:rFonts w:cs="Arial"/>
                <w:b w:val="0"/>
                <w:bCs/>
                <w:sz w:val="22"/>
                <w:szCs w:val="22"/>
              </w:rPr>
              <w:t xml:space="preserve">to Clinical Professor </w:t>
            </w:r>
            <w:r w:rsidR="00D706E9">
              <w:rPr>
                <w:rFonts w:cs="Arial"/>
                <w:b w:val="0"/>
                <w:bCs/>
                <w:sz w:val="22"/>
                <w:szCs w:val="22"/>
              </w:rPr>
              <w:t>(2021)</w:t>
            </w:r>
          </w:p>
          <w:p w14:paraId="1508929A" w14:textId="707E42EB" w:rsidR="00D0011C" w:rsidRPr="00D168EB" w:rsidRDefault="00794F87" w:rsidP="00D0011C">
            <w:pPr>
              <w:pStyle w:val="Title"/>
              <w:ind w:firstLine="720"/>
              <w:jc w:val="left"/>
              <w:rPr>
                <w:rFonts w:cs="Arial"/>
                <w:b w:val="0"/>
                <w:bCs/>
                <w:sz w:val="22"/>
                <w:szCs w:val="22"/>
              </w:rPr>
            </w:pPr>
            <w:r>
              <w:rPr>
                <w:rFonts w:cs="Arial"/>
                <w:b w:val="0"/>
                <w:bCs/>
                <w:sz w:val="22"/>
                <w:szCs w:val="22"/>
              </w:rPr>
              <w:t>3</w:t>
            </w:r>
            <w:r w:rsidR="00D0011C" w:rsidRPr="00D168EB">
              <w:rPr>
                <w:rFonts w:cs="Arial"/>
                <w:b w:val="0"/>
                <w:bCs/>
                <w:sz w:val="22"/>
                <w:szCs w:val="22"/>
              </w:rPr>
              <w:t>. Dr. Consuelo Kreider from Clinical Assistant Professor</w:t>
            </w:r>
            <w:r w:rsidR="00D0011C">
              <w:rPr>
                <w:rFonts w:cs="Arial"/>
                <w:b w:val="0"/>
                <w:bCs/>
                <w:sz w:val="22"/>
                <w:szCs w:val="22"/>
              </w:rPr>
              <w:t xml:space="preserve"> </w:t>
            </w:r>
            <w:r w:rsidR="00D0011C" w:rsidRPr="00D168EB">
              <w:rPr>
                <w:rFonts w:cs="Arial"/>
                <w:b w:val="0"/>
                <w:bCs/>
                <w:sz w:val="22"/>
                <w:szCs w:val="22"/>
              </w:rPr>
              <w:t>to Clinical Associate Professor</w:t>
            </w:r>
            <w:r>
              <w:rPr>
                <w:rFonts w:cs="Arial"/>
                <w:b w:val="0"/>
                <w:bCs/>
                <w:sz w:val="22"/>
                <w:szCs w:val="22"/>
              </w:rPr>
              <w:t xml:space="preserve"> (2022)</w:t>
            </w:r>
          </w:p>
          <w:p w14:paraId="04ECEBCD" w14:textId="68B0088C" w:rsidR="00D0011C" w:rsidRDefault="00794F87" w:rsidP="00D0011C">
            <w:pPr>
              <w:pStyle w:val="Title"/>
              <w:ind w:firstLine="720"/>
              <w:jc w:val="left"/>
              <w:rPr>
                <w:rFonts w:cs="Arial"/>
                <w:b w:val="0"/>
                <w:bCs/>
                <w:sz w:val="22"/>
                <w:szCs w:val="22"/>
              </w:rPr>
            </w:pPr>
            <w:r>
              <w:rPr>
                <w:rFonts w:cs="Arial"/>
                <w:b w:val="0"/>
                <w:bCs/>
                <w:sz w:val="22"/>
                <w:szCs w:val="22"/>
              </w:rPr>
              <w:t>4</w:t>
            </w:r>
            <w:r w:rsidR="00D0011C">
              <w:rPr>
                <w:rFonts w:cs="Arial"/>
                <w:b w:val="0"/>
                <w:bCs/>
                <w:sz w:val="22"/>
                <w:szCs w:val="22"/>
              </w:rPr>
              <w:t xml:space="preserve">. </w:t>
            </w:r>
            <w:r w:rsidR="00D0011C" w:rsidRPr="00D168EB">
              <w:rPr>
                <w:rFonts w:cs="Arial"/>
                <w:b w:val="0"/>
                <w:bCs/>
                <w:sz w:val="22"/>
                <w:szCs w:val="22"/>
              </w:rPr>
              <w:t>Dr. Christine Myers from Clinical Associate</w:t>
            </w:r>
            <w:r w:rsidR="00D0011C">
              <w:rPr>
                <w:rFonts w:cs="Arial"/>
                <w:b w:val="0"/>
                <w:bCs/>
                <w:sz w:val="22"/>
                <w:szCs w:val="22"/>
              </w:rPr>
              <w:t xml:space="preserve"> </w:t>
            </w:r>
            <w:r w:rsidR="00D0011C" w:rsidRPr="00D168EB">
              <w:rPr>
                <w:rFonts w:cs="Arial"/>
                <w:b w:val="0"/>
                <w:bCs/>
                <w:sz w:val="22"/>
                <w:szCs w:val="22"/>
              </w:rPr>
              <w:t>Professor</w:t>
            </w:r>
            <w:r w:rsidR="00D0011C">
              <w:rPr>
                <w:rFonts w:cs="Arial"/>
                <w:b w:val="0"/>
                <w:bCs/>
                <w:sz w:val="22"/>
                <w:szCs w:val="22"/>
              </w:rPr>
              <w:t xml:space="preserve"> </w:t>
            </w:r>
            <w:r w:rsidR="00D0011C" w:rsidRPr="00D168EB">
              <w:rPr>
                <w:rFonts w:cs="Arial"/>
                <w:b w:val="0"/>
                <w:bCs/>
                <w:sz w:val="22"/>
                <w:szCs w:val="22"/>
              </w:rPr>
              <w:t xml:space="preserve">to Clinical Professor </w:t>
            </w:r>
            <w:r>
              <w:rPr>
                <w:rFonts w:cs="Arial"/>
                <w:b w:val="0"/>
                <w:bCs/>
                <w:sz w:val="22"/>
                <w:szCs w:val="22"/>
              </w:rPr>
              <w:t>(2022)</w:t>
            </w:r>
          </w:p>
          <w:p w14:paraId="71D7106D" w14:textId="204F1F6E" w:rsidR="00794F87" w:rsidRPr="00D168EB" w:rsidRDefault="00794F87" w:rsidP="00D0011C">
            <w:pPr>
              <w:pStyle w:val="Title"/>
              <w:ind w:firstLine="720"/>
              <w:jc w:val="left"/>
              <w:rPr>
                <w:rFonts w:cs="Arial"/>
                <w:b w:val="0"/>
                <w:bCs/>
                <w:sz w:val="22"/>
                <w:szCs w:val="22"/>
              </w:rPr>
            </w:pPr>
            <w:r>
              <w:rPr>
                <w:rFonts w:cs="Arial"/>
                <w:b w:val="0"/>
                <w:bCs/>
                <w:sz w:val="22"/>
                <w:szCs w:val="22"/>
              </w:rPr>
              <w:t xml:space="preserve">5. Dr.  Linda Struckmeyer </w:t>
            </w:r>
            <w:r w:rsidRPr="00D168EB">
              <w:rPr>
                <w:rFonts w:cs="Arial"/>
                <w:b w:val="0"/>
                <w:bCs/>
                <w:sz w:val="22"/>
                <w:szCs w:val="22"/>
              </w:rPr>
              <w:t>from Clinical Assistant Professor</w:t>
            </w:r>
            <w:r>
              <w:rPr>
                <w:rFonts w:cs="Arial"/>
                <w:b w:val="0"/>
                <w:bCs/>
                <w:sz w:val="22"/>
                <w:szCs w:val="22"/>
              </w:rPr>
              <w:t xml:space="preserve"> </w:t>
            </w:r>
            <w:r w:rsidRPr="00D168EB">
              <w:rPr>
                <w:rFonts w:cs="Arial"/>
                <w:b w:val="0"/>
                <w:bCs/>
                <w:sz w:val="22"/>
                <w:szCs w:val="22"/>
              </w:rPr>
              <w:t>to Clinical Associate Professor</w:t>
            </w:r>
            <w:r>
              <w:rPr>
                <w:rFonts w:cs="Arial"/>
                <w:b w:val="0"/>
                <w:bCs/>
                <w:sz w:val="22"/>
                <w:szCs w:val="22"/>
              </w:rPr>
              <w:t xml:space="preserve"> (2023)</w:t>
            </w:r>
          </w:p>
          <w:p w14:paraId="101EC063" w14:textId="77777777" w:rsidR="00D0011C" w:rsidRPr="007667F7" w:rsidRDefault="00D0011C" w:rsidP="00D0011C">
            <w:pPr>
              <w:pStyle w:val="Title"/>
              <w:ind w:left="360"/>
              <w:jc w:val="left"/>
              <w:rPr>
                <w:rFonts w:cs="Arial"/>
                <w:sz w:val="22"/>
                <w:szCs w:val="22"/>
              </w:rPr>
            </w:pPr>
            <w:r>
              <w:rPr>
                <w:rFonts w:cs="Arial"/>
                <w:b w:val="0"/>
                <w:bCs/>
                <w:sz w:val="22"/>
                <w:szCs w:val="22"/>
              </w:rPr>
              <w:t xml:space="preserve"> </w:t>
            </w:r>
          </w:p>
          <w:p w14:paraId="06C75030" w14:textId="6A7A55F7" w:rsidR="00D0011C" w:rsidRDefault="00D0011C" w:rsidP="00D0011C">
            <w:pPr>
              <w:pStyle w:val="Title"/>
              <w:ind w:left="720" w:hanging="720"/>
              <w:jc w:val="left"/>
              <w:rPr>
                <w:rFonts w:cs="Arial"/>
                <w:b w:val="0"/>
                <w:bCs/>
                <w:sz w:val="22"/>
                <w:szCs w:val="22"/>
              </w:rPr>
            </w:pPr>
            <w:r>
              <w:rPr>
                <w:rFonts w:cs="Arial"/>
                <w:sz w:val="22"/>
                <w:szCs w:val="22"/>
              </w:rPr>
              <w:t xml:space="preserve">4.    Nominating Faculty Member for Advanced Leadership Training: </w:t>
            </w:r>
            <w:r w:rsidRPr="00D168EB">
              <w:rPr>
                <w:rFonts w:cs="Arial"/>
                <w:b w:val="0"/>
                <w:bCs/>
                <w:sz w:val="22"/>
                <w:szCs w:val="22"/>
              </w:rPr>
              <w:t xml:space="preserve">Provide a letter of support in May 2022 to nominate and successfully facilitate the admission for Dr. Christine Myers to the </w:t>
            </w:r>
            <w:r>
              <w:rPr>
                <w:rFonts w:cs="Arial"/>
                <w:b w:val="0"/>
                <w:bCs/>
                <w:sz w:val="22"/>
                <w:szCs w:val="22"/>
              </w:rPr>
              <w:t xml:space="preserve">UF’s </w:t>
            </w:r>
            <w:r w:rsidRPr="00D168EB">
              <w:rPr>
                <w:rFonts w:cs="Arial"/>
                <w:b w:val="0"/>
                <w:bCs/>
                <w:sz w:val="22"/>
                <w:szCs w:val="22"/>
              </w:rPr>
              <w:t>Advanced Leadership for Academic and Professional Personnel: Academic Category</w:t>
            </w:r>
          </w:p>
          <w:p w14:paraId="275BFA16" w14:textId="77777777" w:rsidR="00D0011C" w:rsidRDefault="00D0011C" w:rsidP="00D0011C">
            <w:pPr>
              <w:pStyle w:val="Title"/>
              <w:ind w:left="720" w:hanging="720"/>
              <w:jc w:val="left"/>
              <w:rPr>
                <w:rFonts w:cs="Arial"/>
                <w:b w:val="0"/>
                <w:bCs/>
                <w:sz w:val="22"/>
                <w:szCs w:val="22"/>
              </w:rPr>
            </w:pPr>
          </w:p>
          <w:p w14:paraId="0E95DDC2" w14:textId="3D0348DC" w:rsidR="00D0011C" w:rsidRPr="00D168EB" w:rsidRDefault="00D0011C" w:rsidP="00D0011C">
            <w:pPr>
              <w:pStyle w:val="Title"/>
              <w:ind w:left="720" w:hanging="720"/>
              <w:jc w:val="left"/>
              <w:rPr>
                <w:rFonts w:cs="Arial"/>
                <w:b w:val="0"/>
                <w:bCs/>
                <w:sz w:val="22"/>
                <w:szCs w:val="22"/>
              </w:rPr>
            </w:pPr>
            <w:r>
              <w:rPr>
                <w:rFonts w:cs="Arial"/>
                <w:b w:val="0"/>
                <w:bCs/>
                <w:sz w:val="22"/>
                <w:szCs w:val="22"/>
              </w:rPr>
              <w:t xml:space="preserve">5.  </w:t>
            </w:r>
            <w:r>
              <w:rPr>
                <w:rFonts w:cs="Arial"/>
                <w:sz w:val="22"/>
                <w:szCs w:val="22"/>
              </w:rPr>
              <w:t xml:space="preserve">Nominating Faculty Member for Professor Emerita Status: </w:t>
            </w:r>
            <w:r w:rsidRPr="00D168EB">
              <w:rPr>
                <w:rFonts w:cs="Arial"/>
                <w:b w:val="0"/>
                <w:bCs/>
                <w:sz w:val="22"/>
                <w:szCs w:val="22"/>
              </w:rPr>
              <w:t xml:space="preserve">Completed the process and followed the protocol to successfully nominate and award Dr. Orit Shechtman with the Professor Emerita credential upon her retirement June 2022.  </w:t>
            </w:r>
          </w:p>
          <w:p w14:paraId="1FB2B244" w14:textId="75CBEC8C" w:rsidR="008B606A" w:rsidRPr="00F63098" w:rsidRDefault="008B606A" w:rsidP="0054211B">
            <w:pPr>
              <w:spacing w:after="120"/>
              <w:rPr>
                <w:rFonts w:ascii="Arial" w:hAnsi="Arial" w:cs="Arial"/>
                <w:sz w:val="22"/>
                <w:szCs w:val="22"/>
              </w:rPr>
            </w:pPr>
            <w:r w:rsidRPr="00C215D2">
              <w:rPr>
                <w:rFonts w:ascii="Arial" w:hAnsi="Arial" w:cs="Arial"/>
                <w:bCs/>
                <w:sz w:val="22"/>
                <w:szCs w:val="22"/>
              </w:rPr>
              <w:t xml:space="preserve">   </w:t>
            </w:r>
          </w:p>
        </w:tc>
      </w:tr>
    </w:tbl>
    <w:p w14:paraId="4E240495" w14:textId="3288706F" w:rsidR="009E2A24" w:rsidRPr="00C215D2" w:rsidRDefault="009E2A24"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University of Florida</w:t>
      </w:r>
      <w:r w:rsidR="006B1F16">
        <w:rPr>
          <w:rFonts w:ascii="Arial" w:hAnsi="Arial" w:cs="Arial"/>
          <w:b/>
          <w:sz w:val="22"/>
          <w:szCs w:val="22"/>
          <w:u w:val="single"/>
        </w:rPr>
        <w:t xml:space="preserv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B606A" w:rsidRPr="00F63098" w14:paraId="398D1DAE" w14:textId="77777777" w:rsidTr="00C67D38">
        <w:trPr>
          <w:trHeight w:val="369"/>
        </w:trPr>
        <w:tc>
          <w:tcPr>
            <w:tcW w:w="10800" w:type="dxa"/>
          </w:tcPr>
          <w:p w14:paraId="67C4ACFF" w14:textId="77777777" w:rsidR="00B735D8" w:rsidRDefault="00B735D8" w:rsidP="00B735D8">
            <w:pPr>
              <w:rPr>
                <w:rFonts w:ascii="Arial" w:hAnsi="Arial" w:cs="Arial"/>
                <w:b/>
                <w:bCs/>
                <w:sz w:val="22"/>
                <w:szCs w:val="22"/>
              </w:rPr>
            </w:pPr>
            <w:r>
              <w:rPr>
                <w:rFonts w:ascii="Arial" w:hAnsi="Arial" w:cs="Arial"/>
                <w:bCs/>
                <w:sz w:val="22"/>
                <w:szCs w:val="22"/>
              </w:rPr>
              <w:t xml:space="preserve">1. </w:t>
            </w:r>
            <w:r w:rsidR="008B606A" w:rsidRPr="00C215D2">
              <w:rPr>
                <w:rFonts w:ascii="Arial" w:hAnsi="Arial" w:cs="Arial"/>
                <w:bCs/>
                <w:sz w:val="22"/>
                <w:szCs w:val="22"/>
              </w:rPr>
              <w:t xml:space="preserve">I am a firm believer in shared governance and as such, I have been elected as a member on the </w:t>
            </w:r>
            <w:proofErr w:type="gramStart"/>
            <w:r w:rsidR="008B606A" w:rsidRPr="00C215D2">
              <w:rPr>
                <w:rFonts w:ascii="Arial" w:hAnsi="Arial" w:cs="Arial"/>
                <w:b/>
                <w:bCs/>
                <w:sz w:val="22"/>
                <w:szCs w:val="22"/>
              </w:rPr>
              <w:t>Faculty</w:t>
            </w:r>
            <w:proofErr w:type="gramEnd"/>
            <w:r w:rsidR="008B606A" w:rsidRPr="00C215D2">
              <w:rPr>
                <w:rFonts w:ascii="Arial" w:hAnsi="Arial" w:cs="Arial"/>
                <w:b/>
                <w:bCs/>
                <w:sz w:val="22"/>
                <w:szCs w:val="22"/>
              </w:rPr>
              <w:t xml:space="preserve"> </w:t>
            </w:r>
            <w:r>
              <w:rPr>
                <w:rFonts w:ascii="Arial" w:hAnsi="Arial" w:cs="Arial"/>
                <w:b/>
                <w:bCs/>
                <w:sz w:val="22"/>
                <w:szCs w:val="22"/>
              </w:rPr>
              <w:t xml:space="preserve">   </w:t>
            </w:r>
          </w:p>
          <w:p w14:paraId="3017C990" w14:textId="77777777" w:rsidR="008B606A" w:rsidRDefault="00B735D8" w:rsidP="00B735D8">
            <w:pPr>
              <w:rPr>
                <w:rFonts w:ascii="Arial" w:hAnsi="Arial" w:cs="Arial"/>
                <w:sz w:val="22"/>
                <w:szCs w:val="22"/>
              </w:rPr>
            </w:pPr>
            <w:r>
              <w:rPr>
                <w:rFonts w:ascii="Arial" w:hAnsi="Arial" w:cs="Arial"/>
                <w:bCs/>
                <w:sz w:val="22"/>
                <w:szCs w:val="22"/>
              </w:rPr>
              <w:t xml:space="preserve">    </w:t>
            </w:r>
            <w:r w:rsidR="008B606A" w:rsidRPr="00C215D2">
              <w:rPr>
                <w:rFonts w:ascii="Arial" w:hAnsi="Arial" w:cs="Arial"/>
                <w:b/>
                <w:bCs/>
                <w:sz w:val="22"/>
                <w:szCs w:val="22"/>
              </w:rPr>
              <w:t xml:space="preserve">Senate </w:t>
            </w:r>
            <w:r w:rsidR="008B606A" w:rsidRPr="00C215D2">
              <w:rPr>
                <w:rFonts w:ascii="Arial" w:hAnsi="Arial" w:cs="Arial"/>
                <w:bCs/>
                <w:sz w:val="22"/>
                <w:szCs w:val="22"/>
              </w:rPr>
              <w:t xml:space="preserve">to </w:t>
            </w:r>
            <w:r w:rsidR="008B606A" w:rsidRPr="00C215D2">
              <w:rPr>
                <w:rFonts w:ascii="Arial" w:hAnsi="Arial" w:cs="Arial"/>
                <w:sz w:val="22"/>
                <w:szCs w:val="22"/>
              </w:rPr>
              <w:t xml:space="preserve">serve a three-year term, commencing the first day of the fall term 2018. </w:t>
            </w:r>
          </w:p>
          <w:p w14:paraId="1BF24D53" w14:textId="39DEB6CE" w:rsidR="00B735D8" w:rsidRPr="00F63098" w:rsidRDefault="00B735D8" w:rsidP="00B735D8">
            <w:pPr>
              <w:rPr>
                <w:rFonts w:ascii="Arial" w:hAnsi="Arial" w:cs="Arial"/>
                <w:sz w:val="22"/>
                <w:szCs w:val="22"/>
              </w:rPr>
            </w:pPr>
          </w:p>
        </w:tc>
      </w:tr>
      <w:tr w:rsidR="008B606A" w:rsidRPr="00F63098" w14:paraId="072BF5AA" w14:textId="77777777" w:rsidTr="00C67D38">
        <w:trPr>
          <w:trHeight w:val="414"/>
        </w:trPr>
        <w:tc>
          <w:tcPr>
            <w:tcW w:w="10800" w:type="dxa"/>
          </w:tcPr>
          <w:p w14:paraId="230366C6" w14:textId="77777777" w:rsidR="00B735D8" w:rsidRDefault="00B735D8" w:rsidP="0054211B">
            <w:pPr>
              <w:pStyle w:val="Title"/>
              <w:jc w:val="left"/>
              <w:rPr>
                <w:rFonts w:cs="Arial"/>
                <w:b w:val="0"/>
                <w:sz w:val="22"/>
                <w:szCs w:val="22"/>
              </w:rPr>
            </w:pPr>
            <w:r>
              <w:rPr>
                <w:rFonts w:cs="Arial"/>
                <w:b w:val="0"/>
                <w:sz w:val="22"/>
                <w:szCs w:val="22"/>
              </w:rPr>
              <w:lastRenderedPageBreak/>
              <w:t xml:space="preserve">2. </w:t>
            </w:r>
            <w:r w:rsidR="008B606A" w:rsidRPr="0054211B">
              <w:rPr>
                <w:rFonts w:cs="Arial"/>
                <w:b w:val="0"/>
                <w:sz w:val="22"/>
                <w:szCs w:val="22"/>
              </w:rPr>
              <w:t xml:space="preserve">I have been nominated by the </w:t>
            </w:r>
            <w:r w:rsidR="00AC42C9" w:rsidRPr="0054211B">
              <w:rPr>
                <w:rFonts w:cs="Arial"/>
                <w:b w:val="0"/>
                <w:sz w:val="22"/>
                <w:szCs w:val="22"/>
              </w:rPr>
              <w:t>Dean and</w:t>
            </w:r>
            <w:r w:rsidR="008B606A" w:rsidRPr="0054211B">
              <w:rPr>
                <w:rFonts w:cs="Arial"/>
                <w:b w:val="0"/>
                <w:sz w:val="22"/>
                <w:szCs w:val="22"/>
              </w:rPr>
              <w:t xml:space="preserve"> chosen by the </w:t>
            </w:r>
            <w:proofErr w:type="gramStart"/>
            <w:r w:rsidR="008B606A" w:rsidRPr="0054211B">
              <w:rPr>
                <w:rFonts w:cs="Arial"/>
                <w:b w:val="0"/>
                <w:sz w:val="22"/>
                <w:szCs w:val="22"/>
              </w:rPr>
              <w:t>Provost</w:t>
            </w:r>
            <w:proofErr w:type="gramEnd"/>
            <w:r w:rsidR="008B606A" w:rsidRPr="0054211B">
              <w:rPr>
                <w:rFonts w:cs="Arial"/>
                <w:b w:val="0"/>
                <w:sz w:val="22"/>
                <w:szCs w:val="22"/>
              </w:rPr>
              <w:t xml:space="preserve"> to be part of the prestigious </w:t>
            </w:r>
          </w:p>
          <w:p w14:paraId="37CAD82D" w14:textId="77777777" w:rsidR="00B735D8" w:rsidRDefault="00B735D8" w:rsidP="0054211B">
            <w:pPr>
              <w:pStyle w:val="Title"/>
              <w:jc w:val="left"/>
              <w:rPr>
                <w:rFonts w:cs="Arial"/>
                <w:b w:val="0"/>
                <w:sz w:val="22"/>
                <w:szCs w:val="22"/>
              </w:rPr>
            </w:pPr>
            <w:r>
              <w:rPr>
                <w:rFonts w:cs="Arial"/>
                <w:b w:val="0"/>
                <w:sz w:val="22"/>
                <w:szCs w:val="22"/>
              </w:rPr>
              <w:t xml:space="preserve">    </w:t>
            </w:r>
            <w:r w:rsidR="008B606A" w:rsidRPr="0054211B">
              <w:rPr>
                <w:rFonts w:cs="Arial"/>
                <w:sz w:val="22"/>
                <w:szCs w:val="22"/>
              </w:rPr>
              <w:t>Southeastern Consortium of Universities Academic Leadership Development Program</w:t>
            </w:r>
            <w:r w:rsidR="008B606A" w:rsidRPr="0054211B">
              <w:rPr>
                <w:rFonts w:cs="Arial"/>
                <w:b w:val="0"/>
                <w:sz w:val="22"/>
                <w:szCs w:val="22"/>
              </w:rPr>
              <w:t xml:space="preserve"> (SECU </w:t>
            </w:r>
            <w:r>
              <w:rPr>
                <w:rFonts w:cs="Arial"/>
                <w:b w:val="0"/>
                <w:sz w:val="22"/>
                <w:szCs w:val="22"/>
              </w:rPr>
              <w:t xml:space="preserve">  </w:t>
            </w:r>
          </w:p>
          <w:p w14:paraId="47F7813B" w14:textId="13869DCB" w:rsidR="00E74C31" w:rsidRDefault="00B735D8" w:rsidP="0054211B">
            <w:pPr>
              <w:pStyle w:val="Title"/>
              <w:jc w:val="left"/>
              <w:rPr>
                <w:rFonts w:cs="Arial"/>
                <w:b w:val="0"/>
                <w:sz w:val="22"/>
                <w:szCs w:val="22"/>
              </w:rPr>
            </w:pPr>
            <w:r>
              <w:rPr>
                <w:rFonts w:cs="Arial"/>
                <w:b w:val="0"/>
                <w:sz w:val="22"/>
                <w:szCs w:val="22"/>
              </w:rPr>
              <w:t xml:space="preserve">    </w:t>
            </w:r>
            <w:r w:rsidR="008B606A" w:rsidRPr="0054211B">
              <w:rPr>
                <w:rFonts w:cs="Arial"/>
                <w:b w:val="0"/>
                <w:sz w:val="22"/>
                <w:szCs w:val="22"/>
              </w:rPr>
              <w:t xml:space="preserve">ALDP) for 2018 </w:t>
            </w:r>
            <w:r w:rsidR="008B606A" w:rsidRPr="0054211B">
              <w:rPr>
                <w:rFonts w:cs="Arial"/>
                <w:b w:val="0"/>
                <w:bCs/>
                <w:sz w:val="22"/>
                <w:szCs w:val="22"/>
              </w:rPr>
              <w:t xml:space="preserve">– </w:t>
            </w:r>
            <w:r w:rsidR="008B606A" w:rsidRPr="0054211B">
              <w:rPr>
                <w:rFonts w:cs="Arial"/>
                <w:b w:val="0"/>
                <w:sz w:val="22"/>
                <w:szCs w:val="22"/>
              </w:rPr>
              <w:t xml:space="preserve">2019. </w:t>
            </w:r>
            <w:r w:rsidR="00E74C31" w:rsidRPr="0054211B">
              <w:rPr>
                <w:rFonts w:cs="Arial"/>
                <w:b w:val="0"/>
                <w:sz w:val="22"/>
                <w:szCs w:val="22"/>
              </w:rPr>
              <w:t>I have graduated in May 2019 from the SECU ALDP.</w:t>
            </w:r>
          </w:p>
          <w:p w14:paraId="48118CDB" w14:textId="77777777" w:rsidR="00E74C31" w:rsidRDefault="00E74C31" w:rsidP="0054211B">
            <w:pPr>
              <w:pStyle w:val="Title"/>
              <w:jc w:val="left"/>
              <w:rPr>
                <w:rFonts w:cs="Arial"/>
                <w:b w:val="0"/>
                <w:sz w:val="22"/>
                <w:szCs w:val="22"/>
              </w:rPr>
            </w:pPr>
          </w:p>
          <w:p w14:paraId="779A78C7" w14:textId="77777777" w:rsidR="00B735D8" w:rsidRDefault="00B735D8" w:rsidP="0054211B">
            <w:pPr>
              <w:pStyle w:val="Title"/>
              <w:jc w:val="left"/>
              <w:rPr>
                <w:rFonts w:cs="Arial"/>
                <w:sz w:val="22"/>
                <w:szCs w:val="22"/>
              </w:rPr>
            </w:pPr>
            <w:r>
              <w:rPr>
                <w:rFonts w:cs="Arial"/>
                <w:b w:val="0"/>
                <w:sz w:val="22"/>
                <w:szCs w:val="22"/>
              </w:rPr>
              <w:t>3. I</w:t>
            </w:r>
            <w:r w:rsidR="00680A02" w:rsidRPr="0054211B">
              <w:rPr>
                <w:rFonts w:cs="Arial"/>
                <w:b w:val="0"/>
                <w:sz w:val="22"/>
                <w:szCs w:val="22"/>
              </w:rPr>
              <w:t xml:space="preserve"> have </w:t>
            </w:r>
            <w:r w:rsidR="00E74C31">
              <w:rPr>
                <w:rFonts w:cs="Arial"/>
                <w:b w:val="0"/>
                <w:sz w:val="22"/>
                <w:szCs w:val="22"/>
              </w:rPr>
              <w:t xml:space="preserve">successfully enrolled </w:t>
            </w:r>
            <w:r>
              <w:rPr>
                <w:rFonts w:cs="Arial"/>
                <w:b w:val="0"/>
                <w:sz w:val="22"/>
                <w:szCs w:val="22"/>
              </w:rPr>
              <w:t xml:space="preserve">in Aug 2018 and completed </w:t>
            </w:r>
            <w:r w:rsidR="00E74C31">
              <w:rPr>
                <w:rFonts w:cs="Arial"/>
                <w:b w:val="0"/>
                <w:sz w:val="22"/>
                <w:szCs w:val="22"/>
              </w:rPr>
              <w:t xml:space="preserve">the </w:t>
            </w:r>
            <w:r w:rsidR="00E74C31" w:rsidRPr="00E74C31">
              <w:rPr>
                <w:rFonts w:cs="Arial"/>
                <w:sz w:val="22"/>
                <w:szCs w:val="22"/>
              </w:rPr>
              <w:t xml:space="preserve">UF Academic </w:t>
            </w:r>
            <w:r w:rsidR="00E74C31">
              <w:rPr>
                <w:rFonts w:cs="Arial"/>
                <w:sz w:val="22"/>
                <w:szCs w:val="22"/>
              </w:rPr>
              <w:t>L</w:t>
            </w:r>
            <w:r w:rsidR="00E74C31" w:rsidRPr="00E74C31">
              <w:rPr>
                <w:rFonts w:cs="Arial"/>
                <w:sz w:val="22"/>
                <w:szCs w:val="22"/>
              </w:rPr>
              <w:t xml:space="preserve">eadership Development </w:t>
            </w:r>
            <w:r>
              <w:rPr>
                <w:rFonts w:cs="Arial"/>
                <w:sz w:val="22"/>
                <w:szCs w:val="22"/>
              </w:rPr>
              <w:t xml:space="preserve"> </w:t>
            </w:r>
          </w:p>
          <w:p w14:paraId="2B122DFE" w14:textId="4396FF59" w:rsidR="0054211B" w:rsidRPr="0054211B" w:rsidRDefault="00B735D8" w:rsidP="0054211B">
            <w:pPr>
              <w:pStyle w:val="Title"/>
              <w:jc w:val="left"/>
              <w:rPr>
                <w:rFonts w:cs="Arial"/>
                <w:b w:val="0"/>
                <w:sz w:val="22"/>
                <w:szCs w:val="22"/>
              </w:rPr>
            </w:pPr>
            <w:r>
              <w:rPr>
                <w:rFonts w:cs="Arial"/>
                <w:b w:val="0"/>
                <w:sz w:val="22"/>
                <w:szCs w:val="22"/>
              </w:rPr>
              <w:t xml:space="preserve">    </w:t>
            </w:r>
            <w:r w:rsidR="00E74C31" w:rsidRPr="00E74C31">
              <w:rPr>
                <w:rFonts w:cs="Arial"/>
                <w:sz w:val="22"/>
                <w:szCs w:val="22"/>
              </w:rPr>
              <w:t>Program (ALDP)</w:t>
            </w:r>
            <w:r w:rsidR="00E74C31">
              <w:rPr>
                <w:rFonts w:cs="Arial"/>
                <w:b w:val="0"/>
                <w:sz w:val="22"/>
                <w:szCs w:val="22"/>
              </w:rPr>
              <w:t xml:space="preserve"> in </w:t>
            </w:r>
            <w:r w:rsidR="00680A02" w:rsidRPr="0054211B">
              <w:rPr>
                <w:rFonts w:cs="Arial"/>
                <w:b w:val="0"/>
                <w:sz w:val="22"/>
                <w:szCs w:val="22"/>
              </w:rPr>
              <w:t>May 2019.</w:t>
            </w:r>
            <w:r w:rsidR="0054211B" w:rsidRPr="0054211B">
              <w:rPr>
                <w:rFonts w:cs="Arial"/>
                <w:b w:val="0"/>
                <w:sz w:val="22"/>
                <w:szCs w:val="22"/>
              </w:rPr>
              <w:t xml:space="preserve"> </w:t>
            </w:r>
          </w:p>
          <w:p w14:paraId="1B9D4366" w14:textId="77777777" w:rsidR="0054211B" w:rsidRPr="0054211B" w:rsidRDefault="0054211B" w:rsidP="0054211B">
            <w:pPr>
              <w:pStyle w:val="Title"/>
              <w:jc w:val="left"/>
              <w:rPr>
                <w:rFonts w:cs="Arial"/>
                <w:b w:val="0"/>
                <w:sz w:val="22"/>
                <w:szCs w:val="22"/>
              </w:rPr>
            </w:pPr>
          </w:p>
          <w:p w14:paraId="3CBBAEC1" w14:textId="1FDCCFDC" w:rsidR="008B606A" w:rsidRPr="00F63098" w:rsidRDefault="00B735D8" w:rsidP="00133969">
            <w:pPr>
              <w:pStyle w:val="Title"/>
              <w:jc w:val="left"/>
              <w:rPr>
                <w:rFonts w:cs="Arial"/>
                <w:sz w:val="22"/>
                <w:szCs w:val="22"/>
              </w:rPr>
            </w:pPr>
            <w:r>
              <w:rPr>
                <w:rFonts w:cs="Arial"/>
                <w:b w:val="0"/>
                <w:bCs/>
                <w:sz w:val="22"/>
                <w:szCs w:val="22"/>
              </w:rPr>
              <w:t xml:space="preserve">4. </w:t>
            </w:r>
            <w:r w:rsidRPr="00B735D8">
              <w:rPr>
                <w:rFonts w:cs="Arial"/>
                <w:b w:val="0"/>
                <w:bCs/>
                <w:sz w:val="22"/>
                <w:szCs w:val="22"/>
              </w:rPr>
              <w:t>I have received the</w:t>
            </w:r>
            <w:r>
              <w:rPr>
                <w:rFonts w:cs="Arial"/>
                <w:sz w:val="22"/>
                <w:szCs w:val="22"/>
              </w:rPr>
              <w:t xml:space="preserve"> Faculty Enhancement Opportunity Award </w:t>
            </w:r>
            <w:r w:rsidRPr="00B735D8">
              <w:rPr>
                <w:rFonts w:cs="Arial"/>
                <w:b w:val="0"/>
                <w:bCs/>
                <w:sz w:val="22"/>
                <w:szCs w:val="22"/>
              </w:rPr>
              <w:t>from the Provost’s Office</w:t>
            </w:r>
            <w:r>
              <w:rPr>
                <w:rFonts w:cs="Arial"/>
                <w:sz w:val="22"/>
                <w:szCs w:val="22"/>
              </w:rPr>
              <w:t xml:space="preserve"> for 2022-2023. </w:t>
            </w:r>
          </w:p>
        </w:tc>
      </w:tr>
    </w:tbl>
    <w:p w14:paraId="333332C1" w14:textId="77777777" w:rsidR="0054211B" w:rsidRPr="00C215D2" w:rsidRDefault="0054211B" w:rsidP="00FE6FF4">
      <w:pPr>
        <w:pStyle w:val="Title"/>
        <w:jc w:val="left"/>
        <w:rPr>
          <w:rFonts w:cs="Arial"/>
          <w:sz w:val="22"/>
          <w:szCs w:val="22"/>
        </w:rPr>
      </w:pPr>
    </w:p>
    <w:p w14:paraId="19F09E94" w14:textId="04ACD74A" w:rsidR="009E2A24" w:rsidRDefault="009E2A24" w:rsidP="00EB4120">
      <w:pPr>
        <w:pStyle w:val="Heading2"/>
        <w:spacing w:after="120"/>
        <w:ind w:left="0"/>
        <w:rPr>
          <w:rFonts w:ascii="Arial" w:hAnsi="Arial" w:cs="Arial"/>
          <w:b/>
          <w:sz w:val="22"/>
          <w:szCs w:val="22"/>
          <w:u w:val="single"/>
        </w:rPr>
      </w:pPr>
      <w:r w:rsidRPr="00C215D2">
        <w:rPr>
          <w:rFonts w:ascii="Arial" w:hAnsi="Arial" w:cs="Arial"/>
          <w:b/>
          <w:sz w:val="22"/>
          <w:szCs w:val="22"/>
          <w:u w:val="single"/>
        </w:rPr>
        <w:t>Profession of Occupational Therapy</w:t>
      </w:r>
      <w:r w:rsidR="006B1F16">
        <w:rPr>
          <w:rFonts w:ascii="Arial" w:hAnsi="Arial" w:cs="Arial"/>
          <w:b/>
          <w:sz w:val="22"/>
          <w:szCs w:val="22"/>
          <w:u w:val="single"/>
        </w:rPr>
        <w:t xml:space="preserve"> (</w:t>
      </w:r>
      <w:r w:rsidR="00D0011C">
        <w:rPr>
          <w:rFonts w:ascii="Arial" w:hAnsi="Arial" w:cs="Arial"/>
          <w:b/>
          <w:sz w:val="22"/>
          <w:szCs w:val="22"/>
          <w:u w:val="single"/>
        </w:rPr>
        <w:t>4</w:t>
      </w:r>
      <w:r w:rsidR="006B1F16">
        <w:rPr>
          <w:rFonts w:ascii="Arial" w:hAnsi="Arial" w:cs="Arial"/>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8B606A" w:rsidRPr="00F63098" w14:paraId="0C4C36E3" w14:textId="77777777" w:rsidTr="00C67D38">
        <w:trPr>
          <w:trHeight w:val="2358"/>
        </w:trPr>
        <w:tc>
          <w:tcPr>
            <w:tcW w:w="535" w:type="dxa"/>
          </w:tcPr>
          <w:p w14:paraId="24501677" w14:textId="77777777" w:rsidR="008B606A" w:rsidRPr="00F63098" w:rsidRDefault="008B606A" w:rsidP="00446465">
            <w:pPr>
              <w:pStyle w:val="BodyTextIndent"/>
              <w:numPr>
                <w:ilvl w:val="0"/>
                <w:numId w:val="33"/>
              </w:numPr>
              <w:tabs>
                <w:tab w:val="clear" w:pos="-1440"/>
              </w:tabs>
              <w:spacing w:after="120"/>
              <w:rPr>
                <w:rFonts w:ascii="Arial" w:hAnsi="Arial" w:cs="Arial"/>
                <w:sz w:val="22"/>
                <w:szCs w:val="22"/>
              </w:rPr>
            </w:pPr>
          </w:p>
        </w:tc>
        <w:tc>
          <w:tcPr>
            <w:tcW w:w="10255" w:type="dxa"/>
          </w:tcPr>
          <w:p w14:paraId="3F50D9D0" w14:textId="2DAE8F9D" w:rsidR="008B606A" w:rsidRDefault="008B606A" w:rsidP="00C67D38">
            <w:pPr>
              <w:autoSpaceDE w:val="0"/>
              <w:autoSpaceDN w:val="0"/>
              <w:spacing w:after="120"/>
              <w:contextualSpacing/>
              <w:rPr>
                <w:rFonts w:ascii="Arial" w:hAnsi="Arial" w:cs="Arial"/>
                <w:bCs/>
                <w:sz w:val="22"/>
                <w:szCs w:val="22"/>
              </w:rPr>
            </w:pPr>
            <w:r w:rsidRPr="00EA3719">
              <w:rPr>
                <w:rFonts w:ascii="Arial" w:hAnsi="Arial" w:cs="Arial"/>
                <w:b/>
                <w:bCs/>
                <w:sz w:val="22"/>
                <w:szCs w:val="22"/>
              </w:rPr>
              <w:t xml:space="preserve">Editor–in-Chief Occupational Therapy Journal of Research (OTJR). </w:t>
            </w:r>
            <w:r w:rsidRPr="00EA3719">
              <w:rPr>
                <w:rFonts w:ascii="Arial" w:hAnsi="Arial" w:cs="Arial"/>
                <w:bCs/>
                <w:sz w:val="22"/>
                <w:szCs w:val="22"/>
              </w:rPr>
              <w:t>I have served as EIC since January 2015. As per the Publishers report (April 2018), the journal has almost doubled its impact number (.</w:t>
            </w:r>
            <w:r w:rsidR="001054A2" w:rsidRPr="00EA3719">
              <w:rPr>
                <w:rFonts w:ascii="Arial" w:hAnsi="Arial" w:cs="Arial"/>
                <w:bCs/>
                <w:sz w:val="22"/>
                <w:szCs w:val="22"/>
              </w:rPr>
              <w:t>462 in</w:t>
            </w:r>
            <w:r w:rsidRPr="00EA3719">
              <w:rPr>
                <w:rFonts w:ascii="Arial" w:hAnsi="Arial" w:cs="Arial"/>
                <w:bCs/>
                <w:sz w:val="22"/>
                <w:szCs w:val="22"/>
              </w:rPr>
              <w:t xml:space="preserve"> 2014 to .81 in 2018), increased manuscript submission 10-fold, demonstrated a more rigorous acceptance ratio (41% in 2015 to 30% in 2018), decreased the average review speed despite the growth in number of submissions (from 65 days in 2015 to 60 days in 2018), decreased the average days from final decision to publication (from 37 days in 2015 to 23 days 2018). The journal also showed an increase in total renewal rate of 106% (individuals 53%, members 115%, institutions 94%, and developing world 106) and quadrupled the size of its editorial board. I have accepted another 3-year term as EIC of OTJR which will span from 2018</w:t>
            </w:r>
            <w:r w:rsidRPr="00EA3719">
              <w:rPr>
                <w:rFonts w:ascii="Arial" w:hAnsi="Arial" w:cs="Arial"/>
                <w:sz w:val="22"/>
                <w:szCs w:val="22"/>
              </w:rPr>
              <w:t xml:space="preserve"> </w:t>
            </w:r>
            <w:r w:rsidRPr="00EA3719">
              <w:rPr>
                <w:rFonts w:ascii="Arial" w:hAnsi="Arial" w:cs="Arial"/>
                <w:bCs/>
                <w:sz w:val="22"/>
                <w:szCs w:val="22"/>
              </w:rPr>
              <w:t>– 2021.</w:t>
            </w:r>
            <w:r w:rsidR="005B2604">
              <w:rPr>
                <w:rFonts w:ascii="Arial" w:hAnsi="Arial" w:cs="Arial"/>
                <w:bCs/>
                <w:sz w:val="22"/>
                <w:szCs w:val="22"/>
              </w:rPr>
              <w:t>OTJR’s 20</w:t>
            </w:r>
            <w:r w:rsidR="00F42D0C">
              <w:rPr>
                <w:rFonts w:ascii="Arial" w:hAnsi="Arial" w:cs="Arial"/>
                <w:bCs/>
                <w:sz w:val="22"/>
                <w:szCs w:val="22"/>
              </w:rPr>
              <w:t>21</w:t>
            </w:r>
            <w:r w:rsidR="005B2604">
              <w:rPr>
                <w:rFonts w:ascii="Arial" w:hAnsi="Arial" w:cs="Arial"/>
                <w:bCs/>
                <w:sz w:val="22"/>
                <w:szCs w:val="22"/>
              </w:rPr>
              <w:t xml:space="preserve"> impact number is 1.</w:t>
            </w:r>
            <w:r w:rsidR="00F42D0C">
              <w:rPr>
                <w:rFonts w:ascii="Arial" w:hAnsi="Arial" w:cs="Arial"/>
                <w:bCs/>
                <w:sz w:val="22"/>
                <w:szCs w:val="22"/>
              </w:rPr>
              <w:t>78</w:t>
            </w:r>
            <w:r w:rsidR="005B2604">
              <w:rPr>
                <w:rFonts w:ascii="Arial" w:hAnsi="Arial" w:cs="Arial"/>
                <w:bCs/>
                <w:sz w:val="22"/>
                <w:szCs w:val="22"/>
              </w:rPr>
              <w:t xml:space="preserve">—the highest </w:t>
            </w:r>
            <w:r w:rsidR="00E758C4">
              <w:rPr>
                <w:rFonts w:ascii="Arial" w:hAnsi="Arial" w:cs="Arial"/>
                <w:bCs/>
                <w:sz w:val="22"/>
                <w:szCs w:val="22"/>
              </w:rPr>
              <w:t>since</w:t>
            </w:r>
            <w:r w:rsidR="005B2604">
              <w:rPr>
                <w:rFonts w:ascii="Arial" w:hAnsi="Arial" w:cs="Arial"/>
                <w:bCs/>
                <w:sz w:val="22"/>
                <w:szCs w:val="22"/>
              </w:rPr>
              <w:t xml:space="preserve"> the inception of the journal. </w:t>
            </w:r>
            <w:r w:rsidRPr="00EA3719">
              <w:rPr>
                <w:rFonts w:ascii="Arial" w:hAnsi="Arial" w:cs="Arial"/>
                <w:bCs/>
                <w:sz w:val="22"/>
                <w:szCs w:val="22"/>
              </w:rPr>
              <w:t xml:space="preserve"> </w:t>
            </w:r>
          </w:p>
          <w:p w14:paraId="2F7A9253" w14:textId="2352ECBD" w:rsidR="00770D16" w:rsidRPr="00F63098" w:rsidRDefault="00770D16" w:rsidP="00C67D38">
            <w:pPr>
              <w:autoSpaceDE w:val="0"/>
              <w:autoSpaceDN w:val="0"/>
              <w:spacing w:after="120"/>
              <w:contextualSpacing/>
              <w:rPr>
                <w:rFonts w:ascii="Arial" w:hAnsi="Arial" w:cs="Arial"/>
                <w:sz w:val="22"/>
                <w:szCs w:val="22"/>
              </w:rPr>
            </w:pPr>
          </w:p>
        </w:tc>
      </w:tr>
      <w:tr w:rsidR="009E664C" w:rsidRPr="00F63098" w14:paraId="127AF46E" w14:textId="77777777" w:rsidTr="00C67D38">
        <w:trPr>
          <w:trHeight w:val="1161"/>
        </w:trPr>
        <w:tc>
          <w:tcPr>
            <w:tcW w:w="535" w:type="dxa"/>
          </w:tcPr>
          <w:p w14:paraId="00A7D2B9" w14:textId="77777777" w:rsidR="009E664C" w:rsidRPr="00F63098" w:rsidRDefault="009E664C" w:rsidP="009E664C">
            <w:pPr>
              <w:pStyle w:val="BodyTextIndent"/>
              <w:numPr>
                <w:ilvl w:val="0"/>
                <w:numId w:val="33"/>
              </w:numPr>
              <w:tabs>
                <w:tab w:val="clear" w:pos="-1440"/>
              </w:tabs>
              <w:spacing w:after="120"/>
              <w:rPr>
                <w:rFonts w:ascii="Arial" w:hAnsi="Arial" w:cs="Arial"/>
                <w:color w:val="000000"/>
                <w:sz w:val="22"/>
                <w:szCs w:val="22"/>
              </w:rPr>
            </w:pPr>
          </w:p>
        </w:tc>
        <w:tc>
          <w:tcPr>
            <w:tcW w:w="10255" w:type="dxa"/>
          </w:tcPr>
          <w:p w14:paraId="414BC2BF" w14:textId="784955D7" w:rsidR="009E664C" w:rsidRPr="009049E3" w:rsidRDefault="009E664C" w:rsidP="009E664C">
            <w:pPr>
              <w:autoSpaceDE w:val="0"/>
              <w:autoSpaceDN w:val="0"/>
              <w:spacing w:after="120"/>
              <w:contextualSpacing/>
              <w:rPr>
                <w:rFonts w:ascii="Arial" w:hAnsi="Arial" w:cs="Arial"/>
                <w:bCs/>
                <w:sz w:val="22"/>
                <w:szCs w:val="22"/>
              </w:rPr>
            </w:pPr>
            <w:r w:rsidRPr="009049E3">
              <w:rPr>
                <w:rFonts w:ascii="Arial" w:hAnsi="Arial" w:cs="Arial"/>
                <w:bCs/>
                <w:sz w:val="22"/>
                <w:szCs w:val="22"/>
              </w:rPr>
              <w:t>In my capacity as EIC of OTJR</w:t>
            </w:r>
            <w:r>
              <w:rPr>
                <w:rFonts w:ascii="Arial" w:hAnsi="Arial" w:cs="Arial"/>
                <w:bCs/>
                <w:sz w:val="22"/>
                <w:szCs w:val="22"/>
              </w:rPr>
              <w:t xml:space="preserve"> (2015-2021)</w:t>
            </w:r>
            <w:r w:rsidRPr="009049E3">
              <w:rPr>
                <w:rFonts w:ascii="Arial" w:hAnsi="Arial" w:cs="Arial"/>
                <w:bCs/>
                <w:sz w:val="22"/>
                <w:szCs w:val="22"/>
              </w:rPr>
              <w:t xml:space="preserve">, I </w:t>
            </w:r>
            <w:r>
              <w:rPr>
                <w:rFonts w:ascii="Arial" w:hAnsi="Arial" w:cs="Arial"/>
                <w:bCs/>
                <w:sz w:val="22"/>
                <w:szCs w:val="22"/>
              </w:rPr>
              <w:t xml:space="preserve">have </w:t>
            </w:r>
            <w:r w:rsidRPr="009049E3">
              <w:rPr>
                <w:rFonts w:ascii="Arial" w:hAnsi="Arial" w:cs="Arial"/>
                <w:bCs/>
                <w:sz w:val="22"/>
                <w:szCs w:val="22"/>
              </w:rPr>
              <w:t xml:space="preserve">also served as an ad-hoc member on the </w:t>
            </w:r>
            <w:r w:rsidRPr="009049E3">
              <w:rPr>
                <w:rFonts w:ascii="Arial" w:hAnsi="Arial" w:cs="Arial"/>
                <w:b/>
                <w:bCs/>
                <w:sz w:val="22"/>
                <w:szCs w:val="22"/>
              </w:rPr>
              <w:t>American Occupational Therapy Foundation Scientific Council</w:t>
            </w:r>
            <w:r w:rsidRPr="009049E3">
              <w:rPr>
                <w:rFonts w:ascii="Arial" w:hAnsi="Arial" w:cs="Arial"/>
                <w:bCs/>
                <w:sz w:val="22"/>
                <w:szCs w:val="22"/>
              </w:rPr>
              <w:t xml:space="preserve"> and the </w:t>
            </w:r>
            <w:r w:rsidRPr="009049E3">
              <w:rPr>
                <w:rFonts w:ascii="Arial" w:hAnsi="Arial" w:cs="Arial"/>
                <w:b/>
                <w:bCs/>
                <w:sz w:val="22"/>
                <w:szCs w:val="22"/>
              </w:rPr>
              <w:t>American Occupational Therapy Foundation Scientific Advisory Board</w:t>
            </w:r>
            <w:r w:rsidRPr="009049E3">
              <w:rPr>
                <w:rFonts w:ascii="Arial" w:hAnsi="Arial" w:cs="Arial"/>
                <w:bCs/>
                <w:sz w:val="22"/>
                <w:szCs w:val="22"/>
              </w:rPr>
              <w:t>.</w:t>
            </w:r>
            <w:r w:rsidRPr="009049E3">
              <w:rPr>
                <w:rFonts w:ascii="Arial" w:hAnsi="Arial" w:cs="Arial"/>
                <w:sz w:val="22"/>
                <w:szCs w:val="22"/>
              </w:rPr>
              <w:t xml:space="preserve"> Via these memberships I contribute to shaping and influencing the scientific and research agenda of the profession of Occupational Therapy. </w:t>
            </w:r>
          </w:p>
        </w:tc>
      </w:tr>
      <w:tr w:rsidR="009E664C" w:rsidRPr="00F63098" w14:paraId="165398D4" w14:textId="77777777" w:rsidTr="00C67D38">
        <w:trPr>
          <w:trHeight w:val="1161"/>
        </w:trPr>
        <w:tc>
          <w:tcPr>
            <w:tcW w:w="535" w:type="dxa"/>
          </w:tcPr>
          <w:p w14:paraId="62E24B30" w14:textId="77777777" w:rsidR="009E664C" w:rsidRPr="00F63098" w:rsidRDefault="009E664C" w:rsidP="009E664C">
            <w:pPr>
              <w:pStyle w:val="BodyTextIndent"/>
              <w:numPr>
                <w:ilvl w:val="0"/>
                <w:numId w:val="33"/>
              </w:numPr>
              <w:tabs>
                <w:tab w:val="clear" w:pos="-1440"/>
              </w:tabs>
              <w:spacing w:after="120"/>
              <w:rPr>
                <w:rFonts w:ascii="Arial" w:hAnsi="Arial" w:cs="Arial"/>
                <w:color w:val="000000"/>
                <w:sz w:val="22"/>
                <w:szCs w:val="22"/>
              </w:rPr>
            </w:pPr>
          </w:p>
        </w:tc>
        <w:tc>
          <w:tcPr>
            <w:tcW w:w="10255" w:type="dxa"/>
          </w:tcPr>
          <w:p w14:paraId="39EAA34D" w14:textId="77777777" w:rsidR="009E664C" w:rsidRPr="007462B7" w:rsidRDefault="009E664C" w:rsidP="009E664C">
            <w:pPr>
              <w:pStyle w:val="Title"/>
              <w:jc w:val="left"/>
              <w:rPr>
                <w:rFonts w:cs="Arial"/>
                <w:sz w:val="22"/>
                <w:szCs w:val="22"/>
              </w:rPr>
            </w:pPr>
            <w:r w:rsidRPr="007462B7">
              <w:rPr>
                <w:rFonts w:cs="Arial"/>
                <w:b w:val="0"/>
                <w:bCs/>
                <w:sz w:val="22"/>
                <w:szCs w:val="22"/>
              </w:rPr>
              <w:t>I have been appointed by the ADED Board of Directors as</w:t>
            </w:r>
            <w:r w:rsidRPr="007462B7">
              <w:rPr>
                <w:rFonts w:cs="Arial"/>
                <w:sz w:val="22"/>
                <w:szCs w:val="22"/>
              </w:rPr>
              <w:t xml:space="preserve"> Chair of the ADED Research Committee</w:t>
            </w:r>
            <w:r w:rsidRPr="007462B7">
              <w:rPr>
                <w:rFonts w:cs="Arial"/>
                <w:b w:val="0"/>
                <w:bCs/>
                <w:sz w:val="22"/>
                <w:szCs w:val="22"/>
              </w:rPr>
              <w:t xml:space="preserve">    </w:t>
            </w:r>
          </w:p>
          <w:p w14:paraId="79879C3B" w14:textId="77777777" w:rsidR="009E664C" w:rsidRDefault="009E664C" w:rsidP="009E664C">
            <w:pPr>
              <w:rPr>
                <w:rFonts w:ascii="Arial" w:hAnsi="Arial" w:cs="Arial"/>
                <w:sz w:val="22"/>
                <w:szCs w:val="22"/>
              </w:rPr>
            </w:pPr>
            <w:r w:rsidRPr="007462B7">
              <w:rPr>
                <w:rFonts w:ascii="Arial" w:hAnsi="Arial" w:cs="Arial"/>
                <w:bCs/>
                <w:sz w:val="22"/>
                <w:szCs w:val="22"/>
              </w:rPr>
              <w:t xml:space="preserve">(April 2022- 2024). </w:t>
            </w:r>
            <w:r w:rsidRPr="007462B7">
              <w:rPr>
                <w:rFonts w:ascii="Arial" w:hAnsi="Arial" w:cs="Arial"/>
                <w:b/>
                <w:bCs/>
                <w:sz w:val="22"/>
                <w:szCs w:val="22"/>
              </w:rPr>
              <w:t xml:space="preserve">I have identified four main objectives for my 2.5-year term: </w:t>
            </w:r>
            <w:r w:rsidRPr="007462B7">
              <w:rPr>
                <w:rFonts w:ascii="Arial" w:hAnsi="Arial" w:cs="Arial"/>
                <w:sz w:val="22"/>
                <w:szCs w:val="22"/>
              </w:rPr>
              <w:t xml:space="preserve">Having worked for 20 years as a driver rehabilitation scientist, I am very excited to lead the Research Committee in expanding the evidence base of driving rehabilitation. </w:t>
            </w:r>
            <w:r>
              <w:rPr>
                <w:rFonts w:ascii="Arial" w:hAnsi="Arial" w:cs="Arial"/>
                <w:sz w:val="22"/>
                <w:szCs w:val="22"/>
              </w:rPr>
              <w:t xml:space="preserve">I </w:t>
            </w:r>
            <w:r w:rsidRPr="007462B7">
              <w:rPr>
                <w:rFonts w:ascii="Arial" w:hAnsi="Arial" w:cs="Arial"/>
                <w:sz w:val="22"/>
                <w:szCs w:val="22"/>
              </w:rPr>
              <w:t xml:space="preserve">envision to work with the committee, nationally and internationally, to (1) increase access to the evidence-base of driver rehabilitation, (2) enhance the rigor of ADED’s research agenda, (3) expand research resources to ensure confluence between best evidence and best practices, and (4) increase (inter)national visibility for driving rehabilitation as an evidence-based discipline. </w:t>
            </w:r>
          </w:p>
          <w:p w14:paraId="1E6B52C9" w14:textId="40DC9F3B" w:rsidR="009E664C" w:rsidRPr="00F63098" w:rsidRDefault="009E664C" w:rsidP="009E664C">
            <w:pPr>
              <w:autoSpaceDE w:val="0"/>
              <w:autoSpaceDN w:val="0"/>
              <w:spacing w:after="120"/>
              <w:contextualSpacing/>
              <w:rPr>
                <w:rFonts w:ascii="Arial" w:hAnsi="Arial" w:cs="Arial"/>
                <w:sz w:val="22"/>
                <w:szCs w:val="22"/>
              </w:rPr>
            </w:pPr>
          </w:p>
        </w:tc>
      </w:tr>
    </w:tbl>
    <w:p w14:paraId="4913135A" w14:textId="38B62BCB" w:rsidR="00D168EB" w:rsidRDefault="002F7BDD" w:rsidP="00B33E92">
      <w:pPr>
        <w:pStyle w:val="Title"/>
        <w:numPr>
          <w:ilvl w:val="0"/>
          <w:numId w:val="33"/>
        </w:numPr>
        <w:jc w:val="left"/>
        <w:rPr>
          <w:rFonts w:cs="Arial"/>
          <w:b w:val="0"/>
          <w:bCs/>
          <w:sz w:val="22"/>
          <w:szCs w:val="22"/>
        </w:rPr>
      </w:pPr>
      <w:r w:rsidRPr="00302B57">
        <w:rPr>
          <w:rFonts w:cs="Arial"/>
          <w:sz w:val="22"/>
          <w:szCs w:val="22"/>
        </w:rPr>
        <w:t xml:space="preserve">   </w:t>
      </w:r>
      <w:r w:rsidR="00D168EB">
        <w:rPr>
          <w:rFonts w:cs="Arial"/>
          <w:sz w:val="22"/>
          <w:szCs w:val="22"/>
        </w:rPr>
        <w:t xml:space="preserve">OT Summit of Scholars: </w:t>
      </w:r>
      <w:r w:rsidR="00FA2164" w:rsidRPr="00302B57">
        <w:rPr>
          <w:rFonts w:cs="Arial"/>
          <w:b w:val="0"/>
          <w:bCs/>
          <w:sz w:val="22"/>
          <w:szCs w:val="22"/>
        </w:rPr>
        <w:t>After submitting a successful proposal</w:t>
      </w:r>
      <w:r w:rsidR="00302B57" w:rsidRPr="00302B57">
        <w:rPr>
          <w:rFonts w:cs="Arial"/>
          <w:b w:val="0"/>
          <w:bCs/>
          <w:sz w:val="22"/>
          <w:szCs w:val="22"/>
        </w:rPr>
        <w:t xml:space="preserve"> in Fall 2021</w:t>
      </w:r>
      <w:r w:rsidR="00FA2164" w:rsidRPr="00302B57">
        <w:rPr>
          <w:rFonts w:cs="Arial"/>
          <w:b w:val="0"/>
          <w:bCs/>
          <w:sz w:val="22"/>
          <w:szCs w:val="22"/>
        </w:rPr>
        <w:t xml:space="preserve">, the </w:t>
      </w:r>
      <w:r w:rsidR="009E664C" w:rsidRPr="00302B57">
        <w:rPr>
          <w:rFonts w:cs="Arial"/>
          <w:b w:val="0"/>
          <w:bCs/>
          <w:sz w:val="22"/>
          <w:szCs w:val="22"/>
        </w:rPr>
        <w:t xml:space="preserve">Department of </w:t>
      </w:r>
    </w:p>
    <w:p w14:paraId="2F64DAF7" w14:textId="38575588" w:rsidR="00D168EB" w:rsidRDefault="009E664C" w:rsidP="00D168EB">
      <w:pPr>
        <w:pStyle w:val="Title"/>
        <w:ind w:left="555"/>
        <w:jc w:val="left"/>
        <w:rPr>
          <w:rFonts w:cs="Arial"/>
          <w:sz w:val="22"/>
          <w:szCs w:val="22"/>
        </w:rPr>
      </w:pPr>
      <w:r w:rsidRPr="00302B57">
        <w:rPr>
          <w:rFonts w:cs="Arial"/>
          <w:b w:val="0"/>
          <w:bCs/>
          <w:sz w:val="22"/>
          <w:szCs w:val="22"/>
        </w:rPr>
        <w:t>Occupational Therapy has been</w:t>
      </w:r>
      <w:r w:rsidR="00D168EB">
        <w:rPr>
          <w:rFonts w:cs="Arial"/>
          <w:b w:val="0"/>
          <w:bCs/>
          <w:sz w:val="22"/>
          <w:szCs w:val="22"/>
        </w:rPr>
        <w:t xml:space="preserve"> </w:t>
      </w:r>
      <w:r w:rsidRPr="00302B57">
        <w:rPr>
          <w:rFonts w:cs="Arial"/>
          <w:b w:val="0"/>
          <w:bCs/>
          <w:sz w:val="22"/>
          <w:szCs w:val="22"/>
        </w:rPr>
        <w:t>selected,</w:t>
      </w:r>
      <w:r w:rsidR="00302B57">
        <w:rPr>
          <w:rFonts w:cs="Arial"/>
          <w:b w:val="0"/>
          <w:bCs/>
          <w:sz w:val="22"/>
          <w:szCs w:val="22"/>
        </w:rPr>
        <w:t xml:space="preserve"> </w:t>
      </w:r>
      <w:r w:rsidRPr="00302B57">
        <w:rPr>
          <w:rFonts w:cs="Arial"/>
          <w:b w:val="0"/>
          <w:bCs/>
          <w:sz w:val="22"/>
          <w:szCs w:val="22"/>
        </w:rPr>
        <w:t>among national competitors</w:t>
      </w:r>
      <w:r w:rsidR="00FA2164" w:rsidRPr="00302B57">
        <w:rPr>
          <w:rFonts w:cs="Arial"/>
          <w:b w:val="0"/>
          <w:bCs/>
          <w:sz w:val="22"/>
          <w:szCs w:val="22"/>
        </w:rPr>
        <w:t xml:space="preserve">, </w:t>
      </w:r>
      <w:r w:rsidRPr="00302B57">
        <w:rPr>
          <w:rFonts w:cs="Arial"/>
          <w:b w:val="0"/>
          <w:bCs/>
          <w:sz w:val="22"/>
          <w:szCs w:val="22"/>
        </w:rPr>
        <w:t>by the</w:t>
      </w:r>
      <w:r w:rsidR="00FA2164" w:rsidRPr="00302B57">
        <w:rPr>
          <w:rFonts w:cs="Arial"/>
          <w:b w:val="0"/>
          <w:bCs/>
          <w:sz w:val="22"/>
          <w:szCs w:val="22"/>
        </w:rPr>
        <w:t xml:space="preserve"> </w:t>
      </w:r>
      <w:r w:rsidRPr="00302B57">
        <w:rPr>
          <w:rFonts w:cs="Arial"/>
          <w:b w:val="0"/>
          <w:bCs/>
          <w:sz w:val="22"/>
          <w:szCs w:val="22"/>
        </w:rPr>
        <w:t>national OT Summit of Scholars Committee</w:t>
      </w:r>
      <w:r w:rsidR="00FA2164" w:rsidRPr="00302B57">
        <w:rPr>
          <w:rFonts w:cs="Arial"/>
          <w:b w:val="0"/>
          <w:bCs/>
          <w:sz w:val="22"/>
          <w:szCs w:val="22"/>
        </w:rPr>
        <w:t>, as the lead</w:t>
      </w:r>
      <w:r w:rsidR="00302B57">
        <w:rPr>
          <w:rFonts w:cs="Arial"/>
          <w:b w:val="0"/>
          <w:bCs/>
          <w:sz w:val="22"/>
          <w:szCs w:val="22"/>
        </w:rPr>
        <w:t xml:space="preserve"> </w:t>
      </w:r>
      <w:r w:rsidR="00FA2164" w:rsidRPr="00302B57">
        <w:rPr>
          <w:rFonts w:cs="Arial"/>
          <w:b w:val="0"/>
          <w:bCs/>
          <w:sz w:val="22"/>
          <w:szCs w:val="22"/>
        </w:rPr>
        <w:t>university</w:t>
      </w:r>
      <w:r w:rsidR="00302B57">
        <w:rPr>
          <w:rFonts w:cs="Arial"/>
          <w:b w:val="0"/>
          <w:bCs/>
          <w:sz w:val="22"/>
          <w:szCs w:val="22"/>
        </w:rPr>
        <w:t xml:space="preserve">, </w:t>
      </w:r>
      <w:r w:rsidRPr="009E664C">
        <w:rPr>
          <w:rFonts w:cs="Arial"/>
          <w:b w:val="0"/>
          <w:bCs/>
          <w:sz w:val="22"/>
          <w:szCs w:val="22"/>
        </w:rPr>
        <w:t xml:space="preserve">to host the prestigious </w:t>
      </w:r>
      <w:r w:rsidRPr="009E664C">
        <w:rPr>
          <w:rFonts w:cs="Arial"/>
          <w:sz w:val="22"/>
          <w:szCs w:val="22"/>
        </w:rPr>
        <w:t xml:space="preserve">Occupational Therapy Summit </w:t>
      </w:r>
      <w:r>
        <w:rPr>
          <w:rFonts w:cs="Arial"/>
          <w:sz w:val="22"/>
          <w:szCs w:val="22"/>
        </w:rPr>
        <w:t xml:space="preserve">of </w:t>
      </w:r>
      <w:r w:rsidRPr="009E664C">
        <w:rPr>
          <w:rFonts w:cs="Arial"/>
          <w:sz w:val="22"/>
          <w:szCs w:val="22"/>
        </w:rPr>
        <w:t>Scholars</w:t>
      </w:r>
      <w:r>
        <w:rPr>
          <w:rFonts w:cs="Arial"/>
          <w:sz w:val="22"/>
          <w:szCs w:val="22"/>
        </w:rPr>
        <w:t xml:space="preserve"> in 2024.</w:t>
      </w:r>
    </w:p>
    <w:p w14:paraId="31A582F1" w14:textId="77777777" w:rsidR="00D168EB" w:rsidRDefault="00D168EB" w:rsidP="00302B57">
      <w:pPr>
        <w:pStyle w:val="Title"/>
        <w:jc w:val="left"/>
        <w:rPr>
          <w:rFonts w:cs="Arial"/>
          <w:sz w:val="22"/>
          <w:szCs w:val="22"/>
        </w:rPr>
      </w:pPr>
    </w:p>
    <w:p w14:paraId="2F351877" w14:textId="32293E5A" w:rsidR="00D168EB" w:rsidRPr="00D168EB" w:rsidRDefault="00D168EB" w:rsidP="00D0011C">
      <w:pPr>
        <w:pStyle w:val="Title"/>
        <w:jc w:val="left"/>
        <w:rPr>
          <w:rFonts w:cs="Arial"/>
          <w:b w:val="0"/>
          <w:bCs/>
          <w:sz w:val="22"/>
          <w:szCs w:val="22"/>
        </w:rPr>
      </w:pPr>
      <w:r>
        <w:rPr>
          <w:rFonts w:cs="Arial"/>
          <w:sz w:val="22"/>
          <w:szCs w:val="22"/>
        </w:rPr>
        <w:t xml:space="preserve">     </w:t>
      </w:r>
    </w:p>
    <w:p w14:paraId="5B40BA92" w14:textId="112FE438" w:rsidR="004B56A6" w:rsidRDefault="002403D0" w:rsidP="00EB4120">
      <w:pPr>
        <w:pStyle w:val="Heading1"/>
        <w:spacing w:after="120"/>
        <w:ind w:left="0"/>
        <w:jc w:val="center"/>
        <w:rPr>
          <w:rFonts w:ascii="Arial" w:hAnsi="Arial" w:cs="Arial"/>
          <w:b/>
          <w:sz w:val="22"/>
        </w:rPr>
      </w:pPr>
      <w:r w:rsidRPr="00BA38AB">
        <w:rPr>
          <w:rFonts w:ascii="Arial" w:hAnsi="Arial" w:cs="Arial"/>
          <w:b/>
          <w:sz w:val="22"/>
        </w:rPr>
        <w:t xml:space="preserve">OTHER </w:t>
      </w:r>
      <w:r w:rsidR="004B56A6" w:rsidRPr="00BA38AB">
        <w:rPr>
          <w:rFonts w:ascii="Arial" w:hAnsi="Arial" w:cs="Arial"/>
          <w:b/>
          <w:sz w:val="22"/>
        </w:rPr>
        <w:t>CERTIFICATIONS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725318" w:rsidRPr="00F63098" w14:paraId="18C01CD2" w14:textId="77777777" w:rsidTr="00C67D38">
        <w:tc>
          <w:tcPr>
            <w:tcW w:w="535" w:type="dxa"/>
          </w:tcPr>
          <w:p w14:paraId="715BA091" w14:textId="77777777" w:rsidR="00725318" w:rsidRPr="00F63098" w:rsidRDefault="00725318" w:rsidP="00446465">
            <w:pPr>
              <w:pStyle w:val="BodyTextIndent"/>
              <w:numPr>
                <w:ilvl w:val="0"/>
                <w:numId w:val="34"/>
              </w:numPr>
              <w:tabs>
                <w:tab w:val="clear" w:pos="-1440"/>
              </w:tabs>
              <w:spacing w:after="120"/>
              <w:rPr>
                <w:rFonts w:ascii="Arial" w:hAnsi="Arial" w:cs="Arial"/>
                <w:sz w:val="22"/>
                <w:szCs w:val="22"/>
              </w:rPr>
            </w:pPr>
          </w:p>
        </w:tc>
        <w:tc>
          <w:tcPr>
            <w:tcW w:w="10255" w:type="dxa"/>
          </w:tcPr>
          <w:p w14:paraId="3AE9070C" w14:textId="03DDDC5D" w:rsidR="00725318" w:rsidRPr="00F63098" w:rsidRDefault="00725318" w:rsidP="00C80F43">
            <w:pPr>
              <w:pStyle w:val="BodyTextIndent"/>
              <w:tabs>
                <w:tab w:val="clear" w:pos="-1440"/>
              </w:tabs>
              <w:spacing w:after="120"/>
              <w:ind w:left="0" w:firstLine="0"/>
              <w:rPr>
                <w:rFonts w:ascii="Arial" w:hAnsi="Arial" w:cs="Arial"/>
                <w:sz w:val="22"/>
                <w:szCs w:val="22"/>
              </w:rPr>
            </w:pPr>
            <w:r w:rsidRPr="00F63098">
              <w:rPr>
                <w:rFonts w:ascii="Arial" w:hAnsi="Arial" w:cs="Arial"/>
                <w:sz w:val="22"/>
                <w:szCs w:val="22"/>
              </w:rPr>
              <w:t>Certified Pilates Chair Instructor (2010): Phi Pilates, USA</w:t>
            </w:r>
          </w:p>
        </w:tc>
      </w:tr>
      <w:tr w:rsidR="00725318" w:rsidRPr="00F63098" w14:paraId="324A52A8" w14:textId="77777777" w:rsidTr="00C67D38">
        <w:tc>
          <w:tcPr>
            <w:tcW w:w="535" w:type="dxa"/>
          </w:tcPr>
          <w:p w14:paraId="23030C4D" w14:textId="77777777" w:rsidR="00725318" w:rsidRPr="00F63098" w:rsidRDefault="00725318" w:rsidP="00446465">
            <w:pPr>
              <w:pStyle w:val="BodyTextIndent"/>
              <w:numPr>
                <w:ilvl w:val="0"/>
                <w:numId w:val="34"/>
              </w:numPr>
              <w:tabs>
                <w:tab w:val="clear" w:pos="-1440"/>
              </w:tabs>
              <w:spacing w:after="120"/>
              <w:rPr>
                <w:rFonts w:ascii="Arial" w:hAnsi="Arial" w:cs="Arial"/>
                <w:color w:val="000000"/>
                <w:sz w:val="22"/>
                <w:szCs w:val="22"/>
              </w:rPr>
            </w:pPr>
          </w:p>
        </w:tc>
        <w:tc>
          <w:tcPr>
            <w:tcW w:w="10255" w:type="dxa"/>
          </w:tcPr>
          <w:p w14:paraId="1D1E6661" w14:textId="632BD123" w:rsidR="00725318" w:rsidRPr="00F63098" w:rsidRDefault="00725318" w:rsidP="00C80F43">
            <w:pPr>
              <w:pStyle w:val="BodyTextIndent"/>
              <w:tabs>
                <w:tab w:val="clear" w:pos="-1440"/>
              </w:tabs>
              <w:spacing w:after="120"/>
              <w:ind w:left="0" w:firstLine="0"/>
              <w:rPr>
                <w:rFonts w:ascii="Arial" w:hAnsi="Arial" w:cs="Arial"/>
                <w:sz w:val="22"/>
                <w:szCs w:val="22"/>
              </w:rPr>
            </w:pPr>
            <w:r w:rsidRPr="00F63098">
              <w:rPr>
                <w:rFonts w:ascii="Arial" w:hAnsi="Arial" w:cs="Arial"/>
                <w:color w:val="000000"/>
                <w:sz w:val="22"/>
                <w:szCs w:val="22"/>
              </w:rPr>
              <w:t xml:space="preserve">Pilates Certified Arcs and Barrels Instructor </w:t>
            </w:r>
            <w:r w:rsidRPr="00F63098">
              <w:rPr>
                <w:rFonts w:ascii="Arial" w:hAnsi="Arial" w:cs="Arial"/>
                <w:sz w:val="22"/>
                <w:szCs w:val="22"/>
              </w:rPr>
              <w:t>(2010): Phi Pilates, USA</w:t>
            </w:r>
          </w:p>
        </w:tc>
      </w:tr>
      <w:tr w:rsidR="00725318" w:rsidRPr="00F63098" w14:paraId="260329F8" w14:textId="77777777" w:rsidTr="00C67D38">
        <w:tc>
          <w:tcPr>
            <w:tcW w:w="535" w:type="dxa"/>
          </w:tcPr>
          <w:p w14:paraId="3E00F987" w14:textId="77777777" w:rsidR="00725318" w:rsidRPr="00F63098" w:rsidRDefault="00725318" w:rsidP="00446465">
            <w:pPr>
              <w:pStyle w:val="BodyTextIndent"/>
              <w:numPr>
                <w:ilvl w:val="0"/>
                <w:numId w:val="34"/>
              </w:numPr>
              <w:spacing w:after="120"/>
              <w:rPr>
                <w:rFonts w:ascii="Arial" w:hAnsi="Arial" w:cs="Arial"/>
                <w:color w:val="000000"/>
                <w:sz w:val="22"/>
                <w:szCs w:val="22"/>
              </w:rPr>
            </w:pPr>
          </w:p>
        </w:tc>
        <w:tc>
          <w:tcPr>
            <w:tcW w:w="10255" w:type="dxa"/>
          </w:tcPr>
          <w:p w14:paraId="6851D271" w14:textId="46FB9E9E" w:rsidR="00725318" w:rsidRPr="00F63098" w:rsidRDefault="00725318" w:rsidP="00C80F43">
            <w:pPr>
              <w:pStyle w:val="BodyTextIndent"/>
              <w:spacing w:after="120"/>
              <w:ind w:left="0" w:firstLine="0"/>
              <w:rPr>
                <w:rFonts w:ascii="Arial" w:hAnsi="Arial" w:cs="Arial"/>
                <w:sz w:val="22"/>
                <w:szCs w:val="22"/>
              </w:rPr>
            </w:pPr>
            <w:proofErr w:type="spellStart"/>
            <w:r w:rsidRPr="00F63098">
              <w:rPr>
                <w:rFonts w:ascii="Arial" w:hAnsi="Arial" w:cs="Arial"/>
                <w:color w:val="000000"/>
                <w:sz w:val="22"/>
                <w:szCs w:val="22"/>
              </w:rPr>
              <w:t>Shorinjiru</w:t>
            </w:r>
            <w:proofErr w:type="spellEnd"/>
            <w:r w:rsidRPr="00F63098">
              <w:rPr>
                <w:rFonts w:ascii="Arial" w:hAnsi="Arial" w:cs="Arial"/>
                <w:color w:val="000000"/>
                <w:sz w:val="22"/>
                <w:szCs w:val="22"/>
              </w:rPr>
              <w:t xml:space="preserve"> </w:t>
            </w:r>
            <w:proofErr w:type="spellStart"/>
            <w:r w:rsidRPr="00F63098">
              <w:rPr>
                <w:rFonts w:ascii="Arial" w:hAnsi="Arial" w:cs="Arial"/>
                <w:color w:val="000000"/>
                <w:sz w:val="22"/>
                <w:szCs w:val="22"/>
              </w:rPr>
              <w:t>Renshikan</w:t>
            </w:r>
            <w:proofErr w:type="spellEnd"/>
            <w:r w:rsidRPr="00F63098">
              <w:rPr>
                <w:rFonts w:ascii="Arial" w:hAnsi="Arial" w:cs="Arial"/>
                <w:color w:val="000000"/>
                <w:sz w:val="22"/>
                <w:szCs w:val="22"/>
              </w:rPr>
              <w:t xml:space="preserve"> Karate-Do (</w:t>
            </w:r>
            <w:r w:rsidRPr="00F63098">
              <w:rPr>
                <w:rFonts w:ascii="Arial" w:hAnsi="Arial" w:cs="Arial"/>
                <w:sz w:val="22"/>
                <w:szCs w:val="22"/>
              </w:rPr>
              <w:t>2008)</w:t>
            </w:r>
            <w:r w:rsidRPr="00F63098">
              <w:rPr>
                <w:rFonts w:ascii="Arial" w:hAnsi="Arial" w:cs="Arial"/>
                <w:color w:val="000000"/>
                <w:sz w:val="22"/>
                <w:szCs w:val="22"/>
              </w:rPr>
              <w:t>: Shodan (First Degree Black belt)</w:t>
            </w:r>
          </w:p>
        </w:tc>
      </w:tr>
      <w:tr w:rsidR="00725318" w:rsidRPr="00F63098" w14:paraId="2C041C37" w14:textId="77777777" w:rsidTr="00C67D38">
        <w:tc>
          <w:tcPr>
            <w:tcW w:w="535" w:type="dxa"/>
          </w:tcPr>
          <w:p w14:paraId="0A53B0D7" w14:textId="77777777" w:rsidR="00725318" w:rsidRPr="00F63098" w:rsidRDefault="00725318" w:rsidP="00446465">
            <w:pPr>
              <w:pStyle w:val="BodyTextIndent"/>
              <w:numPr>
                <w:ilvl w:val="0"/>
                <w:numId w:val="34"/>
              </w:numPr>
              <w:tabs>
                <w:tab w:val="clear" w:pos="-1440"/>
              </w:tabs>
              <w:spacing w:after="120"/>
              <w:rPr>
                <w:rFonts w:ascii="Arial" w:hAnsi="Arial" w:cs="Arial"/>
                <w:sz w:val="22"/>
                <w:szCs w:val="22"/>
              </w:rPr>
            </w:pPr>
          </w:p>
        </w:tc>
        <w:tc>
          <w:tcPr>
            <w:tcW w:w="10255" w:type="dxa"/>
          </w:tcPr>
          <w:p w14:paraId="626DDEAA" w14:textId="4671799F" w:rsidR="00725318" w:rsidRPr="00F63098" w:rsidRDefault="00725318" w:rsidP="00C80F43">
            <w:pPr>
              <w:pStyle w:val="BodyTextIndent"/>
              <w:tabs>
                <w:tab w:val="clear" w:pos="-1440"/>
              </w:tabs>
              <w:spacing w:after="120"/>
              <w:ind w:left="0" w:firstLine="0"/>
              <w:rPr>
                <w:rFonts w:ascii="Arial" w:hAnsi="Arial" w:cs="Arial"/>
                <w:sz w:val="22"/>
                <w:szCs w:val="22"/>
              </w:rPr>
            </w:pPr>
            <w:r w:rsidRPr="00F63098">
              <w:rPr>
                <w:rFonts w:ascii="Arial" w:hAnsi="Arial" w:cs="Arial"/>
                <w:sz w:val="22"/>
                <w:szCs w:val="22"/>
              </w:rPr>
              <w:t>Certified BodyFlow Instructor (2007): Les Mills, USA.</w:t>
            </w:r>
          </w:p>
        </w:tc>
      </w:tr>
      <w:tr w:rsidR="00725318" w:rsidRPr="00F63098" w14:paraId="0D73947E" w14:textId="77777777" w:rsidTr="00C67D38">
        <w:tc>
          <w:tcPr>
            <w:tcW w:w="535" w:type="dxa"/>
          </w:tcPr>
          <w:p w14:paraId="5BB38103" w14:textId="77777777" w:rsidR="00725318" w:rsidRPr="00F63098" w:rsidRDefault="00725318" w:rsidP="00446465">
            <w:pPr>
              <w:pStyle w:val="BodyTextIndent"/>
              <w:numPr>
                <w:ilvl w:val="0"/>
                <w:numId w:val="34"/>
              </w:numPr>
              <w:tabs>
                <w:tab w:val="clear" w:pos="-1440"/>
              </w:tabs>
              <w:spacing w:after="120"/>
              <w:rPr>
                <w:rFonts w:ascii="Arial" w:hAnsi="Arial" w:cs="Arial"/>
                <w:sz w:val="22"/>
                <w:szCs w:val="22"/>
              </w:rPr>
            </w:pPr>
          </w:p>
        </w:tc>
        <w:tc>
          <w:tcPr>
            <w:tcW w:w="10255" w:type="dxa"/>
          </w:tcPr>
          <w:p w14:paraId="34BB3882" w14:textId="47B3E70C" w:rsidR="00725318" w:rsidRPr="00F63098" w:rsidRDefault="00725318" w:rsidP="00C80F43">
            <w:pPr>
              <w:pStyle w:val="BodyTextIndent"/>
              <w:tabs>
                <w:tab w:val="clear" w:pos="-1440"/>
              </w:tabs>
              <w:spacing w:after="120"/>
              <w:ind w:left="0" w:firstLine="0"/>
              <w:rPr>
                <w:rFonts w:ascii="Arial" w:hAnsi="Arial" w:cs="Arial"/>
                <w:sz w:val="22"/>
                <w:szCs w:val="22"/>
              </w:rPr>
            </w:pPr>
            <w:r w:rsidRPr="00F63098">
              <w:rPr>
                <w:rFonts w:ascii="Arial" w:hAnsi="Arial" w:cs="Arial"/>
                <w:sz w:val="22"/>
                <w:szCs w:val="22"/>
              </w:rPr>
              <w:t>Certified Pilates Reformer Instructor (2007): Phi Pilates, USA</w:t>
            </w:r>
          </w:p>
        </w:tc>
      </w:tr>
      <w:tr w:rsidR="00725318" w:rsidRPr="00F63098" w14:paraId="76E45015" w14:textId="77777777" w:rsidTr="00C67D38">
        <w:tc>
          <w:tcPr>
            <w:tcW w:w="535" w:type="dxa"/>
          </w:tcPr>
          <w:p w14:paraId="30A7DC89" w14:textId="77777777" w:rsidR="00725318" w:rsidRPr="00F63098" w:rsidRDefault="00725318" w:rsidP="00446465">
            <w:pPr>
              <w:pStyle w:val="BodyTextIndent"/>
              <w:numPr>
                <w:ilvl w:val="0"/>
                <w:numId w:val="34"/>
              </w:numPr>
              <w:tabs>
                <w:tab w:val="clear" w:pos="-1440"/>
              </w:tabs>
              <w:spacing w:after="120"/>
              <w:rPr>
                <w:rFonts w:ascii="Arial" w:hAnsi="Arial" w:cs="Arial"/>
                <w:sz w:val="22"/>
                <w:szCs w:val="22"/>
              </w:rPr>
            </w:pPr>
          </w:p>
        </w:tc>
        <w:tc>
          <w:tcPr>
            <w:tcW w:w="10255" w:type="dxa"/>
          </w:tcPr>
          <w:p w14:paraId="26146145" w14:textId="10693F23" w:rsidR="00725318" w:rsidRPr="00F63098" w:rsidRDefault="00725318" w:rsidP="00C80F43">
            <w:pPr>
              <w:pStyle w:val="BodyTextIndent"/>
              <w:tabs>
                <w:tab w:val="clear" w:pos="-1440"/>
              </w:tabs>
              <w:spacing w:after="120"/>
              <w:ind w:left="0" w:firstLine="0"/>
              <w:rPr>
                <w:rFonts w:ascii="Arial" w:hAnsi="Arial" w:cs="Arial"/>
                <w:sz w:val="22"/>
                <w:szCs w:val="22"/>
              </w:rPr>
            </w:pPr>
            <w:r w:rsidRPr="00F63098">
              <w:rPr>
                <w:rFonts w:ascii="Arial" w:hAnsi="Arial" w:cs="Arial"/>
                <w:sz w:val="22"/>
                <w:szCs w:val="22"/>
              </w:rPr>
              <w:t>Certified Pilates Instructor (2001): AAAI and ISMA, USA</w:t>
            </w:r>
          </w:p>
        </w:tc>
      </w:tr>
      <w:tr w:rsidR="00725318" w:rsidRPr="00F63098" w14:paraId="6AF27F8B" w14:textId="77777777" w:rsidTr="00C67D38">
        <w:tc>
          <w:tcPr>
            <w:tcW w:w="535" w:type="dxa"/>
          </w:tcPr>
          <w:p w14:paraId="2D83A6A2" w14:textId="77777777" w:rsidR="00725318" w:rsidRPr="00C67D38" w:rsidRDefault="00725318" w:rsidP="00446465">
            <w:pPr>
              <w:pStyle w:val="ListParagraph"/>
              <w:widowControl w:val="0"/>
              <w:numPr>
                <w:ilvl w:val="0"/>
                <w:numId w:val="34"/>
              </w:numPr>
              <w:spacing w:after="120"/>
              <w:rPr>
                <w:rFonts w:ascii="Arial" w:hAnsi="Arial" w:cs="Arial"/>
                <w:sz w:val="22"/>
                <w:szCs w:val="22"/>
              </w:rPr>
            </w:pPr>
          </w:p>
        </w:tc>
        <w:tc>
          <w:tcPr>
            <w:tcW w:w="10255" w:type="dxa"/>
          </w:tcPr>
          <w:p w14:paraId="2FE1226D" w14:textId="32C43DCD" w:rsidR="00725318" w:rsidRPr="00F63098" w:rsidRDefault="00725318" w:rsidP="00C80F43">
            <w:pPr>
              <w:widowControl w:val="0"/>
              <w:spacing w:after="120"/>
              <w:rPr>
                <w:rFonts w:ascii="Arial" w:hAnsi="Arial" w:cs="Arial"/>
                <w:sz w:val="22"/>
                <w:szCs w:val="22"/>
              </w:rPr>
            </w:pPr>
            <w:r w:rsidRPr="00F63098">
              <w:rPr>
                <w:rFonts w:ascii="Arial" w:hAnsi="Arial" w:cs="Arial"/>
                <w:sz w:val="22"/>
                <w:szCs w:val="22"/>
              </w:rPr>
              <w:t>Certified Personal Trainer (2000): AAAI and ISMA, USA</w:t>
            </w:r>
          </w:p>
        </w:tc>
      </w:tr>
      <w:tr w:rsidR="00725318" w:rsidRPr="00F63098" w14:paraId="3BFB8C65" w14:textId="77777777" w:rsidTr="00C67D38">
        <w:tc>
          <w:tcPr>
            <w:tcW w:w="535" w:type="dxa"/>
          </w:tcPr>
          <w:p w14:paraId="405284DD" w14:textId="77777777" w:rsidR="00725318" w:rsidRPr="00F63098" w:rsidRDefault="00725318" w:rsidP="00446465">
            <w:pPr>
              <w:pStyle w:val="BodyText2"/>
              <w:numPr>
                <w:ilvl w:val="0"/>
                <w:numId w:val="34"/>
              </w:numPr>
              <w:tabs>
                <w:tab w:val="left" w:pos="720"/>
                <w:tab w:val="left" w:pos="1634"/>
              </w:tabs>
              <w:spacing w:after="120"/>
              <w:rPr>
                <w:rFonts w:cs="Arial"/>
                <w:sz w:val="22"/>
                <w:szCs w:val="22"/>
              </w:rPr>
            </w:pPr>
          </w:p>
        </w:tc>
        <w:tc>
          <w:tcPr>
            <w:tcW w:w="10255" w:type="dxa"/>
          </w:tcPr>
          <w:p w14:paraId="7413F06D" w14:textId="6A6C3AB0" w:rsidR="00725318" w:rsidRPr="00F63098" w:rsidRDefault="00725318" w:rsidP="00C80F43">
            <w:pPr>
              <w:pStyle w:val="BodyText2"/>
              <w:tabs>
                <w:tab w:val="left" w:pos="720"/>
                <w:tab w:val="left" w:pos="1634"/>
              </w:tabs>
              <w:spacing w:after="120"/>
              <w:rPr>
                <w:rFonts w:cs="Arial"/>
                <w:sz w:val="22"/>
                <w:szCs w:val="22"/>
              </w:rPr>
            </w:pPr>
            <w:r w:rsidRPr="00F63098">
              <w:rPr>
                <w:rFonts w:cs="Arial"/>
                <w:sz w:val="22"/>
                <w:szCs w:val="22"/>
              </w:rPr>
              <w:t>Certified Exercise Teacher (1992): Exercise Teachers Academy (ETA), Cape Town, RSA</w:t>
            </w:r>
          </w:p>
        </w:tc>
      </w:tr>
    </w:tbl>
    <w:p w14:paraId="331818B0" w14:textId="0643123E" w:rsidR="00A6382D" w:rsidRPr="00C215D2" w:rsidRDefault="00A6382D">
      <w:pPr>
        <w:tabs>
          <w:tab w:val="left" w:pos="1634"/>
        </w:tabs>
        <w:rPr>
          <w:rFonts w:ascii="Arial" w:hAnsi="Arial" w:cs="Arial"/>
          <w:sz w:val="22"/>
          <w:szCs w:val="22"/>
        </w:rPr>
      </w:pPr>
    </w:p>
    <w:sectPr w:rsidR="00A6382D" w:rsidRPr="00C215D2" w:rsidSect="00222EBE">
      <w:headerReference w:type="default" r:id="rId108"/>
      <w:footerReference w:type="default" r:id="rId10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F2C5" w14:textId="77777777" w:rsidR="006F0F17" w:rsidRDefault="006F0F17">
      <w:r>
        <w:separator/>
      </w:r>
    </w:p>
  </w:endnote>
  <w:endnote w:type="continuationSeparator" w:id="0">
    <w:p w14:paraId="4148AC07" w14:textId="77777777" w:rsidR="006F0F17" w:rsidRDefault="006F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2F53" w14:textId="77777777" w:rsidR="006F0F17" w:rsidRDefault="006F0F17">
    <w:pPr>
      <w:pStyle w:val="Footer"/>
    </w:pPr>
  </w:p>
  <w:p w14:paraId="2D8A2675" w14:textId="640C6AD1" w:rsidR="006F0F17" w:rsidRDefault="006F0F17" w:rsidP="0073495E">
    <w:pPr>
      <w:pStyle w:val="Footer"/>
      <w:rPr>
        <w:rFonts w:ascii="Arial" w:hAnsi="Arial" w:cs="Arial"/>
      </w:rPr>
    </w:pPr>
    <w:r>
      <w:rPr>
        <w:rFonts w:ascii="Arial" w:hAnsi="Arial" w:cs="Arial"/>
      </w:rPr>
      <w:t>Classen-CV-</w:t>
    </w:r>
    <w:r w:rsidR="002E5427">
      <w:rPr>
        <w:rFonts w:ascii="Arial" w:hAnsi="Arial" w:cs="Arial"/>
      </w:rPr>
      <w:t>Ju</w:t>
    </w:r>
    <w:r w:rsidR="00470FF8">
      <w:rPr>
        <w:rFonts w:ascii="Arial" w:hAnsi="Arial" w:cs="Arial"/>
      </w:rPr>
      <w:t>ly20</w:t>
    </w:r>
    <w:r w:rsidR="002E5427">
      <w:rPr>
        <w:rFonts w:ascii="Arial" w:hAnsi="Arial" w:cs="Arial"/>
      </w:rPr>
      <w:t>2</w:t>
    </w:r>
    <w:r w:rsidR="004C369C">
      <w:rPr>
        <w:rFonts w:ascii="Arial" w:hAnsi="Arial" w:cs="Arial"/>
      </w:rPr>
      <w:t>3</w:t>
    </w:r>
  </w:p>
  <w:p w14:paraId="273C4923" w14:textId="076AF6C9" w:rsidR="006F0F17" w:rsidRPr="00B31C5A" w:rsidRDefault="006F0F17" w:rsidP="0073495E">
    <w:pPr>
      <w:pStyle w:val="Footer"/>
      <w:rPr>
        <w:rFonts w:ascii="Arial Narrow" w:hAnsi="Arial Narrow"/>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297" w14:textId="77777777" w:rsidR="006F0F17" w:rsidRDefault="006F0F17">
      <w:r>
        <w:separator/>
      </w:r>
    </w:p>
  </w:footnote>
  <w:footnote w:type="continuationSeparator" w:id="0">
    <w:p w14:paraId="68048F82" w14:textId="77777777" w:rsidR="006F0F17" w:rsidRDefault="006F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038E" w14:textId="77777777" w:rsidR="006F0F17" w:rsidRPr="00D21D2B" w:rsidRDefault="006F0F17" w:rsidP="00283A5B">
    <w:pPr>
      <w:pStyle w:val="Header"/>
      <w:jc w:val="center"/>
      <w:rPr>
        <w:rFonts w:ascii="Arial" w:hAnsi="Arial" w:cs="Arial"/>
        <w:b/>
        <w:caps/>
        <w:sz w:val="22"/>
        <w:szCs w:val="22"/>
        <w:u w:val="single"/>
      </w:rPr>
    </w:pPr>
    <w:r w:rsidRPr="00026FFA">
      <w:rPr>
        <w:rFonts w:ascii="Arial" w:hAnsi="Arial" w:cs="Arial"/>
        <w:b/>
        <w:caps/>
        <w:noProof/>
        <w:sz w:val="22"/>
        <w:szCs w:val="22"/>
        <w:u w:val="single"/>
      </w:rPr>
      <mc:AlternateContent>
        <mc:Choice Requires="wps">
          <w:drawing>
            <wp:anchor distT="0" distB="0" distL="114300" distR="114300" simplePos="0" relativeHeight="251658240" behindDoc="0" locked="0" layoutInCell="0" allowOverlap="1" wp14:anchorId="665C76D3" wp14:editId="04477B49">
              <wp:simplePos x="0" y="0"/>
              <wp:positionH relativeFrom="page">
                <wp:posOffset>457200</wp:posOffset>
              </wp:positionH>
              <wp:positionV relativeFrom="page">
                <wp:posOffset>235585</wp:posOffset>
              </wp:positionV>
              <wp:extent cx="6858000"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2F9F" w14:textId="7E899435" w:rsidR="006F0F17" w:rsidRPr="00195518" w:rsidRDefault="006F0F17">
                          <w:pPr>
                            <w:rPr>
                              <w:rFonts w:ascii="Arial" w:hAnsi="Arial" w:cs="Arial"/>
                            </w:rPr>
                          </w:pPr>
                          <w:r w:rsidRPr="00195518">
                            <w:rPr>
                              <w:rFonts w:ascii="Arial" w:hAnsi="Arial" w:cs="Arial"/>
                            </w:rPr>
                            <w:t>Sherrilene Classen, PhD, MPH, OT</w:t>
                          </w:r>
                          <w:r>
                            <w:rPr>
                              <w:rFonts w:ascii="Arial" w:hAnsi="Arial" w:cs="Arial"/>
                            </w:rPr>
                            <w:t>R/L</w:t>
                          </w:r>
                          <w:r w:rsidRPr="00195518">
                            <w:rPr>
                              <w:rFonts w:ascii="Arial" w:hAnsi="Arial" w:cs="Arial"/>
                            </w:rPr>
                            <w:t>, FAOTA: Curriculum Vitae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5C76D3" id="_x0000_t202" coordsize="21600,21600" o:spt="202" path="m,l,21600r21600,l21600,xe">
              <v:stroke joinstyle="miter"/>
              <v:path gradientshapeok="t" o:connecttype="rect"/>
            </v:shapetype>
            <v:shape id="Text Box 2" o:spid="_x0000_s1026" type="#_x0000_t202" style="position:absolute;left:0;text-align:left;margin-left:36pt;margin-top:18.55pt;width:540pt;height:11.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" o:allowincell="f" filled="f" stroked="f">
              <v:textbox style="mso-fit-shape-to-text:t" inset=",0,,0">
                <w:txbxContent>
                  <w:p w14:paraId="2C5C2F9F" w14:textId="7E899435" w:rsidR="006F0F17" w:rsidRPr="00195518" w:rsidRDefault="006F0F17">
                    <w:pPr>
                      <w:rPr>
                        <w:rFonts w:ascii="Arial" w:hAnsi="Arial" w:cs="Arial"/>
                      </w:rPr>
                    </w:pPr>
                    <w:r w:rsidRPr="00195518">
                      <w:rPr>
                        <w:rFonts w:ascii="Arial" w:hAnsi="Arial" w:cs="Arial"/>
                      </w:rPr>
                      <w:t>Sherrilene Classen, PhD, MPH, OT</w:t>
                    </w:r>
                    <w:r>
                      <w:rPr>
                        <w:rFonts w:ascii="Arial" w:hAnsi="Arial" w:cs="Arial"/>
                      </w:rPr>
                      <w:t>R/L</w:t>
                    </w:r>
                    <w:r w:rsidRPr="00195518">
                      <w:rPr>
                        <w:rFonts w:ascii="Arial" w:hAnsi="Arial" w:cs="Arial"/>
                      </w:rPr>
                      <w:t>, FAOTA: Curriculum Vitae</w:t>
                    </w:r>
                  </w:p>
                </w:txbxContent>
              </v:textbox>
              <w10:wrap anchorx="page" anchory="page"/>
            </v:shape>
          </w:pict>
        </mc:Fallback>
      </mc:AlternateContent>
    </w:r>
    <w:r w:rsidRPr="00026FFA">
      <w:rPr>
        <w:rFonts w:ascii="Arial" w:hAnsi="Arial" w:cs="Arial"/>
        <w:b/>
        <w:caps/>
        <w:noProof/>
        <w:sz w:val="22"/>
        <w:szCs w:val="22"/>
        <w:u w:val="single"/>
      </w:rPr>
      <mc:AlternateContent>
        <mc:Choice Requires="wps">
          <w:drawing>
            <wp:anchor distT="0" distB="0" distL="114300" distR="114300" simplePos="0" relativeHeight="251657216" behindDoc="0" locked="0" layoutInCell="0" allowOverlap="1" wp14:anchorId="455151F2" wp14:editId="5BC1941E">
              <wp:simplePos x="0" y="0"/>
              <wp:positionH relativeFrom="page">
                <wp:posOffset>0</wp:posOffset>
              </wp:positionH>
              <wp:positionV relativeFrom="page">
                <wp:posOffset>235585</wp:posOffset>
              </wp:positionV>
              <wp:extent cx="45720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1E2B7" w14:textId="541669CA" w:rsidR="006F0F17" w:rsidRPr="00026FFA" w:rsidRDefault="006F0F17">
                          <w:pPr>
                            <w:jc w:val="right"/>
                            <w:rPr>
                              <w:color w:val="FFFFFF"/>
                            </w:rPr>
                          </w:pPr>
                          <w:r>
                            <w:fldChar w:fldCharType="begin"/>
                          </w:r>
                          <w:r>
                            <w:instrText xml:space="preserve"> PAGE   \* MERGEFORMAT </w:instrText>
                          </w:r>
                          <w:r>
                            <w:fldChar w:fldCharType="separate"/>
                          </w:r>
                          <w:r w:rsidRPr="00032D7F">
                            <w:rPr>
                              <w:noProof/>
                              <w:color w:val="FFFFFF"/>
                            </w:rPr>
                            <w:t>61</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5151F2" id="Text Box 1" o:spid="_x0000_s1027" type="#_x0000_t202" style="position:absolute;left:0;text-align:left;margin-left:0;margin-top:18.55pt;width:36pt;height:11.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" o:allowincell="f" fillcolor="#4f81bd" stroked="f">
              <v:textbox style="mso-fit-shape-to-text:t" inset=",0,,0">
                <w:txbxContent>
                  <w:p w14:paraId="5AB1E2B7" w14:textId="541669CA" w:rsidR="006F0F17" w:rsidRPr="00026FFA" w:rsidRDefault="006F0F17">
                    <w:pPr>
                      <w:jc w:val="right"/>
                      <w:rPr>
                        <w:color w:val="FFFFFF"/>
                      </w:rPr>
                    </w:pPr>
                    <w:r>
                      <w:fldChar w:fldCharType="begin"/>
                    </w:r>
                    <w:r>
                      <w:instrText xml:space="preserve"> PAGE   \* MERGEFORMAT </w:instrText>
                    </w:r>
                    <w:r>
                      <w:fldChar w:fldCharType="separate"/>
                    </w:r>
                    <w:r w:rsidRPr="00032D7F">
                      <w:rPr>
                        <w:noProof/>
                        <w:color w:val="FFFFF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2pt;height:14.25pt;visibility:visible;mso-wrap-style:square" o:bullet="t">
        <v:imagedata r:id="rId1" o:title=""/>
      </v:shape>
    </w:pict>
  </w:numPicBullet>
  <w:abstractNum w:abstractNumId="0" w15:restartNumberingAfterBreak="0">
    <w:nsid w:val="06D30EFB"/>
    <w:multiLevelType w:val="hybridMultilevel"/>
    <w:tmpl w:val="C2641FA4"/>
    <w:lvl w:ilvl="0" w:tplc="DB140C7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F4099"/>
    <w:multiLevelType w:val="hybridMultilevel"/>
    <w:tmpl w:val="FAD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AF2"/>
    <w:multiLevelType w:val="hybridMultilevel"/>
    <w:tmpl w:val="70A8604C"/>
    <w:lvl w:ilvl="0" w:tplc="C7E06E70">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17020"/>
    <w:multiLevelType w:val="hybridMultilevel"/>
    <w:tmpl w:val="74ECF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15C69"/>
    <w:multiLevelType w:val="hybridMultilevel"/>
    <w:tmpl w:val="23364BEA"/>
    <w:lvl w:ilvl="0" w:tplc="AFCE1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D6C0D"/>
    <w:multiLevelType w:val="hybridMultilevel"/>
    <w:tmpl w:val="DD24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D492F"/>
    <w:multiLevelType w:val="hybridMultilevel"/>
    <w:tmpl w:val="AB5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A3D0B"/>
    <w:multiLevelType w:val="hybridMultilevel"/>
    <w:tmpl w:val="4A3E8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D9674F"/>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009ED"/>
    <w:multiLevelType w:val="hybridMultilevel"/>
    <w:tmpl w:val="E38C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92F26"/>
    <w:multiLevelType w:val="hybridMultilevel"/>
    <w:tmpl w:val="1AB4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64E38"/>
    <w:multiLevelType w:val="hybridMultilevel"/>
    <w:tmpl w:val="D07A6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86893"/>
    <w:multiLevelType w:val="hybridMultilevel"/>
    <w:tmpl w:val="9612A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BB5636"/>
    <w:multiLevelType w:val="hybridMultilevel"/>
    <w:tmpl w:val="429C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B7796C"/>
    <w:multiLevelType w:val="hybridMultilevel"/>
    <w:tmpl w:val="50124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771B8"/>
    <w:multiLevelType w:val="hybridMultilevel"/>
    <w:tmpl w:val="B6FA3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A6F32"/>
    <w:multiLevelType w:val="hybridMultilevel"/>
    <w:tmpl w:val="3FF6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F3DAC"/>
    <w:multiLevelType w:val="hybridMultilevel"/>
    <w:tmpl w:val="47E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51816"/>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8792F"/>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747A8A"/>
    <w:multiLevelType w:val="hybridMultilevel"/>
    <w:tmpl w:val="CA3A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E35A4"/>
    <w:multiLevelType w:val="hybridMultilevel"/>
    <w:tmpl w:val="4DC4B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EE0B5A"/>
    <w:multiLevelType w:val="hybridMultilevel"/>
    <w:tmpl w:val="7EA880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979EE"/>
    <w:multiLevelType w:val="hybridMultilevel"/>
    <w:tmpl w:val="4A3E8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9526DD"/>
    <w:multiLevelType w:val="hybridMultilevel"/>
    <w:tmpl w:val="4A3E8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BF72DF"/>
    <w:multiLevelType w:val="multilevel"/>
    <w:tmpl w:val="CCEE449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B3DD7"/>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08286F"/>
    <w:multiLevelType w:val="hybridMultilevel"/>
    <w:tmpl w:val="5C6AC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314171"/>
    <w:multiLevelType w:val="hybridMultilevel"/>
    <w:tmpl w:val="D73241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57656"/>
    <w:multiLevelType w:val="hybridMultilevel"/>
    <w:tmpl w:val="2F8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B5A08"/>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950F42"/>
    <w:multiLevelType w:val="hybridMultilevel"/>
    <w:tmpl w:val="4A3E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6B02B8"/>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494BF7"/>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066F00"/>
    <w:multiLevelType w:val="hybridMultilevel"/>
    <w:tmpl w:val="3EA80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FE3951"/>
    <w:multiLevelType w:val="multilevel"/>
    <w:tmpl w:val="3C2A997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D0056"/>
    <w:multiLevelType w:val="hybridMultilevel"/>
    <w:tmpl w:val="385EE3C0"/>
    <w:lvl w:ilvl="0" w:tplc="FF2CFC6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BA70D2"/>
    <w:multiLevelType w:val="hybridMultilevel"/>
    <w:tmpl w:val="CEFE9ABA"/>
    <w:lvl w:ilvl="0" w:tplc="6DEA431E">
      <w:start w:val="1"/>
      <w:numFmt w:val="bullet"/>
      <w:lvlText w:val=""/>
      <w:lvlPicBulletId w:val="0"/>
      <w:lvlJc w:val="left"/>
      <w:pPr>
        <w:tabs>
          <w:tab w:val="num" w:pos="360"/>
        </w:tabs>
        <w:ind w:left="360" w:hanging="360"/>
      </w:pPr>
      <w:rPr>
        <w:rFonts w:ascii="Symbol" w:hAnsi="Symbol" w:hint="default"/>
      </w:rPr>
    </w:lvl>
    <w:lvl w:ilvl="1" w:tplc="2B7219D6" w:tentative="1">
      <w:start w:val="1"/>
      <w:numFmt w:val="bullet"/>
      <w:lvlText w:val=""/>
      <w:lvlJc w:val="left"/>
      <w:pPr>
        <w:tabs>
          <w:tab w:val="num" w:pos="1080"/>
        </w:tabs>
        <w:ind w:left="1080" w:hanging="360"/>
      </w:pPr>
      <w:rPr>
        <w:rFonts w:ascii="Symbol" w:hAnsi="Symbol" w:hint="default"/>
      </w:rPr>
    </w:lvl>
    <w:lvl w:ilvl="2" w:tplc="73421AFE" w:tentative="1">
      <w:start w:val="1"/>
      <w:numFmt w:val="bullet"/>
      <w:lvlText w:val=""/>
      <w:lvlJc w:val="left"/>
      <w:pPr>
        <w:tabs>
          <w:tab w:val="num" w:pos="1800"/>
        </w:tabs>
        <w:ind w:left="1800" w:hanging="360"/>
      </w:pPr>
      <w:rPr>
        <w:rFonts w:ascii="Symbol" w:hAnsi="Symbol" w:hint="default"/>
      </w:rPr>
    </w:lvl>
    <w:lvl w:ilvl="3" w:tplc="0944E48E" w:tentative="1">
      <w:start w:val="1"/>
      <w:numFmt w:val="bullet"/>
      <w:lvlText w:val=""/>
      <w:lvlJc w:val="left"/>
      <w:pPr>
        <w:tabs>
          <w:tab w:val="num" w:pos="2520"/>
        </w:tabs>
        <w:ind w:left="2520" w:hanging="360"/>
      </w:pPr>
      <w:rPr>
        <w:rFonts w:ascii="Symbol" w:hAnsi="Symbol" w:hint="default"/>
      </w:rPr>
    </w:lvl>
    <w:lvl w:ilvl="4" w:tplc="D85E33BA" w:tentative="1">
      <w:start w:val="1"/>
      <w:numFmt w:val="bullet"/>
      <w:lvlText w:val=""/>
      <w:lvlJc w:val="left"/>
      <w:pPr>
        <w:tabs>
          <w:tab w:val="num" w:pos="3240"/>
        </w:tabs>
        <w:ind w:left="3240" w:hanging="360"/>
      </w:pPr>
      <w:rPr>
        <w:rFonts w:ascii="Symbol" w:hAnsi="Symbol" w:hint="default"/>
      </w:rPr>
    </w:lvl>
    <w:lvl w:ilvl="5" w:tplc="D9D8B70A" w:tentative="1">
      <w:start w:val="1"/>
      <w:numFmt w:val="bullet"/>
      <w:lvlText w:val=""/>
      <w:lvlJc w:val="left"/>
      <w:pPr>
        <w:tabs>
          <w:tab w:val="num" w:pos="3960"/>
        </w:tabs>
        <w:ind w:left="3960" w:hanging="360"/>
      </w:pPr>
      <w:rPr>
        <w:rFonts w:ascii="Symbol" w:hAnsi="Symbol" w:hint="default"/>
      </w:rPr>
    </w:lvl>
    <w:lvl w:ilvl="6" w:tplc="70284B98" w:tentative="1">
      <w:start w:val="1"/>
      <w:numFmt w:val="bullet"/>
      <w:lvlText w:val=""/>
      <w:lvlJc w:val="left"/>
      <w:pPr>
        <w:tabs>
          <w:tab w:val="num" w:pos="4680"/>
        </w:tabs>
        <w:ind w:left="4680" w:hanging="360"/>
      </w:pPr>
      <w:rPr>
        <w:rFonts w:ascii="Symbol" w:hAnsi="Symbol" w:hint="default"/>
      </w:rPr>
    </w:lvl>
    <w:lvl w:ilvl="7" w:tplc="6F7693A6" w:tentative="1">
      <w:start w:val="1"/>
      <w:numFmt w:val="bullet"/>
      <w:lvlText w:val=""/>
      <w:lvlJc w:val="left"/>
      <w:pPr>
        <w:tabs>
          <w:tab w:val="num" w:pos="5400"/>
        </w:tabs>
        <w:ind w:left="5400" w:hanging="360"/>
      </w:pPr>
      <w:rPr>
        <w:rFonts w:ascii="Symbol" w:hAnsi="Symbol" w:hint="default"/>
      </w:rPr>
    </w:lvl>
    <w:lvl w:ilvl="8" w:tplc="C5246B0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5C44FEC"/>
    <w:multiLevelType w:val="hybridMultilevel"/>
    <w:tmpl w:val="919237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150F9"/>
    <w:multiLevelType w:val="hybridMultilevel"/>
    <w:tmpl w:val="9DE4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19F"/>
    <w:multiLevelType w:val="hybridMultilevel"/>
    <w:tmpl w:val="F4784776"/>
    <w:lvl w:ilvl="0" w:tplc="ACAA7E2C">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B872DA"/>
    <w:multiLevelType w:val="hybridMultilevel"/>
    <w:tmpl w:val="A7E0B62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2" w15:restartNumberingAfterBreak="0">
    <w:nsid w:val="6E076209"/>
    <w:multiLevelType w:val="hybridMultilevel"/>
    <w:tmpl w:val="4A3E8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D15D83"/>
    <w:multiLevelType w:val="hybridMultilevel"/>
    <w:tmpl w:val="4D4CAE3E"/>
    <w:lvl w:ilvl="0" w:tplc="2E12C6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7433F"/>
    <w:multiLevelType w:val="hybridMultilevel"/>
    <w:tmpl w:val="077C9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AA53AB"/>
    <w:multiLevelType w:val="hybridMultilevel"/>
    <w:tmpl w:val="2D207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E35311"/>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83483D"/>
    <w:multiLevelType w:val="hybridMultilevel"/>
    <w:tmpl w:val="5C6AC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DF68F7"/>
    <w:multiLevelType w:val="hybridMultilevel"/>
    <w:tmpl w:val="50124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133C07"/>
    <w:multiLevelType w:val="hybridMultilevel"/>
    <w:tmpl w:val="384C14BC"/>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50" w15:restartNumberingAfterBreak="0">
    <w:nsid w:val="7C522782"/>
    <w:multiLevelType w:val="hybridMultilevel"/>
    <w:tmpl w:val="AA8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255226">
    <w:abstractNumId w:val="41"/>
  </w:num>
  <w:num w:numId="2" w16cid:durableId="1107390198">
    <w:abstractNumId w:val="39"/>
  </w:num>
  <w:num w:numId="3" w16cid:durableId="1955284955">
    <w:abstractNumId w:val="3"/>
  </w:num>
  <w:num w:numId="4" w16cid:durableId="1938127303">
    <w:abstractNumId w:val="4"/>
  </w:num>
  <w:num w:numId="5" w16cid:durableId="2054646444">
    <w:abstractNumId w:val="15"/>
  </w:num>
  <w:num w:numId="6" w16cid:durableId="1588885980">
    <w:abstractNumId w:val="23"/>
  </w:num>
  <w:num w:numId="7" w16cid:durableId="758528528">
    <w:abstractNumId w:val="7"/>
  </w:num>
  <w:num w:numId="8" w16cid:durableId="1435518114">
    <w:abstractNumId w:val="24"/>
  </w:num>
  <w:num w:numId="9" w16cid:durableId="18942491">
    <w:abstractNumId w:val="42"/>
  </w:num>
  <w:num w:numId="10" w16cid:durableId="300040329">
    <w:abstractNumId w:val="31"/>
  </w:num>
  <w:num w:numId="11" w16cid:durableId="37827594">
    <w:abstractNumId w:val="43"/>
  </w:num>
  <w:num w:numId="12" w16cid:durableId="1712610407">
    <w:abstractNumId w:val="17"/>
  </w:num>
  <w:num w:numId="13" w16cid:durableId="623198674">
    <w:abstractNumId w:val="29"/>
  </w:num>
  <w:num w:numId="14" w16cid:durableId="333337234">
    <w:abstractNumId w:val="50"/>
  </w:num>
  <w:num w:numId="15" w16cid:durableId="97987776">
    <w:abstractNumId w:val="1"/>
  </w:num>
  <w:num w:numId="16" w16cid:durableId="1618368234">
    <w:abstractNumId w:val="10"/>
  </w:num>
  <w:num w:numId="17" w16cid:durableId="1605841312">
    <w:abstractNumId w:val="38"/>
  </w:num>
  <w:num w:numId="18" w16cid:durableId="1343162810">
    <w:abstractNumId w:val="21"/>
  </w:num>
  <w:num w:numId="19" w16cid:durableId="1252355209">
    <w:abstractNumId w:val="36"/>
  </w:num>
  <w:num w:numId="20" w16cid:durableId="1036613826">
    <w:abstractNumId w:val="8"/>
  </w:num>
  <w:num w:numId="21" w16cid:durableId="2003656088">
    <w:abstractNumId w:val="30"/>
  </w:num>
  <w:num w:numId="22" w16cid:durableId="2084792362">
    <w:abstractNumId w:val="46"/>
  </w:num>
  <w:num w:numId="23" w16cid:durableId="1664431503">
    <w:abstractNumId w:val="18"/>
  </w:num>
  <w:num w:numId="24" w16cid:durableId="692420551">
    <w:abstractNumId w:val="13"/>
  </w:num>
  <w:num w:numId="25" w16cid:durableId="199755076">
    <w:abstractNumId w:val="19"/>
  </w:num>
  <w:num w:numId="26" w16cid:durableId="1921133803">
    <w:abstractNumId w:val="33"/>
  </w:num>
  <w:num w:numId="27" w16cid:durableId="1294943513">
    <w:abstractNumId w:val="26"/>
  </w:num>
  <w:num w:numId="28" w16cid:durableId="674840489">
    <w:abstractNumId w:val="32"/>
  </w:num>
  <w:num w:numId="29" w16cid:durableId="1682657599">
    <w:abstractNumId w:val="27"/>
  </w:num>
  <w:num w:numId="30" w16cid:durableId="422916568">
    <w:abstractNumId w:val="28"/>
  </w:num>
  <w:num w:numId="31" w16cid:durableId="1298297242">
    <w:abstractNumId w:val="11"/>
  </w:num>
  <w:num w:numId="32" w16cid:durableId="185563353">
    <w:abstractNumId w:val="48"/>
  </w:num>
  <w:num w:numId="33" w16cid:durableId="1955087698">
    <w:abstractNumId w:val="2"/>
  </w:num>
  <w:num w:numId="34" w16cid:durableId="1739204199">
    <w:abstractNumId w:val="14"/>
  </w:num>
  <w:num w:numId="35" w16cid:durableId="201132752">
    <w:abstractNumId w:val="12"/>
  </w:num>
  <w:num w:numId="36" w16cid:durableId="1641879715">
    <w:abstractNumId w:val="6"/>
  </w:num>
  <w:num w:numId="37" w16cid:durableId="1883050666">
    <w:abstractNumId w:val="34"/>
  </w:num>
  <w:num w:numId="38" w16cid:durableId="66390850">
    <w:abstractNumId w:val="44"/>
  </w:num>
  <w:num w:numId="39" w16cid:durableId="2095977724">
    <w:abstractNumId w:val="5"/>
  </w:num>
  <w:num w:numId="40" w16cid:durableId="1367487886">
    <w:abstractNumId w:val="37"/>
  </w:num>
  <w:num w:numId="41" w16cid:durableId="53937393">
    <w:abstractNumId w:val="45"/>
  </w:num>
  <w:num w:numId="42" w16cid:durableId="1884635289">
    <w:abstractNumId w:val="22"/>
  </w:num>
  <w:num w:numId="43" w16cid:durableId="703755893">
    <w:abstractNumId w:val="20"/>
  </w:num>
  <w:num w:numId="44" w16cid:durableId="1289777016">
    <w:abstractNumId w:val="49"/>
  </w:num>
  <w:num w:numId="45" w16cid:durableId="1040857935">
    <w:abstractNumId w:val="47"/>
  </w:num>
  <w:num w:numId="46" w16cid:durableId="1699964627">
    <w:abstractNumId w:val="35"/>
  </w:num>
  <w:num w:numId="47" w16cid:durableId="1362778871">
    <w:abstractNumId w:val="25"/>
  </w:num>
  <w:num w:numId="48" w16cid:durableId="1786579862">
    <w:abstractNumId w:val="16"/>
  </w:num>
  <w:num w:numId="49" w16cid:durableId="898053179">
    <w:abstractNumId w:val="0"/>
  </w:num>
  <w:num w:numId="50" w16cid:durableId="1848321575">
    <w:abstractNumId w:val="40"/>
  </w:num>
  <w:num w:numId="51" w16cid:durableId="1820687018">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CO" w:vendorID="64" w:dllVersion="6" w:nlCheck="1" w:checkStyle="0"/>
  <w:activeWritingStyle w:appName="MSWord" w:lang="en-US" w:vendorID="64" w:dllVersion="6" w:nlCheck="1" w:checkStyle="1"/>
  <w:activeWritingStyle w:appName="MSWord" w:lang="en-CA"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ZA" w:vendorID="64" w:dllVersion="4096" w:nlCheck="1" w:checkStyle="0"/>
  <w:activeWritingStyle w:appName="MSWord" w:lang="es-CO"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ZA" w:vendorID="64" w:dllVersion="0" w:nlCheck="1" w:checkStyle="0"/>
  <w:activeWritingStyle w:appName="MSWord" w:lang="es-C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2"/>
    <w:rsid w:val="0000000F"/>
    <w:rsid w:val="000001AD"/>
    <w:rsid w:val="000003E8"/>
    <w:rsid w:val="0000049E"/>
    <w:rsid w:val="00000A58"/>
    <w:rsid w:val="00000EF0"/>
    <w:rsid w:val="00000F79"/>
    <w:rsid w:val="000013B6"/>
    <w:rsid w:val="0000179E"/>
    <w:rsid w:val="00001DD1"/>
    <w:rsid w:val="00002388"/>
    <w:rsid w:val="00002427"/>
    <w:rsid w:val="00002722"/>
    <w:rsid w:val="0000297D"/>
    <w:rsid w:val="00003541"/>
    <w:rsid w:val="00003C89"/>
    <w:rsid w:val="000048C4"/>
    <w:rsid w:val="000052B5"/>
    <w:rsid w:val="0000569E"/>
    <w:rsid w:val="0000584A"/>
    <w:rsid w:val="00005F13"/>
    <w:rsid w:val="00006453"/>
    <w:rsid w:val="000066FD"/>
    <w:rsid w:val="0000676A"/>
    <w:rsid w:val="00006DBF"/>
    <w:rsid w:val="000070E8"/>
    <w:rsid w:val="000074F8"/>
    <w:rsid w:val="00007668"/>
    <w:rsid w:val="00010513"/>
    <w:rsid w:val="0001058F"/>
    <w:rsid w:val="00010744"/>
    <w:rsid w:val="000108A5"/>
    <w:rsid w:val="00010BB2"/>
    <w:rsid w:val="00010BC8"/>
    <w:rsid w:val="00010D08"/>
    <w:rsid w:val="00011418"/>
    <w:rsid w:val="000114A7"/>
    <w:rsid w:val="00011F51"/>
    <w:rsid w:val="00012118"/>
    <w:rsid w:val="00012232"/>
    <w:rsid w:val="0001284F"/>
    <w:rsid w:val="00012FA2"/>
    <w:rsid w:val="000131AE"/>
    <w:rsid w:val="00013290"/>
    <w:rsid w:val="0001362C"/>
    <w:rsid w:val="000139A2"/>
    <w:rsid w:val="00013C2E"/>
    <w:rsid w:val="00013DB2"/>
    <w:rsid w:val="00013DC2"/>
    <w:rsid w:val="00014355"/>
    <w:rsid w:val="00014414"/>
    <w:rsid w:val="0001518F"/>
    <w:rsid w:val="00015206"/>
    <w:rsid w:val="0001529B"/>
    <w:rsid w:val="00015F08"/>
    <w:rsid w:val="000160DB"/>
    <w:rsid w:val="00016137"/>
    <w:rsid w:val="0001618C"/>
    <w:rsid w:val="0001633E"/>
    <w:rsid w:val="00016698"/>
    <w:rsid w:val="00016C8C"/>
    <w:rsid w:val="000171D5"/>
    <w:rsid w:val="00017307"/>
    <w:rsid w:val="00017360"/>
    <w:rsid w:val="00017488"/>
    <w:rsid w:val="0001787E"/>
    <w:rsid w:val="00017958"/>
    <w:rsid w:val="00020D4C"/>
    <w:rsid w:val="00020F40"/>
    <w:rsid w:val="00021490"/>
    <w:rsid w:val="000216DE"/>
    <w:rsid w:val="00021746"/>
    <w:rsid w:val="0002185B"/>
    <w:rsid w:val="00021BE7"/>
    <w:rsid w:val="00021DDF"/>
    <w:rsid w:val="00021F7B"/>
    <w:rsid w:val="00022937"/>
    <w:rsid w:val="000229BA"/>
    <w:rsid w:val="000230D2"/>
    <w:rsid w:val="000230E1"/>
    <w:rsid w:val="0002361E"/>
    <w:rsid w:val="00023791"/>
    <w:rsid w:val="00023BD3"/>
    <w:rsid w:val="00023C40"/>
    <w:rsid w:val="00024556"/>
    <w:rsid w:val="000248DB"/>
    <w:rsid w:val="00024B0B"/>
    <w:rsid w:val="00024B4E"/>
    <w:rsid w:val="00024CDA"/>
    <w:rsid w:val="00024D78"/>
    <w:rsid w:val="000250D6"/>
    <w:rsid w:val="000261BD"/>
    <w:rsid w:val="0002669E"/>
    <w:rsid w:val="0002679B"/>
    <w:rsid w:val="00026F44"/>
    <w:rsid w:val="00026FFA"/>
    <w:rsid w:val="00027502"/>
    <w:rsid w:val="00027647"/>
    <w:rsid w:val="00027CCA"/>
    <w:rsid w:val="00030100"/>
    <w:rsid w:val="000304DC"/>
    <w:rsid w:val="000304E2"/>
    <w:rsid w:val="00030512"/>
    <w:rsid w:val="0003061C"/>
    <w:rsid w:val="000306CB"/>
    <w:rsid w:val="00030739"/>
    <w:rsid w:val="000307C3"/>
    <w:rsid w:val="000309CD"/>
    <w:rsid w:val="00030A0B"/>
    <w:rsid w:val="00030A3A"/>
    <w:rsid w:val="00031303"/>
    <w:rsid w:val="000313B3"/>
    <w:rsid w:val="00031AF2"/>
    <w:rsid w:val="00031B8E"/>
    <w:rsid w:val="00031DCD"/>
    <w:rsid w:val="00032D6B"/>
    <w:rsid w:val="00032D7F"/>
    <w:rsid w:val="0003356B"/>
    <w:rsid w:val="00033635"/>
    <w:rsid w:val="000337DA"/>
    <w:rsid w:val="00033C9C"/>
    <w:rsid w:val="000343A3"/>
    <w:rsid w:val="000347E2"/>
    <w:rsid w:val="0003496A"/>
    <w:rsid w:val="000356EB"/>
    <w:rsid w:val="00035902"/>
    <w:rsid w:val="00036055"/>
    <w:rsid w:val="0003619F"/>
    <w:rsid w:val="000363B5"/>
    <w:rsid w:val="000367DF"/>
    <w:rsid w:val="000368AD"/>
    <w:rsid w:val="000370F1"/>
    <w:rsid w:val="00037250"/>
    <w:rsid w:val="0003781F"/>
    <w:rsid w:val="0004000B"/>
    <w:rsid w:val="0004057C"/>
    <w:rsid w:val="000406C9"/>
    <w:rsid w:val="00040A12"/>
    <w:rsid w:val="00040CDA"/>
    <w:rsid w:val="00041C3B"/>
    <w:rsid w:val="00042126"/>
    <w:rsid w:val="0004233E"/>
    <w:rsid w:val="00042533"/>
    <w:rsid w:val="00042667"/>
    <w:rsid w:val="000426C4"/>
    <w:rsid w:val="000431A3"/>
    <w:rsid w:val="00043591"/>
    <w:rsid w:val="0004387B"/>
    <w:rsid w:val="00043904"/>
    <w:rsid w:val="00043B1F"/>
    <w:rsid w:val="00043C08"/>
    <w:rsid w:val="00043FA7"/>
    <w:rsid w:val="00044269"/>
    <w:rsid w:val="000442D5"/>
    <w:rsid w:val="0004460A"/>
    <w:rsid w:val="00044902"/>
    <w:rsid w:val="00044B1B"/>
    <w:rsid w:val="00044F47"/>
    <w:rsid w:val="0004532D"/>
    <w:rsid w:val="00046287"/>
    <w:rsid w:val="00046376"/>
    <w:rsid w:val="00046386"/>
    <w:rsid w:val="000473DC"/>
    <w:rsid w:val="00047500"/>
    <w:rsid w:val="00047513"/>
    <w:rsid w:val="00047A31"/>
    <w:rsid w:val="000506FE"/>
    <w:rsid w:val="0005071E"/>
    <w:rsid w:val="00050CD0"/>
    <w:rsid w:val="00050FE7"/>
    <w:rsid w:val="000513D9"/>
    <w:rsid w:val="000516A8"/>
    <w:rsid w:val="00051768"/>
    <w:rsid w:val="000517CC"/>
    <w:rsid w:val="00051A9C"/>
    <w:rsid w:val="00051B8A"/>
    <w:rsid w:val="00051D38"/>
    <w:rsid w:val="00051D60"/>
    <w:rsid w:val="000527FE"/>
    <w:rsid w:val="00052FD9"/>
    <w:rsid w:val="000536A4"/>
    <w:rsid w:val="00053BE9"/>
    <w:rsid w:val="000542C0"/>
    <w:rsid w:val="000543BA"/>
    <w:rsid w:val="00054633"/>
    <w:rsid w:val="000546BC"/>
    <w:rsid w:val="0005499D"/>
    <w:rsid w:val="0005595B"/>
    <w:rsid w:val="00055D4B"/>
    <w:rsid w:val="00055DEE"/>
    <w:rsid w:val="00056139"/>
    <w:rsid w:val="0005615A"/>
    <w:rsid w:val="000562BF"/>
    <w:rsid w:val="0005651D"/>
    <w:rsid w:val="0005663B"/>
    <w:rsid w:val="000568DF"/>
    <w:rsid w:val="00056B9C"/>
    <w:rsid w:val="00056F8A"/>
    <w:rsid w:val="00057966"/>
    <w:rsid w:val="000579B5"/>
    <w:rsid w:val="00060364"/>
    <w:rsid w:val="000606E8"/>
    <w:rsid w:val="00060803"/>
    <w:rsid w:val="00060BE5"/>
    <w:rsid w:val="000612D2"/>
    <w:rsid w:val="00061843"/>
    <w:rsid w:val="0006191F"/>
    <w:rsid w:val="00061A2B"/>
    <w:rsid w:val="00061A55"/>
    <w:rsid w:val="000620B5"/>
    <w:rsid w:val="000627E2"/>
    <w:rsid w:val="000628D4"/>
    <w:rsid w:val="00062C24"/>
    <w:rsid w:val="00062C6A"/>
    <w:rsid w:val="00062FF9"/>
    <w:rsid w:val="000630F0"/>
    <w:rsid w:val="0006317E"/>
    <w:rsid w:val="000636F1"/>
    <w:rsid w:val="000637B8"/>
    <w:rsid w:val="000637E1"/>
    <w:rsid w:val="00063811"/>
    <w:rsid w:val="00063ABE"/>
    <w:rsid w:val="000645C7"/>
    <w:rsid w:val="00064F5B"/>
    <w:rsid w:val="00064FD9"/>
    <w:rsid w:val="0006514F"/>
    <w:rsid w:val="0006522D"/>
    <w:rsid w:val="000666B2"/>
    <w:rsid w:val="00066DE2"/>
    <w:rsid w:val="00066EAD"/>
    <w:rsid w:val="00067413"/>
    <w:rsid w:val="00070114"/>
    <w:rsid w:val="000706AB"/>
    <w:rsid w:val="00070EC7"/>
    <w:rsid w:val="000711BA"/>
    <w:rsid w:val="00071D2C"/>
    <w:rsid w:val="00071D89"/>
    <w:rsid w:val="00071DCF"/>
    <w:rsid w:val="00072116"/>
    <w:rsid w:val="0007218C"/>
    <w:rsid w:val="000728E5"/>
    <w:rsid w:val="00072DF3"/>
    <w:rsid w:val="0007329A"/>
    <w:rsid w:val="00073540"/>
    <w:rsid w:val="00073901"/>
    <w:rsid w:val="00073F3F"/>
    <w:rsid w:val="00074183"/>
    <w:rsid w:val="00074250"/>
    <w:rsid w:val="0007465E"/>
    <w:rsid w:val="00074E04"/>
    <w:rsid w:val="000750D7"/>
    <w:rsid w:val="00075122"/>
    <w:rsid w:val="00075228"/>
    <w:rsid w:val="0007576A"/>
    <w:rsid w:val="00075822"/>
    <w:rsid w:val="00075A89"/>
    <w:rsid w:val="00075BF8"/>
    <w:rsid w:val="00075D12"/>
    <w:rsid w:val="00075EA1"/>
    <w:rsid w:val="00075EBB"/>
    <w:rsid w:val="000760F0"/>
    <w:rsid w:val="0007610C"/>
    <w:rsid w:val="000762CF"/>
    <w:rsid w:val="0007635D"/>
    <w:rsid w:val="000766EC"/>
    <w:rsid w:val="000774AB"/>
    <w:rsid w:val="0007752F"/>
    <w:rsid w:val="000776A2"/>
    <w:rsid w:val="00077E88"/>
    <w:rsid w:val="00077F7D"/>
    <w:rsid w:val="0008001C"/>
    <w:rsid w:val="00080501"/>
    <w:rsid w:val="000808AA"/>
    <w:rsid w:val="00080AC0"/>
    <w:rsid w:val="00080B6B"/>
    <w:rsid w:val="00080DCC"/>
    <w:rsid w:val="00080ECF"/>
    <w:rsid w:val="00080F1B"/>
    <w:rsid w:val="000816D9"/>
    <w:rsid w:val="00081A75"/>
    <w:rsid w:val="00081AEC"/>
    <w:rsid w:val="00081BB1"/>
    <w:rsid w:val="00081C19"/>
    <w:rsid w:val="0008243A"/>
    <w:rsid w:val="00082543"/>
    <w:rsid w:val="00082727"/>
    <w:rsid w:val="00082A03"/>
    <w:rsid w:val="00082D30"/>
    <w:rsid w:val="0008335B"/>
    <w:rsid w:val="000833DD"/>
    <w:rsid w:val="00083597"/>
    <w:rsid w:val="0008390A"/>
    <w:rsid w:val="00083AF7"/>
    <w:rsid w:val="00083E4D"/>
    <w:rsid w:val="00084772"/>
    <w:rsid w:val="00084BFC"/>
    <w:rsid w:val="000851F7"/>
    <w:rsid w:val="000855DA"/>
    <w:rsid w:val="00086530"/>
    <w:rsid w:val="0008663E"/>
    <w:rsid w:val="00086BAD"/>
    <w:rsid w:val="00086E4F"/>
    <w:rsid w:val="00087053"/>
    <w:rsid w:val="00087247"/>
    <w:rsid w:val="000872B3"/>
    <w:rsid w:val="0008766E"/>
    <w:rsid w:val="00087809"/>
    <w:rsid w:val="0008780C"/>
    <w:rsid w:val="00087842"/>
    <w:rsid w:val="00087E0B"/>
    <w:rsid w:val="000900B2"/>
    <w:rsid w:val="0009083A"/>
    <w:rsid w:val="00090CCB"/>
    <w:rsid w:val="00090FCB"/>
    <w:rsid w:val="00090FCE"/>
    <w:rsid w:val="00091076"/>
    <w:rsid w:val="0009180F"/>
    <w:rsid w:val="00091828"/>
    <w:rsid w:val="00091CBF"/>
    <w:rsid w:val="0009277F"/>
    <w:rsid w:val="00092A9C"/>
    <w:rsid w:val="000932FC"/>
    <w:rsid w:val="0009360E"/>
    <w:rsid w:val="00093723"/>
    <w:rsid w:val="00093A0F"/>
    <w:rsid w:val="00093C25"/>
    <w:rsid w:val="00094409"/>
    <w:rsid w:val="0009465F"/>
    <w:rsid w:val="00094CA9"/>
    <w:rsid w:val="00095037"/>
    <w:rsid w:val="000956DB"/>
    <w:rsid w:val="00095F6C"/>
    <w:rsid w:val="00096352"/>
    <w:rsid w:val="000967AE"/>
    <w:rsid w:val="0009687F"/>
    <w:rsid w:val="000979A8"/>
    <w:rsid w:val="00097CF9"/>
    <w:rsid w:val="000A0376"/>
    <w:rsid w:val="000A07D0"/>
    <w:rsid w:val="000A0BB3"/>
    <w:rsid w:val="000A110C"/>
    <w:rsid w:val="000A14B5"/>
    <w:rsid w:val="000A222D"/>
    <w:rsid w:val="000A2569"/>
    <w:rsid w:val="000A2F4A"/>
    <w:rsid w:val="000A328E"/>
    <w:rsid w:val="000A3314"/>
    <w:rsid w:val="000A4452"/>
    <w:rsid w:val="000A4AF1"/>
    <w:rsid w:val="000A5061"/>
    <w:rsid w:val="000A54C6"/>
    <w:rsid w:val="000A55A3"/>
    <w:rsid w:val="000A574E"/>
    <w:rsid w:val="000A583D"/>
    <w:rsid w:val="000A5B85"/>
    <w:rsid w:val="000A6494"/>
    <w:rsid w:val="000A652D"/>
    <w:rsid w:val="000A6692"/>
    <w:rsid w:val="000A6DC9"/>
    <w:rsid w:val="000A7323"/>
    <w:rsid w:val="000A7485"/>
    <w:rsid w:val="000B01C2"/>
    <w:rsid w:val="000B04BA"/>
    <w:rsid w:val="000B091C"/>
    <w:rsid w:val="000B0C4B"/>
    <w:rsid w:val="000B0CF6"/>
    <w:rsid w:val="000B0E83"/>
    <w:rsid w:val="000B0F5C"/>
    <w:rsid w:val="000B0FA2"/>
    <w:rsid w:val="000B1648"/>
    <w:rsid w:val="000B1E31"/>
    <w:rsid w:val="000B2441"/>
    <w:rsid w:val="000B2711"/>
    <w:rsid w:val="000B2CDF"/>
    <w:rsid w:val="000B2ED4"/>
    <w:rsid w:val="000B30B3"/>
    <w:rsid w:val="000B344B"/>
    <w:rsid w:val="000B382D"/>
    <w:rsid w:val="000B3D38"/>
    <w:rsid w:val="000B3ECB"/>
    <w:rsid w:val="000B3FC9"/>
    <w:rsid w:val="000B40A7"/>
    <w:rsid w:val="000B40C5"/>
    <w:rsid w:val="000B416C"/>
    <w:rsid w:val="000B422B"/>
    <w:rsid w:val="000B4361"/>
    <w:rsid w:val="000B51D0"/>
    <w:rsid w:val="000B538C"/>
    <w:rsid w:val="000B55CD"/>
    <w:rsid w:val="000B5D8F"/>
    <w:rsid w:val="000B5EF4"/>
    <w:rsid w:val="000B5F58"/>
    <w:rsid w:val="000B6C50"/>
    <w:rsid w:val="000B709F"/>
    <w:rsid w:val="000B742E"/>
    <w:rsid w:val="000B7545"/>
    <w:rsid w:val="000B7680"/>
    <w:rsid w:val="000B7900"/>
    <w:rsid w:val="000B7CE7"/>
    <w:rsid w:val="000B7FF5"/>
    <w:rsid w:val="000C017B"/>
    <w:rsid w:val="000C0252"/>
    <w:rsid w:val="000C0453"/>
    <w:rsid w:val="000C08AE"/>
    <w:rsid w:val="000C0CF4"/>
    <w:rsid w:val="000C0E48"/>
    <w:rsid w:val="000C1376"/>
    <w:rsid w:val="000C1C44"/>
    <w:rsid w:val="000C1E5E"/>
    <w:rsid w:val="000C1E8D"/>
    <w:rsid w:val="000C20F9"/>
    <w:rsid w:val="000C2367"/>
    <w:rsid w:val="000C2487"/>
    <w:rsid w:val="000C2942"/>
    <w:rsid w:val="000C2A3E"/>
    <w:rsid w:val="000C2B5C"/>
    <w:rsid w:val="000C2D5D"/>
    <w:rsid w:val="000C301F"/>
    <w:rsid w:val="000C3521"/>
    <w:rsid w:val="000C36B2"/>
    <w:rsid w:val="000C3870"/>
    <w:rsid w:val="000C3966"/>
    <w:rsid w:val="000C3E55"/>
    <w:rsid w:val="000C4444"/>
    <w:rsid w:val="000C479F"/>
    <w:rsid w:val="000C49BE"/>
    <w:rsid w:val="000C5092"/>
    <w:rsid w:val="000C5226"/>
    <w:rsid w:val="000C53F7"/>
    <w:rsid w:val="000C5661"/>
    <w:rsid w:val="000C5DBE"/>
    <w:rsid w:val="000C5F2C"/>
    <w:rsid w:val="000C6519"/>
    <w:rsid w:val="000C6531"/>
    <w:rsid w:val="000C6881"/>
    <w:rsid w:val="000C6E33"/>
    <w:rsid w:val="000C7DFA"/>
    <w:rsid w:val="000D04E4"/>
    <w:rsid w:val="000D0582"/>
    <w:rsid w:val="000D0602"/>
    <w:rsid w:val="000D06BE"/>
    <w:rsid w:val="000D0860"/>
    <w:rsid w:val="000D0AB5"/>
    <w:rsid w:val="000D0CD1"/>
    <w:rsid w:val="000D1000"/>
    <w:rsid w:val="000D120B"/>
    <w:rsid w:val="000D1212"/>
    <w:rsid w:val="000D141C"/>
    <w:rsid w:val="000D19FB"/>
    <w:rsid w:val="000D1ED1"/>
    <w:rsid w:val="000D214A"/>
    <w:rsid w:val="000D28EC"/>
    <w:rsid w:val="000D2B41"/>
    <w:rsid w:val="000D317D"/>
    <w:rsid w:val="000D3AF4"/>
    <w:rsid w:val="000D40F7"/>
    <w:rsid w:val="000D488B"/>
    <w:rsid w:val="000D4A34"/>
    <w:rsid w:val="000D4D71"/>
    <w:rsid w:val="000D5140"/>
    <w:rsid w:val="000D58DA"/>
    <w:rsid w:val="000D597F"/>
    <w:rsid w:val="000D5ABE"/>
    <w:rsid w:val="000D61C9"/>
    <w:rsid w:val="000D65F8"/>
    <w:rsid w:val="000D6BD8"/>
    <w:rsid w:val="000D765B"/>
    <w:rsid w:val="000E0961"/>
    <w:rsid w:val="000E0C21"/>
    <w:rsid w:val="000E0CE9"/>
    <w:rsid w:val="000E0D46"/>
    <w:rsid w:val="000E0F53"/>
    <w:rsid w:val="000E130B"/>
    <w:rsid w:val="000E13FB"/>
    <w:rsid w:val="000E16A7"/>
    <w:rsid w:val="000E17E4"/>
    <w:rsid w:val="000E1F0A"/>
    <w:rsid w:val="000E2404"/>
    <w:rsid w:val="000E2634"/>
    <w:rsid w:val="000E2CBA"/>
    <w:rsid w:val="000E2DE6"/>
    <w:rsid w:val="000E34ED"/>
    <w:rsid w:val="000E3B3A"/>
    <w:rsid w:val="000E4078"/>
    <w:rsid w:val="000E42F4"/>
    <w:rsid w:val="000E554B"/>
    <w:rsid w:val="000E5894"/>
    <w:rsid w:val="000E60DA"/>
    <w:rsid w:val="000E6122"/>
    <w:rsid w:val="000E614A"/>
    <w:rsid w:val="000E6218"/>
    <w:rsid w:val="000E646E"/>
    <w:rsid w:val="000E66E7"/>
    <w:rsid w:val="000E7521"/>
    <w:rsid w:val="000E7B46"/>
    <w:rsid w:val="000E7F98"/>
    <w:rsid w:val="000F0AF0"/>
    <w:rsid w:val="000F0B68"/>
    <w:rsid w:val="000F0BE9"/>
    <w:rsid w:val="000F0D5C"/>
    <w:rsid w:val="000F1324"/>
    <w:rsid w:val="000F1348"/>
    <w:rsid w:val="000F13B1"/>
    <w:rsid w:val="000F1421"/>
    <w:rsid w:val="000F15A9"/>
    <w:rsid w:val="000F1932"/>
    <w:rsid w:val="000F1A62"/>
    <w:rsid w:val="000F1D7A"/>
    <w:rsid w:val="000F2333"/>
    <w:rsid w:val="000F25DA"/>
    <w:rsid w:val="000F2745"/>
    <w:rsid w:val="000F2B50"/>
    <w:rsid w:val="000F2B68"/>
    <w:rsid w:val="000F2C65"/>
    <w:rsid w:val="000F2CE6"/>
    <w:rsid w:val="000F2ED5"/>
    <w:rsid w:val="000F2F15"/>
    <w:rsid w:val="000F31C1"/>
    <w:rsid w:val="000F37DA"/>
    <w:rsid w:val="000F37E9"/>
    <w:rsid w:val="000F45FD"/>
    <w:rsid w:val="000F46B9"/>
    <w:rsid w:val="000F46D3"/>
    <w:rsid w:val="000F49CA"/>
    <w:rsid w:val="000F4ACC"/>
    <w:rsid w:val="000F52F9"/>
    <w:rsid w:val="000F5399"/>
    <w:rsid w:val="000F641A"/>
    <w:rsid w:val="000F6D0E"/>
    <w:rsid w:val="000F6ED6"/>
    <w:rsid w:val="000F6FAB"/>
    <w:rsid w:val="000F707D"/>
    <w:rsid w:val="000F748A"/>
    <w:rsid w:val="000F74D6"/>
    <w:rsid w:val="000F77A3"/>
    <w:rsid w:val="000F7978"/>
    <w:rsid w:val="000F7C13"/>
    <w:rsid w:val="000F7FCE"/>
    <w:rsid w:val="000F7FD0"/>
    <w:rsid w:val="00100011"/>
    <w:rsid w:val="00100067"/>
    <w:rsid w:val="00100AB9"/>
    <w:rsid w:val="00100FA9"/>
    <w:rsid w:val="00101208"/>
    <w:rsid w:val="001015A9"/>
    <w:rsid w:val="0010161C"/>
    <w:rsid w:val="00101762"/>
    <w:rsid w:val="00101852"/>
    <w:rsid w:val="00101E83"/>
    <w:rsid w:val="00102633"/>
    <w:rsid w:val="001029B2"/>
    <w:rsid w:val="00102FC3"/>
    <w:rsid w:val="0010328D"/>
    <w:rsid w:val="0010375A"/>
    <w:rsid w:val="0010386D"/>
    <w:rsid w:val="00103C1C"/>
    <w:rsid w:val="00104032"/>
    <w:rsid w:val="0010430A"/>
    <w:rsid w:val="00104366"/>
    <w:rsid w:val="001044C4"/>
    <w:rsid w:val="00104C49"/>
    <w:rsid w:val="00104C88"/>
    <w:rsid w:val="00104DEB"/>
    <w:rsid w:val="00105112"/>
    <w:rsid w:val="001054A2"/>
    <w:rsid w:val="0010557C"/>
    <w:rsid w:val="001057AE"/>
    <w:rsid w:val="00105A60"/>
    <w:rsid w:val="00105BF4"/>
    <w:rsid w:val="00105C1F"/>
    <w:rsid w:val="00105EF2"/>
    <w:rsid w:val="00106060"/>
    <w:rsid w:val="001061FC"/>
    <w:rsid w:val="001064F9"/>
    <w:rsid w:val="001070A8"/>
    <w:rsid w:val="001072F9"/>
    <w:rsid w:val="0010769F"/>
    <w:rsid w:val="00107725"/>
    <w:rsid w:val="00107D29"/>
    <w:rsid w:val="001101C6"/>
    <w:rsid w:val="0011087D"/>
    <w:rsid w:val="001108A5"/>
    <w:rsid w:val="00110CFA"/>
    <w:rsid w:val="00111016"/>
    <w:rsid w:val="001110A9"/>
    <w:rsid w:val="00111283"/>
    <w:rsid w:val="0011147C"/>
    <w:rsid w:val="00111CDA"/>
    <w:rsid w:val="00111D77"/>
    <w:rsid w:val="00111EFF"/>
    <w:rsid w:val="00111F43"/>
    <w:rsid w:val="00112885"/>
    <w:rsid w:val="00112BBA"/>
    <w:rsid w:val="00112D2C"/>
    <w:rsid w:val="00112DFA"/>
    <w:rsid w:val="0011309E"/>
    <w:rsid w:val="00113EFD"/>
    <w:rsid w:val="00114006"/>
    <w:rsid w:val="0011423D"/>
    <w:rsid w:val="0011427A"/>
    <w:rsid w:val="00114B3C"/>
    <w:rsid w:val="00114DD1"/>
    <w:rsid w:val="00114FB5"/>
    <w:rsid w:val="0011545D"/>
    <w:rsid w:val="001154E1"/>
    <w:rsid w:val="001158FB"/>
    <w:rsid w:val="00116047"/>
    <w:rsid w:val="0011624E"/>
    <w:rsid w:val="00116C33"/>
    <w:rsid w:val="00116C40"/>
    <w:rsid w:val="00116ED4"/>
    <w:rsid w:val="001176E2"/>
    <w:rsid w:val="00117810"/>
    <w:rsid w:val="00117BD9"/>
    <w:rsid w:val="00117C78"/>
    <w:rsid w:val="00117EB9"/>
    <w:rsid w:val="001200D3"/>
    <w:rsid w:val="001204BB"/>
    <w:rsid w:val="00120A6E"/>
    <w:rsid w:val="00120E47"/>
    <w:rsid w:val="0012105C"/>
    <w:rsid w:val="00121489"/>
    <w:rsid w:val="001216DD"/>
    <w:rsid w:val="00121D0C"/>
    <w:rsid w:val="001221D4"/>
    <w:rsid w:val="0012283F"/>
    <w:rsid w:val="00122977"/>
    <w:rsid w:val="0012326D"/>
    <w:rsid w:val="00123354"/>
    <w:rsid w:val="00123448"/>
    <w:rsid w:val="001234A1"/>
    <w:rsid w:val="00123865"/>
    <w:rsid w:val="00123A80"/>
    <w:rsid w:val="00124050"/>
    <w:rsid w:val="0012439E"/>
    <w:rsid w:val="0012443F"/>
    <w:rsid w:val="001245AD"/>
    <w:rsid w:val="00124633"/>
    <w:rsid w:val="001248B3"/>
    <w:rsid w:val="001249B0"/>
    <w:rsid w:val="00124C31"/>
    <w:rsid w:val="00125321"/>
    <w:rsid w:val="0012541B"/>
    <w:rsid w:val="001256C6"/>
    <w:rsid w:val="00125BBE"/>
    <w:rsid w:val="00125E61"/>
    <w:rsid w:val="001260C5"/>
    <w:rsid w:val="0012689B"/>
    <w:rsid w:val="0012693B"/>
    <w:rsid w:val="00126D62"/>
    <w:rsid w:val="00126E28"/>
    <w:rsid w:val="00127320"/>
    <w:rsid w:val="00127688"/>
    <w:rsid w:val="00127AA8"/>
    <w:rsid w:val="00127E30"/>
    <w:rsid w:val="001301F8"/>
    <w:rsid w:val="001302F6"/>
    <w:rsid w:val="00130311"/>
    <w:rsid w:val="00130391"/>
    <w:rsid w:val="001309FE"/>
    <w:rsid w:val="00130A37"/>
    <w:rsid w:val="00130E07"/>
    <w:rsid w:val="00130FFE"/>
    <w:rsid w:val="00131881"/>
    <w:rsid w:val="0013265C"/>
    <w:rsid w:val="001326B0"/>
    <w:rsid w:val="001327B8"/>
    <w:rsid w:val="001329FC"/>
    <w:rsid w:val="00133382"/>
    <w:rsid w:val="001334DC"/>
    <w:rsid w:val="00133969"/>
    <w:rsid w:val="00133B24"/>
    <w:rsid w:val="00133BA6"/>
    <w:rsid w:val="00133E08"/>
    <w:rsid w:val="00133FEB"/>
    <w:rsid w:val="00134223"/>
    <w:rsid w:val="00134586"/>
    <w:rsid w:val="001346AF"/>
    <w:rsid w:val="00134B63"/>
    <w:rsid w:val="00134C54"/>
    <w:rsid w:val="00135023"/>
    <w:rsid w:val="00135039"/>
    <w:rsid w:val="001354D3"/>
    <w:rsid w:val="00135529"/>
    <w:rsid w:val="001358B9"/>
    <w:rsid w:val="00135C9E"/>
    <w:rsid w:val="00136269"/>
    <w:rsid w:val="00136632"/>
    <w:rsid w:val="00136B69"/>
    <w:rsid w:val="00136D3E"/>
    <w:rsid w:val="001373E8"/>
    <w:rsid w:val="00137424"/>
    <w:rsid w:val="001374E5"/>
    <w:rsid w:val="00137B65"/>
    <w:rsid w:val="0014001F"/>
    <w:rsid w:val="001402F7"/>
    <w:rsid w:val="001406E5"/>
    <w:rsid w:val="00140927"/>
    <w:rsid w:val="0014160B"/>
    <w:rsid w:val="001416E1"/>
    <w:rsid w:val="001419DC"/>
    <w:rsid w:val="0014222F"/>
    <w:rsid w:val="0014247C"/>
    <w:rsid w:val="0014257C"/>
    <w:rsid w:val="00142B2D"/>
    <w:rsid w:val="00143041"/>
    <w:rsid w:val="0014327A"/>
    <w:rsid w:val="00143542"/>
    <w:rsid w:val="001440D0"/>
    <w:rsid w:val="00144422"/>
    <w:rsid w:val="001445F6"/>
    <w:rsid w:val="001446F3"/>
    <w:rsid w:val="00144E61"/>
    <w:rsid w:val="001452F9"/>
    <w:rsid w:val="00145702"/>
    <w:rsid w:val="00145730"/>
    <w:rsid w:val="001460E2"/>
    <w:rsid w:val="00146567"/>
    <w:rsid w:val="00146654"/>
    <w:rsid w:val="0014688B"/>
    <w:rsid w:val="001468B1"/>
    <w:rsid w:val="001468F5"/>
    <w:rsid w:val="00146BA9"/>
    <w:rsid w:val="00147058"/>
    <w:rsid w:val="00147278"/>
    <w:rsid w:val="001477C9"/>
    <w:rsid w:val="001477EF"/>
    <w:rsid w:val="00147856"/>
    <w:rsid w:val="00147AED"/>
    <w:rsid w:val="001507E7"/>
    <w:rsid w:val="00150BFB"/>
    <w:rsid w:val="00151067"/>
    <w:rsid w:val="001510FD"/>
    <w:rsid w:val="001513B8"/>
    <w:rsid w:val="001514D6"/>
    <w:rsid w:val="001515A8"/>
    <w:rsid w:val="00151A08"/>
    <w:rsid w:val="00151FDF"/>
    <w:rsid w:val="00152204"/>
    <w:rsid w:val="00152437"/>
    <w:rsid w:val="0015291A"/>
    <w:rsid w:val="0015295B"/>
    <w:rsid w:val="00152B7E"/>
    <w:rsid w:val="001530CE"/>
    <w:rsid w:val="00153912"/>
    <w:rsid w:val="00153C8D"/>
    <w:rsid w:val="00153DDC"/>
    <w:rsid w:val="0015492F"/>
    <w:rsid w:val="001549E4"/>
    <w:rsid w:val="00154A0E"/>
    <w:rsid w:val="00154DBB"/>
    <w:rsid w:val="00154DCC"/>
    <w:rsid w:val="0015506F"/>
    <w:rsid w:val="001550DD"/>
    <w:rsid w:val="001552BB"/>
    <w:rsid w:val="00155441"/>
    <w:rsid w:val="0015574F"/>
    <w:rsid w:val="00155837"/>
    <w:rsid w:val="00155BF1"/>
    <w:rsid w:val="00155D9D"/>
    <w:rsid w:val="001560D0"/>
    <w:rsid w:val="001569BA"/>
    <w:rsid w:val="00156E9C"/>
    <w:rsid w:val="00157648"/>
    <w:rsid w:val="001579DB"/>
    <w:rsid w:val="00157FA5"/>
    <w:rsid w:val="00160270"/>
    <w:rsid w:val="00160377"/>
    <w:rsid w:val="00160415"/>
    <w:rsid w:val="00160726"/>
    <w:rsid w:val="001608A7"/>
    <w:rsid w:val="00160A42"/>
    <w:rsid w:val="00160F52"/>
    <w:rsid w:val="00161166"/>
    <w:rsid w:val="00161642"/>
    <w:rsid w:val="001617B5"/>
    <w:rsid w:val="0016188E"/>
    <w:rsid w:val="00161FF3"/>
    <w:rsid w:val="001620E0"/>
    <w:rsid w:val="00162BA5"/>
    <w:rsid w:val="00162E84"/>
    <w:rsid w:val="00163377"/>
    <w:rsid w:val="001637D2"/>
    <w:rsid w:val="00163A50"/>
    <w:rsid w:val="00163EE7"/>
    <w:rsid w:val="00163FC3"/>
    <w:rsid w:val="00164B66"/>
    <w:rsid w:val="00164EDE"/>
    <w:rsid w:val="00166BF4"/>
    <w:rsid w:val="00166FB9"/>
    <w:rsid w:val="001671A9"/>
    <w:rsid w:val="001675D5"/>
    <w:rsid w:val="00167877"/>
    <w:rsid w:val="00170B06"/>
    <w:rsid w:val="00170B3F"/>
    <w:rsid w:val="00170C0D"/>
    <w:rsid w:val="00171A13"/>
    <w:rsid w:val="00171E59"/>
    <w:rsid w:val="00171EBB"/>
    <w:rsid w:val="00172188"/>
    <w:rsid w:val="001728E7"/>
    <w:rsid w:val="00172FB4"/>
    <w:rsid w:val="0017353D"/>
    <w:rsid w:val="001738EC"/>
    <w:rsid w:val="00173A71"/>
    <w:rsid w:val="00173C79"/>
    <w:rsid w:val="00173D8D"/>
    <w:rsid w:val="00174006"/>
    <w:rsid w:val="00174638"/>
    <w:rsid w:val="00174EB6"/>
    <w:rsid w:val="0017523B"/>
    <w:rsid w:val="001753DE"/>
    <w:rsid w:val="00175A62"/>
    <w:rsid w:val="00175EA3"/>
    <w:rsid w:val="00176209"/>
    <w:rsid w:val="001763B5"/>
    <w:rsid w:val="00176733"/>
    <w:rsid w:val="00177649"/>
    <w:rsid w:val="00177660"/>
    <w:rsid w:val="00177668"/>
    <w:rsid w:val="00177853"/>
    <w:rsid w:val="00177895"/>
    <w:rsid w:val="00177F4E"/>
    <w:rsid w:val="00180301"/>
    <w:rsid w:val="00180CD2"/>
    <w:rsid w:val="00180F32"/>
    <w:rsid w:val="00181015"/>
    <w:rsid w:val="001815D6"/>
    <w:rsid w:val="0018162B"/>
    <w:rsid w:val="001821E5"/>
    <w:rsid w:val="00182443"/>
    <w:rsid w:val="001828F6"/>
    <w:rsid w:val="00182A5E"/>
    <w:rsid w:val="00182C1C"/>
    <w:rsid w:val="00182F96"/>
    <w:rsid w:val="001833DD"/>
    <w:rsid w:val="00183590"/>
    <w:rsid w:val="001838A2"/>
    <w:rsid w:val="00183B9B"/>
    <w:rsid w:val="00183DDC"/>
    <w:rsid w:val="00183F7A"/>
    <w:rsid w:val="0018434D"/>
    <w:rsid w:val="001843B9"/>
    <w:rsid w:val="0018447C"/>
    <w:rsid w:val="001844E4"/>
    <w:rsid w:val="0018471A"/>
    <w:rsid w:val="00184964"/>
    <w:rsid w:val="00184B3F"/>
    <w:rsid w:val="00184F78"/>
    <w:rsid w:val="00185318"/>
    <w:rsid w:val="001856B5"/>
    <w:rsid w:val="00185E30"/>
    <w:rsid w:val="00185FC1"/>
    <w:rsid w:val="00186240"/>
    <w:rsid w:val="00186DC1"/>
    <w:rsid w:val="0018703E"/>
    <w:rsid w:val="0018770F"/>
    <w:rsid w:val="00187E45"/>
    <w:rsid w:val="00190567"/>
    <w:rsid w:val="0019086E"/>
    <w:rsid w:val="00190A06"/>
    <w:rsid w:val="00190AB3"/>
    <w:rsid w:val="00190F80"/>
    <w:rsid w:val="00190FCA"/>
    <w:rsid w:val="00190FD9"/>
    <w:rsid w:val="0019109E"/>
    <w:rsid w:val="00191100"/>
    <w:rsid w:val="0019112D"/>
    <w:rsid w:val="00191709"/>
    <w:rsid w:val="00191C34"/>
    <w:rsid w:val="0019260D"/>
    <w:rsid w:val="0019275D"/>
    <w:rsid w:val="00192D1D"/>
    <w:rsid w:val="00192E2A"/>
    <w:rsid w:val="00192FEA"/>
    <w:rsid w:val="001939C7"/>
    <w:rsid w:val="00194047"/>
    <w:rsid w:val="001940C1"/>
    <w:rsid w:val="00194138"/>
    <w:rsid w:val="0019438F"/>
    <w:rsid w:val="001943CA"/>
    <w:rsid w:val="001945A3"/>
    <w:rsid w:val="00194614"/>
    <w:rsid w:val="0019465F"/>
    <w:rsid w:val="00194CC4"/>
    <w:rsid w:val="00195004"/>
    <w:rsid w:val="00195117"/>
    <w:rsid w:val="00195448"/>
    <w:rsid w:val="00195518"/>
    <w:rsid w:val="001956AC"/>
    <w:rsid w:val="00195BD1"/>
    <w:rsid w:val="00195C86"/>
    <w:rsid w:val="00195D66"/>
    <w:rsid w:val="00195D69"/>
    <w:rsid w:val="0019621A"/>
    <w:rsid w:val="001963E8"/>
    <w:rsid w:val="00196503"/>
    <w:rsid w:val="001965A8"/>
    <w:rsid w:val="0019686F"/>
    <w:rsid w:val="0019696C"/>
    <w:rsid w:val="00196B4B"/>
    <w:rsid w:val="00196F77"/>
    <w:rsid w:val="00197406"/>
    <w:rsid w:val="0019754A"/>
    <w:rsid w:val="00197706"/>
    <w:rsid w:val="00197741"/>
    <w:rsid w:val="00197869"/>
    <w:rsid w:val="00197D57"/>
    <w:rsid w:val="001A030A"/>
    <w:rsid w:val="001A04DE"/>
    <w:rsid w:val="001A0697"/>
    <w:rsid w:val="001A072A"/>
    <w:rsid w:val="001A09BB"/>
    <w:rsid w:val="001A0FA1"/>
    <w:rsid w:val="001A1DEC"/>
    <w:rsid w:val="001A2076"/>
    <w:rsid w:val="001A242F"/>
    <w:rsid w:val="001A271F"/>
    <w:rsid w:val="001A2ADE"/>
    <w:rsid w:val="001A2CAB"/>
    <w:rsid w:val="001A2DD8"/>
    <w:rsid w:val="001A2E7D"/>
    <w:rsid w:val="001A3AED"/>
    <w:rsid w:val="001A422D"/>
    <w:rsid w:val="001A42F4"/>
    <w:rsid w:val="001A432C"/>
    <w:rsid w:val="001A460E"/>
    <w:rsid w:val="001A47AB"/>
    <w:rsid w:val="001A487E"/>
    <w:rsid w:val="001A4A57"/>
    <w:rsid w:val="001A5DD7"/>
    <w:rsid w:val="001A5EC0"/>
    <w:rsid w:val="001A6AF2"/>
    <w:rsid w:val="001A761D"/>
    <w:rsid w:val="001A7E11"/>
    <w:rsid w:val="001A7F2D"/>
    <w:rsid w:val="001B046E"/>
    <w:rsid w:val="001B0DC0"/>
    <w:rsid w:val="001B0FC4"/>
    <w:rsid w:val="001B10E7"/>
    <w:rsid w:val="001B1279"/>
    <w:rsid w:val="001B13D5"/>
    <w:rsid w:val="001B177E"/>
    <w:rsid w:val="001B1F3D"/>
    <w:rsid w:val="001B2286"/>
    <w:rsid w:val="001B25B4"/>
    <w:rsid w:val="001B25CB"/>
    <w:rsid w:val="001B2665"/>
    <w:rsid w:val="001B2CA3"/>
    <w:rsid w:val="001B2DAB"/>
    <w:rsid w:val="001B2FB2"/>
    <w:rsid w:val="001B336C"/>
    <w:rsid w:val="001B33FB"/>
    <w:rsid w:val="001B35CC"/>
    <w:rsid w:val="001B3644"/>
    <w:rsid w:val="001B3701"/>
    <w:rsid w:val="001B3C62"/>
    <w:rsid w:val="001B3C80"/>
    <w:rsid w:val="001B449A"/>
    <w:rsid w:val="001B494C"/>
    <w:rsid w:val="001B4A1F"/>
    <w:rsid w:val="001B4E36"/>
    <w:rsid w:val="001B509B"/>
    <w:rsid w:val="001B5107"/>
    <w:rsid w:val="001B53A3"/>
    <w:rsid w:val="001B57FE"/>
    <w:rsid w:val="001B5A97"/>
    <w:rsid w:val="001B5BC1"/>
    <w:rsid w:val="001B5D5F"/>
    <w:rsid w:val="001B63AE"/>
    <w:rsid w:val="001B6F9C"/>
    <w:rsid w:val="001B71BC"/>
    <w:rsid w:val="001B7379"/>
    <w:rsid w:val="001B7613"/>
    <w:rsid w:val="001B7670"/>
    <w:rsid w:val="001C02BA"/>
    <w:rsid w:val="001C09CB"/>
    <w:rsid w:val="001C117C"/>
    <w:rsid w:val="001C11FD"/>
    <w:rsid w:val="001C1209"/>
    <w:rsid w:val="001C1501"/>
    <w:rsid w:val="001C1668"/>
    <w:rsid w:val="001C16CA"/>
    <w:rsid w:val="001C1803"/>
    <w:rsid w:val="001C189C"/>
    <w:rsid w:val="001C1CD6"/>
    <w:rsid w:val="001C282E"/>
    <w:rsid w:val="001C2B3D"/>
    <w:rsid w:val="001C2D5A"/>
    <w:rsid w:val="001C35A1"/>
    <w:rsid w:val="001C40DD"/>
    <w:rsid w:val="001C429B"/>
    <w:rsid w:val="001C451D"/>
    <w:rsid w:val="001C46A3"/>
    <w:rsid w:val="001C4A5A"/>
    <w:rsid w:val="001C4B60"/>
    <w:rsid w:val="001C5DE1"/>
    <w:rsid w:val="001C5E11"/>
    <w:rsid w:val="001C6017"/>
    <w:rsid w:val="001C6127"/>
    <w:rsid w:val="001C6253"/>
    <w:rsid w:val="001C62DB"/>
    <w:rsid w:val="001C65C4"/>
    <w:rsid w:val="001C76B8"/>
    <w:rsid w:val="001C773E"/>
    <w:rsid w:val="001C793B"/>
    <w:rsid w:val="001C7ABB"/>
    <w:rsid w:val="001D03A6"/>
    <w:rsid w:val="001D05D0"/>
    <w:rsid w:val="001D05DB"/>
    <w:rsid w:val="001D0882"/>
    <w:rsid w:val="001D0BBA"/>
    <w:rsid w:val="001D0C65"/>
    <w:rsid w:val="001D1545"/>
    <w:rsid w:val="001D16EC"/>
    <w:rsid w:val="001D1A64"/>
    <w:rsid w:val="001D2021"/>
    <w:rsid w:val="001D2399"/>
    <w:rsid w:val="001D25DA"/>
    <w:rsid w:val="001D2E51"/>
    <w:rsid w:val="001D3434"/>
    <w:rsid w:val="001D3705"/>
    <w:rsid w:val="001D3797"/>
    <w:rsid w:val="001D380C"/>
    <w:rsid w:val="001D388A"/>
    <w:rsid w:val="001D3D51"/>
    <w:rsid w:val="001D3DF4"/>
    <w:rsid w:val="001D3E2A"/>
    <w:rsid w:val="001D418A"/>
    <w:rsid w:val="001D41A0"/>
    <w:rsid w:val="001D42F1"/>
    <w:rsid w:val="001D43BA"/>
    <w:rsid w:val="001D4B11"/>
    <w:rsid w:val="001D4B6E"/>
    <w:rsid w:val="001D4B9B"/>
    <w:rsid w:val="001D4D78"/>
    <w:rsid w:val="001D4F60"/>
    <w:rsid w:val="001D4FFE"/>
    <w:rsid w:val="001D54A6"/>
    <w:rsid w:val="001D580E"/>
    <w:rsid w:val="001D59F2"/>
    <w:rsid w:val="001D63DC"/>
    <w:rsid w:val="001D677B"/>
    <w:rsid w:val="001D6801"/>
    <w:rsid w:val="001D6B34"/>
    <w:rsid w:val="001D7955"/>
    <w:rsid w:val="001D7EA2"/>
    <w:rsid w:val="001E0CF5"/>
    <w:rsid w:val="001E168F"/>
    <w:rsid w:val="001E1A49"/>
    <w:rsid w:val="001E1ADE"/>
    <w:rsid w:val="001E20D4"/>
    <w:rsid w:val="001E2501"/>
    <w:rsid w:val="001E275B"/>
    <w:rsid w:val="001E2CBD"/>
    <w:rsid w:val="001E3086"/>
    <w:rsid w:val="001E331D"/>
    <w:rsid w:val="001E351A"/>
    <w:rsid w:val="001E367B"/>
    <w:rsid w:val="001E39E1"/>
    <w:rsid w:val="001E3E45"/>
    <w:rsid w:val="001E3EB9"/>
    <w:rsid w:val="001E40A1"/>
    <w:rsid w:val="001E4374"/>
    <w:rsid w:val="001E4466"/>
    <w:rsid w:val="001E4B35"/>
    <w:rsid w:val="001E4E75"/>
    <w:rsid w:val="001E4F12"/>
    <w:rsid w:val="001E4F30"/>
    <w:rsid w:val="001E557A"/>
    <w:rsid w:val="001E5590"/>
    <w:rsid w:val="001E56A3"/>
    <w:rsid w:val="001E574A"/>
    <w:rsid w:val="001E596A"/>
    <w:rsid w:val="001E5CE7"/>
    <w:rsid w:val="001E61FB"/>
    <w:rsid w:val="001E6535"/>
    <w:rsid w:val="001E65ED"/>
    <w:rsid w:val="001E666B"/>
    <w:rsid w:val="001E6964"/>
    <w:rsid w:val="001E6B65"/>
    <w:rsid w:val="001E6EE8"/>
    <w:rsid w:val="001E7836"/>
    <w:rsid w:val="001E7B8B"/>
    <w:rsid w:val="001F0534"/>
    <w:rsid w:val="001F08CD"/>
    <w:rsid w:val="001F08ED"/>
    <w:rsid w:val="001F0C1B"/>
    <w:rsid w:val="001F0C4E"/>
    <w:rsid w:val="001F18D3"/>
    <w:rsid w:val="001F192E"/>
    <w:rsid w:val="001F1DEF"/>
    <w:rsid w:val="001F1F88"/>
    <w:rsid w:val="001F2A43"/>
    <w:rsid w:val="001F2EC5"/>
    <w:rsid w:val="001F3340"/>
    <w:rsid w:val="001F3680"/>
    <w:rsid w:val="001F375F"/>
    <w:rsid w:val="001F39E8"/>
    <w:rsid w:val="001F4199"/>
    <w:rsid w:val="001F45A7"/>
    <w:rsid w:val="001F4741"/>
    <w:rsid w:val="001F4BE8"/>
    <w:rsid w:val="001F4DAF"/>
    <w:rsid w:val="001F51A8"/>
    <w:rsid w:val="001F55D9"/>
    <w:rsid w:val="001F5917"/>
    <w:rsid w:val="001F5A64"/>
    <w:rsid w:val="001F5CCA"/>
    <w:rsid w:val="001F5D1B"/>
    <w:rsid w:val="001F5D28"/>
    <w:rsid w:val="001F5E10"/>
    <w:rsid w:val="001F5F94"/>
    <w:rsid w:val="001F601D"/>
    <w:rsid w:val="001F6078"/>
    <w:rsid w:val="001F635C"/>
    <w:rsid w:val="001F65DC"/>
    <w:rsid w:val="001F6795"/>
    <w:rsid w:val="001F6E1B"/>
    <w:rsid w:val="001F6E60"/>
    <w:rsid w:val="001F6E84"/>
    <w:rsid w:val="001F72DE"/>
    <w:rsid w:val="001F7579"/>
    <w:rsid w:val="001F77AC"/>
    <w:rsid w:val="001F795E"/>
    <w:rsid w:val="001F7F31"/>
    <w:rsid w:val="001F7F7C"/>
    <w:rsid w:val="00200096"/>
    <w:rsid w:val="00200503"/>
    <w:rsid w:val="00200A67"/>
    <w:rsid w:val="00201626"/>
    <w:rsid w:val="002019D9"/>
    <w:rsid w:val="00201FE4"/>
    <w:rsid w:val="00202074"/>
    <w:rsid w:val="002022E7"/>
    <w:rsid w:val="0020244C"/>
    <w:rsid w:val="0020256F"/>
    <w:rsid w:val="002029E9"/>
    <w:rsid w:val="00202AD0"/>
    <w:rsid w:val="00202F3B"/>
    <w:rsid w:val="00203062"/>
    <w:rsid w:val="0020387A"/>
    <w:rsid w:val="00203BF7"/>
    <w:rsid w:val="00203C37"/>
    <w:rsid w:val="00203CDC"/>
    <w:rsid w:val="00203D6D"/>
    <w:rsid w:val="00203F44"/>
    <w:rsid w:val="002043A7"/>
    <w:rsid w:val="002049F2"/>
    <w:rsid w:val="00204E4B"/>
    <w:rsid w:val="00205BE0"/>
    <w:rsid w:val="0020630E"/>
    <w:rsid w:val="00206393"/>
    <w:rsid w:val="00206F7A"/>
    <w:rsid w:val="002070BE"/>
    <w:rsid w:val="00207B0D"/>
    <w:rsid w:val="00207DE3"/>
    <w:rsid w:val="00207EF0"/>
    <w:rsid w:val="00210173"/>
    <w:rsid w:val="002101A7"/>
    <w:rsid w:val="00210267"/>
    <w:rsid w:val="002102A2"/>
    <w:rsid w:val="00210380"/>
    <w:rsid w:val="002103F0"/>
    <w:rsid w:val="002107B1"/>
    <w:rsid w:val="00210E6A"/>
    <w:rsid w:val="00211000"/>
    <w:rsid w:val="0021103F"/>
    <w:rsid w:val="00211619"/>
    <w:rsid w:val="00211CB0"/>
    <w:rsid w:val="00211D62"/>
    <w:rsid w:val="00211E8B"/>
    <w:rsid w:val="002121A7"/>
    <w:rsid w:val="00212482"/>
    <w:rsid w:val="0021251A"/>
    <w:rsid w:val="00212795"/>
    <w:rsid w:val="0021282B"/>
    <w:rsid w:val="0021285E"/>
    <w:rsid w:val="00212903"/>
    <w:rsid w:val="00213079"/>
    <w:rsid w:val="00213422"/>
    <w:rsid w:val="002135C1"/>
    <w:rsid w:val="00213961"/>
    <w:rsid w:val="002139E8"/>
    <w:rsid w:val="00213A63"/>
    <w:rsid w:val="00213DDA"/>
    <w:rsid w:val="00214928"/>
    <w:rsid w:val="00214A59"/>
    <w:rsid w:val="00214DFC"/>
    <w:rsid w:val="00214E7A"/>
    <w:rsid w:val="00214EB3"/>
    <w:rsid w:val="00215590"/>
    <w:rsid w:val="00215DD2"/>
    <w:rsid w:val="00215FB9"/>
    <w:rsid w:val="00216093"/>
    <w:rsid w:val="00216261"/>
    <w:rsid w:val="0021645F"/>
    <w:rsid w:val="002167C7"/>
    <w:rsid w:val="00216BC7"/>
    <w:rsid w:val="002171F0"/>
    <w:rsid w:val="002175A3"/>
    <w:rsid w:val="00217BD7"/>
    <w:rsid w:val="002200F8"/>
    <w:rsid w:val="00220362"/>
    <w:rsid w:val="00220425"/>
    <w:rsid w:val="002206BD"/>
    <w:rsid w:val="00220703"/>
    <w:rsid w:val="0022070A"/>
    <w:rsid w:val="00220C23"/>
    <w:rsid w:val="00220C6C"/>
    <w:rsid w:val="00221249"/>
    <w:rsid w:val="002219E9"/>
    <w:rsid w:val="00221C24"/>
    <w:rsid w:val="00221CFD"/>
    <w:rsid w:val="00221EB5"/>
    <w:rsid w:val="00222320"/>
    <w:rsid w:val="00222490"/>
    <w:rsid w:val="002224F6"/>
    <w:rsid w:val="002229DC"/>
    <w:rsid w:val="00222A6D"/>
    <w:rsid w:val="00222EBE"/>
    <w:rsid w:val="00223228"/>
    <w:rsid w:val="00223319"/>
    <w:rsid w:val="00223B70"/>
    <w:rsid w:val="00223E05"/>
    <w:rsid w:val="00224229"/>
    <w:rsid w:val="00224389"/>
    <w:rsid w:val="002244F1"/>
    <w:rsid w:val="0022455C"/>
    <w:rsid w:val="002252DA"/>
    <w:rsid w:val="00225570"/>
    <w:rsid w:val="00225673"/>
    <w:rsid w:val="0022573E"/>
    <w:rsid w:val="00225E76"/>
    <w:rsid w:val="00226F6F"/>
    <w:rsid w:val="0022790F"/>
    <w:rsid w:val="0023071C"/>
    <w:rsid w:val="00230745"/>
    <w:rsid w:val="00230903"/>
    <w:rsid w:val="00231210"/>
    <w:rsid w:val="00231442"/>
    <w:rsid w:val="002315E0"/>
    <w:rsid w:val="00231FFA"/>
    <w:rsid w:val="0023230E"/>
    <w:rsid w:val="0023248C"/>
    <w:rsid w:val="002325B4"/>
    <w:rsid w:val="0023311F"/>
    <w:rsid w:val="002336A2"/>
    <w:rsid w:val="0023378B"/>
    <w:rsid w:val="00233BA9"/>
    <w:rsid w:val="00233C40"/>
    <w:rsid w:val="00233D17"/>
    <w:rsid w:val="00233D5C"/>
    <w:rsid w:val="00233EED"/>
    <w:rsid w:val="0023434E"/>
    <w:rsid w:val="00234478"/>
    <w:rsid w:val="002344A0"/>
    <w:rsid w:val="00235460"/>
    <w:rsid w:val="0023565E"/>
    <w:rsid w:val="0023591E"/>
    <w:rsid w:val="00235AD1"/>
    <w:rsid w:val="00235EBB"/>
    <w:rsid w:val="002364B7"/>
    <w:rsid w:val="0023656A"/>
    <w:rsid w:val="002366C5"/>
    <w:rsid w:val="002369F0"/>
    <w:rsid w:val="00236D3D"/>
    <w:rsid w:val="002375EE"/>
    <w:rsid w:val="002376EA"/>
    <w:rsid w:val="0023773A"/>
    <w:rsid w:val="00237E6F"/>
    <w:rsid w:val="00237E8D"/>
    <w:rsid w:val="00240391"/>
    <w:rsid w:val="002403D0"/>
    <w:rsid w:val="0024047F"/>
    <w:rsid w:val="00240E57"/>
    <w:rsid w:val="002413FC"/>
    <w:rsid w:val="002414FC"/>
    <w:rsid w:val="0024181E"/>
    <w:rsid w:val="00241DF4"/>
    <w:rsid w:val="00242D90"/>
    <w:rsid w:val="00243BD1"/>
    <w:rsid w:val="00243F31"/>
    <w:rsid w:val="00244942"/>
    <w:rsid w:val="00244A5A"/>
    <w:rsid w:val="00244AB8"/>
    <w:rsid w:val="00244AE2"/>
    <w:rsid w:val="00244DA7"/>
    <w:rsid w:val="00244F12"/>
    <w:rsid w:val="00245048"/>
    <w:rsid w:val="00245055"/>
    <w:rsid w:val="00245083"/>
    <w:rsid w:val="00245426"/>
    <w:rsid w:val="00245C62"/>
    <w:rsid w:val="00245F07"/>
    <w:rsid w:val="00246439"/>
    <w:rsid w:val="002464B7"/>
    <w:rsid w:val="0024685D"/>
    <w:rsid w:val="00246DC7"/>
    <w:rsid w:val="00247709"/>
    <w:rsid w:val="0024772A"/>
    <w:rsid w:val="0024797C"/>
    <w:rsid w:val="00247E37"/>
    <w:rsid w:val="00247F7E"/>
    <w:rsid w:val="002506CA"/>
    <w:rsid w:val="00250853"/>
    <w:rsid w:val="00250939"/>
    <w:rsid w:val="002510AA"/>
    <w:rsid w:val="00251A68"/>
    <w:rsid w:val="00251AB6"/>
    <w:rsid w:val="00251D62"/>
    <w:rsid w:val="00252AC9"/>
    <w:rsid w:val="00253083"/>
    <w:rsid w:val="00253334"/>
    <w:rsid w:val="0025338A"/>
    <w:rsid w:val="00253632"/>
    <w:rsid w:val="00253EA5"/>
    <w:rsid w:val="0025444D"/>
    <w:rsid w:val="002545B4"/>
    <w:rsid w:val="00255465"/>
    <w:rsid w:val="002554BF"/>
    <w:rsid w:val="00255E8A"/>
    <w:rsid w:val="00256046"/>
    <w:rsid w:val="00256092"/>
    <w:rsid w:val="00256B2B"/>
    <w:rsid w:val="00256CCD"/>
    <w:rsid w:val="002575E9"/>
    <w:rsid w:val="00257943"/>
    <w:rsid w:val="00257DF8"/>
    <w:rsid w:val="00260180"/>
    <w:rsid w:val="00260187"/>
    <w:rsid w:val="00260448"/>
    <w:rsid w:val="00260474"/>
    <w:rsid w:val="0026065E"/>
    <w:rsid w:val="00260693"/>
    <w:rsid w:val="002606B9"/>
    <w:rsid w:val="00260958"/>
    <w:rsid w:val="00260A2D"/>
    <w:rsid w:val="00260A70"/>
    <w:rsid w:val="00260AC7"/>
    <w:rsid w:val="00261BE9"/>
    <w:rsid w:val="0026213D"/>
    <w:rsid w:val="002623DE"/>
    <w:rsid w:val="002625A5"/>
    <w:rsid w:val="0026297C"/>
    <w:rsid w:val="00262CEB"/>
    <w:rsid w:val="00262D82"/>
    <w:rsid w:val="0026350F"/>
    <w:rsid w:val="00263D54"/>
    <w:rsid w:val="00263D80"/>
    <w:rsid w:val="00263F23"/>
    <w:rsid w:val="00264841"/>
    <w:rsid w:val="002648D4"/>
    <w:rsid w:val="002648DC"/>
    <w:rsid w:val="00264ABF"/>
    <w:rsid w:val="00264BBA"/>
    <w:rsid w:val="00264F2E"/>
    <w:rsid w:val="002659A7"/>
    <w:rsid w:val="002659AF"/>
    <w:rsid w:val="00265F61"/>
    <w:rsid w:val="00266555"/>
    <w:rsid w:val="002668CD"/>
    <w:rsid w:val="002672DC"/>
    <w:rsid w:val="00267498"/>
    <w:rsid w:val="00267537"/>
    <w:rsid w:val="0026765C"/>
    <w:rsid w:val="002676AC"/>
    <w:rsid w:val="0026777E"/>
    <w:rsid w:val="00267C90"/>
    <w:rsid w:val="00270353"/>
    <w:rsid w:val="002705F0"/>
    <w:rsid w:val="0027078E"/>
    <w:rsid w:val="002707BC"/>
    <w:rsid w:val="00270805"/>
    <w:rsid w:val="00270EE5"/>
    <w:rsid w:val="00270F91"/>
    <w:rsid w:val="002711D8"/>
    <w:rsid w:val="0027120A"/>
    <w:rsid w:val="00271341"/>
    <w:rsid w:val="0027220C"/>
    <w:rsid w:val="00272368"/>
    <w:rsid w:val="00272530"/>
    <w:rsid w:val="002726A8"/>
    <w:rsid w:val="00272DA6"/>
    <w:rsid w:val="00272F6A"/>
    <w:rsid w:val="00272F7C"/>
    <w:rsid w:val="002732B0"/>
    <w:rsid w:val="00273309"/>
    <w:rsid w:val="002734F8"/>
    <w:rsid w:val="00274222"/>
    <w:rsid w:val="002743CD"/>
    <w:rsid w:val="0027449E"/>
    <w:rsid w:val="0027492F"/>
    <w:rsid w:val="00274DC6"/>
    <w:rsid w:val="0027503E"/>
    <w:rsid w:val="002753E4"/>
    <w:rsid w:val="00275468"/>
    <w:rsid w:val="00275B70"/>
    <w:rsid w:val="002761D9"/>
    <w:rsid w:val="0027625F"/>
    <w:rsid w:val="00276322"/>
    <w:rsid w:val="002765F6"/>
    <w:rsid w:val="0027676A"/>
    <w:rsid w:val="00276921"/>
    <w:rsid w:val="00276B17"/>
    <w:rsid w:val="00276B4A"/>
    <w:rsid w:val="00277751"/>
    <w:rsid w:val="00277989"/>
    <w:rsid w:val="00277CC0"/>
    <w:rsid w:val="00277F4E"/>
    <w:rsid w:val="0028010E"/>
    <w:rsid w:val="00280311"/>
    <w:rsid w:val="00280425"/>
    <w:rsid w:val="00280974"/>
    <w:rsid w:val="00280E0C"/>
    <w:rsid w:val="002814CF"/>
    <w:rsid w:val="00281681"/>
    <w:rsid w:val="002817E1"/>
    <w:rsid w:val="002819DF"/>
    <w:rsid w:val="00281A5E"/>
    <w:rsid w:val="00281CB1"/>
    <w:rsid w:val="00281EAE"/>
    <w:rsid w:val="00282103"/>
    <w:rsid w:val="0028288B"/>
    <w:rsid w:val="00282901"/>
    <w:rsid w:val="00282B5F"/>
    <w:rsid w:val="00283449"/>
    <w:rsid w:val="00283469"/>
    <w:rsid w:val="002838A0"/>
    <w:rsid w:val="002839C0"/>
    <w:rsid w:val="00283A5B"/>
    <w:rsid w:val="002840B1"/>
    <w:rsid w:val="0028472B"/>
    <w:rsid w:val="00284F4F"/>
    <w:rsid w:val="002850F6"/>
    <w:rsid w:val="002852D4"/>
    <w:rsid w:val="0028551B"/>
    <w:rsid w:val="0028563B"/>
    <w:rsid w:val="002859D8"/>
    <w:rsid w:val="00285AF0"/>
    <w:rsid w:val="00285EC3"/>
    <w:rsid w:val="0028647A"/>
    <w:rsid w:val="00286585"/>
    <w:rsid w:val="00286594"/>
    <w:rsid w:val="002866A0"/>
    <w:rsid w:val="00287048"/>
    <w:rsid w:val="0028729F"/>
    <w:rsid w:val="002872C4"/>
    <w:rsid w:val="0028761E"/>
    <w:rsid w:val="0028770E"/>
    <w:rsid w:val="002877E5"/>
    <w:rsid w:val="002878A4"/>
    <w:rsid w:val="00287A0B"/>
    <w:rsid w:val="00287C14"/>
    <w:rsid w:val="00290291"/>
    <w:rsid w:val="0029045E"/>
    <w:rsid w:val="002904A6"/>
    <w:rsid w:val="00290757"/>
    <w:rsid w:val="00290799"/>
    <w:rsid w:val="00290EDA"/>
    <w:rsid w:val="00290FC9"/>
    <w:rsid w:val="00291179"/>
    <w:rsid w:val="002911BB"/>
    <w:rsid w:val="0029135D"/>
    <w:rsid w:val="002917E2"/>
    <w:rsid w:val="002919AE"/>
    <w:rsid w:val="00291ABD"/>
    <w:rsid w:val="00291BFF"/>
    <w:rsid w:val="00291D98"/>
    <w:rsid w:val="00291FC9"/>
    <w:rsid w:val="002921CF"/>
    <w:rsid w:val="002923CD"/>
    <w:rsid w:val="0029270F"/>
    <w:rsid w:val="002928C3"/>
    <w:rsid w:val="0029295B"/>
    <w:rsid w:val="00292A28"/>
    <w:rsid w:val="00292AC5"/>
    <w:rsid w:val="00292B24"/>
    <w:rsid w:val="00292B4B"/>
    <w:rsid w:val="00292C84"/>
    <w:rsid w:val="00292EBA"/>
    <w:rsid w:val="00293020"/>
    <w:rsid w:val="002933AD"/>
    <w:rsid w:val="0029379A"/>
    <w:rsid w:val="00293DC4"/>
    <w:rsid w:val="00294533"/>
    <w:rsid w:val="0029453D"/>
    <w:rsid w:val="002949D3"/>
    <w:rsid w:val="00294ED7"/>
    <w:rsid w:val="0029520A"/>
    <w:rsid w:val="00295605"/>
    <w:rsid w:val="00295827"/>
    <w:rsid w:val="00296065"/>
    <w:rsid w:val="0029622B"/>
    <w:rsid w:val="00296285"/>
    <w:rsid w:val="00296582"/>
    <w:rsid w:val="0029658F"/>
    <w:rsid w:val="00296726"/>
    <w:rsid w:val="00296769"/>
    <w:rsid w:val="00296A23"/>
    <w:rsid w:val="00296AAC"/>
    <w:rsid w:val="00296EE1"/>
    <w:rsid w:val="0029723D"/>
    <w:rsid w:val="002977D0"/>
    <w:rsid w:val="00297D32"/>
    <w:rsid w:val="002A000F"/>
    <w:rsid w:val="002A09FF"/>
    <w:rsid w:val="002A12BC"/>
    <w:rsid w:val="002A18C9"/>
    <w:rsid w:val="002A1903"/>
    <w:rsid w:val="002A1B47"/>
    <w:rsid w:val="002A1C10"/>
    <w:rsid w:val="002A21B1"/>
    <w:rsid w:val="002A2200"/>
    <w:rsid w:val="002A2341"/>
    <w:rsid w:val="002A2D1D"/>
    <w:rsid w:val="002A2F25"/>
    <w:rsid w:val="002A3656"/>
    <w:rsid w:val="002A377F"/>
    <w:rsid w:val="002A3885"/>
    <w:rsid w:val="002A3A22"/>
    <w:rsid w:val="002A3A3E"/>
    <w:rsid w:val="002A3DCB"/>
    <w:rsid w:val="002A40AA"/>
    <w:rsid w:val="002A4319"/>
    <w:rsid w:val="002A4373"/>
    <w:rsid w:val="002A47B3"/>
    <w:rsid w:val="002A481D"/>
    <w:rsid w:val="002A48EF"/>
    <w:rsid w:val="002A4AAC"/>
    <w:rsid w:val="002A4F20"/>
    <w:rsid w:val="002A5D7F"/>
    <w:rsid w:val="002A5DC6"/>
    <w:rsid w:val="002A5E03"/>
    <w:rsid w:val="002A63F1"/>
    <w:rsid w:val="002A6417"/>
    <w:rsid w:val="002A689C"/>
    <w:rsid w:val="002A6B8E"/>
    <w:rsid w:val="002A6BC3"/>
    <w:rsid w:val="002A6C47"/>
    <w:rsid w:val="002A73BA"/>
    <w:rsid w:val="002A77F7"/>
    <w:rsid w:val="002A7FC1"/>
    <w:rsid w:val="002B007B"/>
    <w:rsid w:val="002B0353"/>
    <w:rsid w:val="002B0465"/>
    <w:rsid w:val="002B07F4"/>
    <w:rsid w:val="002B08A9"/>
    <w:rsid w:val="002B0CFA"/>
    <w:rsid w:val="002B0EAA"/>
    <w:rsid w:val="002B14F5"/>
    <w:rsid w:val="002B1ADE"/>
    <w:rsid w:val="002B1ED3"/>
    <w:rsid w:val="002B22BA"/>
    <w:rsid w:val="002B231A"/>
    <w:rsid w:val="002B25DE"/>
    <w:rsid w:val="002B278E"/>
    <w:rsid w:val="002B3F1F"/>
    <w:rsid w:val="002B3F63"/>
    <w:rsid w:val="002B49E7"/>
    <w:rsid w:val="002B4D0C"/>
    <w:rsid w:val="002B4D70"/>
    <w:rsid w:val="002B5015"/>
    <w:rsid w:val="002B52C4"/>
    <w:rsid w:val="002B542A"/>
    <w:rsid w:val="002B5925"/>
    <w:rsid w:val="002B6128"/>
    <w:rsid w:val="002B63B4"/>
    <w:rsid w:val="002B66EF"/>
    <w:rsid w:val="002B6835"/>
    <w:rsid w:val="002B68B0"/>
    <w:rsid w:val="002B6C21"/>
    <w:rsid w:val="002B7F00"/>
    <w:rsid w:val="002C04E1"/>
    <w:rsid w:val="002C05AD"/>
    <w:rsid w:val="002C0D9F"/>
    <w:rsid w:val="002C1359"/>
    <w:rsid w:val="002C1706"/>
    <w:rsid w:val="002C17EA"/>
    <w:rsid w:val="002C2113"/>
    <w:rsid w:val="002C27BE"/>
    <w:rsid w:val="002C2A76"/>
    <w:rsid w:val="002C3197"/>
    <w:rsid w:val="002C37FA"/>
    <w:rsid w:val="002C389C"/>
    <w:rsid w:val="002C3BF9"/>
    <w:rsid w:val="002C3C17"/>
    <w:rsid w:val="002C4214"/>
    <w:rsid w:val="002C45E4"/>
    <w:rsid w:val="002C46B3"/>
    <w:rsid w:val="002C49C5"/>
    <w:rsid w:val="002C4A8C"/>
    <w:rsid w:val="002C5237"/>
    <w:rsid w:val="002C529D"/>
    <w:rsid w:val="002C5859"/>
    <w:rsid w:val="002C5863"/>
    <w:rsid w:val="002C59AF"/>
    <w:rsid w:val="002C65B7"/>
    <w:rsid w:val="002C6F31"/>
    <w:rsid w:val="002C72DD"/>
    <w:rsid w:val="002C738E"/>
    <w:rsid w:val="002C73A4"/>
    <w:rsid w:val="002C7548"/>
    <w:rsid w:val="002C7620"/>
    <w:rsid w:val="002C788E"/>
    <w:rsid w:val="002C7F7C"/>
    <w:rsid w:val="002D03B3"/>
    <w:rsid w:val="002D0697"/>
    <w:rsid w:val="002D0898"/>
    <w:rsid w:val="002D09FD"/>
    <w:rsid w:val="002D1435"/>
    <w:rsid w:val="002D1741"/>
    <w:rsid w:val="002D1FA2"/>
    <w:rsid w:val="002D228A"/>
    <w:rsid w:val="002D251D"/>
    <w:rsid w:val="002D25D1"/>
    <w:rsid w:val="002D2853"/>
    <w:rsid w:val="002D2CAF"/>
    <w:rsid w:val="002D30D1"/>
    <w:rsid w:val="002D3403"/>
    <w:rsid w:val="002D3450"/>
    <w:rsid w:val="002D354B"/>
    <w:rsid w:val="002D36D2"/>
    <w:rsid w:val="002D3813"/>
    <w:rsid w:val="002D3A48"/>
    <w:rsid w:val="002D3E4C"/>
    <w:rsid w:val="002D414B"/>
    <w:rsid w:val="002D433A"/>
    <w:rsid w:val="002D436C"/>
    <w:rsid w:val="002D439E"/>
    <w:rsid w:val="002D47BF"/>
    <w:rsid w:val="002D4829"/>
    <w:rsid w:val="002D48D4"/>
    <w:rsid w:val="002D48DC"/>
    <w:rsid w:val="002D494E"/>
    <w:rsid w:val="002D6886"/>
    <w:rsid w:val="002D68F7"/>
    <w:rsid w:val="002D6BCC"/>
    <w:rsid w:val="002D6E72"/>
    <w:rsid w:val="002D7160"/>
    <w:rsid w:val="002D74F5"/>
    <w:rsid w:val="002D7E7D"/>
    <w:rsid w:val="002D7F47"/>
    <w:rsid w:val="002E000C"/>
    <w:rsid w:val="002E032C"/>
    <w:rsid w:val="002E0955"/>
    <w:rsid w:val="002E0D5F"/>
    <w:rsid w:val="002E0EF3"/>
    <w:rsid w:val="002E166E"/>
    <w:rsid w:val="002E2216"/>
    <w:rsid w:val="002E2317"/>
    <w:rsid w:val="002E23BF"/>
    <w:rsid w:val="002E25EB"/>
    <w:rsid w:val="002E3968"/>
    <w:rsid w:val="002E3A3F"/>
    <w:rsid w:val="002E40A6"/>
    <w:rsid w:val="002E435D"/>
    <w:rsid w:val="002E490F"/>
    <w:rsid w:val="002E4CCF"/>
    <w:rsid w:val="002E5357"/>
    <w:rsid w:val="002E5427"/>
    <w:rsid w:val="002E5615"/>
    <w:rsid w:val="002E5A86"/>
    <w:rsid w:val="002E5EC7"/>
    <w:rsid w:val="002E6316"/>
    <w:rsid w:val="002E6761"/>
    <w:rsid w:val="002E67AC"/>
    <w:rsid w:val="002E6A97"/>
    <w:rsid w:val="002E6DE5"/>
    <w:rsid w:val="002E704A"/>
    <w:rsid w:val="002E706E"/>
    <w:rsid w:val="002E764C"/>
    <w:rsid w:val="002E7673"/>
    <w:rsid w:val="002E786F"/>
    <w:rsid w:val="002E7A52"/>
    <w:rsid w:val="002E7FA4"/>
    <w:rsid w:val="002F01A1"/>
    <w:rsid w:val="002F0345"/>
    <w:rsid w:val="002F0455"/>
    <w:rsid w:val="002F07F8"/>
    <w:rsid w:val="002F08B8"/>
    <w:rsid w:val="002F0BB4"/>
    <w:rsid w:val="002F1032"/>
    <w:rsid w:val="002F1353"/>
    <w:rsid w:val="002F13A3"/>
    <w:rsid w:val="002F1519"/>
    <w:rsid w:val="002F1781"/>
    <w:rsid w:val="002F1B3F"/>
    <w:rsid w:val="002F2018"/>
    <w:rsid w:val="002F210D"/>
    <w:rsid w:val="002F236A"/>
    <w:rsid w:val="002F2430"/>
    <w:rsid w:val="002F2859"/>
    <w:rsid w:val="002F2BB4"/>
    <w:rsid w:val="002F30D5"/>
    <w:rsid w:val="002F3E61"/>
    <w:rsid w:val="002F4694"/>
    <w:rsid w:val="002F4A63"/>
    <w:rsid w:val="002F4CCB"/>
    <w:rsid w:val="002F544F"/>
    <w:rsid w:val="002F57D2"/>
    <w:rsid w:val="002F5C5D"/>
    <w:rsid w:val="002F63D1"/>
    <w:rsid w:val="002F6A9C"/>
    <w:rsid w:val="002F6D96"/>
    <w:rsid w:val="002F70DB"/>
    <w:rsid w:val="002F71DE"/>
    <w:rsid w:val="002F7615"/>
    <w:rsid w:val="002F7983"/>
    <w:rsid w:val="002F7BDD"/>
    <w:rsid w:val="002F7CB2"/>
    <w:rsid w:val="00300431"/>
    <w:rsid w:val="003004B6"/>
    <w:rsid w:val="00300675"/>
    <w:rsid w:val="00300889"/>
    <w:rsid w:val="00300B9F"/>
    <w:rsid w:val="00300C3B"/>
    <w:rsid w:val="00300E05"/>
    <w:rsid w:val="0030123C"/>
    <w:rsid w:val="003018F6"/>
    <w:rsid w:val="003024C5"/>
    <w:rsid w:val="0030261F"/>
    <w:rsid w:val="00302B57"/>
    <w:rsid w:val="00302D98"/>
    <w:rsid w:val="00302E56"/>
    <w:rsid w:val="00302FA5"/>
    <w:rsid w:val="00303898"/>
    <w:rsid w:val="00303B64"/>
    <w:rsid w:val="00303CD6"/>
    <w:rsid w:val="0030440D"/>
    <w:rsid w:val="00304BEC"/>
    <w:rsid w:val="00304CF0"/>
    <w:rsid w:val="003053B1"/>
    <w:rsid w:val="00305576"/>
    <w:rsid w:val="0030590F"/>
    <w:rsid w:val="00305A93"/>
    <w:rsid w:val="00305E5F"/>
    <w:rsid w:val="0030607F"/>
    <w:rsid w:val="00306285"/>
    <w:rsid w:val="00306354"/>
    <w:rsid w:val="00306630"/>
    <w:rsid w:val="003069D4"/>
    <w:rsid w:val="0030736F"/>
    <w:rsid w:val="00307500"/>
    <w:rsid w:val="0030776B"/>
    <w:rsid w:val="00307A17"/>
    <w:rsid w:val="00307E13"/>
    <w:rsid w:val="00307F6E"/>
    <w:rsid w:val="00307FDF"/>
    <w:rsid w:val="00310267"/>
    <w:rsid w:val="003103DA"/>
    <w:rsid w:val="00310778"/>
    <w:rsid w:val="00310905"/>
    <w:rsid w:val="00310FD3"/>
    <w:rsid w:val="003110A8"/>
    <w:rsid w:val="003118B2"/>
    <w:rsid w:val="00311918"/>
    <w:rsid w:val="00311AF8"/>
    <w:rsid w:val="00311DA3"/>
    <w:rsid w:val="00311E37"/>
    <w:rsid w:val="00311E4E"/>
    <w:rsid w:val="00312482"/>
    <w:rsid w:val="003127E0"/>
    <w:rsid w:val="0031280D"/>
    <w:rsid w:val="00312F97"/>
    <w:rsid w:val="00313E3A"/>
    <w:rsid w:val="00314742"/>
    <w:rsid w:val="00314A56"/>
    <w:rsid w:val="00314B4D"/>
    <w:rsid w:val="00314CB2"/>
    <w:rsid w:val="00314E78"/>
    <w:rsid w:val="00315229"/>
    <w:rsid w:val="003152B0"/>
    <w:rsid w:val="00315AD2"/>
    <w:rsid w:val="0031659B"/>
    <w:rsid w:val="00316AED"/>
    <w:rsid w:val="00316D9D"/>
    <w:rsid w:val="00316E10"/>
    <w:rsid w:val="003170F7"/>
    <w:rsid w:val="00317191"/>
    <w:rsid w:val="0031724D"/>
    <w:rsid w:val="003174B6"/>
    <w:rsid w:val="003176BB"/>
    <w:rsid w:val="00317E04"/>
    <w:rsid w:val="00320279"/>
    <w:rsid w:val="00320509"/>
    <w:rsid w:val="00320826"/>
    <w:rsid w:val="0032087F"/>
    <w:rsid w:val="00321814"/>
    <w:rsid w:val="0032192A"/>
    <w:rsid w:val="003219BB"/>
    <w:rsid w:val="00321CC5"/>
    <w:rsid w:val="00321F24"/>
    <w:rsid w:val="003224FB"/>
    <w:rsid w:val="003225E6"/>
    <w:rsid w:val="00322C7C"/>
    <w:rsid w:val="0032313D"/>
    <w:rsid w:val="003231FD"/>
    <w:rsid w:val="00323299"/>
    <w:rsid w:val="00323336"/>
    <w:rsid w:val="0032341D"/>
    <w:rsid w:val="00323801"/>
    <w:rsid w:val="00323A9F"/>
    <w:rsid w:val="00323AEA"/>
    <w:rsid w:val="00323E80"/>
    <w:rsid w:val="003241DA"/>
    <w:rsid w:val="00324221"/>
    <w:rsid w:val="00324315"/>
    <w:rsid w:val="003248F3"/>
    <w:rsid w:val="00324919"/>
    <w:rsid w:val="003255CA"/>
    <w:rsid w:val="00325DA2"/>
    <w:rsid w:val="003262F1"/>
    <w:rsid w:val="0032633E"/>
    <w:rsid w:val="0032644E"/>
    <w:rsid w:val="00326481"/>
    <w:rsid w:val="003268C6"/>
    <w:rsid w:val="00326EC9"/>
    <w:rsid w:val="00327300"/>
    <w:rsid w:val="003274FB"/>
    <w:rsid w:val="00327858"/>
    <w:rsid w:val="00327902"/>
    <w:rsid w:val="00327E67"/>
    <w:rsid w:val="00327FD0"/>
    <w:rsid w:val="003306AA"/>
    <w:rsid w:val="003308ED"/>
    <w:rsid w:val="00330D5C"/>
    <w:rsid w:val="0033115A"/>
    <w:rsid w:val="003311FA"/>
    <w:rsid w:val="0033137A"/>
    <w:rsid w:val="00331D01"/>
    <w:rsid w:val="00331DCF"/>
    <w:rsid w:val="00332250"/>
    <w:rsid w:val="0033225A"/>
    <w:rsid w:val="003324B8"/>
    <w:rsid w:val="0033283F"/>
    <w:rsid w:val="00332F66"/>
    <w:rsid w:val="0033337B"/>
    <w:rsid w:val="003336B6"/>
    <w:rsid w:val="00333CC7"/>
    <w:rsid w:val="00333F2C"/>
    <w:rsid w:val="00333FDE"/>
    <w:rsid w:val="003346CA"/>
    <w:rsid w:val="003349BB"/>
    <w:rsid w:val="00334A4C"/>
    <w:rsid w:val="00334A71"/>
    <w:rsid w:val="00334B15"/>
    <w:rsid w:val="00334E70"/>
    <w:rsid w:val="00334F8F"/>
    <w:rsid w:val="00335031"/>
    <w:rsid w:val="0033517C"/>
    <w:rsid w:val="00335380"/>
    <w:rsid w:val="00335DA2"/>
    <w:rsid w:val="00336301"/>
    <w:rsid w:val="0033632B"/>
    <w:rsid w:val="00336C1C"/>
    <w:rsid w:val="00336C80"/>
    <w:rsid w:val="00337628"/>
    <w:rsid w:val="0033789E"/>
    <w:rsid w:val="00337A17"/>
    <w:rsid w:val="00340244"/>
    <w:rsid w:val="00340328"/>
    <w:rsid w:val="00340587"/>
    <w:rsid w:val="003406E4"/>
    <w:rsid w:val="003408E5"/>
    <w:rsid w:val="00340ACA"/>
    <w:rsid w:val="00340B32"/>
    <w:rsid w:val="00340BEB"/>
    <w:rsid w:val="00340C89"/>
    <w:rsid w:val="00340E44"/>
    <w:rsid w:val="00340FB3"/>
    <w:rsid w:val="0034110D"/>
    <w:rsid w:val="003411C4"/>
    <w:rsid w:val="00341257"/>
    <w:rsid w:val="00341642"/>
    <w:rsid w:val="00341C82"/>
    <w:rsid w:val="003429ED"/>
    <w:rsid w:val="00342A97"/>
    <w:rsid w:val="00342DD0"/>
    <w:rsid w:val="00342DF4"/>
    <w:rsid w:val="00343246"/>
    <w:rsid w:val="003433CB"/>
    <w:rsid w:val="003436FE"/>
    <w:rsid w:val="00343B1F"/>
    <w:rsid w:val="00343C73"/>
    <w:rsid w:val="00343E23"/>
    <w:rsid w:val="003446B4"/>
    <w:rsid w:val="00345314"/>
    <w:rsid w:val="0034618E"/>
    <w:rsid w:val="00346561"/>
    <w:rsid w:val="00346648"/>
    <w:rsid w:val="00346977"/>
    <w:rsid w:val="00346BEC"/>
    <w:rsid w:val="00346C87"/>
    <w:rsid w:val="00346F2D"/>
    <w:rsid w:val="003471FB"/>
    <w:rsid w:val="0034727C"/>
    <w:rsid w:val="0034781B"/>
    <w:rsid w:val="003504B7"/>
    <w:rsid w:val="0035054E"/>
    <w:rsid w:val="0035092B"/>
    <w:rsid w:val="00350DA7"/>
    <w:rsid w:val="00350EAE"/>
    <w:rsid w:val="00351248"/>
    <w:rsid w:val="0035197F"/>
    <w:rsid w:val="00351D2B"/>
    <w:rsid w:val="00352F87"/>
    <w:rsid w:val="00352FED"/>
    <w:rsid w:val="00353E18"/>
    <w:rsid w:val="0035405F"/>
    <w:rsid w:val="00354352"/>
    <w:rsid w:val="00354469"/>
    <w:rsid w:val="00355D82"/>
    <w:rsid w:val="003560AC"/>
    <w:rsid w:val="0035634C"/>
    <w:rsid w:val="00356509"/>
    <w:rsid w:val="003570DE"/>
    <w:rsid w:val="003573C5"/>
    <w:rsid w:val="00357475"/>
    <w:rsid w:val="00357805"/>
    <w:rsid w:val="00357917"/>
    <w:rsid w:val="003600FE"/>
    <w:rsid w:val="0036067E"/>
    <w:rsid w:val="00360771"/>
    <w:rsid w:val="0036086D"/>
    <w:rsid w:val="003609A5"/>
    <w:rsid w:val="00360DD1"/>
    <w:rsid w:val="00361081"/>
    <w:rsid w:val="00361343"/>
    <w:rsid w:val="00361AE0"/>
    <w:rsid w:val="00361CA3"/>
    <w:rsid w:val="00361FC8"/>
    <w:rsid w:val="00361FF3"/>
    <w:rsid w:val="003620D5"/>
    <w:rsid w:val="003620F4"/>
    <w:rsid w:val="00362285"/>
    <w:rsid w:val="00362715"/>
    <w:rsid w:val="00362AF1"/>
    <w:rsid w:val="00362CE1"/>
    <w:rsid w:val="00362D6D"/>
    <w:rsid w:val="00362FEC"/>
    <w:rsid w:val="00363380"/>
    <w:rsid w:val="0036376B"/>
    <w:rsid w:val="00363783"/>
    <w:rsid w:val="0036398F"/>
    <w:rsid w:val="00363B9E"/>
    <w:rsid w:val="00364068"/>
    <w:rsid w:val="003640CF"/>
    <w:rsid w:val="00364513"/>
    <w:rsid w:val="00364B80"/>
    <w:rsid w:val="003654A3"/>
    <w:rsid w:val="0036550B"/>
    <w:rsid w:val="00365649"/>
    <w:rsid w:val="0036568C"/>
    <w:rsid w:val="00365756"/>
    <w:rsid w:val="003666A5"/>
    <w:rsid w:val="00366745"/>
    <w:rsid w:val="00366850"/>
    <w:rsid w:val="00366CBA"/>
    <w:rsid w:val="00366DD3"/>
    <w:rsid w:val="00366E6B"/>
    <w:rsid w:val="00367017"/>
    <w:rsid w:val="00367524"/>
    <w:rsid w:val="00367915"/>
    <w:rsid w:val="003679F8"/>
    <w:rsid w:val="00367A21"/>
    <w:rsid w:val="00367A71"/>
    <w:rsid w:val="00367E0D"/>
    <w:rsid w:val="003705A5"/>
    <w:rsid w:val="00370AF9"/>
    <w:rsid w:val="00370B4C"/>
    <w:rsid w:val="00370D24"/>
    <w:rsid w:val="00370FFD"/>
    <w:rsid w:val="00371290"/>
    <w:rsid w:val="0037131B"/>
    <w:rsid w:val="00371540"/>
    <w:rsid w:val="00371641"/>
    <w:rsid w:val="00371EE9"/>
    <w:rsid w:val="00372327"/>
    <w:rsid w:val="00372664"/>
    <w:rsid w:val="003727D0"/>
    <w:rsid w:val="00373555"/>
    <w:rsid w:val="00373741"/>
    <w:rsid w:val="003739B6"/>
    <w:rsid w:val="003739C8"/>
    <w:rsid w:val="00374188"/>
    <w:rsid w:val="00374709"/>
    <w:rsid w:val="00374A7C"/>
    <w:rsid w:val="0037552C"/>
    <w:rsid w:val="00375976"/>
    <w:rsid w:val="00375CA5"/>
    <w:rsid w:val="00376057"/>
    <w:rsid w:val="003761DE"/>
    <w:rsid w:val="0037663D"/>
    <w:rsid w:val="00376795"/>
    <w:rsid w:val="003769D9"/>
    <w:rsid w:val="00376B1E"/>
    <w:rsid w:val="00376B2F"/>
    <w:rsid w:val="00376EE2"/>
    <w:rsid w:val="00376EE3"/>
    <w:rsid w:val="0037700D"/>
    <w:rsid w:val="003774DD"/>
    <w:rsid w:val="00377861"/>
    <w:rsid w:val="00377B00"/>
    <w:rsid w:val="003801EB"/>
    <w:rsid w:val="0038042B"/>
    <w:rsid w:val="00380473"/>
    <w:rsid w:val="0038048D"/>
    <w:rsid w:val="00380539"/>
    <w:rsid w:val="00380848"/>
    <w:rsid w:val="0038084E"/>
    <w:rsid w:val="00380B87"/>
    <w:rsid w:val="00380C0F"/>
    <w:rsid w:val="00380C45"/>
    <w:rsid w:val="00380E20"/>
    <w:rsid w:val="00380EB6"/>
    <w:rsid w:val="00380F38"/>
    <w:rsid w:val="003819BE"/>
    <w:rsid w:val="00381A1B"/>
    <w:rsid w:val="00381AC2"/>
    <w:rsid w:val="00381E88"/>
    <w:rsid w:val="00381F43"/>
    <w:rsid w:val="00382687"/>
    <w:rsid w:val="00382804"/>
    <w:rsid w:val="00382B09"/>
    <w:rsid w:val="00382B8F"/>
    <w:rsid w:val="00382C95"/>
    <w:rsid w:val="003831CC"/>
    <w:rsid w:val="00383513"/>
    <w:rsid w:val="0038352C"/>
    <w:rsid w:val="00383981"/>
    <w:rsid w:val="00383F7C"/>
    <w:rsid w:val="003841A7"/>
    <w:rsid w:val="00384251"/>
    <w:rsid w:val="00384481"/>
    <w:rsid w:val="00384588"/>
    <w:rsid w:val="0038471B"/>
    <w:rsid w:val="00384733"/>
    <w:rsid w:val="0038480F"/>
    <w:rsid w:val="00384BA1"/>
    <w:rsid w:val="00384FCE"/>
    <w:rsid w:val="00385223"/>
    <w:rsid w:val="003853B6"/>
    <w:rsid w:val="0038544E"/>
    <w:rsid w:val="0038547C"/>
    <w:rsid w:val="00385647"/>
    <w:rsid w:val="00385C64"/>
    <w:rsid w:val="0038608D"/>
    <w:rsid w:val="0038638D"/>
    <w:rsid w:val="003864A1"/>
    <w:rsid w:val="003866C3"/>
    <w:rsid w:val="003866FD"/>
    <w:rsid w:val="00386AE7"/>
    <w:rsid w:val="00387152"/>
    <w:rsid w:val="0038729B"/>
    <w:rsid w:val="003875C6"/>
    <w:rsid w:val="003876F7"/>
    <w:rsid w:val="00387716"/>
    <w:rsid w:val="0038799C"/>
    <w:rsid w:val="003879A7"/>
    <w:rsid w:val="00387B2D"/>
    <w:rsid w:val="00387C85"/>
    <w:rsid w:val="00387DAF"/>
    <w:rsid w:val="003900F1"/>
    <w:rsid w:val="00390221"/>
    <w:rsid w:val="0039038A"/>
    <w:rsid w:val="003903A6"/>
    <w:rsid w:val="0039084D"/>
    <w:rsid w:val="00390B28"/>
    <w:rsid w:val="00390D22"/>
    <w:rsid w:val="003911A4"/>
    <w:rsid w:val="003914A3"/>
    <w:rsid w:val="003914A8"/>
    <w:rsid w:val="003920BC"/>
    <w:rsid w:val="00392C0F"/>
    <w:rsid w:val="00392FA8"/>
    <w:rsid w:val="00393129"/>
    <w:rsid w:val="003933F1"/>
    <w:rsid w:val="003934D0"/>
    <w:rsid w:val="00393EF9"/>
    <w:rsid w:val="00394673"/>
    <w:rsid w:val="0039494A"/>
    <w:rsid w:val="00394970"/>
    <w:rsid w:val="003949D6"/>
    <w:rsid w:val="00394DFA"/>
    <w:rsid w:val="0039540B"/>
    <w:rsid w:val="00395429"/>
    <w:rsid w:val="003955AA"/>
    <w:rsid w:val="00395754"/>
    <w:rsid w:val="00395D06"/>
    <w:rsid w:val="00395EFD"/>
    <w:rsid w:val="00396325"/>
    <w:rsid w:val="003964E4"/>
    <w:rsid w:val="00396840"/>
    <w:rsid w:val="003971E6"/>
    <w:rsid w:val="0039745C"/>
    <w:rsid w:val="00397C64"/>
    <w:rsid w:val="003A0068"/>
    <w:rsid w:val="003A00AA"/>
    <w:rsid w:val="003A029A"/>
    <w:rsid w:val="003A0ECB"/>
    <w:rsid w:val="003A1931"/>
    <w:rsid w:val="003A20DF"/>
    <w:rsid w:val="003A2194"/>
    <w:rsid w:val="003A234D"/>
    <w:rsid w:val="003A23D4"/>
    <w:rsid w:val="003A2853"/>
    <w:rsid w:val="003A2BEF"/>
    <w:rsid w:val="003A351F"/>
    <w:rsid w:val="003A35DD"/>
    <w:rsid w:val="003A3ABF"/>
    <w:rsid w:val="003A470E"/>
    <w:rsid w:val="003A47D4"/>
    <w:rsid w:val="003A483A"/>
    <w:rsid w:val="003A499D"/>
    <w:rsid w:val="003A4A03"/>
    <w:rsid w:val="003A4CAE"/>
    <w:rsid w:val="003A54B8"/>
    <w:rsid w:val="003A6B43"/>
    <w:rsid w:val="003A6C91"/>
    <w:rsid w:val="003A6E0F"/>
    <w:rsid w:val="003A79DF"/>
    <w:rsid w:val="003A7CF2"/>
    <w:rsid w:val="003A7D26"/>
    <w:rsid w:val="003B048E"/>
    <w:rsid w:val="003B0E49"/>
    <w:rsid w:val="003B0E54"/>
    <w:rsid w:val="003B1056"/>
    <w:rsid w:val="003B17B0"/>
    <w:rsid w:val="003B1E21"/>
    <w:rsid w:val="003B20CA"/>
    <w:rsid w:val="003B2100"/>
    <w:rsid w:val="003B28EF"/>
    <w:rsid w:val="003B2A0C"/>
    <w:rsid w:val="003B2A3F"/>
    <w:rsid w:val="003B2AF2"/>
    <w:rsid w:val="003B2BF2"/>
    <w:rsid w:val="003B388E"/>
    <w:rsid w:val="003B39B3"/>
    <w:rsid w:val="003B3CFD"/>
    <w:rsid w:val="003B3D9C"/>
    <w:rsid w:val="003B436C"/>
    <w:rsid w:val="003B49D0"/>
    <w:rsid w:val="003B4E6C"/>
    <w:rsid w:val="003B5935"/>
    <w:rsid w:val="003B5B99"/>
    <w:rsid w:val="003B5F62"/>
    <w:rsid w:val="003B60B2"/>
    <w:rsid w:val="003B66B8"/>
    <w:rsid w:val="003B681D"/>
    <w:rsid w:val="003B682A"/>
    <w:rsid w:val="003B696B"/>
    <w:rsid w:val="003B6A9D"/>
    <w:rsid w:val="003B6CC6"/>
    <w:rsid w:val="003B76CA"/>
    <w:rsid w:val="003B777E"/>
    <w:rsid w:val="003B7814"/>
    <w:rsid w:val="003C04AE"/>
    <w:rsid w:val="003C09C5"/>
    <w:rsid w:val="003C0BD0"/>
    <w:rsid w:val="003C0D66"/>
    <w:rsid w:val="003C1DE9"/>
    <w:rsid w:val="003C262E"/>
    <w:rsid w:val="003C26F6"/>
    <w:rsid w:val="003C324D"/>
    <w:rsid w:val="003C3738"/>
    <w:rsid w:val="003C3FC9"/>
    <w:rsid w:val="003C4089"/>
    <w:rsid w:val="003C448E"/>
    <w:rsid w:val="003C4576"/>
    <w:rsid w:val="003C483E"/>
    <w:rsid w:val="003C4A87"/>
    <w:rsid w:val="003C4B0D"/>
    <w:rsid w:val="003C4CE3"/>
    <w:rsid w:val="003C5268"/>
    <w:rsid w:val="003C5277"/>
    <w:rsid w:val="003C5703"/>
    <w:rsid w:val="003C5AC7"/>
    <w:rsid w:val="003C5CB5"/>
    <w:rsid w:val="003C6A50"/>
    <w:rsid w:val="003C6FC8"/>
    <w:rsid w:val="003C711C"/>
    <w:rsid w:val="003C72CD"/>
    <w:rsid w:val="003C7A66"/>
    <w:rsid w:val="003C7BE3"/>
    <w:rsid w:val="003C7ED5"/>
    <w:rsid w:val="003D0984"/>
    <w:rsid w:val="003D0A4D"/>
    <w:rsid w:val="003D0E4B"/>
    <w:rsid w:val="003D11CA"/>
    <w:rsid w:val="003D1200"/>
    <w:rsid w:val="003D1288"/>
    <w:rsid w:val="003D142B"/>
    <w:rsid w:val="003D1515"/>
    <w:rsid w:val="003D1548"/>
    <w:rsid w:val="003D1579"/>
    <w:rsid w:val="003D1876"/>
    <w:rsid w:val="003D21E5"/>
    <w:rsid w:val="003D2395"/>
    <w:rsid w:val="003D283B"/>
    <w:rsid w:val="003D2B29"/>
    <w:rsid w:val="003D2B38"/>
    <w:rsid w:val="003D2E45"/>
    <w:rsid w:val="003D360A"/>
    <w:rsid w:val="003D37FE"/>
    <w:rsid w:val="003D3E0F"/>
    <w:rsid w:val="003D4013"/>
    <w:rsid w:val="003D42C2"/>
    <w:rsid w:val="003D45CE"/>
    <w:rsid w:val="003D4683"/>
    <w:rsid w:val="003D46DD"/>
    <w:rsid w:val="003D5109"/>
    <w:rsid w:val="003D51A3"/>
    <w:rsid w:val="003D5280"/>
    <w:rsid w:val="003D54BC"/>
    <w:rsid w:val="003D5A5E"/>
    <w:rsid w:val="003D5C6E"/>
    <w:rsid w:val="003D60F0"/>
    <w:rsid w:val="003D639C"/>
    <w:rsid w:val="003D6C76"/>
    <w:rsid w:val="003D7493"/>
    <w:rsid w:val="003D76BA"/>
    <w:rsid w:val="003D7EA2"/>
    <w:rsid w:val="003E0719"/>
    <w:rsid w:val="003E0CFE"/>
    <w:rsid w:val="003E130E"/>
    <w:rsid w:val="003E16F4"/>
    <w:rsid w:val="003E1FF7"/>
    <w:rsid w:val="003E25DD"/>
    <w:rsid w:val="003E2606"/>
    <w:rsid w:val="003E279C"/>
    <w:rsid w:val="003E2EFB"/>
    <w:rsid w:val="003E3016"/>
    <w:rsid w:val="003E325C"/>
    <w:rsid w:val="003E3A48"/>
    <w:rsid w:val="003E3AFC"/>
    <w:rsid w:val="003E3C2B"/>
    <w:rsid w:val="003E414A"/>
    <w:rsid w:val="003E4535"/>
    <w:rsid w:val="003E4624"/>
    <w:rsid w:val="003E470B"/>
    <w:rsid w:val="003E4932"/>
    <w:rsid w:val="003E4AF7"/>
    <w:rsid w:val="003E584B"/>
    <w:rsid w:val="003E5F52"/>
    <w:rsid w:val="003E6207"/>
    <w:rsid w:val="003E627B"/>
    <w:rsid w:val="003E68E2"/>
    <w:rsid w:val="003E6BC8"/>
    <w:rsid w:val="003E6C97"/>
    <w:rsid w:val="003E7442"/>
    <w:rsid w:val="003E750F"/>
    <w:rsid w:val="003E774B"/>
    <w:rsid w:val="003E776D"/>
    <w:rsid w:val="003E78FD"/>
    <w:rsid w:val="003E7FF2"/>
    <w:rsid w:val="003F0172"/>
    <w:rsid w:val="003F0866"/>
    <w:rsid w:val="003F140C"/>
    <w:rsid w:val="003F1730"/>
    <w:rsid w:val="003F1CAE"/>
    <w:rsid w:val="003F1DB4"/>
    <w:rsid w:val="003F2460"/>
    <w:rsid w:val="003F2984"/>
    <w:rsid w:val="003F2BE1"/>
    <w:rsid w:val="003F2EDE"/>
    <w:rsid w:val="003F3DBB"/>
    <w:rsid w:val="003F4166"/>
    <w:rsid w:val="003F428B"/>
    <w:rsid w:val="003F46C3"/>
    <w:rsid w:val="003F4A66"/>
    <w:rsid w:val="003F4B04"/>
    <w:rsid w:val="003F4DA3"/>
    <w:rsid w:val="003F4EC0"/>
    <w:rsid w:val="003F5291"/>
    <w:rsid w:val="003F567D"/>
    <w:rsid w:val="003F57B0"/>
    <w:rsid w:val="003F57B4"/>
    <w:rsid w:val="003F5892"/>
    <w:rsid w:val="003F67B4"/>
    <w:rsid w:val="003F6DEA"/>
    <w:rsid w:val="003F6E27"/>
    <w:rsid w:val="003F7080"/>
    <w:rsid w:val="003F75E7"/>
    <w:rsid w:val="003F78F3"/>
    <w:rsid w:val="004000A0"/>
    <w:rsid w:val="0040036F"/>
    <w:rsid w:val="00400754"/>
    <w:rsid w:val="004009D3"/>
    <w:rsid w:val="00400E78"/>
    <w:rsid w:val="00400FF1"/>
    <w:rsid w:val="00401158"/>
    <w:rsid w:val="0040133C"/>
    <w:rsid w:val="0040141B"/>
    <w:rsid w:val="0040186A"/>
    <w:rsid w:val="00401BBC"/>
    <w:rsid w:val="0040205C"/>
    <w:rsid w:val="00402140"/>
    <w:rsid w:val="00402AC1"/>
    <w:rsid w:val="00402AC2"/>
    <w:rsid w:val="00402B46"/>
    <w:rsid w:val="00403089"/>
    <w:rsid w:val="004036B5"/>
    <w:rsid w:val="00403AAB"/>
    <w:rsid w:val="00403D7E"/>
    <w:rsid w:val="00403F26"/>
    <w:rsid w:val="0040438A"/>
    <w:rsid w:val="004050CC"/>
    <w:rsid w:val="004053BA"/>
    <w:rsid w:val="0040595E"/>
    <w:rsid w:val="00405B68"/>
    <w:rsid w:val="00405CD3"/>
    <w:rsid w:val="00405EA5"/>
    <w:rsid w:val="00406358"/>
    <w:rsid w:val="004065D8"/>
    <w:rsid w:val="0040695F"/>
    <w:rsid w:val="00406C8C"/>
    <w:rsid w:val="00406CC5"/>
    <w:rsid w:val="00406DF4"/>
    <w:rsid w:val="0040729A"/>
    <w:rsid w:val="00407E53"/>
    <w:rsid w:val="004103F4"/>
    <w:rsid w:val="0041059D"/>
    <w:rsid w:val="0041071B"/>
    <w:rsid w:val="0041114A"/>
    <w:rsid w:val="0041114E"/>
    <w:rsid w:val="0041157E"/>
    <w:rsid w:val="004115CE"/>
    <w:rsid w:val="0041175F"/>
    <w:rsid w:val="00412102"/>
    <w:rsid w:val="00412318"/>
    <w:rsid w:val="00412473"/>
    <w:rsid w:val="0041253B"/>
    <w:rsid w:val="00412572"/>
    <w:rsid w:val="004129F1"/>
    <w:rsid w:val="00412D7D"/>
    <w:rsid w:val="00412F42"/>
    <w:rsid w:val="0041327F"/>
    <w:rsid w:val="004135C5"/>
    <w:rsid w:val="00413F34"/>
    <w:rsid w:val="00414315"/>
    <w:rsid w:val="00414390"/>
    <w:rsid w:val="004143C7"/>
    <w:rsid w:val="004147E4"/>
    <w:rsid w:val="0041488B"/>
    <w:rsid w:val="00414A1C"/>
    <w:rsid w:val="00414A78"/>
    <w:rsid w:val="00414BA5"/>
    <w:rsid w:val="00414C8A"/>
    <w:rsid w:val="00415109"/>
    <w:rsid w:val="00415451"/>
    <w:rsid w:val="00415BFC"/>
    <w:rsid w:val="00415FAF"/>
    <w:rsid w:val="0041640C"/>
    <w:rsid w:val="0041664D"/>
    <w:rsid w:val="004169E4"/>
    <w:rsid w:val="00416DBF"/>
    <w:rsid w:val="00416EB7"/>
    <w:rsid w:val="00417045"/>
    <w:rsid w:val="004177EF"/>
    <w:rsid w:val="00417A27"/>
    <w:rsid w:val="00417E53"/>
    <w:rsid w:val="00420549"/>
    <w:rsid w:val="00420734"/>
    <w:rsid w:val="00420891"/>
    <w:rsid w:val="004209ED"/>
    <w:rsid w:val="00420A0A"/>
    <w:rsid w:val="00420ACE"/>
    <w:rsid w:val="00420C08"/>
    <w:rsid w:val="0042109E"/>
    <w:rsid w:val="004210D5"/>
    <w:rsid w:val="00421310"/>
    <w:rsid w:val="004214BB"/>
    <w:rsid w:val="0042150B"/>
    <w:rsid w:val="00421799"/>
    <w:rsid w:val="00422453"/>
    <w:rsid w:val="00422AC1"/>
    <w:rsid w:val="00422C7D"/>
    <w:rsid w:val="00422F9F"/>
    <w:rsid w:val="004233EB"/>
    <w:rsid w:val="0042353F"/>
    <w:rsid w:val="00423B58"/>
    <w:rsid w:val="00423C48"/>
    <w:rsid w:val="00423FA2"/>
    <w:rsid w:val="004242E2"/>
    <w:rsid w:val="00424325"/>
    <w:rsid w:val="004244BD"/>
    <w:rsid w:val="0042551F"/>
    <w:rsid w:val="00425620"/>
    <w:rsid w:val="00425847"/>
    <w:rsid w:val="004267CD"/>
    <w:rsid w:val="00426E17"/>
    <w:rsid w:val="00426E75"/>
    <w:rsid w:val="00427183"/>
    <w:rsid w:val="0042731B"/>
    <w:rsid w:val="004277CE"/>
    <w:rsid w:val="004278A3"/>
    <w:rsid w:val="00427D0F"/>
    <w:rsid w:val="00427ED1"/>
    <w:rsid w:val="00427F70"/>
    <w:rsid w:val="004308ED"/>
    <w:rsid w:val="00430AAD"/>
    <w:rsid w:val="00430F35"/>
    <w:rsid w:val="00431769"/>
    <w:rsid w:val="00431AEA"/>
    <w:rsid w:val="00431D5B"/>
    <w:rsid w:val="00431DDD"/>
    <w:rsid w:val="0043210E"/>
    <w:rsid w:val="0043229D"/>
    <w:rsid w:val="00432C16"/>
    <w:rsid w:val="00432CF0"/>
    <w:rsid w:val="0043497B"/>
    <w:rsid w:val="004349C8"/>
    <w:rsid w:val="00434B14"/>
    <w:rsid w:val="00434B70"/>
    <w:rsid w:val="00434DD7"/>
    <w:rsid w:val="00435126"/>
    <w:rsid w:val="0043546C"/>
    <w:rsid w:val="004358AC"/>
    <w:rsid w:val="00435BF3"/>
    <w:rsid w:val="00435C5E"/>
    <w:rsid w:val="00435E50"/>
    <w:rsid w:val="00435F13"/>
    <w:rsid w:val="00436389"/>
    <w:rsid w:val="00436D9C"/>
    <w:rsid w:val="00436E69"/>
    <w:rsid w:val="0043743B"/>
    <w:rsid w:val="00437569"/>
    <w:rsid w:val="00437DFC"/>
    <w:rsid w:val="00437FA4"/>
    <w:rsid w:val="00440602"/>
    <w:rsid w:val="00440858"/>
    <w:rsid w:val="0044098E"/>
    <w:rsid w:val="00440B29"/>
    <w:rsid w:val="00440B6C"/>
    <w:rsid w:val="0044113B"/>
    <w:rsid w:val="00441204"/>
    <w:rsid w:val="00441490"/>
    <w:rsid w:val="00441F18"/>
    <w:rsid w:val="004421D2"/>
    <w:rsid w:val="00442328"/>
    <w:rsid w:val="00442631"/>
    <w:rsid w:val="0044298B"/>
    <w:rsid w:val="00442BEA"/>
    <w:rsid w:val="00442C4A"/>
    <w:rsid w:val="004430AE"/>
    <w:rsid w:val="004430BB"/>
    <w:rsid w:val="00443602"/>
    <w:rsid w:val="00443854"/>
    <w:rsid w:val="00443D4D"/>
    <w:rsid w:val="0044448D"/>
    <w:rsid w:val="00444A92"/>
    <w:rsid w:val="004450A1"/>
    <w:rsid w:val="004450DC"/>
    <w:rsid w:val="00445145"/>
    <w:rsid w:val="00445241"/>
    <w:rsid w:val="00445695"/>
    <w:rsid w:val="00445ACB"/>
    <w:rsid w:val="00445C9B"/>
    <w:rsid w:val="00445D47"/>
    <w:rsid w:val="004462A7"/>
    <w:rsid w:val="00446465"/>
    <w:rsid w:val="0044685B"/>
    <w:rsid w:val="00446C5F"/>
    <w:rsid w:val="004476B8"/>
    <w:rsid w:val="00450624"/>
    <w:rsid w:val="00450841"/>
    <w:rsid w:val="00450FB8"/>
    <w:rsid w:val="0045143F"/>
    <w:rsid w:val="0045184E"/>
    <w:rsid w:val="004518C4"/>
    <w:rsid w:val="00451D3E"/>
    <w:rsid w:val="00452904"/>
    <w:rsid w:val="00452971"/>
    <w:rsid w:val="00452A11"/>
    <w:rsid w:val="00452EAF"/>
    <w:rsid w:val="004530D6"/>
    <w:rsid w:val="0045329B"/>
    <w:rsid w:val="00454851"/>
    <w:rsid w:val="00454A5D"/>
    <w:rsid w:val="00454AB8"/>
    <w:rsid w:val="00455123"/>
    <w:rsid w:val="00455858"/>
    <w:rsid w:val="00455F3A"/>
    <w:rsid w:val="0045614B"/>
    <w:rsid w:val="00456270"/>
    <w:rsid w:val="004567AB"/>
    <w:rsid w:val="00456CA8"/>
    <w:rsid w:val="00456D61"/>
    <w:rsid w:val="00457207"/>
    <w:rsid w:val="0045727E"/>
    <w:rsid w:val="00457280"/>
    <w:rsid w:val="004574F2"/>
    <w:rsid w:val="0045771D"/>
    <w:rsid w:val="00457A04"/>
    <w:rsid w:val="00457B7D"/>
    <w:rsid w:val="00457C2E"/>
    <w:rsid w:val="00457D63"/>
    <w:rsid w:val="00457EF5"/>
    <w:rsid w:val="004601D9"/>
    <w:rsid w:val="00460385"/>
    <w:rsid w:val="004603D2"/>
    <w:rsid w:val="004608B9"/>
    <w:rsid w:val="00460B22"/>
    <w:rsid w:val="004612BE"/>
    <w:rsid w:val="004619F4"/>
    <w:rsid w:val="00461B4F"/>
    <w:rsid w:val="0046268C"/>
    <w:rsid w:val="004626CB"/>
    <w:rsid w:val="004627FA"/>
    <w:rsid w:val="00462C60"/>
    <w:rsid w:val="00463143"/>
    <w:rsid w:val="00463608"/>
    <w:rsid w:val="0046392D"/>
    <w:rsid w:val="00463D75"/>
    <w:rsid w:val="00463E08"/>
    <w:rsid w:val="00463E81"/>
    <w:rsid w:val="0046419A"/>
    <w:rsid w:val="00464283"/>
    <w:rsid w:val="00464551"/>
    <w:rsid w:val="00464D03"/>
    <w:rsid w:val="00464DC7"/>
    <w:rsid w:val="00465241"/>
    <w:rsid w:val="00465413"/>
    <w:rsid w:val="0046588C"/>
    <w:rsid w:val="00465FA5"/>
    <w:rsid w:val="00465FA8"/>
    <w:rsid w:val="004661A8"/>
    <w:rsid w:val="00466382"/>
    <w:rsid w:val="00466792"/>
    <w:rsid w:val="00466E43"/>
    <w:rsid w:val="004676F7"/>
    <w:rsid w:val="0046787B"/>
    <w:rsid w:val="00467919"/>
    <w:rsid w:val="00467B0A"/>
    <w:rsid w:val="00467C48"/>
    <w:rsid w:val="00467D26"/>
    <w:rsid w:val="00467E40"/>
    <w:rsid w:val="004704AC"/>
    <w:rsid w:val="0047062F"/>
    <w:rsid w:val="00470FF8"/>
    <w:rsid w:val="004715E0"/>
    <w:rsid w:val="00471915"/>
    <w:rsid w:val="00471C8F"/>
    <w:rsid w:val="00471FEC"/>
    <w:rsid w:val="0047209D"/>
    <w:rsid w:val="00472749"/>
    <w:rsid w:val="00472A91"/>
    <w:rsid w:val="00472E48"/>
    <w:rsid w:val="00472E61"/>
    <w:rsid w:val="004732CE"/>
    <w:rsid w:val="00473558"/>
    <w:rsid w:val="0047368D"/>
    <w:rsid w:val="00473703"/>
    <w:rsid w:val="00474432"/>
    <w:rsid w:val="004744E9"/>
    <w:rsid w:val="0047451E"/>
    <w:rsid w:val="004746AC"/>
    <w:rsid w:val="00474A8E"/>
    <w:rsid w:val="00474B20"/>
    <w:rsid w:val="00474CC6"/>
    <w:rsid w:val="00474D07"/>
    <w:rsid w:val="00474D19"/>
    <w:rsid w:val="00474F01"/>
    <w:rsid w:val="004753DE"/>
    <w:rsid w:val="00475573"/>
    <w:rsid w:val="004759DC"/>
    <w:rsid w:val="004761AF"/>
    <w:rsid w:val="004761B9"/>
    <w:rsid w:val="0047697B"/>
    <w:rsid w:val="004769F5"/>
    <w:rsid w:val="00476A30"/>
    <w:rsid w:val="00476F3F"/>
    <w:rsid w:val="00476FA9"/>
    <w:rsid w:val="00477386"/>
    <w:rsid w:val="00477A55"/>
    <w:rsid w:val="00477C0E"/>
    <w:rsid w:val="00480124"/>
    <w:rsid w:val="00480D9D"/>
    <w:rsid w:val="0048105C"/>
    <w:rsid w:val="004810AD"/>
    <w:rsid w:val="00481141"/>
    <w:rsid w:val="00481270"/>
    <w:rsid w:val="00481C28"/>
    <w:rsid w:val="004823D8"/>
    <w:rsid w:val="0048248E"/>
    <w:rsid w:val="0048297B"/>
    <w:rsid w:val="00482B1E"/>
    <w:rsid w:val="00482C5D"/>
    <w:rsid w:val="004837CB"/>
    <w:rsid w:val="00483A64"/>
    <w:rsid w:val="00483E7D"/>
    <w:rsid w:val="004842BC"/>
    <w:rsid w:val="00484882"/>
    <w:rsid w:val="00484C66"/>
    <w:rsid w:val="00484D18"/>
    <w:rsid w:val="00484E59"/>
    <w:rsid w:val="00484FDF"/>
    <w:rsid w:val="0048503F"/>
    <w:rsid w:val="0048581C"/>
    <w:rsid w:val="00485C03"/>
    <w:rsid w:val="0048628C"/>
    <w:rsid w:val="004865A4"/>
    <w:rsid w:val="00486F55"/>
    <w:rsid w:val="004877C3"/>
    <w:rsid w:val="00487B80"/>
    <w:rsid w:val="00487C9B"/>
    <w:rsid w:val="00487F9A"/>
    <w:rsid w:val="00490083"/>
    <w:rsid w:val="004900B6"/>
    <w:rsid w:val="004901B3"/>
    <w:rsid w:val="004903A5"/>
    <w:rsid w:val="0049086D"/>
    <w:rsid w:val="004908E8"/>
    <w:rsid w:val="00490BBE"/>
    <w:rsid w:val="004911FB"/>
    <w:rsid w:val="004918DA"/>
    <w:rsid w:val="00491E1F"/>
    <w:rsid w:val="00491FED"/>
    <w:rsid w:val="00492432"/>
    <w:rsid w:val="00492AF6"/>
    <w:rsid w:val="00492CE9"/>
    <w:rsid w:val="00492D1F"/>
    <w:rsid w:val="004935D0"/>
    <w:rsid w:val="00493649"/>
    <w:rsid w:val="004937A2"/>
    <w:rsid w:val="00493B3C"/>
    <w:rsid w:val="004941F5"/>
    <w:rsid w:val="004942A2"/>
    <w:rsid w:val="0049439C"/>
    <w:rsid w:val="00494478"/>
    <w:rsid w:val="004945D6"/>
    <w:rsid w:val="00494740"/>
    <w:rsid w:val="00494938"/>
    <w:rsid w:val="00494964"/>
    <w:rsid w:val="00494C5C"/>
    <w:rsid w:val="00495174"/>
    <w:rsid w:val="0049569B"/>
    <w:rsid w:val="00495964"/>
    <w:rsid w:val="004959AF"/>
    <w:rsid w:val="004959DB"/>
    <w:rsid w:val="00495A62"/>
    <w:rsid w:val="00495F37"/>
    <w:rsid w:val="004965D1"/>
    <w:rsid w:val="004966B3"/>
    <w:rsid w:val="00496AE7"/>
    <w:rsid w:val="00496B85"/>
    <w:rsid w:val="00497736"/>
    <w:rsid w:val="00497ABA"/>
    <w:rsid w:val="00497ACB"/>
    <w:rsid w:val="00497D6A"/>
    <w:rsid w:val="004A0478"/>
    <w:rsid w:val="004A0EB8"/>
    <w:rsid w:val="004A1202"/>
    <w:rsid w:val="004A14CD"/>
    <w:rsid w:val="004A186E"/>
    <w:rsid w:val="004A21E0"/>
    <w:rsid w:val="004A222F"/>
    <w:rsid w:val="004A299D"/>
    <w:rsid w:val="004A2F56"/>
    <w:rsid w:val="004A2FCB"/>
    <w:rsid w:val="004A3343"/>
    <w:rsid w:val="004A33B1"/>
    <w:rsid w:val="004A3716"/>
    <w:rsid w:val="004A3E14"/>
    <w:rsid w:val="004A3E74"/>
    <w:rsid w:val="004A51BE"/>
    <w:rsid w:val="004A5F11"/>
    <w:rsid w:val="004A61A4"/>
    <w:rsid w:val="004A61A7"/>
    <w:rsid w:val="004A69E8"/>
    <w:rsid w:val="004A6D09"/>
    <w:rsid w:val="004A6DDD"/>
    <w:rsid w:val="004A6F97"/>
    <w:rsid w:val="004A704D"/>
    <w:rsid w:val="004A7084"/>
    <w:rsid w:val="004A7200"/>
    <w:rsid w:val="004A73FB"/>
    <w:rsid w:val="004A7421"/>
    <w:rsid w:val="004A7965"/>
    <w:rsid w:val="004B0BD8"/>
    <w:rsid w:val="004B17E4"/>
    <w:rsid w:val="004B18F2"/>
    <w:rsid w:val="004B2014"/>
    <w:rsid w:val="004B2152"/>
    <w:rsid w:val="004B2230"/>
    <w:rsid w:val="004B22F6"/>
    <w:rsid w:val="004B2771"/>
    <w:rsid w:val="004B286A"/>
    <w:rsid w:val="004B3305"/>
    <w:rsid w:val="004B37EF"/>
    <w:rsid w:val="004B3EBC"/>
    <w:rsid w:val="004B44F3"/>
    <w:rsid w:val="004B47BF"/>
    <w:rsid w:val="004B482A"/>
    <w:rsid w:val="004B56A6"/>
    <w:rsid w:val="004B5973"/>
    <w:rsid w:val="004B5B63"/>
    <w:rsid w:val="004B5F94"/>
    <w:rsid w:val="004B6032"/>
    <w:rsid w:val="004B6300"/>
    <w:rsid w:val="004B64E6"/>
    <w:rsid w:val="004B69EB"/>
    <w:rsid w:val="004B7423"/>
    <w:rsid w:val="004B7738"/>
    <w:rsid w:val="004B7815"/>
    <w:rsid w:val="004B7A69"/>
    <w:rsid w:val="004B7B57"/>
    <w:rsid w:val="004B7E2C"/>
    <w:rsid w:val="004C01FD"/>
    <w:rsid w:val="004C0A06"/>
    <w:rsid w:val="004C0A25"/>
    <w:rsid w:val="004C0A53"/>
    <w:rsid w:val="004C0EB2"/>
    <w:rsid w:val="004C0EE5"/>
    <w:rsid w:val="004C0F50"/>
    <w:rsid w:val="004C0FF5"/>
    <w:rsid w:val="004C13A0"/>
    <w:rsid w:val="004C1551"/>
    <w:rsid w:val="004C1DF4"/>
    <w:rsid w:val="004C1E59"/>
    <w:rsid w:val="004C20BE"/>
    <w:rsid w:val="004C20BF"/>
    <w:rsid w:val="004C20C7"/>
    <w:rsid w:val="004C2380"/>
    <w:rsid w:val="004C2463"/>
    <w:rsid w:val="004C2872"/>
    <w:rsid w:val="004C2D52"/>
    <w:rsid w:val="004C2F63"/>
    <w:rsid w:val="004C329E"/>
    <w:rsid w:val="004C32B2"/>
    <w:rsid w:val="004C32DF"/>
    <w:rsid w:val="004C369C"/>
    <w:rsid w:val="004C3BD7"/>
    <w:rsid w:val="004C3EA6"/>
    <w:rsid w:val="004C40A9"/>
    <w:rsid w:val="004C47AA"/>
    <w:rsid w:val="004C4924"/>
    <w:rsid w:val="004C493A"/>
    <w:rsid w:val="004C5061"/>
    <w:rsid w:val="004C528C"/>
    <w:rsid w:val="004C58F5"/>
    <w:rsid w:val="004C5F72"/>
    <w:rsid w:val="004C6044"/>
    <w:rsid w:val="004C6A10"/>
    <w:rsid w:val="004C6A55"/>
    <w:rsid w:val="004C6F6C"/>
    <w:rsid w:val="004C7427"/>
    <w:rsid w:val="004C75C2"/>
    <w:rsid w:val="004C7A58"/>
    <w:rsid w:val="004C7B8E"/>
    <w:rsid w:val="004C7EB9"/>
    <w:rsid w:val="004D0063"/>
    <w:rsid w:val="004D0343"/>
    <w:rsid w:val="004D10E5"/>
    <w:rsid w:val="004D1896"/>
    <w:rsid w:val="004D19F7"/>
    <w:rsid w:val="004D1A41"/>
    <w:rsid w:val="004D2403"/>
    <w:rsid w:val="004D31A1"/>
    <w:rsid w:val="004D35EB"/>
    <w:rsid w:val="004D36F0"/>
    <w:rsid w:val="004D3C57"/>
    <w:rsid w:val="004D4054"/>
    <w:rsid w:val="004D44D4"/>
    <w:rsid w:val="004D4A8F"/>
    <w:rsid w:val="004D4C36"/>
    <w:rsid w:val="004D4DDC"/>
    <w:rsid w:val="004D5045"/>
    <w:rsid w:val="004D5269"/>
    <w:rsid w:val="004D58D3"/>
    <w:rsid w:val="004D5F52"/>
    <w:rsid w:val="004D620C"/>
    <w:rsid w:val="004D6666"/>
    <w:rsid w:val="004D6947"/>
    <w:rsid w:val="004D6BAD"/>
    <w:rsid w:val="004D6BC1"/>
    <w:rsid w:val="004D6C93"/>
    <w:rsid w:val="004D6EC1"/>
    <w:rsid w:val="004D6ED0"/>
    <w:rsid w:val="004D7678"/>
    <w:rsid w:val="004D7A92"/>
    <w:rsid w:val="004E058F"/>
    <w:rsid w:val="004E0628"/>
    <w:rsid w:val="004E0967"/>
    <w:rsid w:val="004E0F47"/>
    <w:rsid w:val="004E1178"/>
    <w:rsid w:val="004E16C9"/>
    <w:rsid w:val="004E1A27"/>
    <w:rsid w:val="004E2C47"/>
    <w:rsid w:val="004E2C83"/>
    <w:rsid w:val="004E2EC9"/>
    <w:rsid w:val="004E30E7"/>
    <w:rsid w:val="004E3592"/>
    <w:rsid w:val="004E3642"/>
    <w:rsid w:val="004E3967"/>
    <w:rsid w:val="004E39EB"/>
    <w:rsid w:val="004E462B"/>
    <w:rsid w:val="004E4CE3"/>
    <w:rsid w:val="004E4FBB"/>
    <w:rsid w:val="004E5201"/>
    <w:rsid w:val="004E5343"/>
    <w:rsid w:val="004E53DF"/>
    <w:rsid w:val="004E55FE"/>
    <w:rsid w:val="004E5AA6"/>
    <w:rsid w:val="004E5B16"/>
    <w:rsid w:val="004E5ED4"/>
    <w:rsid w:val="004E5FBE"/>
    <w:rsid w:val="004E618A"/>
    <w:rsid w:val="004E64B1"/>
    <w:rsid w:val="004E64C4"/>
    <w:rsid w:val="004E6589"/>
    <w:rsid w:val="004E65AB"/>
    <w:rsid w:val="004E6C91"/>
    <w:rsid w:val="004E6EB8"/>
    <w:rsid w:val="004E7109"/>
    <w:rsid w:val="004E783B"/>
    <w:rsid w:val="004E7A18"/>
    <w:rsid w:val="004E7BC9"/>
    <w:rsid w:val="004E7C42"/>
    <w:rsid w:val="004E7D52"/>
    <w:rsid w:val="004E7DEB"/>
    <w:rsid w:val="004F02FF"/>
    <w:rsid w:val="004F0386"/>
    <w:rsid w:val="004F0533"/>
    <w:rsid w:val="004F06BF"/>
    <w:rsid w:val="004F0FC6"/>
    <w:rsid w:val="004F150F"/>
    <w:rsid w:val="004F153A"/>
    <w:rsid w:val="004F18D5"/>
    <w:rsid w:val="004F1B14"/>
    <w:rsid w:val="004F1CA6"/>
    <w:rsid w:val="004F1FB5"/>
    <w:rsid w:val="004F233B"/>
    <w:rsid w:val="004F24E0"/>
    <w:rsid w:val="004F27D2"/>
    <w:rsid w:val="004F2A6D"/>
    <w:rsid w:val="004F2C9C"/>
    <w:rsid w:val="004F3101"/>
    <w:rsid w:val="004F3335"/>
    <w:rsid w:val="004F3ACE"/>
    <w:rsid w:val="004F489C"/>
    <w:rsid w:val="004F50FA"/>
    <w:rsid w:val="004F5262"/>
    <w:rsid w:val="004F5265"/>
    <w:rsid w:val="004F5E09"/>
    <w:rsid w:val="004F5E17"/>
    <w:rsid w:val="004F5E3A"/>
    <w:rsid w:val="004F5EA5"/>
    <w:rsid w:val="004F601F"/>
    <w:rsid w:val="004F650E"/>
    <w:rsid w:val="004F65D8"/>
    <w:rsid w:val="004F6672"/>
    <w:rsid w:val="004F6A0E"/>
    <w:rsid w:val="004F6DBB"/>
    <w:rsid w:val="004F7854"/>
    <w:rsid w:val="004F78EE"/>
    <w:rsid w:val="004F7D1A"/>
    <w:rsid w:val="0050009D"/>
    <w:rsid w:val="00500348"/>
    <w:rsid w:val="00500883"/>
    <w:rsid w:val="00500AE7"/>
    <w:rsid w:val="00500E05"/>
    <w:rsid w:val="0050129F"/>
    <w:rsid w:val="00501351"/>
    <w:rsid w:val="00502005"/>
    <w:rsid w:val="00502253"/>
    <w:rsid w:val="005023CF"/>
    <w:rsid w:val="0050248E"/>
    <w:rsid w:val="005024EB"/>
    <w:rsid w:val="0050274A"/>
    <w:rsid w:val="0050274B"/>
    <w:rsid w:val="0050275E"/>
    <w:rsid w:val="00503050"/>
    <w:rsid w:val="00503095"/>
    <w:rsid w:val="00503186"/>
    <w:rsid w:val="0050365D"/>
    <w:rsid w:val="00503724"/>
    <w:rsid w:val="00503C86"/>
    <w:rsid w:val="00504A99"/>
    <w:rsid w:val="00504C7B"/>
    <w:rsid w:val="0050525D"/>
    <w:rsid w:val="00505470"/>
    <w:rsid w:val="005058F5"/>
    <w:rsid w:val="00505D6F"/>
    <w:rsid w:val="0050600D"/>
    <w:rsid w:val="00506271"/>
    <w:rsid w:val="0050679F"/>
    <w:rsid w:val="00506F86"/>
    <w:rsid w:val="00506FB2"/>
    <w:rsid w:val="00507265"/>
    <w:rsid w:val="00507598"/>
    <w:rsid w:val="005075D1"/>
    <w:rsid w:val="00507664"/>
    <w:rsid w:val="005077E9"/>
    <w:rsid w:val="0050780E"/>
    <w:rsid w:val="00510DDE"/>
    <w:rsid w:val="005111E5"/>
    <w:rsid w:val="0051143C"/>
    <w:rsid w:val="00511C50"/>
    <w:rsid w:val="00511DFB"/>
    <w:rsid w:val="005120DF"/>
    <w:rsid w:val="00512282"/>
    <w:rsid w:val="005130A1"/>
    <w:rsid w:val="005132DD"/>
    <w:rsid w:val="00514703"/>
    <w:rsid w:val="00514E10"/>
    <w:rsid w:val="00514F3E"/>
    <w:rsid w:val="0051522E"/>
    <w:rsid w:val="00515D9D"/>
    <w:rsid w:val="00516D5C"/>
    <w:rsid w:val="00517600"/>
    <w:rsid w:val="00517671"/>
    <w:rsid w:val="005176EF"/>
    <w:rsid w:val="005178ED"/>
    <w:rsid w:val="0051798D"/>
    <w:rsid w:val="00520CE1"/>
    <w:rsid w:val="0052109F"/>
    <w:rsid w:val="005217ED"/>
    <w:rsid w:val="00521866"/>
    <w:rsid w:val="00521D6A"/>
    <w:rsid w:val="005221B7"/>
    <w:rsid w:val="00522486"/>
    <w:rsid w:val="00522A19"/>
    <w:rsid w:val="00522DB0"/>
    <w:rsid w:val="00522F0D"/>
    <w:rsid w:val="00522FEC"/>
    <w:rsid w:val="005233B6"/>
    <w:rsid w:val="005238E9"/>
    <w:rsid w:val="00523CD7"/>
    <w:rsid w:val="005245DD"/>
    <w:rsid w:val="005247B9"/>
    <w:rsid w:val="00524AF5"/>
    <w:rsid w:val="0052518E"/>
    <w:rsid w:val="005253EE"/>
    <w:rsid w:val="005255E6"/>
    <w:rsid w:val="00525C41"/>
    <w:rsid w:val="00525DEB"/>
    <w:rsid w:val="00526235"/>
    <w:rsid w:val="00526316"/>
    <w:rsid w:val="00526CAF"/>
    <w:rsid w:val="00526E56"/>
    <w:rsid w:val="00527445"/>
    <w:rsid w:val="005274FD"/>
    <w:rsid w:val="00527619"/>
    <w:rsid w:val="00527D70"/>
    <w:rsid w:val="00527E13"/>
    <w:rsid w:val="0053048A"/>
    <w:rsid w:val="005306F8"/>
    <w:rsid w:val="00530742"/>
    <w:rsid w:val="00530794"/>
    <w:rsid w:val="005309FA"/>
    <w:rsid w:val="00531280"/>
    <w:rsid w:val="005313DE"/>
    <w:rsid w:val="005315E4"/>
    <w:rsid w:val="0053165B"/>
    <w:rsid w:val="00531A08"/>
    <w:rsid w:val="00531AAE"/>
    <w:rsid w:val="00531E18"/>
    <w:rsid w:val="005321E8"/>
    <w:rsid w:val="005325C1"/>
    <w:rsid w:val="005325EA"/>
    <w:rsid w:val="00532CFE"/>
    <w:rsid w:val="00533551"/>
    <w:rsid w:val="005347A1"/>
    <w:rsid w:val="00534AA9"/>
    <w:rsid w:val="00534AC1"/>
    <w:rsid w:val="00534E34"/>
    <w:rsid w:val="0053525B"/>
    <w:rsid w:val="00535A62"/>
    <w:rsid w:val="00535A63"/>
    <w:rsid w:val="00535A68"/>
    <w:rsid w:val="00535B9B"/>
    <w:rsid w:val="00535D57"/>
    <w:rsid w:val="0053603B"/>
    <w:rsid w:val="00536120"/>
    <w:rsid w:val="005363A8"/>
    <w:rsid w:val="005364B9"/>
    <w:rsid w:val="00536687"/>
    <w:rsid w:val="00536B0C"/>
    <w:rsid w:val="00536C4F"/>
    <w:rsid w:val="0053722F"/>
    <w:rsid w:val="00537332"/>
    <w:rsid w:val="0053736D"/>
    <w:rsid w:val="00537908"/>
    <w:rsid w:val="00537AD0"/>
    <w:rsid w:val="00537F46"/>
    <w:rsid w:val="00540800"/>
    <w:rsid w:val="00540A48"/>
    <w:rsid w:val="00540B9A"/>
    <w:rsid w:val="00540E85"/>
    <w:rsid w:val="005418C3"/>
    <w:rsid w:val="0054211B"/>
    <w:rsid w:val="00542355"/>
    <w:rsid w:val="00542820"/>
    <w:rsid w:val="00542BFA"/>
    <w:rsid w:val="005437A3"/>
    <w:rsid w:val="00543D0C"/>
    <w:rsid w:val="0054402E"/>
    <w:rsid w:val="00544455"/>
    <w:rsid w:val="005446B4"/>
    <w:rsid w:val="005448D9"/>
    <w:rsid w:val="005454A5"/>
    <w:rsid w:val="005455FA"/>
    <w:rsid w:val="00546326"/>
    <w:rsid w:val="00546660"/>
    <w:rsid w:val="0054675B"/>
    <w:rsid w:val="0054685E"/>
    <w:rsid w:val="005469C9"/>
    <w:rsid w:val="00546E06"/>
    <w:rsid w:val="00546EDB"/>
    <w:rsid w:val="00547F9E"/>
    <w:rsid w:val="005501D2"/>
    <w:rsid w:val="005505F1"/>
    <w:rsid w:val="005509FE"/>
    <w:rsid w:val="00550C01"/>
    <w:rsid w:val="00550E03"/>
    <w:rsid w:val="0055106C"/>
    <w:rsid w:val="00551799"/>
    <w:rsid w:val="00551A8B"/>
    <w:rsid w:val="00551AAB"/>
    <w:rsid w:val="00551B78"/>
    <w:rsid w:val="00551FE3"/>
    <w:rsid w:val="00552329"/>
    <w:rsid w:val="005523CE"/>
    <w:rsid w:val="005523E4"/>
    <w:rsid w:val="0055255C"/>
    <w:rsid w:val="00552B40"/>
    <w:rsid w:val="00552CBE"/>
    <w:rsid w:val="00552D26"/>
    <w:rsid w:val="00552ED4"/>
    <w:rsid w:val="005537B3"/>
    <w:rsid w:val="00553990"/>
    <w:rsid w:val="00553B6F"/>
    <w:rsid w:val="00554408"/>
    <w:rsid w:val="0055442D"/>
    <w:rsid w:val="0055444B"/>
    <w:rsid w:val="00554D47"/>
    <w:rsid w:val="0055514F"/>
    <w:rsid w:val="00555254"/>
    <w:rsid w:val="0055536B"/>
    <w:rsid w:val="005553BF"/>
    <w:rsid w:val="005554B9"/>
    <w:rsid w:val="00555BF0"/>
    <w:rsid w:val="00555D8C"/>
    <w:rsid w:val="00555F9D"/>
    <w:rsid w:val="0055672C"/>
    <w:rsid w:val="00556796"/>
    <w:rsid w:val="00556A1D"/>
    <w:rsid w:val="00556A6D"/>
    <w:rsid w:val="005570D8"/>
    <w:rsid w:val="00557A37"/>
    <w:rsid w:val="00560C4E"/>
    <w:rsid w:val="00561085"/>
    <w:rsid w:val="00561157"/>
    <w:rsid w:val="005615A0"/>
    <w:rsid w:val="00561D57"/>
    <w:rsid w:val="00561D90"/>
    <w:rsid w:val="0056237D"/>
    <w:rsid w:val="005632AE"/>
    <w:rsid w:val="00563A44"/>
    <w:rsid w:val="00563BBB"/>
    <w:rsid w:val="00563C72"/>
    <w:rsid w:val="00563E03"/>
    <w:rsid w:val="00563E13"/>
    <w:rsid w:val="0056410B"/>
    <w:rsid w:val="00564A61"/>
    <w:rsid w:val="0056547E"/>
    <w:rsid w:val="0056552B"/>
    <w:rsid w:val="005655AD"/>
    <w:rsid w:val="00565617"/>
    <w:rsid w:val="005657CD"/>
    <w:rsid w:val="005663A7"/>
    <w:rsid w:val="00566CAF"/>
    <w:rsid w:val="00566E9C"/>
    <w:rsid w:val="005674F2"/>
    <w:rsid w:val="00567A0A"/>
    <w:rsid w:val="00567A9D"/>
    <w:rsid w:val="00567BAE"/>
    <w:rsid w:val="00567F38"/>
    <w:rsid w:val="00570628"/>
    <w:rsid w:val="00570636"/>
    <w:rsid w:val="00570C68"/>
    <w:rsid w:val="005712DE"/>
    <w:rsid w:val="00571460"/>
    <w:rsid w:val="00571949"/>
    <w:rsid w:val="00571C2E"/>
    <w:rsid w:val="00571D56"/>
    <w:rsid w:val="00572230"/>
    <w:rsid w:val="005726DA"/>
    <w:rsid w:val="00572707"/>
    <w:rsid w:val="00573A31"/>
    <w:rsid w:val="00574696"/>
    <w:rsid w:val="00574850"/>
    <w:rsid w:val="00575149"/>
    <w:rsid w:val="00575233"/>
    <w:rsid w:val="00575E63"/>
    <w:rsid w:val="00576262"/>
    <w:rsid w:val="0057631F"/>
    <w:rsid w:val="005765E1"/>
    <w:rsid w:val="005766FB"/>
    <w:rsid w:val="0057679F"/>
    <w:rsid w:val="005767E6"/>
    <w:rsid w:val="00576BE9"/>
    <w:rsid w:val="00576CAB"/>
    <w:rsid w:val="00576EC9"/>
    <w:rsid w:val="00576F09"/>
    <w:rsid w:val="00577484"/>
    <w:rsid w:val="005774EA"/>
    <w:rsid w:val="00577EDB"/>
    <w:rsid w:val="00577F34"/>
    <w:rsid w:val="005803C3"/>
    <w:rsid w:val="005809D9"/>
    <w:rsid w:val="00580A90"/>
    <w:rsid w:val="00580D4C"/>
    <w:rsid w:val="0058161B"/>
    <w:rsid w:val="00581648"/>
    <w:rsid w:val="0058206E"/>
    <w:rsid w:val="005822D6"/>
    <w:rsid w:val="00582438"/>
    <w:rsid w:val="00582480"/>
    <w:rsid w:val="00582537"/>
    <w:rsid w:val="00582BA6"/>
    <w:rsid w:val="00583120"/>
    <w:rsid w:val="00583447"/>
    <w:rsid w:val="00584C31"/>
    <w:rsid w:val="00584DA0"/>
    <w:rsid w:val="005852DE"/>
    <w:rsid w:val="0058539B"/>
    <w:rsid w:val="005859B1"/>
    <w:rsid w:val="00585E78"/>
    <w:rsid w:val="005861F2"/>
    <w:rsid w:val="00586220"/>
    <w:rsid w:val="00586EB6"/>
    <w:rsid w:val="00587022"/>
    <w:rsid w:val="005876C3"/>
    <w:rsid w:val="005877ED"/>
    <w:rsid w:val="0058785F"/>
    <w:rsid w:val="005908A8"/>
    <w:rsid w:val="00590AC9"/>
    <w:rsid w:val="00590AE5"/>
    <w:rsid w:val="00590EF5"/>
    <w:rsid w:val="005918FC"/>
    <w:rsid w:val="00591BF3"/>
    <w:rsid w:val="00591EEB"/>
    <w:rsid w:val="00592333"/>
    <w:rsid w:val="00592391"/>
    <w:rsid w:val="0059282B"/>
    <w:rsid w:val="00592A90"/>
    <w:rsid w:val="00592C68"/>
    <w:rsid w:val="00593017"/>
    <w:rsid w:val="0059326F"/>
    <w:rsid w:val="005933B2"/>
    <w:rsid w:val="00593F34"/>
    <w:rsid w:val="005945D8"/>
    <w:rsid w:val="0059518F"/>
    <w:rsid w:val="00595869"/>
    <w:rsid w:val="005959FB"/>
    <w:rsid w:val="00595D00"/>
    <w:rsid w:val="00595F8D"/>
    <w:rsid w:val="005960B6"/>
    <w:rsid w:val="0059628B"/>
    <w:rsid w:val="0059680D"/>
    <w:rsid w:val="005969D3"/>
    <w:rsid w:val="00596EBA"/>
    <w:rsid w:val="00597739"/>
    <w:rsid w:val="0059780B"/>
    <w:rsid w:val="00597962"/>
    <w:rsid w:val="00597A30"/>
    <w:rsid w:val="00597AE7"/>
    <w:rsid w:val="005A060C"/>
    <w:rsid w:val="005A07C9"/>
    <w:rsid w:val="005A0802"/>
    <w:rsid w:val="005A0A5C"/>
    <w:rsid w:val="005A1061"/>
    <w:rsid w:val="005A1332"/>
    <w:rsid w:val="005A138E"/>
    <w:rsid w:val="005A156F"/>
    <w:rsid w:val="005A1585"/>
    <w:rsid w:val="005A17DE"/>
    <w:rsid w:val="005A18EF"/>
    <w:rsid w:val="005A1B0D"/>
    <w:rsid w:val="005A1B3D"/>
    <w:rsid w:val="005A1B40"/>
    <w:rsid w:val="005A1D20"/>
    <w:rsid w:val="005A1D2B"/>
    <w:rsid w:val="005A1D4F"/>
    <w:rsid w:val="005A200C"/>
    <w:rsid w:val="005A2546"/>
    <w:rsid w:val="005A25B9"/>
    <w:rsid w:val="005A27CA"/>
    <w:rsid w:val="005A2882"/>
    <w:rsid w:val="005A2993"/>
    <w:rsid w:val="005A2A55"/>
    <w:rsid w:val="005A315E"/>
    <w:rsid w:val="005A3177"/>
    <w:rsid w:val="005A3237"/>
    <w:rsid w:val="005A323D"/>
    <w:rsid w:val="005A3FB3"/>
    <w:rsid w:val="005A40DD"/>
    <w:rsid w:val="005A42C6"/>
    <w:rsid w:val="005A445A"/>
    <w:rsid w:val="005A44C9"/>
    <w:rsid w:val="005A4973"/>
    <w:rsid w:val="005A49FC"/>
    <w:rsid w:val="005A4A95"/>
    <w:rsid w:val="005A5044"/>
    <w:rsid w:val="005A5191"/>
    <w:rsid w:val="005A588A"/>
    <w:rsid w:val="005A5A1B"/>
    <w:rsid w:val="005A6653"/>
    <w:rsid w:val="005A6772"/>
    <w:rsid w:val="005A6779"/>
    <w:rsid w:val="005A6A31"/>
    <w:rsid w:val="005A6FAF"/>
    <w:rsid w:val="005A726D"/>
    <w:rsid w:val="005A74D8"/>
    <w:rsid w:val="005A7553"/>
    <w:rsid w:val="005A7B1C"/>
    <w:rsid w:val="005A7C31"/>
    <w:rsid w:val="005A7F10"/>
    <w:rsid w:val="005B02B9"/>
    <w:rsid w:val="005B05CB"/>
    <w:rsid w:val="005B0769"/>
    <w:rsid w:val="005B0E79"/>
    <w:rsid w:val="005B0EA6"/>
    <w:rsid w:val="005B18B1"/>
    <w:rsid w:val="005B19B1"/>
    <w:rsid w:val="005B1D6E"/>
    <w:rsid w:val="005B25A6"/>
    <w:rsid w:val="005B2604"/>
    <w:rsid w:val="005B2E49"/>
    <w:rsid w:val="005B30F3"/>
    <w:rsid w:val="005B3859"/>
    <w:rsid w:val="005B3B53"/>
    <w:rsid w:val="005B4480"/>
    <w:rsid w:val="005B46DC"/>
    <w:rsid w:val="005B48AE"/>
    <w:rsid w:val="005B4BFF"/>
    <w:rsid w:val="005B4D49"/>
    <w:rsid w:val="005B4D86"/>
    <w:rsid w:val="005B505C"/>
    <w:rsid w:val="005B5CA5"/>
    <w:rsid w:val="005B64AF"/>
    <w:rsid w:val="005B65B3"/>
    <w:rsid w:val="005B6609"/>
    <w:rsid w:val="005B6AF4"/>
    <w:rsid w:val="005B74EA"/>
    <w:rsid w:val="005B7B8E"/>
    <w:rsid w:val="005B7DB3"/>
    <w:rsid w:val="005C0457"/>
    <w:rsid w:val="005C05FC"/>
    <w:rsid w:val="005C0754"/>
    <w:rsid w:val="005C0892"/>
    <w:rsid w:val="005C0E9D"/>
    <w:rsid w:val="005C1151"/>
    <w:rsid w:val="005C14C1"/>
    <w:rsid w:val="005C1710"/>
    <w:rsid w:val="005C1899"/>
    <w:rsid w:val="005C1943"/>
    <w:rsid w:val="005C1C72"/>
    <w:rsid w:val="005C1C87"/>
    <w:rsid w:val="005C23E9"/>
    <w:rsid w:val="005C2408"/>
    <w:rsid w:val="005C240D"/>
    <w:rsid w:val="005C25A0"/>
    <w:rsid w:val="005C273D"/>
    <w:rsid w:val="005C2928"/>
    <w:rsid w:val="005C2C29"/>
    <w:rsid w:val="005C2DD8"/>
    <w:rsid w:val="005C35A0"/>
    <w:rsid w:val="005C3686"/>
    <w:rsid w:val="005C36DD"/>
    <w:rsid w:val="005C3B85"/>
    <w:rsid w:val="005C3FD0"/>
    <w:rsid w:val="005C48DE"/>
    <w:rsid w:val="005C4BE5"/>
    <w:rsid w:val="005C4CAC"/>
    <w:rsid w:val="005C4FA5"/>
    <w:rsid w:val="005C52BA"/>
    <w:rsid w:val="005C5392"/>
    <w:rsid w:val="005C5456"/>
    <w:rsid w:val="005C558C"/>
    <w:rsid w:val="005C6641"/>
    <w:rsid w:val="005C6CC6"/>
    <w:rsid w:val="005C6F8A"/>
    <w:rsid w:val="005C7031"/>
    <w:rsid w:val="005C709C"/>
    <w:rsid w:val="005C73E2"/>
    <w:rsid w:val="005C7939"/>
    <w:rsid w:val="005C7FEB"/>
    <w:rsid w:val="005D013A"/>
    <w:rsid w:val="005D0147"/>
    <w:rsid w:val="005D01BC"/>
    <w:rsid w:val="005D087F"/>
    <w:rsid w:val="005D0EE3"/>
    <w:rsid w:val="005D16E0"/>
    <w:rsid w:val="005D1975"/>
    <w:rsid w:val="005D20E4"/>
    <w:rsid w:val="005D2A61"/>
    <w:rsid w:val="005D3203"/>
    <w:rsid w:val="005D3A32"/>
    <w:rsid w:val="005D4196"/>
    <w:rsid w:val="005D42ED"/>
    <w:rsid w:val="005D4496"/>
    <w:rsid w:val="005D47A6"/>
    <w:rsid w:val="005D4D5E"/>
    <w:rsid w:val="005D52CF"/>
    <w:rsid w:val="005D5806"/>
    <w:rsid w:val="005D5DF1"/>
    <w:rsid w:val="005D617C"/>
    <w:rsid w:val="005D6477"/>
    <w:rsid w:val="005D6968"/>
    <w:rsid w:val="005D697E"/>
    <w:rsid w:val="005D6AEB"/>
    <w:rsid w:val="005D6C7E"/>
    <w:rsid w:val="005D727C"/>
    <w:rsid w:val="005D73EC"/>
    <w:rsid w:val="005D76A0"/>
    <w:rsid w:val="005D7731"/>
    <w:rsid w:val="005E016A"/>
    <w:rsid w:val="005E038F"/>
    <w:rsid w:val="005E058D"/>
    <w:rsid w:val="005E05F3"/>
    <w:rsid w:val="005E18B8"/>
    <w:rsid w:val="005E21D8"/>
    <w:rsid w:val="005E232B"/>
    <w:rsid w:val="005E26FA"/>
    <w:rsid w:val="005E3156"/>
    <w:rsid w:val="005E337A"/>
    <w:rsid w:val="005E3558"/>
    <w:rsid w:val="005E3739"/>
    <w:rsid w:val="005E38A2"/>
    <w:rsid w:val="005E39D1"/>
    <w:rsid w:val="005E3E88"/>
    <w:rsid w:val="005E42E2"/>
    <w:rsid w:val="005E4471"/>
    <w:rsid w:val="005E45BF"/>
    <w:rsid w:val="005E4625"/>
    <w:rsid w:val="005E4C3B"/>
    <w:rsid w:val="005E4E64"/>
    <w:rsid w:val="005E4E8A"/>
    <w:rsid w:val="005E502B"/>
    <w:rsid w:val="005E513F"/>
    <w:rsid w:val="005E5219"/>
    <w:rsid w:val="005E5746"/>
    <w:rsid w:val="005E5847"/>
    <w:rsid w:val="005E6601"/>
    <w:rsid w:val="005E6986"/>
    <w:rsid w:val="005E6C1C"/>
    <w:rsid w:val="005E6D28"/>
    <w:rsid w:val="005E72B7"/>
    <w:rsid w:val="005E75C3"/>
    <w:rsid w:val="005E786D"/>
    <w:rsid w:val="005F00CC"/>
    <w:rsid w:val="005F0338"/>
    <w:rsid w:val="005F066A"/>
    <w:rsid w:val="005F0C42"/>
    <w:rsid w:val="005F111C"/>
    <w:rsid w:val="005F15D5"/>
    <w:rsid w:val="005F16D1"/>
    <w:rsid w:val="005F1EC8"/>
    <w:rsid w:val="005F1EE1"/>
    <w:rsid w:val="005F1F76"/>
    <w:rsid w:val="005F2070"/>
    <w:rsid w:val="005F2581"/>
    <w:rsid w:val="005F2965"/>
    <w:rsid w:val="005F2FEC"/>
    <w:rsid w:val="005F3004"/>
    <w:rsid w:val="005F3179"/>
    <w:rsid w:val="005F3262"/>
    <w:rsid w:val="005F36BF"/>
    <w:rsid w:val="005F40F1"/>
    <w:rsid w:val="005F51B9"/>
    <w:rsid w:val="005F55C0"/>
    <w:rsid w:val="005F5CDE"/>
    <w:rsid w:val="005F61BF"/>
    <w:rsid w:val="005F6A94"/>
    <w:rsid w:val="005F6BFE"/>
    <w:rsid w:val="005F6D32"/>
    <w:rsid w:val="005F6E6D"/>
    <w:rsid w:val="005F720C"/>
    <w:rsid w:val="005F7292"/>
    <w:rsid w:val="005F74AA"/>
    <w:rsid w:val="005F75F8"/>
    <w:rsid w:val="005F77B3"/>
    <w:rsid w:val="005F7A75"/>
    <w:rsid w:val="0060015E"/>
    <w:rsid w:val="006001A3"/>
    <w:rsid w:val="00600687"/>
    <w:rsid w:val="0060093D"/>
    <w:rsid w:val="00601155"/>
    <w:rsid w:val="00601897"/>
    <w:rsid w:val="00601909"/>
    <w:rsid w:val="00601AF8"/>
    <w:rsid w:val="00602159"/>
    <w:rsid w:val="00602334"/>
    <w:rsid w:val="00602A04"/>
    <w:rsid w:val="00602C88"/>
    <w:rsid w:val="00602DAB"/>
    <w:rsid w:val="00603BBD"/>
    <w:rsid w:val="00603BD2"/>
    <w:rsid w:val="00603BEB"/>
    <w:rsid w:val="00603CED"/>
    <w:rsid w:val="0060405D"/>
    <w:rsid w:val="0060412B"/>
    <w:rsid w:val="006042A5"/>
    <w:rsid w:val="006044CB"/>
    <w:rsid w:val="00604581"/>
    <w:rsid w:val="00604B66"/>
    <w:rsid w:val="00604FC0"/>
    <w:rsid w:val="006053B2"/>
    <w:rsid w:val="0060594A"/>
    <w:rsid w:val="00605C65"/>
    <w:rsid w:val="00605FBE"/>
    <w:rsid w:val="00606A66"/>
    <w:rsid w:val="00606AC0"/>
    <w:rsid w:val="00606BE4"/>
    <w:rsid w:val="00606D0C"/>
    <w:rsid w:val="00606E93"/>
    <w:rsid w:val="00607195"/>
    <w:rsid w:val="006076D9"/>
    <w:rsid w:val="00607CAB"/>
    <w:rsid w:val="0061010A"/>
    <w:rsid w:val="00610425"/>
    <w:rsid w:val="006109B7"/>
    <w:rsid w:val="00611520"/>
    <w:rsid w:val="006116F2"/>
    <w:rsid w:val="00611B0E"/>
    <w:rsid w:val="00612B60"/>
    <w:rsid w:val="00612C5F"/>
    <w:rsid w:val="00613331"/>
    <w:rsid w:val="0061345D"/>
    <w:rsid w:val="0061407C"/>
    <w:rsid w:val="006140B2"/>
    <w:rsid w:val="006146C4"/>
    <w:rsid w:val="006147B8"/>
    <w:rsid w:val="00614ABE"/>
    <w:rsid w:val="00614E1C"/>
    <w:rsid w:val="00614EBA"/>
    <w:rsid w:val="00615130"/>
    <w:rsid w:val="006158DD"/>
    <w:rsid w:val="00615F19"/>
    <w:rsid w:val="00616035"/>
    <w:rsid w:val="006162C2"/>
    <w:rsid w:val="00616409"/>
    <w:rsid w:val="00616477"/>
    <w:rsid w:val="00616B0E"/>
    <w:rsid w:val="00616CA5"/>
    <w:rsid w:val="00617175"/>
    <w:rsid w:val="006171C9"/>
    <w:rsid w:val="0061726C"/>
    <w:rsid w:val="006176B8"/>
    <w:rsid w:val="00617BD1"/>
    <w:rsid w:val="00617FF4"/>
    <w:rsid w:val="00620A46"/>
    <w:rsid w:val="006210A3"/>
    <w:rsid w:val="00621531"/>
    <w:rsid w:val="006216BF"/>
    <w:rsid w:val="00621854"/>
    <w:rsid w:val="006218CC"/>
    <w:rsid w:val="0062199B"/>
    <w:rsid w:val="00621E3C"/>
    <w:rsid w:val="0062217B"/>
    <w:rsid w:val="006222F2"/>
    <w:rsid w:val="006224E8"/>
    <w:rsid w:val="00622865"/>
    <w:rsid w:val="00622E4C"/>
    <w:rsid w:val="00622FBF"/>
    <w:rsid w:val="006234E4"/>
    <w:rsid w:val="006239B2"/>
    <w:rsid w:val="00623B34"/>
    <w:rsid w:val="00623D71"/>
    <w:rsid w:val="0062430C"/>
    <w:rsid w:val="0062439E"/>
    <w:rsid w:val="00624551"/>
    <w:rsid w:val="00624709"/>
    <w:rsid w:val="0062494A"/>
    <w:rsid w:val="00624BAD"/>
    <w:rsid w:val="00624C88"/>
    <w:rsid w:val="00624D5D"/>
    <w:rsid w:val="00624E92"/>
    <w:rsid w:val="00625193"/>
    <w:rsid w:val="00625457"/>
    <w:rsid w:val="0062558E"/>
    <w:rsid w:val="0062596C"/>
    <w:rsid w:val="0062611A"/>
    <w:rsid w:val="00626153"/>
    <w:rsid w:val="006262B1"/>
    <w:rsid w:val="006262CE"/>
    <w:rsid w:val="0062652D"/>
    <w:rsid w:val="00626B99"/>
    <w:rsid w:val="0062726A"/>
    <w:rsid w:val="006272FD"/>
    <w:rsid w:val="00627358"/>
    <w:rsid w:val="006274E8"/>
    <w:rsid w:val="00627624"/>
    <w:rsid w:val="00627E33"/>
    <w:rsid w:val="00630275"/>
    <w:rsid w:val="0063039A"/>
    <w:rsid w:val="00630F7F"/>
    <w:rsid w:val="0063164A"/>
    <w:rsid w:val="00631723"/>
    <w:rsid w:val="00631B8B"/>
    <w:rsid w:val="00631DD6"/>
    <w:rsid w:val="006322EB"/>
    <w:rsid w:val="00632A72"/>
    <w:rsid w:val="00632BD4"/>
    <w:rsid w:val="00632DB0"/>
    <w:rsid w:val="006332EC"/>
    <w:rsid w:val="006338E8"/>
    <w:rsid w:val="00633A41"/>
    <w:rsid w:val="00633B08"/>
    <w:rsid w:val="00633C62"/>
    <w:rsid w:val="00634746"/>
    <w:rsid w:val="006359A9"/>
    <w:rsid w:val="00635BCB"/>
    <w:rsid w:val="00635DF7"/>
    <w:rsid w:val="006360BC"/>
    <w:rsid w:val="006360DB"/>
    <w:rsid w:val="006361FB"/>
    <w:rsid w:val="00636562"/>
    <w:rsid w:val="00636CEF"/>
    <w:rsid w:val="00636F92"/>
    <w:rsid w:val="006370EE"/>
    <w:rsid w:val="006374E1"/>
    <w:rsid w:val="00637A92"/>
    <w:rsid w:val="00637B4B"/>
    <w:rsid w:val="00637E7B"/>
    <w:rsid w:val="0064055A"/>
    <w:rsid w:val="00640782"/>
    <w:rsid w:val="006408DA"/>
    <w:rsid w:val="00641A59"/>
    <w:rsid w:val="00641C1A"/>
    <w:rsid w:val="00641D38"/>
    <w:rsid w:val="006422DA"/>
    <w:rsid w:val="00642A32"/>
    <w:rsid w:val="00642B61"/>
    <w:rsid w:val="00642D69"/>
    <w:rsid w:val="00642DDD"/>
    <w:rsid w:val="00642DFC"/>
    <w:rsid w:val="0064337A"/>
    <w:rsid w:val="006433CC"/>
    <w:rsid w:val="006436F1"/>
    <w:rsid w:val="00643A62"/>
    <w:rsid w:val="00643B33"/>
    <w:rsid w:val="0064426A"/>
    <w:rsid w:val="00644340"/>
    <w:rsid w:val="00644517"/>
    <w:rsid w:val="00644832"/>
    <w:rsid w:val="00644F51"/>
    <w:rsid w:val="006455B4"/>
    <w:rsid w:val="00645F9B"/>
    <w:rsid w:val="006461AD"/>
    <w:rsid w:val="00646385"/>
    <w:rsid w:val="006464B0"/>
    <w:rsid w:val="006464B7"/>
    <w:rsid w:val="00646674"/>
    <w:rsid w:val="00646B22"/>
    <w:rsid w:val="00646BDD"/>
    <w:rsid w:val="006470B2"/>
    <w:rsid w:val="006472BB"/>
    <w:rsid w:val="00647C46"/>
    <w:rsid w:val="00647C7E"/>
    <w:rsid w:val="00647DC7"/>
    <w:rsid w:val="006504A7"/>
    <w:rsid w:val="00650B07"/>
    <w:rsid w:val="006510BC"/>
    <w:rsid w:val="0065141B"/>
    <w:rsid w:val="00651C49"/>
    <w:rsid w:val="00651DE9"/>
    <w:rsid w:val="00652691"/>
    <w:rsid w:val="00652B62"/>
    <w:rsid w:val="00652D15"/>
    <w:rsid w:val="00652F9A"/>
    <w:rsid w:val="006532FE"/>
    <w:rsid w:val="006535A1"/>
    <w:rsid w:val="006537DD"/>
    <w:rsid w:val="00654324"/>
    <w:rsid w:val="0065435E"/>
    <w:rsid w:val="006546B0"/>
    <w:rsid w:val="0065485E"/>
    <w:rsid w:val="0065495B"/>
    <w:rsid w:val="00654B85"/>
    <w:rsid w:val="00654D26"/>
    <w:rsid w:val="00654D89"/>
    <w:rsid w:val="006557AF"/>
    <w:rsid w:val="00655E78"/>
    <w:rsid w:val="006562BE"/>
    <w:rsid w:val="00656419"/>
    <w:rsid w:val="00656D0C"/>
    <w:rsid w:val="0065759B"/>
    <w:rsid w:val="0065798F"/>
    <w:rsid w:val="00660287"/>
    <w:rsid w:val="00660464"/>
    <w:rsid w:val="00660885"/>
    <w:rsid w:val="00660981"/>
    <w:rsid w:val="00660DD6"/>
    <w:rsid w:val="0066117D"/>
    <w:rsid w:val="0066145F"/>
    <w:rsid w:val="00661626"/>
    <w:rsid w:val="00661807"/>
    <w:rsid w:val="00661980"/>
    <w:rsid w:val="006622FB"/>
    <w:rsid w:val="00662A48"/>
    <w:rsid w:val="00662F9E"/>
    <w:rsid w:val="00663658"/>
    <w:rsid w:val="006636BF"/>
    <w:rsid w:val="0066374F"/>
    <w:rsid w:val="00663A09"/>
    <w:rsid w:val="0066410C"/>
    <w:rsid w:val="00664158"/>
    <w:rsid w:val="00664364"/>
    <w:rsid w:val="0066439B"/>
    <w:rsid w:val="00664660"/>
    <w:rsid w:val="00664A1F"/>
    <w:rsid w:val="00664C25"/>
    <w:rsid w:val="00665115"/>
    <w:rsid w:val="00665A9C"/>
    <w:rsid w:val="006660DB"/>
    <w:rsid w:val="00666162"/>
    <w:rsid w:val="0066619B"/>
    <w:rsid w:val="006663BE"/>
    <w:rsid w:val="0066647F"/>
    <w:rsid w:val="00667158"/>
    <w:rsid w:val="00667623"/>
    <w:rsid w:val="0066771C"/>
    <w:rsid w:val="00667E9D"/>
    <w:rsid w:val="00670078"/>
    <w:rsid w:val="00670AF6"/>
    <w:rsid w:val="00670D82"/>
    <w:rsid w:val="00670DB6"/>
    <w:rsid w:val="00670E29"/>
    <w:rsid w:val="00670FDF"/>
    <w:rsid w:val="00671048"/>
    <w:rsid w:val="00671102"/>
    <w:rsid w:val="0067162C"/>
    <w:rsid w:val="00671B37"/>
    <w:rsid w:val="00671C99"/>
    <w:rsid w:val="006720DB"/>
    <w:rsid w:val="006723D7"/>
    <w:rsid w:val="0067246B"/>
    <w:rsid w:val="006726E0"/>
    <w:rsid w:val="00672779"/>
    <w:rsid w:val="00673033"/>
    <w:rsid w:val="00673175"/>
    <w:rsid w:val="006731D5"/>
    <w:rsid w:val="00673238"/>
    <w:rsid w:val="00673325"/>
    <w:rsid w:val="00673631"/>
    <w:rsid w:val="006736C4"/>
    <w:rsid w:val="006737D8"/>
    <w:rsid w:val="00673AAC"/>
    <w:rsid w:val="00674254"/>
    <w:rsid w:val="0067434F"/>
    <w:rsid w:val="00674449"/>
    <w:rsid w:val="006744FA"/>
    <w:rsid w:val="0067484A"/>
    <w:rsid w:val="00674859"/>
    <w:rsid w:val="006748DB"/>
    <w:rsid w:val="006753E6"/>
    <w:rsid w:val="0067540F"/>
    <w:rsid w:val="006757AB"/>
    <w:rsid w:val="0067580B"/>
    <w:rsid w:val="0067594F"/>
    <w:rsid w:val="00676003"/>
    <w:rsid w:val="0067606B"/>
    <w:rsid w:val="00676B8F"/>
    <w:rsid w:val="00676DFC"/>
    <w:rsid w:val="00677237"/>
    <w:rsid w:val="0067750A"/>
    <w:rsid w:val="00677918"/>
    <w:rsid w:val="00680A02"/>
    <w:rsid w:val="00680AE0"/>
    <w:rsid w:val="00680FD2"/>
    <w:rsid w:val="0068162E"/>
    <w:rsid w:val="006816EB"/>
    <w:rsid w:val="00681992"/>
    <w:rsid w:val="00682746"/>
    <w:rsid w:val="0068295B"/>
    <w:rsid w:val="00682A85"/>
    <w:rsid w:val="00682BB8"/>
    <w:rsid w:val="0068371B"/>
    <w:rsid w:val="00683A11"/>
    <w:rsid w:val="00684353"/>
    <w:rsid w:val="0068438A"/>
    <w:rsid w:val="006847CB"/>
    <w:rsid w:val="00684E96"/>
    <w:rsid w:val="006850A1"/>
    <w:rsid w:val="006854B5"/>
    <w:rsid w:val="00685891"/>
    <w:rsid w:val="00685AAB"/>
    <w:rsid w:val="00685C6F"/>
    <w:rsid w:val="0068603E"/>
    <w:rsid w:val="00686AC9"/>
    <w:rsid w:val="00686BDE"/>
    <w:rsid w:val="00686CF9"/>
    <w:rsid w:val="00687032"/>
    <w:rsid w:val="00687089"/>
    <w:rsid w:val="00687629"/>
    <w:rsid w:val="00687829"/>
    <w:rsid w:val="00687D56"/>
    <w:rsid w:val="00690271"/>
    <w:rsid w:val="0069069E"/>
    <w:rsid w:val="0069130D"/>
    <w:rsid w:val="006914FB"/>
    <w:rsid w:val="006918E1"/>
    <w:rsid w:val="00691BF0"/>
    <w:rsid w:val="00691C64"/>
    <w:rsid w:val="00691E72"/>
    <w:rsid w:val="00692147"/>
    <w:rsid w:val="006929E1"/>
    <w:rsid w:val="00692B85"/>
    <w:rsid w:val="0069361A"/>
    <w:rsid w:val="006936A1"/>
    <w:rsid w:val="0069390E"/>
    <w:rsid w:val="00693AD2"/>
    <w:rsid w:val="00693C9B"/>
    <w:rsid w:val="00693E87"/>
    <w:rsid w:val="0069442D"/>
    <w:rsid w:val="00694C00"/>
    <w:rsid w:val="00694CC2"/>
    <w:rsid w:val="00694E0A"/>
    <w:rsid w:val="00694F66"/>
    <w:rsid w:val="00694FA6"/>
    <w:rsid w:val="00695741"/>
    <w:rsid w:val="006957E3"/>
    <w:rsid w:val="00695AA8"/>
    <w:rsid w:val="00695DE1"/>
    <w:rsid w:val="0069633A"/>
    <w:rsid w:val="00696A74"/>
    <w:rsid w:val="006971A2"/>
    <w:rsid w:val="00697355"/>
    <w:rsid w:val="006974AF"/>
    <w:rsid w:val="006975DE"/>
    <w:rsid w:val="00697639"/>
    <w:rsid w:val="00697EB1"/>
    <w:rsid w:val="006A017F"/>
    <w:rsid w:val="006A08B0"/>
    <w:rsid w:val="006A0E2A"/>
    <w:rsid w:val="006A0EA8"/>
    <w:rsid w:val="006A0F4E"/>
    <w:rsid w:val="006A1705"/>
    <w:rsid w:val="006A1C26"/>
    <w:rsid w:val="006A20B9"/>
    <w:rsid w:val="006A2210"/>
    <w:rsid w:val="006A257F"/>
    <w:rsid w:val="006A285F"/>
    <w:rsid w:val="006A2A49"/>
    <w:rsid w:val="006A2B9D"/>
    <w:rsid w:val="006A3086"/>
    <w:rsid w:val="006A3308"/>
    <w:rsid w:val="006A34BE"/>
    <w:rsid w:val="006A3962"/>
    <w:rsid w:val="006A3C76"/>
    <w:rsid w:val="006A404C"/>
    <w:rsid w:val="006A423B"/>
    <w:rsid w:val="006A42B9"/>
    <w:rsid w:val="006A455E"/>
    <w:rsid w:val="006A4623"/>
    <w:rsid w:val="006A4ACD"/>
    <w:rsid w:val="006A4C13"/>
    <w:rsid w:val="006A4C6A"/>
    <w:rsid w:val="006A4CA7"/>
    <w:rsid w:val="006A4E8D"/>
    <w:rsid w:val="006A5072"/>
    <w:rsid w:val="006A50E3"/>
    <w:rsid w:val="006A5216"/>
    <w:rsid w:val="006A5351"/>
    <w:rsid w:val="006A540F"/>
    <w:rsid w:val="006A545E"/>
    <w:rsid w:val="006A5483"/>
    <w:rsid w:val="006A5F1E"/>
    <w:rsid w:val="006A6E45"/>
    <w:rsid w:val="006A713B"/>
    <w:rsid w:val="006A78C0"/>
    <w:rsid w:val="006A7F6B"/>
    <w:rsid w:val="006B01E8"/>
    <w:rsid w:val="006B0368"/>
    <w:rsid w:val="006B095A"/>
    <w:rsid w:val="006B0B00"/>
    <w:rsid w:val="006B1484"/>
    <w:rsid w:val="006B1D3E"/>
    <w:rsid w:val="006B1E64"/>
    <w:rsid w:val="006B1F16"/>
    <w:rsid w:val="006B243A"/>
    <w:rsid w:val="006B2C81"/>
    <w:rsid w:val="006B2ED4"/>
    <w:rsid w:val="006B2F05"/>
    <w:rsid w:val="006B3239"/>
    <w:rsid w:val="006B3342"/>
    <w:rsid w:val="006B351B"/>
    <w:rsid w:val="006B353A"/>
    <w:rsid w:val="006B356A"/>
    <w:rsid w:val="006B359A"/>
    <w:rsid w:val="006B38B9"/>
    <w:rsid w:val="006B39BD"/>
    <w:rsid w:val="006B3C5E"/>
    <w:rsid w:val="006B47D7"/>
    <w:rsid w:val="006B4A73"/>
    <w:rsid w:val="006B4AA8"/>
    <w:rsid w:val="006B4E63"/>
    <w:rsid w:val="006B5557"/>
    <w:rsid w:val="006B55C0"/>
    <w:rsid w:val="006B5671"/>
    <w:rsid w:val="006B5BC9"/>
    <w:rsid w:val="006B6562"/>
    <w:rsid w:val="006B6CD7"/>
    <w:rsid w:val="006B6ED8"/>
    <w:rsid w:val="006B772C"/>
    <w:rsid w:val="006B7868"/>
    <w:rsid w:val="006C0217"/>
    <w:rsid w:val="006C0277"/>
    <w:rsid w:val="006C0370"/>
    <w:rsid w:val="006C0603"/>
    <w:rsid w:val="006C0715"/>
    <w:rsid w:val="006C082E"/>
    <w:rsid w:val="006C0CE5"/>
    <w:rsid w:val="006C0D84"/>
    <w:rsid w:val="006C110F"/>
    <w:rsid w:val="006C1B59"/>
    <w:rsid w:val="006C1D57"/>
    <w:rsid w:val="006C1D8F"/>
    <w:rsid w:val="006C2929"/>
    <w:rsid w:val="006C2A52"/>
    <w:rsid w:val="006C2C7C"/>
    <w:rsid w:val="006C2D00"/>
    <w:rsid w:val="006C3614"/>
    <w:rsid w:val="006C38A8"/>
    <w:rsid w:val="006C3B67"/>
    <w:rsid w:val="006C4525"/>
    <w:rsid w:val="006C501D"/>
    <w:rsid w:val="006C5356"/>
    <w:rsid w:val="006C557A"/>
    <w:rsid w:val="006C5623"/>
    <w:rsid w:val="006C5D44"/>
    <w:rsid w:val="006C60E4"/>
    <w:rsid w:val="006C6787"/>
    <w:rsid w:val="006C6B08"/>
    <w:rsid w:val="006C72C6"/>
    <w:rsid w:val="006C77CC"/>
    <w:rsid w:val="006C7C04"/>
    <w:rsid w:val="006C7DFC"/>
    <w:rsid w:val="006D0180"/>
    <w:rsid w:val="006D03DA"/>
    <w:rsid w:val="006D0760"/>
    <w:rsid w:val="006D0A0E"/>
    <w:rsid w:val="006D1ABC"/>
    <w:rsid w:val="006D1FF9"/>
    <w:rsid w:val="006D282E"/>
    <w:rsid w:val="006D2BCC"/>
    <w:rsid w:val="006D2D6D"/>
    <w:rsid w:val="006D3144"/>
    <w:rsid w:val="006D33A7"/>
    <w:rsid w:val="006D3641"/>
    <w:rsid w:val="006D366C"/>
    <w:rsid w:val="006D3681"/>
    <w:rsid w:val="006D370D"/>
    <w:rsid w:val="006D38F0"/>
    <w:rsid w:val="006D3AF8"/>
    <w:rsid w:val="006D3DCD"/>
    <w:rsid w:val="006D4F31"/>
    <w:rsid w:val="006D517B"/>
    <w:rsid w:val="006D56CC"/>
    <w:rsid w:val="006D5D73"/>
    <w:rsid w:val="006D602C"/>
    <w:rsid w:val="006D6D6F"/>
    <w:rsid w:val="006D6ED8"/>
    <w:rsid w:val="006D6EDC"/>
    <w:rsid w:val="006D6F0D"/>
    <w:rsid w:val="006D7097"/>
    <w:rsid w:val="006D70DB"/>
    <w:rsid w:val="006D7233"/>
    <w:rsid w:val="006D735D"/>
    <w:rsid w:val="006D781D"/>
    <w:rsid w:val="006D793C"/>
    <w:rsid w:val="006D7BB3"/>
    <w:rsid w:val="006D7DAF"/>
    <w:rsid w:val="006D7F83"/>
    <w:rsid w:val="006E007B"/>
    <w:rsid w:val="006E0809"/>
    <w:rsid w:val="006E0B75"/>
    <w:rsid w:val="006E16C2"/>
    <w:rsid w:val="006E17FB"/>
    <w:rsid w:val="006E1883"/>
    <w:rsid w:val="006E1A62"/>
    <w:rsid w:val="006E1DCD"/>
    <w:rsid w:val="006E1F72"/>
    <w:rsid w:val="006E2FDE"/>
    <w:rsid w:val="006E375D"/>
    <w:rsid w:val="006E3C20"/>
    <w:rsid w:val="006E4C8D"/>
    <w:rsid w:val="006E54D0"/>
    <w:rsid w:val="006E5B1B"/>
    <w:rsid w:val="006E5BF6"/>
    <w:rsid w:val="006E5E7D"/>
    <w:rsid w:val="006E643D"/>
    <w:rsid w:val="006E65EB"/>
    <w:rsid w:val="006E68C6"/>
    <w:rsid w:val="006E6EF4"/>
    <w:rsid w:val="006E702B"/>
    <w:rsid w:val="006E7538"/>
    <w:rsid w:val="006E7976"/>
    <w:rsid w:val="006E7E70"/>
    <w:rsid w:val="006F0009"/>
    <w:rsid w:val="006F077B"/>
    <w:rsid w:val="006F0AE6"/>
    <w:rsid w:val="006F0D59"/>
    <w:rsid w:val="006F0EEF"/>
    <w:rsid w:val="006F0F17"/>
    <w:rsid w:val="006F0FD1"/>
    <w:rsid w:val="006F109C"/>
    <w:rsid w:val="006F1462"/>
    <w:rsid w:val="006F16D4"/>
    <w:rsid w:val="006F17AE"/>
    <w:rsid w:val="006F193A"/>
    <w:rsid w:val="006F1B8D"/>
    <w:rsid w:val="006F1E81"/>
    <w:rsid w:val="006F2521"/>
    <w:rsid w:val="006F262F"/>
    <w:rsid w:val="006F2B71"/>
    <w:rsid w:val="006F2DED"/>
    <w:rsid w:val="006F31EA"/>
    <w:rsid w:val="006F3245"/>
    <w:rsid w:val="006F34D2"/>
    <w:rsid w:val="006F3ADC"/>
    <w:rsid w:val="006F40D5"/>
    <w:rsid w:val="006F448B"/>
    <w:rsid w:val="006F453D"/>
    <w:rsid w:val="006F45C1"/>
    <w:rsid w:val="006F4608"/>
    <w:rsid w:val="006F4C95"/>
    <w:rsid w:val="006F4E0C"/>
    <w:rsid w:val="006F512D"/>
    <w:rsid w:val="006F5344"/>
    <w:rsid w:val="006F547B"/>
    <w:rsid w:val="006F6218"/>
    <w:rsid w:val="006F6409"/>
    <w:rsid w:val="006F6B9D"/>
    <w:rsid w:val="006F6C09"/>
    <w:rsid w:val="006F6DFB"/>
    <w:rsid w:val="006F6E51"/>
    <w:rsid w:val="006F6F32"/>
    <w:rsid w:val="006F6FE6"/>
    <w:rsid w:val="006F715C"/>
    <w:rsid w:val="006F7C24"/>
    <w:rsid w:val="00700148"/>
    <w:rsid w:val="007003DA"/>
    <w:rsid w:val="007006B3"/>
    <w:rsid w:val="00700C9E"/>
    <w:rsid w:val="00700FC2"/>
    <w:rsid w:val="00700FD7"/>
    <w:rsid w:val="00701133"/>
    <w:rsid w:val="00701374"/>
    <w:rsid w:val="007020D0"/>
    <w:rsid w:val="00702108"/>
    <w:rsid w:val="007025C1"/>
    <w:rsid w:val="00702684"/>
    <w:rsid w:val="0070329C"/>
    <w:rsid w:val="007033B3"/>
    <w:rsid w:val="007033F3"/>
    <w:rsid w:val="007038BB"/>
    <w:rsid w:val="007038CB"/>
    <w:rsid w:val="00704835"/>
    <w:rsid w:val="007048A2"/>
    <w:rsid w:val="007048C8"/>
    <w:rsid w:val="007049FF"/>
    <w:rsid w:val="00704A3C"/>
    <w:rsid w:val="00704B2C"/>
    <w:rsid w:val="0070530B"/>
    <w:rsid w:val="007059E3"/>
    <w:rsid w:val="007063C4"/>
    <w:rsid w:val="00706A8B"/>
    <w:rsid w:val="00706C7F"/>
    <w:rsid w:val="00707E3A"/>
    <w:rsid w:val="007108D5"/>
    <w:rsid w:val="00710C7D"/>
    <w:rsid w:val="00710FE6"/>
    <w:rsid w:val="0071166F"/>
    <w:rsid w:val="00711ABE"/>
    <w:rsid w:val="00711EE7"/>
    <w:rsid w:val="007121B3"/>
    <w:rsid w:val="00712F0B"/>
    <w:rsid w:val="00712FB6"/>
    <w:rsid w:val="00713244"/>
    <w:rsid w:val="0071336F"/>
    <w:rsid w:val="00713376"/>
    <w:rsid w:val="00713403"/>
    <w:rsid w:val="00713C7D"/>
    <w:rsid w:val="00714027"/>
    <w:rsid w:val="0071433C"/>
    <w:rsid w:val="00714935"/>
    <w:rsid w:val="0071494B"/>
    <w:rsid w:val="00714AC8"/>
    <w:rsid w:val="00714EC6"/>
    <w:rsid w:val="00714EE5"/>
    <w:rsid w:val="00714F43"/>
    <w:rsid w:val="00715253"/>
    <w:rsid w:val="00715261"/>
    <w:rsid w:val="007152CC"/>
    <w:rsid w:val="007154CE"/>
    <w:rsid w:val="007157CF"/>
    <w:rsid w:val="007159C2"/>
    <w:rsid w:val="00715A4E"/>
    <w:rsid w:val="00715DF9"/>
    <w:rsid w:val="00715FD7"/>
    <w:rsid w:val="00715FE1"/>
    <w:rsid w:val="0071636F"/>
    <w:rsid w:val="00716657"/>
    <w:rsid w:val="007168D6"/>
    <w:rsid w:val="00716A6B"/>
    <w:rsid w:val="00716AB8"/>
    <w:rsid w:val="00716D11"/>
    <w:rsid w:val="00716E3D"/>
    <w:rsid w:val="00716FD3"/>
    <w:rsid w:val="007172AF"/>
    <w:rsid w:val="007172BF"/>
    <w:rsid w:val="00717677"/>
    <w:rsid w:val="00717871"/>
    <w:rsid w:val="00717B67"/>
    <w:rsid w:val="00717E35"/>
    <w:rsid w:val="007202D3"/>
    <w:rsid w:val="007206CF"/>
    <w:rsid w:val="0072087E"/>
    <w:rsid w:val="007208E3"/>
    <w:rsid w:val="00720E2D"/>
    <w:rsid w:val="00720F3A"/>
    <w:rsid w:val="00721064"/>
    <w:rsid w:val="0072134D"/>
    <w:rsid w:val="007217D2"/>
    <w:rsid w:val="00721E93"/>
    <w:rsid w:val="007221B1"/>
    <w:rsid w:val="00722428"/>
    <w:rsid w:val="007225EF"/>
    <w:rsid w:val="007227FD"/>
    <w:rsid w:val="00723558"/>
    <w:rsid w:val="007237EF"/>
    <w:rsid w:val="00723A53"/>
    <w:rsid w:val="00723C90"/>
    <w:rsid w:val="00723D81"/>
    <w:rsid w:val="00723DE3"/>
    <w:rsid w:val="00723FBF"/>
    <w:rsid w:val="0072403E"/>
    <w:rsid w:val="00724275"/>
    <w:rsid w:val="00724677"/>
    <w:rsid w:val="00724904"/>
    <w:rsid w:val="00724988"/>
    <w:rsid w:val="00724ECC"/>
    <w:rsid w:val="00725318"/>
    <w:rsid w:val="007254C6"/>
    <w:rsid w:val="007257F7"/>
    <w:rsid w:val="007258F5"/>
    <w:rsid w:val="00725EB6"/>
    <w:rsid w:val="007262A4"/>
    <w:rsid w:val="00726850"/>
    <w:rsid w:val="00726E36"/>
    <w:rsid w:val="007272C4"/>
    <w:rsid w:val="00730052"/>
    <w:rsid w:val="00730451"/>
    <w:rsid w:val="00730853"/>
    <w:rsid w:val="0073087C"/>
    <w:rsid w:val="0073089E"/>
    <w:rsid w:val="00730FF0"/>
    <w:rsid w:val="0073103F"/>
    <w:rsid w:val="007313C1"/>
    <w:rsid w:val="0073147D"/>
    <w:rsid w:val="007317F4"/>
    <w:rsid w:val="00731BF6"/>
    <w:rsid w:val="007322F7"/>
    <w:rsid w:val="007324FE"/>
    <w:rsid w:val="0073359E"/>
    <w:rsid w:val="007336A9"/>
    <w:rsid w:val="00733F47"/>
    <w:rsid w:val="0073420C"/>
    <w:rsid w:val="007345BC"/>
    <w:rsid w:val="007346A3"/>
    <w:rsid w:val="007348EA"/>
    <w:rsid w:val="007348FA"/>
    <w:rsid w:val="0073495E"/>
    <w:rsid w:val="00734C40"/>
    <w:rsid w:val="00734E29"/>
    <w:rsid w:val="007353E7"/>
    <w:rsid w:val="007359C1"/>
    <w:rsid w:val="00735EDE"/>
    <w:rsid w:val="00735F75"/>
    <w:rsid w:val="00736A7E"/>
    <w:rsid w:val="0073701E"/>
    <w:rsid w:val="00737BA1"/>
    <w:rsid w:val="00737BA4"/>
    <w:rsid w:val="00737C78"/>
    <w:rsid w:val="00737F3D"/>
    <w:rsid w:val="00740219"/>
    <w:rsid w:val="007404AE"/>
    <w:rsid w:val="00740728"/>
    <w:rsid w:val="00740D61"/>
    <w:rsid w:val="00740FEA"/>
    <w:rsid w:val="00741FEB"/>
    <w:rsid w:val="00742073"/>
    <w:rsid w:val="007425ED"/>
    <w:rsid w:val="00742610"/>
    <w:rsid w:val="00742C2F"/>
    <w:rsid w:val="00742C3A"/>
    <w:rsid w:val="00743738"/>
    <w:rsid w:val="007439CD"/>
    <w:rsid w:val="007442EF"/>
    <w:rsid w:val="00744980"/>
    <w:rsid w:val="007449FE"/>
    <w:rsid w:val="00744A1F"/>
    <w:rsid w:val="00744B5E"/>
    <w:rsid w:val="00744C38"/>
    <w:rsid w:val="00744FCA"/>
    <w:rsid w:val="007450A1"/>
    <w:rsid w:val="00745390"/>
    <w:rsid w:val="00745CC9"/>
    <w:rsid w:val="007461BA"/>
    <w:rsid w:val="007462B7"/>
    <w:rsid w:val="007465C0"/>
    <w:rsid w:val="007469C6"/>
    <w:rsid w:val="007469FB"/>
    <w:rsid w:val="00746B2B"/>
    <w:rsid w:val="00746B9C"/>
    <w:rsid w:val="00746E12"/>
    <w:rsid w:val="00746E3D"/>
    <w:rsid w:val="00746F06"/>
    <w:rsid w:val="00747066"/>
    <w:rsid w:val="007470C0"/>
    <w:rsid w:val="0074746E"/>
    <w:rsid w:val="00747793"/>
    <w:rsid w:val="00747FA7"/>
    <w:rsid w:val="00750697"/>
    <w:rsid w:val="0075073B"/>
    <w:rsid w:val="00750763"/>
    <w:rsid w:val="00750773"/>
    <w:rsid w:val="00750E59"/>
    <w:rsid w:val="00750F1B"/>
    <w:rsid w:val="00751674"/>
    <w:rsid w:val="00751C4E"/>
    <w:rsid w:val="00751D31"/>
    <w:rsid w:val="00753D59"/>
    <w:rsid w:val="00753F83"/>
    <w:rsid w:val="007543AF"/>
    <w:rsid w:val="00755205"/>
    <w:rsid w:val="007556E4"/>
    <w:rsid w:val="00756058"/>
    <w:rsid w:val="00756429"/>
    <w:rsid w:val="007566FE"/>
    <w:rsid w:val="00756F93"/>
    <w:rsid w:val="00756F98"/>
    <w:rsid w:val="007572BA"/>
    <w:rsid w:val="00757A32"/>
    <w:rsid w:val="00757B37"/>
    <w:rsid w:val="00757B87"/>
    <w:rsid w:val="00757E3F"/>
    <w:rsid w:val="0076036F"/>
    <w:rsid w:val="0076038A"/>
    <w:rsid w:val="0076045F"/>
    <w:rsid w:val="00760505"/>
    <w:rsid w:val="00760695"/>
    <w:rsid w:val="00760712"/>
    <w:rsid w:val="00760882"/>
    <w:rsid w:val="007608EB"/>
    <w:rsid w:val="00760A00"/>
    <w:rsid w:val="00760DE3"/>
    <w:rsid w:val="007610C9"/>
    <w:rsid w:val="0076141A"/>
    <w:rsid w:val="00761CF8"/>
    <w:rsid w:val="007629C8"/>
    <w:rsid w:val="00762BAA"/>
    <w:rsid w:val="00763304"/>
    <w:rsid w:val="00763528"/>
    <w:rsid w:val="00763724"/>
    <w:rsid w:val="00763B6C"/>
    <w:rsid w:val="00763D20"/>
    <w:rsid w:val="0076414F"/>
    <w:rsid w:val="007641B0"/>
    <w:rsid w:val="00764F7F"/>
    <w:rsid w:val="0076516D"/>
    <w:rsid w:val="007654AF"/>
    <w:rsid w:val="00765913"/>
    <w:rsid w:val="00765DAB"/>
    <w:rsid w:val="00766431"/>
    <w:rsid w:val="007667F7"/>
    <w:rsid w:val="00766801"/>
    <w:rsid w:val="007668FC"/>
    <w:rsid w:val="00766B19"/>
    <w:rsid w:val="00766C2B"/>
    <w:rsid w:val="00766F66"/>
    <w:rsid w:val="00767006"/>
    <w:rsid w:val="00767274"/>
    <w:rsid w:val="007678C4"/>
    <w:rsid w:val="00767D2B"/>
    <w:rsid w:val="007703BA"/>
    <w:rsid w:val="007704EA"/>
    <w:rsid w:val="007707C7"/>
    <w:rsid w:val="007709A2"/>
    <w:rsid w:val="00770D16"/>
    <w:rsid w:val="0077159D"/>
    <w:rsid w:val="007718E7"/>
    <w:rsid w:val="00771B06"/>
    <w:rsid w:val="00771E1F"/>
    <w:rsid w:val="00772303"/>
    <w:rsid w:val="007723A6"/>
    <w:rsid w:val="00772630"/>
    <w:rsid w:val="00772954"/>
    <w:rsid w:val="00772975"/>
    <w:rsid w:val="00773490"/>
    <w:rsid w:val="00773498"/>
    <w:rsid w:val="00773993"/>
    <w:rsid w:val="007745B5"/>
    <w:rsid w:val="007748D8"/>
    <w:rsid w:val="007749FC"/>
    <w:rsid w:val="00774BED"/>
    <w:rsid w:val="0077532F"/>
    <w:rsid w:val="00775595"/>
    <w:rsid w:val="00775A17"/>
    <w:rsid w:val="0077616C"/>
    <w:rsid w:val="007762AF"/>
    <w:rsid w:val="00776342"/>
    <w:rsid w:val="00776638"/>
    <w:rsid w:val="0077671F"/>
    <w:rsid w:val="007768E2"/>
    <w:rsid w:val="00776B5F"/>
    <w:rsid w:val="00776E70"/>
    <w:rsid w:val="00776F1E"/>
    <w:rsid w:val="00777090"/>
    <w:rsid w:val="00777335"/>
    <w:rsid w:val="0077778F"/>
    <w:rsid w:val="00777905"/>
    <w:rsid w:val="00777BED"/>
    <w:rsid w:val="007800F8"/>
    <w:rsid w:val="00780244"/>
    <w:rsid w:val="007802F3"/>
    <w:rsid w:val="00780627"/>
    <w:rsid w:val="00780748"/>
    <w:rsid w:val="00780B6B"/>
    <w:rsid w:val="00780E65"/>
    <w:rsid w:val="007816FA"/>
    <w:rsid w:val="007817AD"/>
    <w:rsid w:val="00781817"/>
    <w:rsid w:val="00781B96"/>
    <w:rsid w:val="00781E2A"/>
    <w:rsid w:val="00781F89"/>
    <w:rsid w:val="0078207F"/>
    <w:rsid w:val="00782313"/>
    <w:rsid w:val="007829BA"/>
    <w:rsid w:val="007829E4"/>
    <w:rsid w:val="007832D7"/>
    <w:rsid w:val="00783A7A"/>
    <w:rsid w:val="00783B91"/>
    <w:rsid w:val="00783C3D"/>
    <w:rsid w:val="00783CC9"/>
    <w:rsid w:val="00783CFB"/>
    <w:rsid w:val="007849DE"/>
    <w:rsid w:val="00784CC2"/>
    <w:rsid w:val="00784DA2"/>
    <w:rsid w:val="0078513A"/>
    <w:rsid w:val="0078548D"/>
    <w:rsid w:val="0078552E"/>
    <w:rsid w:val="00785584"/>
    <w:rsid w:val="00785618"/>
    <w:rsid w:val="007858B7"/>
    <w:rsid w:val="00785CAA"/>
    <w:rsid w:val="00785D11"/>
    <w:rsid w:val="00785DE7"/>
    <w:rsid w:val="007861FF"/>
    <w:rsid w:val="007864FD"/>
    <w:rsid w:val="00786FD8"/>
    <w:rsid w:val="007873A0"/>
    <w:rsid w:val="0078785F"/>
    <w:rsid w:val="007879FF"/>
    <w:rsid w:val="00790194"/>
    <w:rsid w:val="007904BE"/>
    <w:rsid w:val="00790BA6"/>
    <w:rsid w:val="00790E95"/>
    <w:rsid w:val="00791087"/>
    <w:rsid w:val="00791780"/>
    <w:rsid w:val="00791BF2"/>
    <w:rsid w:val="00791DA7"/>
    <w:rsid w:val="00792125"/>
    <w:rsid w:val="00792258"/>
    <w:rsid w:val="0079234B"/>
    <w:rsid w:val="00792C80"/>
    <w:rsid w:val="00792FBC"/>
    <w:rsid w:val="00793DE8"/>
    <w:rsid w:val="00793EED"/>
    <w:rsid w:val="0079455B"/>
    <w:rsid w:val="0079472E"/>
    <w:rsid w:val="00794A97"/>
    <w:rsid w:val="00794D4E"/>
    <w:rsid w:val="00794E84"/>
    <w:rsid w:val="00794F7F"/>
    <w:rsid w:val="00794F87"/>
    <w:rsid w:val="00794FFD"/>
    <w:rsid w:val="007954AC"/>
    <w:rsid w:val="007955F3"/>
    <w:rsid w:val="007957C2"/>
    <w:rsid w:val="0079584D"/>
    <w:rsid w:val="00795DF1"/>
    <w:rsid w:val="00796B4B"/>
    <w:rsid w:val="00796CD7"/>
    <w:rsid w:val="00797196"/>
    <w:rsid w:val="00797208"/>
    <w:rsid w:val="00797626"/>
    <w:rsid w:val="00797BE4"/>
    <w:rsid w:val="00797DB7"/>
    <w:rsid w:val="007A0101"/>
    <w:rsid w:val="007A0240"/>
    <w:rsid w:val="007A0D64"/>
    <w:rsid w:val="007A0E53"/>
    <w:rsid w:val="007A1137"/>
    <w:rsid w:val="007A13FB"/>
    <w:rsid w:val="007A287F"/>
    <w:rsid w:val="007A2A65"/>
    <w:rsid w:val="007A2D9B"/>
    <w:rsid w:val="007A318C"/>
    <w:rsid w:val="007A32A4"/>
    <w:rsid w:val="007A32D9"/>
    <w:rsid w:val="007A35BC"/>
    <w:rsid w:val="007A3DBD"/>
    <w:rsid w:val="007A3E36"/>
    <w:rsid w:val="007A4292"/>
    <w:rsid w:val="007A44C5"/>
    <w:rsid w:val="007A44EE"/>
    <w:rsid w:val="007A486D"/>
    <w:rsid w:val="007A4EA4"/>
    <w:rsid w:val="007A4EDB"/>
    <w:rsid w:val="007A5026"/>
    <w:rsid w:val="007A5029"/>
    <w:rsid w:val="007A5D27"/>
    <w:rsid w:val="007A5F00"/>
    <w:rsid w:val="007A6261"/>
    <w:rsid w:val="007A62A9"/>
    <w:rsid w:val="007A6375"/>
    <w:rsid w:val="007A64A9"/>
    <w:rsid w:val="007A6660"/>
    <w:rsid w:val="007A72A7"/>
    <w:rsid w:val="007A782B"/>
    <w:rsid w:val="007A7C80"/>
    <w:rsid w:val="007B06D7"/>
    <w:rsid w:val="007B0ABD"/>
    <w:rsid w:val="007B0C8E"/>
    <w:rsid w:val="007B1200"/>
    <w:rsid w:val="007B1201"/>
    <w:rsid w:val="007B1C2A"/>
    <w:rsid w:val="007B1D67"/>
    <w:rsid w:val="007B204A"/>
    <w:rsid w:val="007B25ED"/>
    <w:rsid w:val="007B2606"/>
    <w:rsid w:val="007B276D"/>
    <w:rsid w:val="007B2865"/>
    <w:rsid w:val="007B2F07"/>
    <w:rsid w:val="007B3775"/>
    <w:rsid w:val="007B3845"/>
    <w:rsid w:val="007B3EF2"/>
    <w:rsid w:val="007B3F8A"/>
    <w:rsid w:val="007B40FA"/>
    <w:rsid w:val="007B4368"/>
    <w:rsid w:val="007B4403"/>
    <w:rsid w:val="007B453D"/>
    <w:rsid w:val="007B4923"/>
    <w:rsid w:val="007B5651"/>
    <w:rsid w:val="007B579A"/>
    <w:rsid w:val="007B58DD"/>
    <w:rsid w:val="007B60D6"/>
    <w:rsid w:val="007B6190"/>
    <w:rsid w:val="007B7087"/>
    <w:rsid w:val="007B73FE"/>
    <w:rsid w:val="007B74E1"/>
    <w:rsid w:val="007B7794"/>
    <w:rsid w:val="007B7A24"/>
    <w:rsid w:val="007B7FD7"/>
    <w:rsid w:val="007C0D65"/>
    <w:rsid w:val="007C0F10"/>
    <w:rsid w:val="007C133C"/>
    <w:rsid w:val="007C150E"/>
    <w:rsid w:val="007C1833"/>
    <w:rsid w:val="007C1B02"/>
    <w:rsid w:val="007C2159"/>
    <w:rsid w:val="007C2610"/>
    <w:rsid w:val="007C2660"/>
    <w:rsid w:val="007C2902"/>
    <w:rsid w:val="007C2CFE"/>
    <w:rsid w:val="007C2DA9"/>
    <w:rsid w:val="007C2DD0"/>
    <w:rsid w:val="007C2DFD"/>
    <w:rsid w:val="007C2E10"/>
    <w:rsid w:val="007C3284"/>
    <w:rsid w:val="007C33D1"/>
    <w:rsid w:val="007C349B"/>
    <w:rsid w:val="007C34A6"/>
    <w:rsid w:val="007C37B7"/>
    <w:rsid w:val="007C3BB0"/>
    <w:rsid w:val="007C4D27"/>
    <w:rsid w:val="007C4F9D"/>
    <w:rsid w:val="007C546E"/>
    <w:rsid w:val="007C5AA0"/>
    <w:rsid w:val="007C5B33"/>
    <w:rsid w:val="007C5D4C"/>
    <w:rsid w:val="007C6443"/>
    <w:rsid w:val="007C69AA"/>
    <w:rsid w:val="007C6E85"/>
    <w:rsid w:val="007C6FF8"/>
    <w:rsid w:val="007C76A1"/>
    <w:rsid w:val="007C7E2A"/>
    <w:rsid w:val="007D0689"/>
    <w:rsid w:val="007D14EA"/>
    <w:rsid w:val="007D1DDE"/>
    <w:rsid w:val="007D1E67"/>
    <w:rsid w:val="007D207F"/>
    <w:rsid w:val="007D23F0"/>
    <w:rsid w:val="007D2968"/>
    <w:rsid w:val="007D2F89"/>
    <w:rsid w:val="007D309D"/>
    <w:rsid w:val="007D30FE"/>
    <w:rsid w:val="007D329D"/>
    <w:rsid w:val="007D3783"/>
    <w:rsid w:val="007D3845"/>
    <w:rsid w:val="007D3C35"/>
    <w:rsid w:val="007D43ED"/>
    <w:rsid w:val="007D483D"/>
    <w:rsid w:val="007D4C33"/>
    <w:rsid w:val="007D5AB1"/>
    <w:rsid w:val="007D5B52"/>
    <w:rsid w:val="007D63A3"/>
    <w:rsid w:val="007D64E1"/>
    <w:rsid w:val="007D663B"/>
    <w:rsid w:val="007D7A7E"/>
    <w:rsid w:val="007E0115"/>
    <w:rsid w:val="007E02D3"/>
    <w:rsid w:val="007E05AD"/>
    <w:rsid w:val="007E0895"/>
    <w:rsid w:val="007E0926"/>
    <w:rsid w:val="007E0BC2"/>
    <w:rsid w:val="007E0DC0"/>
    <w:rsid w:val="007E0E49"/>
    <w:rsid w:val="007E0ECA"/>
    <w:rsid w:val="007E0F01"/>
    <w:rsid w:val="007E13EF"/>
    <w:rsid w:val="007E1586"/>
    <w:rsid w:val="007E184E"/>
    <w:rsid w:val="007E1A2F"/>
    <w:rsid w:val="007E1F34"/>
    <w:rsid w:val="007E21C6"/>
    <w:rsid w:val="007E2429"/>
    <w:rsid w:val="007E2836"/>
    <w:rsid w:val="007E286C"/>
    <w:rsid w:val="007E293B"/>
    <w:rsid w:val="007E2BB7"/>
    <w:rsid w:val="007E300B"/>
    <w:rsid w:val="007E33B7"/>
    <w:rsid w:val="007E3540"/>
    <w:rsid w:val="007E3748"/>
    <w:rsid w:val="007E3D4E"/>
    <w:rsid w:val="007E40D5"/>
    <w:rsid w:val="007E52AA"/>
    <w:rsid w:val="007E5346"/>
    <w:rsid w:val="007E5558"/>
    <w:rsid w:val="007E5BF9"/>
    <w:rsid w:val="007E5D20"/>
    <w:rsid w:val="007E6E06"/>
    <w:rsid w:val="007E74E4"/>
    <w:rsid w:val="007E7964"/>
    <w:rsid w:val="007F042D"/>
    <w:rsid w:val="007F0822"/>
    <w:rsid w:val="007F0B02"/>
    <w:rsid w:val="007F0FF8"/>
    <w:rsid w:val="007F15BE"/>
    <w:rsid w:val="007F1609"/>
    <w:rsid w:val="007F1903"/>
    <w:rsid w:val="007F1991"/>
    <w:rsid w:val="007F1A72"/>
    <w:rsid w:val="007F1DF9"/>
    <w:rsid w:val="007F20AC"/>
    <w:rsid w:val="007F20DB"/>
    <w:rsid w:val="007F2147"/>
    <w:rsid w:val="007F2582"/>
    <w:rsid w:val="007F2ECB"/>
    <w:rsid w:val="007F3086"/>
    <w:rsid w:val="007F3D9A"/>
    <w:rsid w:val="007F402A"/>
    <w:rsid w:val="007F4304"/>
    <w:rsid w:val="007F4322"/>
    <w:rsid w:val="007F46C4"/>
    <w:rsid w:val="007F5246"/>
    <w:rsid w:val="007F524B"/>
    <w:rsid w:val="007F534C"/>
    <w:rsid w:val="007F5432"/>
    <w:rsid w:val="007F5619"/>
    <w:rsid w:val="007F5E2C"/>
    <w:rsid w:val="007F6130"/>
    <w:rsid w:val="007F652C"/>
    <w:rsid w:val="007F65A5"/>
    <w:rsid w:val="007F65CC"/>
    <w:rsid w:val="007F6A6D"/>
    <w:rsid w:val="007F6CC0"/>
    <w:rsid w:val="007F6F71"/>
    <w:rsid w:val="007F7107"/>
    <w:rsid w:val="007F755E"/>
    <w:rsid w:val="007F7F09"/>
    <w:rsid w:val="00800648"/>
    <w:rsid w:val="00800925"/>
    <w:rsid w:val="008015B6"/>
    <w:rsid w:val="008026DE"/>
    <w:rsid w:val="0080288D"/>
    <w:rsid w:val="008029BF"/>
    <w:rsid w:val="008031C1"/>
    <w:rsid w:val="008031C3"/>
    <w:rsid w:val="008032D2"/>
    <w:rsid w:val="008039F5"/>
    <w:rsid w:val="008040B8"/>
    <w:rsid w:val="008045CB"/>
    <w:rsid w:val="00804A82"/>
    <w:rsid w:val="00804D3A"/>
    <w:rsid w:val="0080521F"/>
    <w:rsid w:val="00805556"/>
    <w:rsid w:val="00805672"/>
    <w:rsid w:val="0080575B"/>
    <w:rsid w:val="00805B59"/>
    <w:rsid w:val="00805B94"/>
    <w:rsid w:val="00805C1A"/>
    <w:rsid w:val="00806370"/>
    <w:rsid w:val="00806456"/>
    <w:rsid w:val="008065DE"/>
    <w:rsid w:val="00806858"/>
    <w:rsid w:val="00806876"/>
    <w:rsid w:val="00806CA5"/>
    <w:rsid w:val="00807266"/>
    <w:rsid w:val="008073B4"/>
    <w:rsid w:val="00807486"/>
    <w:rsid w:val="0080759C"/>
    <w:rsid w:val="00807AB1"/>
    <w:rsid w:val="008104F5"/>
    <w:rsid w:val="008105AF"/>
    <w:rsid w:val="0081066B"/>
    <w:rsid w:val="00810AFE"/>
    <w:rsid w:val="00811826"/>
    <w:rsid w:val="00811E63"/>
    <w:rsid w:val="00811FDD"/>
    <w:rsid w:val="00812285"/>
    <w:rsid w:val="00812790"/>
    <w:rsid w:val="00813D4D"/>
    <w:rsid w:val="00814016"/>
    <w:rsid w:val="00814446"/>
    <w:rsid w:val="00814D1A"/>
    <w:rsid w:val="00814F0B"/>
    <w:rsid w:val="00814F31"/>
    <w:rsid w:val="008150A2"/>
    <w:rsid w:val="00815646"/>
    <w:rsid w:val="00815901"/>
    <w:rsid w:val="00815EB1"/>
    <w:rsid w:val="0081609B"/>
    <w:rsid w:val="008161DD"/>
    <w:rsid w:val="00816558"/>
    <w:rsid w:val="008166D1"/>
    <w:rsid w:val="00816990"/>
    <w:rsid w:val="00817208"/>
    <w:rsid w:val="00817FDE"/>
    <w:rsid w:val="00820A57"/>
    <w:rsid w:val="00820DE8"/>
    <w:rsid w:val="00821036"/>
    <w:rsid w:val="0082132C"/>
    <w:rsid w:val="008215E7"/>
    <w:rsid w:val="00821750"/>
    <w:rsid w:val="00821943"/>
    <w:rsid w:val="0082198C"/>
    <w:rsid w:val="00821CC3"/>
    <w:rsid w:val="00821F28"/>
    <w:rsid w:val="00822235"/>
    <w:rsid w:val="0082226A"/>
    <w:rsid w:val="00822DA4"/>
    <w:rsid w:val="00822E29"/>
    <w:rsid w:val="0082349A"/>
    <w:rsid w:val="00823875"/>
    <w:rsid w:val="00823B5E"/>
    <w:rsid w:val="00824B53"/>
    <w:rsid w:val="00824F9B"/>
    <w:rsid w:val="0082565B"/>
    <w:rsid w:val="00825FD5"/>
    <w:rsid w:val="00826C7E"/>
    <w:rsid w:val="00826ED9"/>
    <w:rsid w:val="00826EF8"/>
    <w:rsid w:val="00826F10"/>
    <w:rsid w:val="00827AC3"/>
    <w:rsid w:val="00827BE6"/>
    <w:rsid w:val="00827D0D"/>
    <w:rsid w:val="00827D54"/>
    <w:rsid w:val="00827EBC"/>
    <w:rsid w:val="00827FB6"/>
    <w:rsid w:val="008301A8"/>
    <w:rsid w:val="0083021B"/>
    <w:rsid w:val="0083026B"/>
    <w:rsid w:val="00830395"/>
    <w:rsid w:val="00830708"/>
    <w:rsid w:val="00830F1E"/>
    <w:rsid w:val="00830FED"/>
    <w:rsid w:val="008313C7"/>
    <w:rsid w:val="00831E2A"/>
    <w:rsid w:val="00832110"/>
    <w:rsid w:val="008322E9"/>
    <w:rsid w:val="00832469"/>
    <w:rsid w:val="008324D0"/>
    <w:rsid w:val="008324E9"/>
    <w:rsid w:val="00832844"/>
    <w:rsid w:val="0083286A"/>
    <w:rsid w:val="00832B0C"/>
    <w:rsid w:val="00832ED4"/>
    <w:rsid w:val="00833410"/>
    <w:rsid w:val="0083365E"/>
    <w:rsid w:val="00833685"/>
    <w:rsid w:val="008336A7"/>
    <w:rsid w:val="008337CA"/>
    <w:rsid w:val="008337FF"/>
    <w:rsid w:val="00833808"/>
    <w:rsid w:val="00833E41"/>
    <w:rsid w:val="00833E55"/>
    <w:rsid w:val="00833E57"/>
    <w:rsid w:val="00834331"/>
    <w:rsid w:val="008347F4"/>
    <w:rsid w:val="00834CF0"/>
    <w:rsid w:val="00834DC0"/>
    <w:rsid w:val="00834DCF"/>
    <w:rsid w:val="008350E3"/>
    <w:rsid w:val="0083566B"/>
    <w:rsid w:val="008356E2"/>
    <w:rsid w:val="00835EBD"/>
    <w:rsid w:val="00836131"/>
    <w:rsid w:val="008361F4"/>
    <w:rsid w:val="00836377"/>
    <w:rsid w:val="00836533"/>
    <w:rsid w:val="00836664"/>
    <w:rsid w:val="00836795"/>
    <w:rsid w:val="008369C5"/>
    <w:rsid w:val="008369D1"/>
    <w:rsid w:val="00836B90"/>
    <w:rsid w:val="00837697"/>
    <w:rsid w:val="008378C9"/>
    <w:rsid w:val="00837A27"/>
    <w:rsid w:val="00837A6E"/>
    <w:rsid w:val="00837AD8"/>
    <w:rsid w:val="00840350"/>
    <w:rsid w:val="00840B73"/>
    <w:rsid w:val="00840F49"/>
    <w:rsid w:val="00841445"/>
    <w:rsid w:val="008417F5"/>
    <w:rsid w:val="00841B98"/>
    <w:rsid w:val="00841CA4"/>
    <w:rsid w:val="00841F6D"/>
    <w:rsid w:val="00842C88"/>
    <w:rsid w:val="00843046"/>
    <w:rsid w:val="008438FB"/>
    <w:rsid w:val="00843AEC"/>
    <w:rsid w:val="00843D9D"/>
    <w:rsid w:val="00843E6A"/>
    <w:rsid w:val="008444A3"/>
    <w:rsid w:val="00844A8C"/>
    <w:rsid w:val="00845020"/>
    <w:rsid w:val="00845169"/>
    <w:rsid w:val="008452A8"/>
    <w:rsid w:val="008464C2"/>
    <w:rsid w:val="008469D1"/>
    <w:rsid w:val="00846A6B"/>
    <w:rsid w:val="00847269"/>
    <w:rsid w:val="00847270"/>
    <w:rsid w:val="008472A2"/>
    <w:rsid w:val="008473B8"/>
    <w:rsid w:val="0084744D"/>
    <w:rsid w:val="008501BD"/>
    <w:rsid w:val="00850268"/>
    <w:rsid w:val="008503F4"/>
    <w:rsid w:val="00850A59"/>
    <w:rsid w:val="008511DF"/>
    <w:rsid w:val="0085142A"/>
    <w:rsid w:val="00851510"/>
    <w:rsid w:val="0085151E"/>
    <w:rsid w:val="00851599"/>
    <w:rsid w:val="008515D5"/>
    <w:rsid w:val="0085173B"/>
    <w:rsid w:val="00851EFE"/>
    <w:rsid w:val="00852355"/>
    <w:rsid w:val="00852F57"/>
    <w:rsid w:val="0085310A"/>
    <w:rsid w:val="00853194"/>
    <w:rsid w:val="00853509"/>
    <w:rsid w:val="00853DE7"/>
    <w:rsid w:val="0085408A"/>
    <w:rsid w:val="00854A9F"/>
    <w:rsid w:val="00854C68"/>
    <w:rsid w:val="00854D1A"/>
    <w:rsid w:val="008555FD"/>
    <w:rsid w:val="00855B16"/>
    <w:rsid w:val="008560B5"/>
    <w:rsid w:val="00856238"/>
    <w:rsid w:val="00856370"/>
    <w:rsid w:val="00856714"/>
    <w:rsid w:val="00856B63"/>
    <w:rsid w:val="00856C08"/>
    <w:rsid w:val="00856DB2"/>
    <w:rsid w:val="00856F9A"/>
    <w:rsid w:val="0085750B"/>
    <w:rsid w:val="0085758C"/>
    <w:rsid w:val="008577DB"/>
    <w:rsid w:val="00857840"/>
    <w:rsid w:val="00857929"/>
    <w:rsid w:val="00857BC5"/>
    <w:rsid w:val="00857C41"/>
    <w:rsid w:val="00857FF5"/>
    <w:rsid w:val="008600E3"/>
    <w:rsid w:val="00860189"/>
    <w:rsid w:val="00860233"/>
    <w:rsid w:val="00860450"/>
    <w:rsid w:val="008605E2"/>
    <w:rsid w:val="0086078F"/>
    <w:rsid w:val="008608C2"/>
    <w:rsid w:val="00860E40"/>
    <w:rsid w:val="0086128D"/>
    <w:rsid w:val="008612EA"/>
    <w:rsid w:val="00861473"/>
    <w:rsid w:val="0086160D"/>
    <w:rsid w:val="00861C82"/>
    <w:rsid w:val="00861CF5"/>
    <w:rsid w:val="00861D8C"/>
    <w:rsid w:val="00861F44"/>
    <w:rsid w:val="00861F56"/>
    <w:rsid w:val="0086258F"/>
    <w:rsid w:val="0086279D"/>
    <w:rsid w:val="008627DE"/>
    <w:rsid w:val="00862FA6"/>
    <w:rsid w:val="008630A6"/>
    <w:rsid w:val="00863521"/>
    <w:rsid w:val="008635D2"/>
    <w:rsid w:val="008638FF"/>
    <w:rsid w:val="00864088"/>
    <w:rsid w:val="008640FD"/>
    <w:rsid w:val="008641F2"/>
    <w:rsid w:val="00864416"/>
    <w:rsid w:val="00865188"/>
    <w:rsid w:val="00865559"/>
    <w:rsid w:val="00865998"/>
    <w:rsid w:val="008659D1"/>
    <w:rsid w:val="00865BF7"/>
    <w:rsid w:val="00865D1F"/>
    <w:rsid w:val="0086615C"/>
    <w:rsid w:val="008661EA"/>
    <w:rsid w:val="008668AB"/>
    <w:rsid w:val="008668D8"/>
    <w:rsid w:val="00866DD0"/>
    <w:rsid w:val="00866E27"/>
    <w:rsid w:val="00867082"/>
    <w:rsid w:val="00867506"/>
    <w:rsid w:val="00867538"/>
    <w:rsid w:val="00867605"/>
    <w:rsid w:val="0086785C"/>
    <w:rsid w:val="00867BF0"/>
    <w:rsid w:val="00870078"/>
    <w:rsid w:val="0087018D"/>
    <w:rsid w:val="008701FC"/>
    <w:rsid w:val="00871410"/>
    <w:rsid w:val="008715D1"/>
    <w:rsid w:val="00871B51"/>
    <w:rsid w:val="00871EFB"/>
    <w:rsid w:val="008722E0"/>
    <w:rsid w:val="00872615"/>
    <w:rsid w:val="00872753"/>
    <w:rsid w:val="0087278D"/>
    <w:rsid w:val="00872E0D"/>
    <w:rsid w:val="0087303B"/>
    <w:rsid w:val="008731D9"/>
    <w:rsid w:val="008734DA"/>
    <w:rsid w:val="008735DE"/>
    <w:rsid w:val="008737CB"/>
    <w:rsid w:val="00873A06"/>
    <w:rsid w:val="00873A0D"/>
    <w:rsid w:val="00873C35"/>
    <w:rsid w:val="00873CDC"/>
    <w:rsid w:val="00873F42"/>
    <w:rsid w:val="0087406F"/>
    <w:rsid w:val="008741B6"/>
    <w:rsid w:val="00874EFE"/>
    <w:rsid w:val="008750DA"/>
    <w:rsid w:val="008756BF"/>
    <w:rsid w:val="00875B99"/>
    <w:rsid w:val="00875BDA"/>
    <w:rsid w:val="00875D91"/>
    <w:rsid w:val="00875D9C"/>
    <w:rsid w:val="00876016"/>
    <w:rsid w:val="008767B6"/>
    <w:rsid w:val="00876B8C"/>
    <w:rsid w:val="00876D73"/>
    <w:rsid w:val="008772E5"/>
    <w:rsid w:val="008778DF"/>
    <w:rsid w:val="00877991"/>
    <w:rsid w:val="00877E72"/>
    <w:rsid w:val="00880221"/>
    <w:rsid w:val="00880412"/>
    <w:rsid w:val="0088078B"/>
    <w:rsid w:val="008808C1"/>
    <w:rsid w:val="00880A6C"/>
    <w:rsid w:val="00880DA6"/>
    <w:rsid w:val="008817A6"/>
    <w:rsid w:val="008817CE"/>
    <w:rsid w:val="00881AFB"/>
    <w:rsid w:val="00881B2D"/>
    <w:rsid w:val="00881CC4"/>
    <w:rsid w:val="00881DB4"/>
    <w:rsid w:val="00881DC1"/>
    <w:rsid w:val="00881EEC"/>
    <w:rsid w:val="008820FE"/>
    <w:rsid w:val="0088275C"/>
    <w:rsid w:val="0088284B"/>
    <w:rsid w:val="00882EA1"/>
    <w:rsid w:val="00883625"/>
    <w:rsid w:val="008836FF"/>
    <w:rsid w:val="0088371F"/>
    <w:rsid w:val="008838C0"/>
    <w:rsid w:val="00883A91"/>
    <w:rsid w:val="00883AD3"/>
    <w:rsid w:val="00883C23"/>
    <w:rsid w:val="00883DCD"/>
    <w:rsid w:val="008842E1"/>
    <w:rsid w:val="008843E5"/>
    <w:rsid w:val="00884557"/>
    <w:rsid w:val="00884896"/>
    <w:rsid w:val="00884A09"/>
    <w:rsid w:val="00884F3D"/>
    <w:rsid w:val="00885015"/>
    <w:rsid w:val="00885246"/>
    <w:rsid w:val="00885320"/>
    <w:rsid w:val="00885508"/>
    <w:rsid w:val="00885738"/>
    <w:rsid w:val="0088579A"/>
    <w:rsid w:val="008857A8"/>
    <w:rsid w:val="00885B2A"/>
    <w:rsid w:val="00885EC4"/>
    <w:rsid w:val="008861AC"/>
    <w:rsid w:val="00886535"/>
    <w:rsid w:val="00886ADC"/>
    <w:rsid w:val="00886C2F"/>
    <w:rsid w:val="00886E1D"/>
    <w:rsid w:val="00886F58"/>
    <w:rsid w:val="00887215"/>
    <w:rsid w:val="0088751D"/>
    <w:rsid w:val="00887CF4"/>
    <w:rsid w:val="00887F25"/>
    <w:rsid w:val="00890037"/>
    <w:rsid w:val="0089012C"/>
    <w:rsid w:val="008901A7"/>
    <w:rsid w:val="00890288"/>
    <w:rsid w:val="008904AD"/>
    <w:rsid w:val="00890647"/>
    <w:rsid w:val="00890C45"/>
    <w:rsid w:val="00890CD2"/>
    <w:rsid w:val="00890FCE"/>
    <w:rsid w:val="0089168D"/>
    <w:rsid w:val="00891765"/>
    <w:rsid w:val="00891CA7"/>
    <w:rsid w:val="00891E0C"/>
    <w:rsid w:val="0089259A"/>
    <w:rsid w:val="0089273E"/>
    <w:rsid w:val="00892B3F"/>
    <w:rsid w:val="00893336"/>
    <w:rsid w:val="00893617"/>
    <w:rsid w:val="008939A5"/>
    <w:rsid w:val="00893A97"/>
    <w:rsid w:val="00893AB0"/>
    <w:rsid w:val="00893BEC"/>
    <w:rsid w:val="00893E20"/>
    <w:rsid w:val="00893F34"/>
    <w:rsid w:val="0089451D"/>
    <w:rsid w:val="00894BAB"/>
    <w:rsid w:val="00894BB7"/>
    <w:rsid w:val="00894E97"/>
    <w:rsid w:val="0089508B"/>
    <w:rsid w:val="008955DE"/>
    <w:rsid w:val="00895901"/>
    <w:rsid w:val="00895AC9"/>
    <w:rsid w:val="00895BCA"/>
    <w:rsid w:val="00895D84"/>
    <w:rsid w:val="00895EAD"/>
    <w:rsid w:val="008962F1"/>
    <w:rsid w:val="008964FB"/>
    <w:rsid w:val="008965EA"/>
    <w:rsid w:val="008966FD"/>
    <w:rsid w:val="008967A3"/>
    <w:rsid w:val="00896AD7"/>
    <w:rsid w:val="00896D5E"/>
    <w:rsid w:val="0089740A"/>
    <w:rsid w:val="00897533"/>
    <w:rsid w:val="008975A4"/>
    <w:rsid w:val="00897B1F"/>
    <w:rsid w:val="00897B2E"/>
    <w:rsid w:val="008A06D7"/>
    <w:rsid w:val="008A0D79"/>
    <w:rsid w:val="008A1033"/>
    <w:rsid w:val="008A14DF"/>
    <w:rsid w:val="008A1543"/>
    <w:rsid w:val="008A1668"/>
    <w:rsid w:val="008A2372"/>
    <w:rsid w:val="008A2804"/>
    <w:rsid w:val="008A3093"/>
    <w:rsid w:val="008A337E"/>
    <w:rsid w:val="008A38D2"/>
    <w:rsid w:val="008A3F69"/>
    <w:rsid w:val="008A434C"/>
    <w:rsid w:val="008A4369"/>
    <w:rsid w:val="008A45BA"/>
    <w:rsid w:val="008A45FB"/>
    <w:rsid w:val="008A4BE5"/>
    <w:rsid w:val="008A4D53"/>
    <w:rsid w:val="008A4F15"/>
    <w:rsid w:val="008A50D7"/>
    <w:rsid w:val="008A5517"/>
    <w:rsid w:val="008A5588"/>
    <w:rsid w:val="008A5BD7"/>
    <w:rsid w:val="008A60E9"/>
    <w:rsid w:val="008A61BF"/>
    <w:rsid w:val="008A62AC"/>
    <w:rsid w:val="008A63AC"/>
    <w:rsid w:val="008A65B1"/>
    <w:rsid w:val="008A6ABF"/>
    <w:rsid w:val="008A6EE3"/>
    <w:rsid w:val="008A7034"/>
    <w:rsid w:val="008A7225"/>
    <w:rsid w:val="008A7557"/>
    <w:rsid w:val="008A7653"/>
    <w:rsid w:val="008A7A00"/>
    <w:rsid w:val="008B0081"/>
    <w:rsid w:val="008B04FD"/>
    <w:rsid w:val="008B09AC"/>
    <w:rsid w:val="008B0B5C"/>
    <w:rsid w:val="008B1180"/>
    <w:rsid w:val="008B1361"/>
    <w:rsid w:val="008B1C06"/>
    <w:rsid w:val="008B1E4C"/>
    <w:rsid w:val="008B2186"/>
    <w:rsid w:val="008B21CF"/>
    <w:rsid w:val="008B272D"/>
    <w:rsid w:val="008B2B30"/>
    <w:rsid w:val="008B2EB4"/>
    <w:rsid w:val="008B3723"/>
    <w:rsid w:val="008B3A86"/>
    <w:rsid w:val="008B3B41"/>
    <w:rsid w:val="008B4408"/>
    <w:rsid w:val="008B468C"/>
    <w:rsid w:val="008B48E8"/>
    <w:rsid w:val="008B4D32"/>
    <w:rsid w:val="008B4DD3"/>
    <w:rsid w:val="008B51F6"/>
    <w:rsid w:val="008B52D4"/>
    <w:rsid w:val="008B5369"/>
    <w:rsid w:val="008B5BCC"/>
    <w:rsid w:val="008B5C1F"/>
    <w:rsid w:val="008B5C4E"/>
    <w:rsid w:val="008B5FDC"/>
    <w:rsid w:val="008B606A"/>
    <w:rsid w:val="008B6DA3"/>
    <w:rsid w:val="008B6E8A"/>
    <w:rsid w:val="008B72DA"/>
    <w:rsid w:val="008B74AF"/>
    <w:rsid w:val="008B7503"/>
    <w:rsid w:val="008B7689"/>
    <w:rsid w:val="008B76A2"/>
    <w:rsid w:val="008B7A21"/>
    <w:rsid w:val="008B7D79"/>
    <w:rsid w:val="008B7F66"/>
    <w:rsid w:val="008C0232"/>
    <w:rsid w:val="008C11E1"/>
    <w:rsid w:val="008C15F3"/>
    <w:rsid w:val="008C1DC0"/>
    <w:rsid w:val="008C1EAB"/>
    <w:rsid w:val="008C206C"/>
    <w:rsid w:val="008C268B"/>
    <w:rsid w:val="008C2863"/>
    <w:rsid w:val="008C2F0B"/>
    <w:rsid w:val="008C32E0"/>
    <w:rsid w:val="008C3B33"/>
    <w:rsid w:val="008C4065"/>
    <w:rsid w:val="008C4110"/>
    <w:rsid w:val="008C4766"/>
    <w:rsid w:val="008C4858"/>
    <w:rsid w:val="008C4D95"/>
    <w:rsid w:val="008C4E47"/>
    <w:rsid w:val="008C56A9"/>
    <w:rsid w:val="008C59FF"/>
    <w:rsid w:val="008C5E59"/>
    <w:rsid w:val="008C5FF2"/>
    <w:rsid w:val="008C60BB"/>
    <w:rsid w:val="008C65BD"/>
    <w:rsid w:val="008C67FD"/>
    <w:rsid w:val="008C6B3D"/>
    <w:rsid w:val="008C6CE4"/>
    <w:rsid w:val="008C74DA"/>
    <w:rsid w:val="008C75DC"/>
    <w:rsid w:val="008C763B"/>
    <w:rsid w:val="008C7A20"/>
    <w:rsid w:val="008C7C42"/>
    <w:rsid w:val="008D0057"/>
    <w:rsid w:val="008D015E"/>
    <w:rsid w:val="008D023A"/>
    <w:rsid w:val="008D08FC"/>
    <w:rsid w:val="008D0C9A"/>
    <w:rsid w:val="008D0DBD"/>
    <w:rsid w:val="008D0DE3"/>
    <w:rsid w:val="008D1043"/>
    <w:rsid w:val="008D163E"/>
    <w:rsid w:val="008D1690"/>
    <w:rsid w:val="008D1B2B"/>
    <w:rsid w:val="008D1BAC"/>
    <w:rsid w:val="008D1DBF"/>
    <w:rsid w:val="008D1DE2"/>
    <w:rsid w:val="008D2F97"/>
    <w:rsid w:val="008D33D6"/>
    <w:rsid w:val="008D3632"/>
    <w:rsid w:val="008D365F"/>
    <w:rsid w:val="008D36C4"/>
    <w:rsid w:val="008D39B4"/>
    <w:rsid w:val="008D3B88"/>
    <w:rsid w:val="008D3E4D"/>
    <w:rsid w:val="008D4A98"/>
    <w:rsid w:val="008D4E5F"/>
    <w:rsid w:val="008D518B"/>
    <w:rsid w:val="008D5D34"/>
    <w:rsid w:val="008D622A"/>
    <w:rsid w:val="008D63C1"/>
    <w:rsid w:val="008D63EE"/>
    <w:rsid w:val="008D67D6"/>
    <w:rsid w:val="008D696D"/>
    <w:rsid w:val="008D6C13"/>
    <w:rsid w:val="008D7061"/>
    <w:rsid w:val="008D756A"/>
    <w:rsid w:val="008D7690"/>
    <w:rsid w:val="008D7AED"/>
    <w:rsid w:val="008D7B74"/>
    <w:rsid w:val="008E075A"/>
    <w:rsid w:val="008E0AFE"/>
    <w:rsid w:val="008E0B3A"/>
    <w:rsid w:val="008E0B9C"/>
    <w:rsid w:val="008E1234"/>
    <w:rsid w:val="008E137A"/>
    <w:rsid w:val="008E171E"/>
    <w:rsid w:val="008E18FC"/>
    <w:rsid w:val="008E1915"/>
    <w:rsid w:val="008E19F1"/>
    <w:rsid w:val="008E1EAF"/>
    <w:rsid w:val="008E2D5E"/>
    <w:rsid w:val="008E316D"/>
    <w:rsid w:val="008E321A"/>
    <w:rsid w:val="008E32CD"/>
    <w:rsid w:val="008E3603"/>
    <w:rsid w:val="008E3B41"/>
    <w:rsid w:val="008E42A0"/>
    <w:rsid w:val="008E42DA"/>
    <w:rsid w:val="008E4793"/>
    <w:rsid w:val="008E4811"/>
    <w:rsid w:val="008E4884"/>
    <w:rsid w:val="008E4CA8"/>
    <w:rsid w:val="008E5167"/>
    <w:rsid w:val="008E52ED"/>
    <w:rsid w:val="008E579B"/>
    <w:rsid w:val="008E5A5E"/>
    <w:rsid w:val="008E5B58"/>
    <w:rsid w:val="008E5FD7"/>
    <w:rsid w:val="008E60ED"/>
    <w:rsid w:val="008E6DC3"/>
    <w:rsid w:val="008E72C7"/>
    <w:rsid w:val="008E77D7"/>
    <w:rsid w:val="008E7DC1"/>
    <w:rsid w:val="008F00C5"/>
    <w:rsid w:val="008F0863"/>
    <w:rsid w:val="008F11D2"/>
    <w:rsid w:val="008F13EF"/>
    <w:rsid w:val="008F155F"/>
    <w:rsid w:val="008F177B"/>
    <w:rsid w:val="008F1B53"/>
    <w:rsid w:val="008F1BA0"/>
    <w:rsid w:val="008F220B"/>
    <w:rsid w:val="008F27F0"/>
    <w:rsid w:val="008F298A"/>
    <w:rsid w:val="008F3209"/>
    <w:rsid w:val="008F373B"/>
    <w:rsid w:val="008F3C06"/>
    <w:rsid w:val="008F3CB6"/>
    <w:rsid w:val="008F3E72"/>
    <w:rsid w:val="008F49F5"/>
    <w:rsid w:val="008F4D28"/>
    <w:rsid w:val="008F4ED8"/>
    <w:rsid w:val="008F4FDF"/>
    <w:rsid w:val="008F5312"/>
    <w:rsid w:val="008F5451"/>
    <w:rsid w:val="008F5D40"/>
    <w:rsid w:val="008F5D5A"/>
    <w:rsid w:val="008F5E3A"/>
    <w:rsid w:val="008F6E8A"/>
    <w:rsid w:val="008F7266"/>
    <w:rsid w:val="008F74C9"/>
    <w:rsid w:val="008F77EC"/>
    <w:rsid w:val="008F7A3A"/>
    <w:rsid w:val="009000AA"/>
    <w:rsid w:val="0090050B"/>
    <w:rsid w:val="0090062C"/>
    <w:rsid w:val="009007EC"/>
    <w:rsid w:val="009008F6"/>
    <w:rsid w:val="00900E70"/>
    <w:rsid w:val="00900F8C"/>
    <w:rsid w:val="009011D8"/>
    <w:rsid w:val="009011FC"/>
    <w:rsid w:val="00901658"/>
    <w:rsid w:val="00901E35"/>
    <w:rsid w:val="00901F0F"/>
    <w:rsid w:val="00902144"/>
    <w:rsid w:val="00902365"/>
    <w:rsid w:val="00902F76"/>
    <w:rsid w:val="00902FD4"/>
    <w:rsid w:val="00903776"/>
    <w:rsid w:val="00903B7D"/>
    <w:rsid w:val="0090499B"/>
    <w:rsid w:val="00904A17"/>
    <w:rsid w:val="00904B65"/>
    <w:rsid w:val="00904C50"/>
    <w:rsid w:val="00904FE6"/>
    <w:rsid w:val="009050B0"/>
    <w:rsid w:val="0090558C"/>
    <w:rsid w:val="00905C17"/>
    <w:rsid w:val="00906371"/>
    <w:rsid w:val="0090679D"/>
    <w:rsid w:val="00906FE9"/>
    <w:rsid w:val="0090729D"/>
    <w:rsid w:val="009073F9"/>
    <w:rsid w:val="0090769B"/>
    <w:rsid w:val="00907897"/>
    <w:rsid w:val="00907E32"/>
    <w:rsid w:val="009103E4"/>
    <w:rsid w:val="009108B7"/>
    <w:rsid w:val="00910C55"/>
    <w:rsid w:val="00910CB9"/>
    <w:rsid w:val="00910FDF"/>
    <w:rsid w:val="009114FA"/>
    <w:rsid w:val="00911763"/>
    <w:rsid w:val="009117DA"/>
    <w:rsid w:val="00912C3B"/>
    <w:rsid w:val="00912F18"/>
    <w:rsid w:val="009130EC"/>
    <w:rsid w:val="00913593"/>
    <w:rsid w:val="00913788"/>
    <w:rsid w:val="009139D8"/>
    <w:rsid w:val="00913B65"/>
    <w:rsid w:val="00913D58"/>
    <w:rsid w:val="00913E23"/>
    <w:rsid w:val="00913F85"/>
    <w:rsid w:val="0091419D"/>
    <w:rsid w:val="0091430E"/>
    <w:rsid w:val="00914340"/>
    <w:rsid w:val="009148C2"/>
    <w:rsid w:val="00914A36"/>
    <w:rsid w:val="00914BC3"/>
    <w:rsid w:val="009150C3"/>
    <w:rsid w:val="00915220"/>
    <w:rsid w:val="00915294"/>
    <w:rsid w:val="009159E0"/>
    <w:rsid w:val="00916994"/>
    <w:rsid w:val="0091707D"/>
    <w:rsid w:val="009170CB"/>
    <w:rsid w:val="00917511"/>
    <w:rsid w:val="00917B42"/>
    <w:rsid w:val="00920235"/>
    <w:rsid w:val="0092042A"/>
    <w:rsid w:val="00920FD1"/>
    <w:rsid w:val="009212A7"/>
    <w:rsid w:val="009215E9"/>
    <w:rsid w:val="009216AA"/>
    <w:rsid w:val="009216AE"/>
    <w:rsid w:val="00921836"/>
    <w:rsid w:val="00921A44"/>
    <w:rsid w:val="00921B88"/>
    <w:rsid w:val="00922466"/>
    <w:rsid w:val="00922B3D"/>
    <w:rsid w:val="00922CD7"/>
    <w:rsid w:val="00922E59"/>
    <w:rsid w:val="0092330B"/>
    <w:rsid w:val="0092361B"/>
    <w:rsid w:val="009237AD"/>
    <w:rsid w:val="00923C92"/>
    <w:rsid w:val="00923ED8"/>
    <w:rsid w:val="00924837"/>
    <w:rsid w:val="00924945"/>
    <w:rsid w:val="00924B86"/>
    <w:rsid w:val="00924C8F"/>
    <w:rsid w:val="00924CAC"/>
    <w:rsid w:val="00924D5A"/>
    <w:rsid w:val="0092509A"/>
    <w:rsid w:val="009254D2"/>
    <w:rsid w:val="0092575F"/>
    <w:rsid w:val="00925A54"/>
    <w:rsid w:val="00925C01"/>
    <w:rsid w:val="00925E53"/>
    <w:rsid w:val="00925E81"/>
    <w:rsid w:val="00926297"/>
    <w:rsid w:val="0092643D"/>
    <w:rsid w:val="00927184"/>
    <w:rsid w:val="00927392"/>
    <w:rsid w:val="00927581"/>
    <w:rsid w:val="009277E2"/>
    <w:rsid w:val="00927B91"/>
    <w:rsid w:val="00927C87"/>
    <w:rsid w:val="00927F19"/>
    <w:rsid w:val="00930477"/>
    <w:rsid w:val="009304C9"/>
    <w:rsid w:val="00930B6F"/>
    <w:rsid w:val="00930D09"/>
    <w:rsid w:val="00930EAA"/>
    <w:rsid w:val="0093138D"/>
    <w:rsid w:val="00931BEE"/>
    <w:rsid w:val="00932396"/>
    <w:rsid w:val="00932954"/>
    <w:rsid w:val="00932C73"/>
    <w:rsid w:val="00932FC1"/>
    <w:rsid w:val="009331A5"/>
    <w:rsid w:val="009333FB"/>
    <w:rsid w:val="00933AC6"/>
    <w:rsid w:val="00933BE4"/>
    <w:rsid w:val="00933FF0"/>
    <w:rsid w:val="0093406D"/>
    <w:rsid w:val="009342FE"/>
    <w:rsid w:val="00934451"/>
    <w:rsid w:val="009355A4"/>
    <w:rsid w:val="009355AD"/>
    <w:rsid w:val="00935CB5"/>
    <w:rsid w:val="00935EF8"/>
    <w:rsid w:val="009361DD"/>
    <w:rsid w:val="00936876"/>
    <w:rsid w:val="009368BC"/>
    <w:rsid w:val="00936C6E"/>
    <w:rsid w:val="009374DE"/>
    <w:rsid w:val="009374DF"/>
    <w:rsid w:val="0093776D"/>
    <w:rsid w:val="00937ED5"/>
    <w:rsid w:val="009401A5"/>
    <w:rsid w:val="009404A0"/>
    <w:rsid w:val="009406D8"/>
    <w:rsid w:val="00940C43"/>
    <w:rsid w:val="00940F8A"/>
    <w:rsid w:val="009410A4"/>
    <w:rsid w:val="009413A9"/>
    <w:rsid w:val="00941780"/>
    <w:rsid w:val="00941A38"/>
    <w:rsid w:val="00941C2F"/>
    <w:rsid w:val="00942057"/>
    <w:rsid w:val="0094238B"/>
    <w:rsid w:val="0094248E"/>
    <w:rsid w:val="0094291D"/>
    <w:rsid w:val="00942C39"/>
    <w:rsid w:val="009438B8"/>
    <w:rsid w:val="00943C71"/>
    <w:rsid w:val="009447D9"/>
    <w:rsid w:val="00944950"/>
    <w:rsid w:val="00944B21"/>
    <w:rsid w:val="00945130"/>
    <w:rsid w:val="00945CEF"/>
    <w:rsid w:val="00945D37"/>
    <w:rsid w:val="00945E5F"/>
    <w:rsid w:val="0094652F"/>
    <w:rsid w:val="00946578"/>
    <w:rsid w:val="00946A02"/>
    <w:rsid w:val="009474BB"/>
    <w:rsid w:val="00947844"/>
    <w:rsid w:val="00947D4F"/>
    <w:rsid w:val="00947E2E"/>
    <w:rsid w:val="00947FAC"/>
    <w:rsid w:val="009504D8"/>
    <w:rsid w:val="00950843"/>
    <w:rsid w:val="0095096C"/>
    <w:rsid w:val="00951079"/>
    <w:rsid w:val="00951220"/>
    <w:rsid w:val="0095170B"/>
    <w:rsid w:val="00951BA5"/>
    <w:rsid w:val="00952509"/>
    <w:rsid w:val="00952B8C"/>
    <w:rsid w:val="00952EB5"/>
    <w:rsid w:val="00952F8B"/>
    <w:rsid w:val="0095342F"/>
    <w:rsid w:val="0095380F"/>
    <w:rsid w:val="0095389B"/>
    <w:rsid w:val="0095445A"/>
    <w:rsid w:val="00954530"/>
    <w:rsid w:val="0095473E"/>
    <w:rsid w:val="009548CA"/>
    <w:rsid w:val="00954A55"/>
    <w:rsid w:val="00954B07"/>
    <w:rsid w:val="00954FFB"/>
    <w:rsid w:val="0095516B"/>
    <w:rsid w:val="009551C6"/>
    <w:rsid w:val="00955243"/>
    <w:rsid w:val="00955257"/>
    <w:rsid w:val="009557D1"/>
    <w:rsid w:val="00955AC2"/>
    <w:rsid w:val="00955EC1"/>
    <w:rsid w:val="00956113"/>
    <w:rsid w:val="009564B6"/>
    <w:rsid w:val="009565BC"/>
    <w:rsid w:val="00956AB5"/>
    <w:rsid w:val="00956CE4"/>
    <w:rsid w:val="00956CEC"/>
    <w:rsid w:val="0095703F"/>
    <w:rsid w:val="00957052"/>
    <w:rsid w:val="00957305"/>
    <w:rsid w:val="0095745B"/>
    <w:rsid w:val="009576AA"/>
    <w:rsid w:val="00957A17"/>
    <w:rsid w:val="0096027A"/>
    <w:rsid w:val="0096085E"/>
    <w:rsid w:val="00960986"/>
    <w:rsid w:val="00960C4F"/>
    <w:rsid w:val="00960F9C"/>
    <w:rsid w:val="00961354"/>
    <w:rsid w:val="009615B4"/>
    <w:rsid w:val="009615B9"/>
    <w:rsid w:val="00961DF6"/>
    <w:rsid w:val="00961E00"/>
    <w:rsid w:val="00961F31"/>
    <w:rsid w:val="009620CD"/>
    <w:rsid w:val="00962F5F"/>
    <w:rsid w:val="0096300B"/>
    <w:rsid w:val="009632B0"/>
    <w:rsid w:val="009639F3"/>
    <w:rsid w:val="00963E85"/>
    <w:rsid w:val="0096478D"/>
    <w:rsid w:val="00964A37"/>
    <w:rsid w:val="00965279"/>
    <w:rsid w:val="009655DD"/>
    <w:rsid w:val="00965673"/>
    <w:rsid w:val="00965B2A"/>
    <w:rsid w:val="00966861"/>
    <w:rsid w:val="009669E6"/>
    <w:rsid w:val="00966F2A"/>
    <w:rsid w:val="0096719C"/>
    <w:rsid w:val="009674FB"/>
    <w:rsid w:val="00967EE1"/>
    <w:rsid w:val="00970ACB"/>
    <w:rsid w:val="00970B6C"/>
    <w:rsid w:val="00970CF0"/>
    <w:rsid w:val="0097167C"/>
    <w:rsid w:val="00971ED6"/>
    <w:rsid w:val="009725D5"/>
    <w:rsid w:val="0097268D"/>
    <w:rsid w:val="00972739"/>
    <w:rsid w:val="00972D44"/>
    <w:rsid w:val="0097348C"/>
    <w:rsid w:val="00973706"/>
    <w:rsid w:val="00973B92"/>
    <w:rsid w:val="0097452E"/>
    <w:rsid w:val="0097484B"/>
    <w:rsid w:val="00974956"/>
    <w:rsid w:val="00974AE1"/>
    <w:rsid w:val="00974BD0"/>
    <w:rsid w:val="00974D50"/>
    <w:rsid w:val="00974D63"/>
    <w:rsid w:val="00975496"/>
    <w:rsid w:val="00975599"/>
    <w:rsid w:val="00975624"/>
    <w:rsid w:val="009756C8"/>
    <w:rsid w:val="00975749"/>
    <w:rsid w:val="00975AA6"/>
    <w:rsid w:val="00975AF7"/>
    <w:rsid w:val="00975BBB"/>
    <w:rsid w:val="00975E6F"/>
    <w:rsid w:val="00976B43"/>
    <w:rsid w:val="00976F17"/>
    <w:rsid w:val="009771DB"/>
    <w:rsid w:val="00977359"/>
    <w:rsid w:val="009774C8"/>
    <w:rsid w:val="009774DA"/>
    <w:rsid w:val="00977BA2"/>
    <w:rsid w:val="009807E1"/>
    <w:rsid w:val="00980838"/>
    <w:rsid w:val="00981629"/>
    <w:rsid w:val="00981B2B"/>
    <w:rsid w:val="00981DDD"/>
    <w:rsid w:val="0098258B"/>
    <w:rsid w:val="00982C1E"/>
    <w:rsid w:val="00982D05"/>
    <w:rsid w:val="00982FA0"/>
    <w:rsid w:val="009833BA"/>
    <w:rsid w:val="00983866"/>
    <w:rsid w:val="00983D76"/>
    <w:rsid w:val="00983DC5"/>
    <w:rsid w:val="009848DB"/>
    <w:rsid w:val="00984A7D"/>
    <w:rsid w:val="00984CD5"/>
    <w:rsid w:val="0098528D"/>
    <w:rsid w:val="00985ADB"/>
    <w:rsid w:val="00986059"/>
    <w:rsid w:val="009868C9"/>
    <w:rsid w:val="00986C77"/>
    <w:rsid w:val="00987046"/>
    <w:rsid w:val="0098759C"/>
    <w:rsid w:val="0098761B"/>
    <w:rsid w:val="00987669"/>
    <w:rsid w:val="0098781C"/>
    <w:rsid w:val="00987B3B"/>
    <w:rsid w:val="00987D44"/>
    <w:rsid w:val="00990108"/>
    <w:rsid w:val="00990341"/>
    <w:rsid w:val="00990776"/>
    <w:rsid w:val="00990787"/>
    <w:rsid w:val="00990A48"/>
    <w:rsid w:val="00990C42"/>
    <w:rsid w:val="00990D0B"/>
    <w:rsid w:val="00990DD5"/>
    <w:rsid w:val="00990EC5"/>
    <w:rsid w:val="00990F06"/>
    <w:rsid w:val="00991014"/>
    <w:rsid w:val="00991214"/>
    <w:rsid w:val="0099127A"/>
    <w:rsid w:val="0099189A"/>
    <w:rsid w:val="0099199F"/>
    <w:rsid w:val="00991D4F"/>
    <w:rsid w:val="00991FF2"/>
    <w:rsid w:val="009929A1"/>
    <w:rsid w:val="00992A2A"/>
    <w:rsid w:val="00992D3B"/>
    <w:rsid w:val="00992E3A"/>
    <w:rsid w:val="0099344F"/>
    <w:rsid w:val="0099406E"/>
    <w:rsid w:val="009943E8"/>
    <w:rsid w:val="0099488E"/>
    <w:rsid w:val="009948AB"/>
    <w:rsid w:val="00995654"/>
    <w:rsid w:val="00995691"/>
    <w:rsid w:val="0099575B"/>
    <w:rsid w:val="00995E96"/>
    <w:rsid w:val="00995EDE"/>
    <w:rsid w:val="00995FDC"/>
    <w:rsid w:val="00996AC6"/>
    <w:rsid w:val="009970FE"/>
    <w:rsid w:val="0099728B"/>
    <w:rsid w:val="009975C6"/>
    <w:rsid w:val="0099773F"/>
    <w:rsid w:val="00997E21"/>
    <w:rsid w:val="009A01C9"/>
    <w:rsid w:val="009A0644"/>
    <w:rsid w:val="009A095A"/>
    <w:rsid w:val="009A0CE9"/>
    <w:rsid w:val="009A0E1F"/>
    <w:rsid w:val="009A0FFB"/>
    <w:rsid w:val="009A1025"/>
    <w:rsid w:val="009A1459"/>
    <w:rsid w:val="009A1493"/>
    <w:rsid w:val="009A183F"/>
    <w:rsid w:val="009A25AF"/>
    <w:rsid w:val="009A261F"/>
    <w:rsid w:val="009A275E"/>
    <w:rsid w:val="009A286E"/>
    <w:rsid w:val="009A2A89"/>
    <w:rsid w:val="009A3148"/>
    <w:rsid w:val="009A346E"/>
    <w:rsid w:val="009A3CFC"/>
    <w:rsid w:val="009A4672"/>
    <w:rsid w:val="009A5124"/>
    <w:rsid w:val="009A5E50"/>
    <w:rsid w:val="009A5E59"/>
    <w:rsid w:val="009A5EAA"/>
    <w:rsid w:val="009A600E"/>
    <w:rsid w:val="009A60CA"/>
    <w:rsid w:val="009A622B"/>
    <w:rsid w:val="009A6242"/>
    <w:rsid w:val="009A6353"/>
    <w:rsid w:val="009A63CF"/>
    <w:rsid w:val="009A63D3"/>
    <w:rsid w:val="009A6B09"/>
    <w:rsid w:val="009A6E06"/>
    <w:rsid w:val="009A6F47"/>
    <w:rsid w:val="009A743B"/>
    <w:rsid w:val="009A75C5"/>
    <w:rsid w:val="009A7AD2"/>
    <w:rsid w:val="009A7C14"/>
    <w:rsid w:val="009B00C6"/>
    <w:rsid w:val="009B03FA"/>
    <w:rsid w:val="009B0F3E"/>
    <w:rsid w:val="009B13F0"/>
    <w:rsid w:val="009B1830"/>
    <w:rsid w:val="009B184B"/>
    <w:rsid w:val="009B187E"/>
    <w:rsid w:val="009B2138"/>
    <w:rsid w:val="009B21D3"/>
    <w:rsid w:val="009B22BE"/>
    <w:rsid w:val="009B2646"/>
    <w:rsid w:val="009B26AF"/>
    <w:rsid w:val="009B3355"/>
    <w:rsid w:val="009B3601"/>
    <w:rsid w:val="009B4952"/>
    <w:rsid w:val="009B50A7"/>
    <w:rsid w:val="009B52A8"/>
    <w:rsid w:val="009B558A"/>
    <w:rsid w:val="009B5DD3"/>
    <w:rsid w:val="009B6355"/>
    <w:rsid w:val="009B6544"/>
    <w:rsid w:val="009B6C91"/>
    <w:rsid w:val="009B71A8"/>
    <w:rsid w:val="009B7518"/>
    <w:rsid w:val="009B76D5"/>
    <w:rsid w:val="009B79E7"/>
    <w:rsid w:val="009B7D73"/>
    <w:rsid w:val="009B7EF9"/>
    <w:rsid w:val="009C07CB"/>
    <w:rsid w:val="009C111C"/>
    <w:rsid w:val="009C1199"/>
    <w:rsid w:val="009C124A"/>
    <w:rsid w:val="009C19D5"/>
    <w:rsid w:val="009C1ABD"/>
    <w:rsid w:val="009C1CDE"/>
    <w:rsid w:val="009C1D4B"/>
    <w:rsid w:val="009C1D9F"/>
    <w:rsid w:val="009C2165"/>
    <w:rsid w:val="009C26B5"/>
    <w:rsid w:val="009C2EF0"/>
    <w:rsid w:val="009C3337"/>
    <w:rsid w:val="009C3A6A"/>
    <w:rsid w:val="009C426C"/>
    <w:rsid w:val="009C435A"/>
    <w:rsid w:val="009C4950"/>
    <w:rsid w:val="009C4C4A"/>
    <w:rsid w:val="009C4EDB"/>
    <w:rsid w:val="009C5050"/>
    <w:rsid w:val="009C507F"/>
    <w:rsid w:val="009C55D1"/>
    <w:rsid w:val="009C56D2"/>
    <w:rsid w:val="009C577B"/>
    <w:rsid w:val="009C5883"/>
    <w:rsid w:val="009C5D1E"/>
    <w:rsid w:val="009C5FD0"/>
    <w:rsid w:val="009C604F"/>
    <w:rsid w:val="009C61B3"/>
    <w:rsid w:val="009C623A"/>
    <w:rsid w:val="009C6996"/>
    <w:rsid w:val="009C6A16"/>
    <w:rsid w:val="009C6ACF"/>
    <w:rsid w:val="009C75DE"/>
    <w:rsid w:val="009C75F0"/>
    <w:rsid w:val="009C77F1"/>
    <w:rsid w:val="009C789D"/>
    <w:rsid w:val="009C7959"/>
    <w:rsid w:val="009C7CF7"/>
    <w:rsid w:val="009C7F12"/>
    <w:rsid w:val="009D023A"/>
    <w:rsid w:val="009D06E1"/>
    <w:rsid w:val="009D07D2"/>
    <w:rsid w:val="009D083A"/>
    <w:rsid w:val="009D0E82"/>
    <w:rsid w:val="009D1002"/>
    <w:rsid w:val="009D10AF"/>
    <w:rsid w:val="009D10C7"/>
    <w:rsid w:val="009D11DC"/>
    <w:rsid w:val="009D13CF"/>
    <w:rsid w:val="009D13E8"/>
    <w:rsid w:val="009D150D"/>
    <w:rsid w:val="009D162B"/>
    <w:rsid w:val="009D1753"/>
    <w:rsid w:val="009D17FD"/>
    <w:rsid w:val="009D1D45"/>
    <w:rsid w:val="009D21A8"/>
    <w:rsid w:val="009D285E"/>
    <w:rsid w:val="009D2A53"/>
    <w:rsid w:val="009D31D2"/>
    <w:rsid w:val="009D35E4"/>
    <w:rsid w:val="009D3952"/>
    <w:rsid w:val="009D3EE2"/>
    <w:rsid w:val="009D3FCE"/>
    <w:rsid w:val="009D5420"/>
    <w:rsid w:val="009D5B11"/>
    <w:rsid w:val="009D5CB5"/>
    <w:rsid w:val="009D5F1F"/>
    <w:rsid w:val="009D6314"/>
    <w:rsid w:val="009D63EF"/>
    <w:rsid w:val="009D65B4"/>
    <w:rsid w:val="009D72DC"/>
    <w:rsid w:val="009D7D1C"/>
    <w:rsid w:val="009D7F62"/>
    <w:rsid w:val="009E0290"/>
    <w:rsid w:val="009E02BC"/>
    <w:rsid w:val="009E106E"/>
    <w:rsid w:val="009E1370"/>
    <w:rsid w:val="009E1936"/>
    <w:rsid w:val="009E1A58"/>
    <w:rsid w:val="009E1CC4"/>
    <w:rsid w:val="009E1D55"/>
    <w:rsid w:val="009E1D7C"/>
    <w:rsid w:val="009E1DC8"/>
    <w:rsid w:val="009E1E31"/>
    <w:rsid w:val="009E20FC"/>
    <w:rsid w:val="009E23A5"/>
    <w:rsid w:val="009E275A"/>
    <w:rsid w:val="009E2A24"/>
    <w:rsid w:val="009E2C77"/>
    <w:rsid w:val="009E2E08"/>
    <w:rsid w:val="009E30CA"/>
    <w:rsid w:val="009E30D1"/>
    <w:rsid w:val="009E331D"/>
    <w:rsid w:val="009E3363"/>
    <w:rsid w:val="009E352F"/>
    <w:rsid w:val="009E373D"/>
    <w:rsid w:val="009E3867"/>
    <w:rsid w:val="009E38A3"/>
    <w:rsid w:val="009E4073"/>
    <w:rsid w:val="009E46E3"/>
    <w:rsid w:val="009E488D"/>
    <w:rsid w:val="009E4C23"/>
    <w:rsid w:val="009E4C2B"/>
    <w:rsid w:val="009E4DDF"/>
    <w:rsid w:val="009E500A"/>
    <w:rsid w:val="009E5222"/>
    <w:rsid w:val="009E52B0"/>
    <w:rsid w:val="009E55DB"/>
    <w:rsid w:val="009E5C18"/>
    <w:rsid w:val="009E6344"/>
    <w:rsid w:val="009E664C"/>
    <w:rsid w:val="009E6A6B"/>
    <w:rsid w:val="009E7015"/>
    <w:rsid w:val="009E78C5"/>
    <w:rsid w:val="009F0090"/>
    <w:rsid w:val="009F07B8"/>
    <w:rsid w:val="009F0B92"/>
    <w:rsid w:val="009F0D47"/>
    <w:rsid w:val="009F0DA0"/>
    <w:rsid w:val="009F12A1"/>
    <w:rsid w:val="009F1507"/>
    <w:rsid w:val="009F2045"/>
    <w:rsid w:val="009F21A7"/>
    <w:rsid w:val="009F229A"/>
    <w:rsid w:val="009F2473"/>
    <w:rsid w:val="009F26A2"/>
    <w:rsid w:val="009F308B"/>
    <w:rsid w:val="009F32E1"/>
    <w:rsid w:val="009F363B"/>
    <w:rsid w:val="009F3BBF"/>
    <w:rsid w:val="009F3D2B"/>
    <w:rsid w:val="009F420D"/>
    <w:rsid w:val="009F469C"/>
    <w:rsid w:val="009F46B5"/>
    <w:rsid w:val="009F4CB6"/>
    <w:rsid w:val="009F51E7"/>
    <w:rsid w:val="009F5583"/>
    <w:rsid w:val="009F5AE6"/>
    <w:rsid w:val="009F6B45"/>
    <w:rsid w:val="009F6E35"/>
    <w:rsid w:val="009F6FD7"/>
    <w:rsid w:val="009F723D"/>
    <w:rsid w:val="009F7B33"/>
    <w:rsid w:val="00A00CD3"/>
    <w:rsid w:val="00A015D1"/>
    <w:rsid w:val="00A01776"/>
    <w:rsid w:val="00A01837"/>
    <w:rsid w:val="00A01972"/>
    <w:rsid w:val="00A01B9C"/>
    <w:rsid w:val="00A01E1A"/>
    <w:rsid w:val="00A02603"/>
    <w:rsid w:val="00A027E4"/>
    <w:rsid w:val="00A0304F"/>
    <w:rsid w:val="00A03C54"/>
    <w:rsid w:val="00A03C9C"/>
    <w:rsid w:val="00A03EFB"/>
    <w:rsid w:val="00A03FE5"/>
    <w:rsid w:val="00A04556"/>
    <w:rsid w:val="00A0460E"/>
    <w:rsid w:val="00A04E29"/>
    <w:rsid w:val="00A056C9"/>
    <w:rsid w:val="00A062CA"/>
    <w:rsid w:val="00A06C89"/>
    <w:rsid w:val="00A06D5C"/>
    <w:rsid w:val="00A06D8E"/>
    <w:rsid w:val="00A071DD"/>
    <w:rsid w:val="00A07698"/>
    <w:rsid w:val="00A07971"/>
    <w:rsid w:val="00A07B3E"/>
    <w:rsid w:val="00A07C9B"/>
    <w:rsid w:val="00A07D5A"/>
    <w:rsid w:val="00A10440"/>
    <w:rsid w:val="00A106C2"/>
    <w:rsid w:val="00A10B4D"/>
    <w:rsid w:val="00A11A1D"/>
    <w:rsid w:val="00A11D73"/>
    <w:rsid w:val="00A11DBC"/>
    <w:rsid w:val="00A136B9"/>
    <w:rsid w:val="00A13706"/>
    <w:rsid w:val="00A1395D"/>
    <w:rsid w:val="00A144F8"/>
    <w:rsid w:val="00A14987"/>
    <w:rsid w:val="00A14F95"/>
    <w:rsid w:val="00A1531C"/>
    <w:rsid w:val="00A154D1"/>
    <w:rsid w:val="00A1579A"/>
    <w:rsid w:val="00A15A43"/>
    <w:rsid w:val="00A15AFB"/>
    <w:rsid w:val="00A1629F"/>
    <w:rsid w:val="00A163D9"/>
    <w:rsid w:val="00A16549"/>
    <w:rsid w:val="00A168A6"/>
    <w:rsid w:val="00A16916"/>
    <w:rsid w:val="00A16984"/>
    <w:rsid w:val="00A16A35"/>
    <w:rsid w:val="00A16A84"/>
    <w:rsid w:val="00A16B2C"/>
    <w:rsid w:val="00A16E89"/>
    <w:rsid w:val="00A172E7"/>
    <w:rsid w:val="00A17419"/>
    <w:rsid w:val="00A1755C"/>
    <w:rsid w:val="00A17642"/>
    <w:rsid w:val="00A1773B"/>
    <w:rsid w:val="00A17806"/>
    <w:rsid w:val="00A1785A"/>
    <w:rsid w:val="00A17E31"/>
    <w:rsid w:val="00A17F9D"/>
    <w:rsid w:val="00A2052C"/>
    <w:rsid w:val="00A2064B"/>
    <w:rsid w:val="00A206CE"/>
    <w:rsid w:val="00A206D2"/>
    <w:rsid w:val="00A207E3"/>
    <w:rsid w:val="00A2091A"/>
    <w:rsid w:val="00A20B7E"/>
    <w:rsid w:val="00A20E05"/>
    <w:rsid w:val="00A2100E"/>
    <w:rsid w:val="00A2167A"/>
    <w:rsid w:val="00A21706"/>
    <w:rsid w:val="00A2191D"/>
    <w:rsid w:val="00A229EE"/>
    <w:rsid w:val="00A22C29"/>
    <w:rsid w:val="00A22E8A"/>
    <w:rsid w:val="00A2301C"/>
    <w:rsid w:val="00A2337F"/>
    <w:rsid w:val="00A23406"/>
    <w:rsid w:val="00A2365D"/>
    <w:rsid w:val="00A237A1"/>
    <w:rsid w:val="00A239E9"/>
    <w:rsid w:val="00A23AD0"/>
    <w:rsid w:val="00A23F29"/>
    <w:rsid w:val="00A24731"/>
    <w:rsid w:val="00A24922"/>
    <w:rsid w:val="00A24AFD"/>
    <w:rsid w:val="00A24C8D"/>
    <w:rsid w:val="00A2514E"/>
    <w:rsid w:val="00A251DD"/>
    <w:rsid w:val="00A2549F"/>
    <w:rsid w:val="00A254C3"/>
    <w:rsid w:val="00A2589F"/>
    <w:rsid w:val="00A25AE5"/>
    <w:rsid w:val="00A25C43"/>
    <w:rsid w:val="00A25C95"/>
    <w:rsid w:val="00A261E3"/>
    <w:rsid w:val="00A269D9"/>
    <w:rsid w:val="00A26A45"/>
    <w:rsid w:val="00A26B32"/>
    <w:rsid w:val="00A26D4F"/>
    <w:rsid w:val="00A26E91"/>
    <w:rsid w:val="00A27009"/>
    <w:rsid w:val="00A27815"/>
    <w:rsid w:val="00A27A27"/>
    <w:rsid w:val="00A27C4B"/>
    <w:rsid w:val="00A27F96"/>
    <w:rsid w:val="00A3055C"/>
    <w:rsid w:val="00A306FC"/>
    <w:rsid w:val="00A30B66"/>
    <w:rsid w:val="00A30CEE"/>
    <w:rsid w:val="00A30DDB"/>
    <w:rsid w:val="00A30FE5"/>
    <w:rsid w:val="00A313EF"/>
    <w:rsid w:val="00A31719"/>
    <w:rsid w:val="00A319E9"/>
    <w:rsid w:val="00A31A7B"/>
    <w:rsid w:val="00A31C79"/>
    <w:rsid w:val="00A31CA2"/>
    <w:rsid w:val="00A31DDE"/>
    <w:rsid w:val="00A3220A"/>
    <w:rsid w:val="00A3240A"/>
    <w:rsid w:val="00A32680"/>
    <w:rsid w:val="00A329D2"/>
    <w:rsid w:val="00A32A1C"/>
    <w:rsid w:val="00A32D24"/>
    <w:rsid w:val="00A330C6"/>
    <w:rsid w:val="00A3316D"/>
    <w:rsid w:val="00A337C1"/>
    <w:rsid w:val="00A33917"/>
    <w:rsid w:val="00A339BB"/>
    <w:rsid w:val="00A33C13"/>
    <w:rsid w:val="00A33C90"/>
    <w:rsid w:val="00A33CF8"/>
    <w:rsid w:val="00A33DAA"/>
    <w:rsid w:val="00A349D5"/>
    <w:rsid w:val="00A34C6C"/>
    <w:rsid w:val="00A34D40"/>
    <w:rsid w:val="00A355B7"/>
    <w:rsid w:val="00A355D0"/>
    <w:rsid w:val="00A35774"/>
    <w:rsid w:val="00A35A29"/>
    <w:rsid w:val="00A35C99"/>
    <w:rsid w:val="00A35D83"/>
    <w:rsid w:val="00A35DB4"/>
    <w:rsid w:val="00A3657A"/>
    <w:rsid w:val="00A36592"/>
    <w:rsid w:val="00A3665F"/>
    <w:rsid w:val="00A36EE6"/>
    <w:rsid w:val="00A3717C"/>
    <w:rsid w:val="00A3731C"/>
    <w:rsid w:val="00A373A8"/>
    <w:rsid w:val="00A373FC"/>
    <w:rsid w:val="00A3742F"/>
    <w:rsid w:val="00A3762E"/>
    <w:rsid w:val="00A378CC"/>
    <w:rsid w:val="00A403E3"/>
    <w:rsid w:val="00A40998"/>
    <w:rsid w:val="00A40BB8"/>
    <w:rsid w:val="00A40E4F"/>
    <w:rsid w:val="00A40F4B"/>
    <w:rsid w:val="00A41346"/>
    <w:rsid w:val="00A41707"/>
    <w:rsid w:val="00A41787"/>
    <w:rsid w:val="00A4216C"/>
    <w:rsid w:val="00A42892"/>
    <w:rsid w:val="00A4302E"/>
    <w:rsid w:val="00A43989"/>
    <w:rsid w:val="00A4399F"/>
    <w:rsid w:val="00A43A81"/>
    <w:rsid w:val="00A44570"/>
    <w:rsid w:val="00A44893"/>
    <w:rsid w:val="00A45018"/>
    <w:rsid w:val="00A45034"/>
    <w:rsid w:val="00A451E4"/>
    <w:rsid w:val="00A4599B"/>
    <w:rsid w:val="00A462C7"/>
    <w:rsid w:val="00A47129"/>
    <w:rsid w:val="00A47172"/>
    <w:rsid w:val="00A4798B"/>
    <w:rsid w:val="00A47DAF"/>
    <w:rsid w:val="00A50057"/>
    <w:rsid w:val="00A503A3"/>
    <w:rsid w:val="00A514C2"/>
    <w:rsid w:val="00A51733"/>
    <w:rsid w:val="00A517A2"/>
    <w:rsid w:val="00A51A82"/>
    <w:rsid w:val="00A51E8B"/>
    <w:rsid w:val="00A51E96"/>
    <w:rsid w:val="00A52058"/>
    <w:rsid w:val="00A52412"/>
    <w:rsid w:val="00A52416"/>
    <w:rsid w:val="00A528DA"/>
    <w:rsid w:val="00A52C2F"/>
    <w:rsid w:val="00A52F2C"/>
    <w:rsid w:val="00A52FB8"/>
    <w:rsid w:val="00A53321"/>
    <w:rsid w:val="00A53395"/>
    <w:rsid w:val="00A536B3"/>
    <w:rsid w:val="00A53B1C"/>
    <w:rsid w:val="00A53CE4"/>
    <w:rsid w:val="00A54EBB"/>
    <w:rsid w:val="00A550A1"/>
    <w:rsid w:val="00A55170"/>
    <w:rsid w:val="00A5537C"/>
    <w:rsid w:val="00A554A4"/>
    <w:rsid w:val="00A554FD"/>
    <w:rsid w:val="00A55F2C"/>
    <w:rsid w:val="00A56242"/>
    <w:rsid w:val="00A56669"/>
    <w:rsid w:val="00A56A98"/>
    <w:rsid w:val="00A56BA2"/>
    <w:rsid w:val="00A56C2C"/>
    <w:rsid w:val="00A56CA5"/>
    <w:rsid w:val="00A5713E"/>
    <w:rsid w:val="00A5719D"/>
    <w:rsid w:val="00A57952"/>
    <w:rsid w:val="00A57B88"/>
    <w:rsid w:val="00A57FCD"/>
    <w:rsid w:val="00A604C9"/>
    <w:rsid w:val="00A60BDF"/>
    <w:rsid w:val="00A60D05"/>
    <w:rsid w:val="00A60F89"/>
    <w:rsid w:val="00A60F98"/>
    <w:rsid w:val="00A617C2"/>
    <w:rsid w:val="00A6186D"/>
    <w:rsid w:val="00A61D4E"/>
    <w:rsid w:val="00A62197"/>
    <w:rsid w:val="00A6244C"/>
    <w:rsid w:val="00A624A7"/>
    <w:rsid w:val="00A631D9"/>
    <w:rsid w:val="00A633C8"/>
    <w:rsid w:val="00A6358C"/>
    <w:rsid w:val="00A637B2"/>
    <w:rsid w:val="00A6382D"/>
    <w:rsid w:val="00A6405B"/>
    <w:rsid w:val="00A646DF"/>
    <w:rsid w:val="00A651DD"/>
    <w:rsid w:val="00A65EE2"/>
    <w:rsid w:val="00A662A9"/>
    <w:rsid w:val="00A6671F"/>
    <w:rsid w:val="00A669FD"/>
    <w:rsid w:val="00A66A60"/>
    <w:rsid w:val="00A66C1B"/>
    <w:rsid w:val="00A66DA1"/>
    <w:rsid w:val="00A670CA"/>
    <w:rsid w:val="00A6747C"/>
    <w:rsid w:val="00A67549"/>
    <w:rsid w:val="00A701C1"/>
    <w:rsid w:val="00A70B88"/>
    <w:rsid w:val="00A70BB4"/>
    <w:rsid w:val="00A70C07"/>
    <w:rsid w:val="00A70D12"/>
    <w:rsid w:val="00A70DFC"/>
    <w:rsid w:val="00A71048"/>
    <w:rsid w:val="00A710B9"/>
    <w:rsid w:val="00A714FE"/>
    <w:rsid w:val="00A71584"/>
    <w:rsid w:val="00A71951"/>
    <w:rsid w:val="00A71AF4"/>
    <w:rsid w:val="00A71C0C"/>
    <w:rsid w:val="00A71D64"/>
    <w:rsid w:val="00A72180"/>
    <w:rsid w:val="00A729E2"/>
    <w:rsid w:val="00A72C02"/>
    <w:rsid w:val="00A732B0"/>
    <w:rsid w:val="00A73816"/>
    <w:rsid w:val="00A73943"/>
    <w:rsid w:val="00A74033"/>
    <w:rsid w:val="00A74042"/>
    <w:rsid w:val="00A7409E"/>
    <w:rsid w:val="00A74E9E"/>
    <w:rsid w:val="00A7502D"/>
    <w:rsid w:val="00A752CE"/>
    <w:rsid w:val="00A757EB"/>
    <w:rsid w:val="00A7582C"/>
    <w:rsid w:val="00A7599A"/>
    <w:rsid w:val="00A75B67"/>
    <w:rsid w:val="00A75BA8"/>
    <w:rsid w:val="00A75E03"/>
    <w:rsid w:val="00A75EE9"/>
    <w:rsid w:val="00A75F06"/>
    <w:rsid w:val="00A760CA"/>
    <w:rsid w:val="00A7620A"/>
    <w:rsid w:val="00A76293"/>
    <w:rsid w:val="00A763D4"/>
    <w:rsid w:val="00A76423"/>
    <w:rsid w:val="00A765EC"/>
    <w:rsid w:val="00A76B98"/>
    <w:rsid w:val="00A76DB4"/>
    <w:rsid w:val="00A77143"/>
    <w:rsid w:val="00A772AF"/>
    <w:rsid w:val="00A773FD"/>
    <w:rsid w:val="00A774FC"/>
    <w:rsid w:val="00A77D74"/>
    <w:rsid w:val="00A809FD"/>
    <w:rsid w:val="00A80E6C"/>
    <w:rsid w:val="00A81109"/>
    <w:rsid w:val="00A812AA"/>
    <w:rsid w:val="00A81A19"/>
    <w:rsid w:val="00A81ED2"/>
    <w:rsid w:val="00A82451"/>
    <w:rsid w:val="00A826DE"/>
    <w:rsid w:val="00A82A20"/>
    <w:rsid w:val="00A82B19"/>
    <w:rsid w:val="00A82C38"/>
    <w:rsid w:val="00A82C91"/>
    <w:rsid w:val="00A82D1A"/>
    <w:rsid w:val="00A83466"/>
    <w:rsid w:val="00A8374E"/>
    <w:rsid w:val="00A844C6"/>
    <w:rsid w:val="00A84609"/>
    <w:rsid w:val="00A8481E"/>
    <w:rsid w:val="00A84C71"/>
    <w:rsid w:val="00A84E5D"/>
    <w:rsid w:val="00A84FE0"/>
    <w:rsid w:val="00A850CE"/>
    <w:rsid w:val="00A85102"/>
    <w:rsid w:val="00A853AC"/>
    <w:rsid w:val="00A853B7"/>
    <w:rsid w:val="00A85DD4"/>
    <w:rsid w:val="00A8604A"/>
    <w:rsid w:val="00A86085"/>
    <w:rsid w:val="00A861C0"/>
    <w:rsid w:val="00A861EA"/>
    <w:rsid w:val="00A86814"/>
    <w:rsid w:val="00A872C6"/>
    <w:rsid w:val="00A87F00"/>
    <w:rsid w:val="00A901E5"/>
    <w:rsid w:val="00A90DB8"/>
    <w:rsid w:val="00A90E36"/>
    <w:rsid w:val="00A910F0"/>
    <w:rsid w:val="00A9127A"/>
    <w:rsid w:val="00A912C2"/>
    <w:rsid w:val="00A912DA"/>
    <w:rsid w:val="00A913DE"/>
    <w:rsid w:val="00A916BD"/>
    <w:rsid w:val="00A91A8E"/>
    <w:rsid w:val="00A920F4"/>
    <w:rsid w:val="00A9252C"/>
    <w:rsid w:val="00A9266C"/>
    <w:rsid w:val="00A92707"/>
    <w:rsid w:val="00A927D4"/>
    <w:rsid w:val="00A9298F"/>
    <w:rsid w:val="00A92BB4"/>
    <w:rsid w:val="00A92C56"/>
    <w:rsid w:val="00A93229"/>
    <w:rsid w:val="00A935AB"/>
    <w:rsid w:val="00A936CA"/>
    <w:rsid w:val="00A93DBB"/>
    <w:rsid w:val="00A93F9E"/>
    <w:rsid w:val="00A93FF3"/>
    <w:rsid w:val="00A940BA"/>
    <w:rsid w:val="00A9421F"/>
    <w:rsid w:val="00A9463C"/>
    <w:rsid w:val="00A94963"/>
    <w:rsid w:val="00A94D41"/>
    <w:rsid w:val="00A94E3A"/>
    <w:rsid w:val="00A952EC"/>
    <w:rsid w:val="00A9554D"/>
    <w:rsid w:val="00A9575A"/>
    <w:rsid w:val="00A95A0F"/>
    <w:rsid w:val="00A95EC3"/>
    <w:rsid w:val="00A96177"/>
    <w:rsid w:val="00A96E00"/>
    <w:rsid w:val="00A9702C"/>
    <w:rsid w:val="00A971B5"/>
    <w:rsid w:val="00A9790E"/>
    <w:rsid w:val="00A97B0A"/>
    <w:rsid w:val="00A97E10"/>
    <w:rsid w:val="00AA0091"/>
    <w:rsid w:val="00AA119A"/>
    <w:rsid w:val="00AA1264"/>
    <w:rsid w:val="00AA12AF"/>
    <w:rsid w:val="00AA1425"/>
    <w:rsid w:val="00AA180D"/>
    <w:rsid w:val="00AA18B9"/>
    <w:rsid w:val="00AA1DDD"/>
    <w:rsid w:val="00AA2671"/>
    <w:rsid w:val="00AA2B1E"/>
    <w:rsid w:val="00AA2E24"/>
    <w:rsid w:val="00AA35B5"/>
    <w:rsid w:val="00AA369C"/>
    <w:rsid w:val="00AA378F"/>
    <w:rsid w:val="00AA38D3"/>
    <w:rsid w:val="00AA3A80"/>
    <w:rsid w:val="00AA4209"/>
    <w:rsid w:val="00AA48E9"/>
    <w:rsid w:val="00AA4962"/>
    <w:rsid w:val="00AA4985"/>
    <w:rsid w:val="00AA4A99"/>
    <w:rsid w:val="00AA54C6"/>
    <w:rsid w:val="00AA5AF3"/>
    <w:rsid w:val="00AA5C0B"/>
    <w:rsid w:val="00AA6152"/>
    <w:rsid w:val="00AA635C"/>
    <w:rsid w:val="00AA65A4"/>
    <w:rsid w:val="00AA6B05"/>
    <w:rsid w:val="00AA6C4E"/>
    <w:rsid w:val="00AA6E6D"/>
    <w:rsid w:val="00AA6E82"/>
    <w:rsid w:val="00AA711A"/>
    <w:rsid w:val="00AB0959"/>
    <w:rsid w:val="00AB09CC"/>
    <w:rsid w:val="00AB145C"/>
    <w:rsid w:val="00AB172C"/>
    <w:rsid w:val="00AB2000"/>
    <w:rsid w:val="00AB20DB"/>
    <w:rsid w:val="00AB243A"/>
    <w:rsid w:val="00AB2462"/>
    <w:rsid w:val="00AB2837"/>
    <w:rsid w:val="00AB2A42"/>
    <w:rsid w:val="00AB2D69"/>
    <w:rsid w:val="00AB35C8"/>
    <w:rsid w:val="00AB372D"/>
    <w:rsid w:val="00AB3788"/>
    <w:rsid w:val="00AB38BC"/>
    <w:rsid w:val="00AB3BD3"/>
    <w:rsid w:val="00AB3D94"/>
    <w:rsid w:val="00AB3EE0"/>
    <w:rsid w:val="00AB4119"/>
    <w:rsid w:val="00AB4717"/>
    <w:rsid w:val="00AB4752"/>
    <w:rsid w:val="00AB5243"/>
    <w:rsid w:val="00AB614C"/>
    <w:rsid w:val="00AB64BD"/>
    <w:rsid w:val="00AB6711"/>
    <w:rsid w:val="00AB6BB4"/>
    <w:rsid w:val="00AB6CE0"/>
    <w:rsid w:val="00AB6FFE"/>
    <w:rsid w:val="00AB71CF"/>
    <w:rsid w:val="00AB7BC8"/>
    <w:rsid w:val="00AB7C06"/>
    <w:rsid w:val="00AB7E49"/>
    <w:rsid w:val="00AB7E75"/>
    <w:rsid w:val="00AB7EEB"/>
    <w:rsid w:val="00AC022D"/>
    <w:rsid w:val="00AC0B5F"/>
    <w:rsid w:val="00AC0B72"/>
    <w:rsid w:val="00AC0C2C"/>
    <w:rsid w:val="00AC0E76"/>
    <w:rsid w:val="00AC0F60"/>
    <w:rsid w:val="00AC0FB6"/>
    <w:rsid w:val="00AC1382"/>
    <w:rsid w:val="00AC1B74"/>
    <w:rsid w:val="00AC1EF4"/>
    <w:rsid w:val="00AC202D"/>
    <w:rsid w:val="00AC256E"/>
    <w:rsid w:val="00AC2797"/>
    <w:rsid w:val="00AC2D47"/>
    <w:rsid w:val="00AC2EBB"/>
    <w:rsid w:val="00AC3999"/>
    <w:rsid w:val="00AC3F95"/>
    <w:rsid w:val="00AC42C9"/>
    <w:rsid w:val="00AC476A"/>
    <w:rsid w:val="00AC4A1F"/>
    <w:rsid w:val="00AC4BEB"/>
    <w:rsid w:val="00AC4CBC"/>
    <w:rsid w:val="00AC52C6"/>
    <w:rsid w:val="00AC5570"/>
    <w:rsid w:val="00AC5ACD"/>
    <w:rsid w:val="00AC5EFF"/>
    <w:rsid w:val="00AC6223"/>
    <w:rsid w:val="00AC64A4"/>
    <w:rsid w:val="00AC675E"/>
    <w:rsid w:val="00AC68C7"/>
    <w:rsid w:val="00AC6D75"/>
    <w:rsid w:val="00AC7185"/>
    <w:rsid w:val="00AC736C"/>
    <w:rsid w:val="00AC7DA8"/>
    <w:rsid w:val="00AD04DB"/>
    <w:rsid w:val="00AD0605"/>
    <w:rsid w:val="00AD0763"/>
    <w:rsid w:val="00AD0779"/>
    <w:rsid w:val="00AD086D"/>
    <w:rsid w:val="00AD0A05"/>
    <w:rsid w:val="00AD0E42"/>
    <w:rsid w:val="00AD181F"/>
    <w:rsid w:val="00AD18B0"/>
    <w:rsid w:val="00AD18D2"/>
    <w:rsid w:val="00AD1AF8"/>
    <w:rsid w:val="00AD1E3A"/>
    <w:rsid w:val="00AD1F57"/>
    <w:rsid w:val="00AD2069"/>
    <w:rsid w:val="00AD2520"/>
    <w:rsid w:val="00AD26AD"/>
    <w:rsid w:val="00AD278A"/>
    <w:rsid w:val="00AD29D3"/>
    <w:rsid w:val="00AD2B56"/>
    <w:rsid w:val="00AD2E55"/>
    <w:rsid w:val="00AD30EC"/>
    <w:rsid w:val="00AD332C"/>
    <w:rsid w:val="00AD3445"/>
    <w:rsid w:val="00AD3F8B"/>
    <w:rsid w:val="00AD40DF"/>
    <w:rsid w:val="00AD41BF"/>
    <w:rsid w:val="00AD41EB"/>
    <w:rsid w:val="00AD422B"/>
    <w:rsid w:val="00AD44C3"/>
    <w:rsid w:val="00AD4562"/>
    <w:rsid w:val="00AD4743"/>
    <w:rsid w:val="00AD4794"/>
    <w:rsid w:val="00AD48FB"/>
    <w:rsid w:val="00AD56BC"/>
    <w:rsid w:val="00AD57CC"/>
    <w:rsid w:val="00AD5908"/>
    <w:rsid w:val="00AD59F3"/>
    <w:rsid w:val="00AD5C2B"/>
    <w:rsid w:val="00AD62EB"/>
    <w:rsid w:val="00AD6D5A"/>
    <w:rsid w:val="00AD7201"/>
    <w:rsid w:val="00AD77AD"/>
    <w:rsid w:val="00AD784E"/>
    <w:rsid w:val="00AD7A9C"/>
    <w:rsid w:val="00AD7CC4"/>
    <w:rsid w:val="00AE09B2"/>
    <w:rsid w:val="00AE0F80"/>
    <w:rsid w:val="00AE1144"/>
    <w:rsid w:val="00AE12AE"/>
    <w:rsid w:val="00AE12BA"/>
    <w:rsid w:val="00AE1777"/>
    <w:rsid w:val="00AE17C5"/>
    <w:rsid w:val="00AE1FF8"/>
    <w:rsid w:val="00AE2039"/>
    <w:rsid w:val="00AE20AE"/>
    <w:rsid w:val="00AE22E2"/>
    <w:rsid w:val="00AE2450"/>
    <w:rsid w:val="00AE26D1"/>
    <w:rsid w:val="00AE278D"/>
    <w:rsid w:val="00AE2A3B"/>
    <w:rsid w:val="00AE2A8A"/>
    <w:rsid w:val="00AE36AF"/>
    <w:rsid w:val="00AE3D0A"/>
    <w:rsid w:val="00AE41DC"/>
    <w:rsid w:val="00AE461E"/>
    <w:rsid w:val="00AE4EF7"/>
    <w:rsid w:val="00AE55E3"/>
    <w:rsid w:val="00AE5635"/>
    <w:rsid w:val="00AE5B25"/>
    <w:rsid w:val="00AE5BFE"/>
    <w:rsid w:val="00AE5C12"/>
    <w:rsid w:val="00AE5C7C"/>
    <w:rsid w:val="00AE5D98"/>
    <w:rsid w:val="00AE5EC8"/>
    <w:rsid w:val="00AE5FE9"/>
    <w:rsid w:val="00AE60B3"/>
    <w:rsid w:val="00AE6211"/>
    <w:rsid w:val="00AE6D5F"/>
    <w:rsid w:val="00AE6FAC"/>
    <w:rsid w:val="00AE7709"/>
    <w:rsid w:val="00AE786A"/>
    <w:rsid w:val="00AE7A37"/>
    <w:rsid w:val="00AE7FDF"/>
    <w:rsid w:val="00AF046A"/>
    <w:rsid w:val="00AF0541"/>
    <w:rsid w:val="00AF0559"/>
    <w:rsid w:val="00AF105F"/>
    <w:rsid w:val="00AF109F"/>
    <w:rsid w:val="00AF10EA"/>
    <w:rsid w:val="00AF1BB5"/>
    <w:rsid w:val="00AF1BBB"/>
    <w:rsid w:val="00AF1D51"/>
    <w:rsid w:val="00AF1E92"/>
    <w:rsid w:val="00AF2240"/>
    <w:rsid w:val="00AF24A3"/>
    <w:rsid w:val="00AF27AA"/>
    <w:rsid w:val="00AF2BA3"/>
    <w:rsid w:val="00AF3171"/>
    <w:rsid w:val="00AF3772"/>
    <w:rsid w:val="00AF3B47"/>
    <w:rsid w:val="00AF3D71"/>
    <w:rsid w:val="00AF3E6A"/>
    <w:rsid w:val="00AF40B6"/>
    <w:rsid w:val="00AF4397"/>
    <w:rsid w:val="00AF4850"/>
    <w:rsid w:val="00AF4A37"/>
    <w:rsid w:val="00AF519B"/>
    <w:rsid w:val="00AF5686"/>
    <w:rsid w:val="00AF5B3F"/>
    <w:rsid w:val="00AF6283"/>
    <w:rsid w:val="00AF64E2"/>
    <w:rsid w:val="00AF64E6"/>
    <w:rsid w:val="00AF67D1"/>
    <w:rsid w:val="00AF69D8"/>
    <w:rsid w:val="00AF69FE"/>
    <w:rsid w:val="00AF6B83"/>
    <w:rsid w:val="00AF6E78"/>
    <w:rsid w:val="00AF72A9"/>
    <w:rsid w:val="00AF7564"/>
    <w:rsid w:val="00AF761E"/>
    <w:rsid w:val="00AF7BF0"/>
    <w:rsid w:val="00AF7E12"/>
    <w:rsid w:val="00AF7EBF"/>
    <w:rsid w:val="00AF7FF4"/>
    <w:rsid w:val="00B00205"/>
    <w:rsid w:val="00B00298"/>
    <w:rsid w:val="00B0042E"/>
    <w:rsid w:val="00B0067B"/>
    <w:rsid w:val="00B01452"/>
    <w:rsid w:val="00B014A4"/>
    <w:rsid w:val="00B0176C"/>
    <w:rsid w:val="00B01A18"/>
    <w:rsid w:val="00B02388"/>
    <w:rsid w:val="00B02421"/>
    <w:rsid w:val="00B0260E"/>
    <w:rsid w:val="00B026C4"/>
    <w:rsid w:val="00B03235"/>
    <w:rsid w:val="00B0337F"/>
    <w:rsid w:val="00B035DD"/>
    <w:rsid w:val="00B03B64"/>
    <w:rsid w:val="00B03D1A"/>
    <w:rsid w:val="00B03F62"/>
    <w:rsid w:val="00B0401C"/>
    <w:rsid w:val="00B047FF"/>
    <w:rsid w:val="00B04AA6"/>
    <w:rsid w:val="00B04E5A"/>
    <w:rsid w:val="00B04F9F"/>
    <w:rsid w:val="00B05156"/>
    <w:rsid w:val="00B05237"/>
    <w:rsid w:val="00B05287"/>
    <w:rsid w:val="00B0565D"/>
    <w:rsid w:val="00B05BF2"/>
    <w:rsid w:val="00B05E58"/>
    <w:rsid w:val="00B06024"/>
    <w:rsid w:val="00B06075"/>
    <w:rsid w:val="00B064F7"/>
    <w:rsid w:val="00B06886"/>
    <w:rsid w:val="00B069A2"/>
    <w:rsid w:val="00B06B4D"/>
    <w:rsid w:val="00B06EE7"/>
    <w:rsid w:val="00B06FA7"/>
    <w:rsid w:val="00B07312"/>
    <w:rsid w:val="00B07622"/>
    <w:rsid w:val="00B07672"/>
    <w:rsid w:val="00B07796"/>
    <w:rsid w:val="00B07995"/>
    <w:rsid w:val="00B07C02"/>
    <w:rsid w:val="00B07E7A"/>
    <w:rsid w:val="00B07FE7"/>
    <w:rsid w:val="00B10606"/>
    <w:rsid w:val="00B1086C"/>
    <w:rsid w:val="00B10B0B"/>
    <w:rsid w:val="00B10EDD"/>
    <w:rsid w:val="00B11614"/>
    <w:rsid w:val="00B11635"/>
    <w:rsid w:val="00B1180B"/>
    <w:rsid w:val="00B11EAD"/>
    <w:rsid w:val="00B120A3"/>
    <w:rsid w:val="00B1280B"/>
    <w:rsid w:val="00B132FC"/>
    <w:rsid w:val="00B13579"/>
    <w:rsid w:val="00B136B7"/>
    <w:rsid w:val="00B137C5"/>
    <w:rsid w:val="00B13F47"/>
    <w:rsid w:val="00B145A1"/>
    <w:rsid w:val="00B145E6"/>
    <w:rsid w:val="00B1465C"/>
    <w:rsid w:val="00B153F9"/>
    <w:rsid w:val="00B15470"/>
    <w:rsid w:val="00B154D8"/>
    <w:rsid w:val="00B15547"/>
    <w:rsid w:val="00B15709"/>
    <w:rsid w:val="00B15994"/>
    <w:rsid w:val="00B15F1D"/>
    <w:rsid w:val="00B16610"/>
    <w:rsid w:val="00B1661D"/>
    <w:rsid w:val="00B16670"/>
    <w:rsid w:val="00B16784"/>
    <w:rsid w:val="00B16900"/>
    <w:rsid w:val="00B16BE0"/>
    <w:rsid w:val="00B1703D"/>
    <w:rsid w:val="00B17193"/>
    <w:rsid w:val="00B174D5"/>
    <w:rsid w:val="00B174F1"/>
    <w:rsid w:val="00B1774D"/>
    <w:rsid w:val="00B17D08"/>
    <w:rsid w:val="00B17D0F"/>
    <w:rsid w:val="00B17D1E"/>
    <w:rsid w:val="00B17F8D"/>
    <w:rsid w:val="00B20738"/>
    <w:rsid w:val="00B20AEF"/>
    <w:rsid w:val="00B21072"/>
    <w:rsid w:val="00B21177"/>
    <w:rsid w:val="00B21719"/>
    <w:rsid w:val="00B217BC"/>
    <w:rsid w:val="00B21834"/>
    <w:rsid w:val="00B21911"/>
    <w:rsid w:val="00B21CCB"/>
    <w:rsid w:val="00B21D09"/>
    <w:rsid w:val="00B21D74"/>
    <w:rsid w:val="00B22A3F"/>
    <w:rsid w:val="00B22AC9"/>
    <w:rsid w:val="00B22D49"/>
    <w:rsid w:val="00B2321E"/>
    <w:rsid w:val="00B23604"/>
    <w:rsid w:val="00B23915"/>
    <w:rsid w:val="00B23BBC"/>
    <w:rsid w:val="00B23EF6"/>
    <w:rsid w:val="00B24063"/>
    <w:rsid w:val="00B24820"/>
    <w:rsid w:val="00B24B03"/>
    <w:rsid w:val="00B24CE3"/>
    <w:rsid w:val="00B24D5C"/>
    <w:rsid w:val="00B25423"/>
    <w:rsid w:val="00B25E83"/>
    <w:rsid w:val="00B260AA"/>
    <w:rsid w:val="00B260B0"/>
    <w:rsid w:val="00B26156"/>
    <w:rsid w:val="00B26687"/>
    <w:rsid w:val="00B26B1F"/>
    <w:rsid w:val="00B27BAA"/>
    <w:rsid w:val="00B30920"/>
    <w:rsid w:val="00B30E69"/>
    <w:rsid w:val="00B30EC0"/>
    <w:rsid w:val="00B30F98"/>
    <w:rsid w:val="00B31A4A"/>
    <w:rsid w:val="00B31AAA"/>
    <w:rsid w:val="00B31AF0"/>
    <w:rsid w:val="00B31C5A"/>
    <w:rsid w:val="00B31F8E"/>
    <w:rsid w:val="00B321DD"/>
    <w:rsid w:val="00B32879"/>
    <w:rsid w:val="00B32D2D"/>
    <w:rsid w:val="00B32ECB"/>
    <w:rsid w:val="00B336AE"/>
    <w:rsid w:val="00B33F49"/>
    <w:rsid w:val="00B34021"/>
    <w:rsid w:val="00B3475D"/>
    <w:rsid w:val="00B350E1"/>
    <w:rsid w:val="00B3535F"/>
    <w:rsid w:val="00B35419"/>
    <w:rsid w:val="00B35980"/>
    <w:rsid w:val="00B35BBF"/>
    <w:rsid w:val="00B35BD1"/>
    <w:rsid w:val="00B35CC7"/>
    <w:rsid w:val="00B360B7"/>
    <w:rsid w:val="00B36289"/>
    <w:rsid w:val="00B362A0"/>
    <w:rsid w:val="00B364FA"/>
    <w:rsid w:val="00B370AE"/>
    <w:rsid w:val="00B37110"/>
    <w:rsid w:val="00B373E3"/>
    <w:rsid w:val="00B375A0"/>
    <w:rsid w:val="00B3777B"/>
    <w:rsid w:val="00B37CDF"/>
    <w:rsid w:val="00B40402"/>
    <w:rsid w:val="00B40476"/>
    <w:rsid w:val="00B41206"/>
    <w:rsid w:val="00B4134B"/>
    <w:rsid w:val="00B4135B"/>
    <w:rsid w:val="00B41396"/>
    <w:rsid w:val="00B41503"/>
    <w:rsid w:val="00B41A9F"/>
    <w:rsid w:val="00B42DB4"/>
    <w:rsid w:val="00B4344C"/>
    <w:rsid w:val="00B43519"/>
    <w:rsid w:val="00B43BD1"/>
    <w:rsid w:val="00B43F2A"/>
    <w:rsid w:val="00B43F78"/>
    <w:rsid w:val="00B44674"/>
    <w:rsid w:val="00B44F0D"/>
    <w:rsid w:val="00B452B2"/>
    <w:rsid w:val="00B456F7"/>
    <w:rsid w:val="00B4570C"/>
    <w:rsid w:val="00B45B18"/>
    <w:rsid w:val="00B45C47"/>
    <w:rsid w:val="00B45F8A"/>
    <w:rsid w:val="00B45FC8"/>
    <w:rsid w:val="00B465C6"/>
    <w:rsid w:val="00B4663D"/>
    <w:rsid w:val="00B468A4"/>
    <w:rsid w:val="00B46A03"/>
    <w:rsid w:val="00B46A1E"/>
    <w:rsid w:val="00B46A56"/>
    <w:rsid w:val="00B46AF8"/>
    <w:rsid w:val="00B46D9F"/>
    <w:rsid w:val="00B47D61"/>
    <w:rsid w:val="00B47FDC"/>
    <w:rsid w:val="00B50155"/>
    <w:rsid w:val="00B503BB"/>
    <w:rsid w:val="00B5067F"/>
    <w:rsid w:val="00B50977"/>
    <w:rsid w:val="00B50E0C"/>
    <w:rsid w:val="00B512E3"/>
    <w:rsid w:val="00B51A63"/>
    <w:rsid w:val="00B51F27"/>
    <w:rsid w:val="00B5208A"/>
    <w:rsid w:val="00B52379"/>
    <w:rsid w:val="00B525F2"/>
    <w:rsid w:val="00B52976"/>
    <w:rsid w:val="00B52A67"/>
    <w:rsid w:val="00B53A02"/>
    <w:rsid w:val="00B53DE2"/>
    <w:rsid w:val="00B53F8E"/>
    <w:rsid w:val="00B5472C"/>
    <w:rsid w:val="00B54B7B"/>
    <w:rsid w:val="00B54C80"/>
    <w:rsid w:val="00B54D7C"/>
    <w:rsid w:val="00B54F22"/>
    <w:rsid w:val="00B54FB7"/>
    <w:rsid w:val="00B5523D"/>
    <w:rsid w:val="00B55395"/>
    <w:rsid w:val="00B554AE"/>
    <w:rsid w:val="00B554C2"/>
    <w:rsid w:val="00B5564D"/>
    <w:rsid w:val="00B55CE9"/>
    <w:rsid w:val="00B5660A"/>
    <w:rsid w:val="00B57047"/>
    <w:rsid w:val="00B571FC"/>
    <w:rsid w:val="00B57434"/>
    <w:rsid w:val="00B57D99"/>
    <w:rsid w:val="00B6012D"/>
    <w:rsid w:val="00B60363"/>
    <w:rsid w:val="00B6042E"/>
    <w:rsid w:val="00B60715"/>
    <w:rsid w:val="00B60C38"/>
    <w:rsid w:val="00B60EF4"/>
    <w:rsid w:val="00B60F17"/>
    <w:rsid w:val="00B618B6"/>
    <w:rsid w:val="00B61BCE"/>
    <w:rsid w:val="00B61E98"/>
    <w:rsid w:val="00B61F54"/>
    <w:rsid w:val="00B6217F"/>
    <w:rsid w:val="00B624EA"/>
    <w:rsid w:val="00B62602"/>
    <w:rsid w:val="00B62A04"/>
    <w:rsid w:val="00B62BB7"/>
    <w:rsid w:val="00B62E4B"/>
    <w:rsid w:val="00B63994"/>
    <w:rsid w:val="00B63BAB"/>
    <w:rsid w:val="00B63FE1"/>
    <w:rsid w:val="00B6405E"/>
    <w:rsid w:val="00B64164"/>
    <w:rsid w:val="00B644E6"/>
    <w:rsid w:val="00B647BB"/>
    <w:rsid w:val="00B64981"/>
    <w:rsid w:val="00B64D6D"/>
    <w:rsid w:val="00B64EC9"/>
    <w:rsid w:val="00B64F7C"/>
    <w:rsid w:val="00B65614"/>
    <w:rsid w:val="00B65B22"/>
    <w:rsid w:val="00B65BAE"/>
    <w:rsid w:val="00B660CE"/>
    <w:rsid w:val="00B66107"/>
    <w:rsid w:val="00B6611A"/>
    <w:rsid w:val="00B665EE"/>
    <w:rsid w:val="00B66607"/>
    <w:rsid w:val="00B6662A"/>
    <w:rsid w:val="00B66658"/>
    <w:rsid w:val="00B66732"/>
    <w:rsid w:val="00B667C6"/>
    <w:rsid w:val="00B668F4"/>
    <w:rsid w:val="00B6697F"/>
    <w:rsid w:val="00B6698B"/>
    <w:rsid w:val="00B66AA2"/>
    <w:rsid w:val="00B66B53"/>
    <w:rsid w:val="00B66C6B"/>
    <w:rsid w:val="00B6710B"/>
    <w:rsid w:val="00B67747"/>
    <w:rsid w:val="00B6798D"/>
    <w:rsid w:val="00B70AE5"/>
    <w:rsid w:val="00B70D41"/>
    <w:rsid w:val="00B70EAB"/>
    <w:rsid w:val="00B70EBF"/>
    <w:rsid w:val="00B71066"/>
    <w:rsid w:val="00B7119A"/>
    <w:rsid w:val="00B71BC2"/>
    <w:rsid w:val="00B71C3B"/>
    <w:rsid w:val="00B71D67"/>
    <w:rsid w:val="00B71E88"/>
    <w:rsid w:val="00B7215E"/>
    <w:rsid w:val="00B72522"/>
    <w:rsid w:val="00B731FD"/>
    <w:rsid w:val="00B7342F"/>
    <w:rsid w:val="00B735D8"/>
    <w:rsid w:val="00B73827"/>
    <w:rsid w:val="00B73856"/>
    <w:rsid w:val="00B73AAC"/>
    <w:rsid w:val="00B74208"/>
    <w:rsid w:val="00B7486D"/>
    <w:rsid w:val="00B74B4D"/>
    <w:rsid w:val="00B74C73"/>
    <w:rsid w:val="00B74D9B"/>
    <w:rsid w:val="00B75083"/>
    <w:rsid w:val="00B754BC"/>
    <w:rsid w:val="00B75957"/>
    <w:rsid w:val="00B75B0C"/>
    <w:rsid w:val="00B75EAE"/>
    <w:rsid w:val="00B76182"/>
    <w:rsid w:val="00B76AFF"/>
    <w:rsid w:val="00B76B58"/>
    <w:rsid w:val="00B76DBA"/>
    <w:rsid w:val="00B77E3D"/>
    <w:rsid w:val="00B804D0"/>
    <w:rsid w:val="00B8074A"/>
    <w:rsid w:val="00B80EEB"/>
    <w:rsid w:val="00B80F72"/>
    <w:rsid w:val="00B8128F"/>
    <w:rsid w:val="00B81DED"/>
    <w:rsid w:val="00B821E2"/>
    <w:rsid w:val="00B82F57"/>
    <w:rsid w:val="00B83175"/>
    <w:rsid w:val="00B83BE5"/>
    <w:rsid w:val="00B83E1C"/>
    <w:rsid w:val="00B84DC4"/>
    <w:rsid w:val="00B84E6D"/>
    <w:rsid w:val="00B8524A"/>
    <w:rsid w:val="00B856A7"/>
    <w:rsid w:val="00B85989"/>
    <w:rsid w:val="00B8609B"/>
    <w:rsid w:val="00B861CC"/>
    <w:rsid w:val="00B8630E"/>
    <w:rsid w:val="00B86772"/>
    <w:rsid w:val="00B86F62"/>
    <w:rsid w:val="00B8701E"/>
    <w:rsid w:val="00B871B2"/>
    <w:rsid w:val="00B8738A"/>
    <w:rsid w:val="00B87551"/>
    <w:rsid w:val="00B87603"/>
    <w:rsid w:val="00B87A0D"/>
    <w:rsid w:val="00B87F25"/>
    <w:rsid w:val="00B87FDA"/>
    <w:rsid w:val="00B90341"/>
    <w:rsid w:val="00B90490"/>
    <w:rsid w:val="00B907EA"/>
    <w:rsid w:val="00B90A72"/>
    <w:rsid w:val="00B912F7"/>
    <w:rsid w:val="00B91EFA"/>
    <w:rsid w:val="00B91FE8"/>
    <w:rsid w:val="00B9235B"/>
    <w:rsid w:val="00B92781"/>
    <w:rsid w:val="00B92807"/>
    <w:rsid w:val="00B92BB3"/>
    <w:rsid w:val="00B930E6"/>
    <w:rsid w:val="00B93549"/>
    <w:rsid w:val="00B9354A"/>
    <w:rsid w:val="00B93C92"/>
    <w:rsid w:val="00B9409B"/>
    <w:rsid w:val="00B9418A"/>
    <w:rsid w:val="00B94192"/>
    <w:rsid w:val="00B94673"/>
    <w:rsid w:val="00B94A81"/>
    <w:rsid w:val="00B94B79"/>
    <w:rsid w:val="00B94C69"/>
    <w:rsid w:val="00B952B9"/>
    <w:rsid w:val="00B95338"/>
    <w:rsid w:val="00B95469"/>
    <w:rsid w:val="00B959AD"/>
    <w:rsid w:val="00B95C24"/>
    <w:rsid w:val="00B95D20"/>
    <w:rsid w:val="00B95E4D"/>
    <w:rsid w:val="00B967CD"/>
    <w:rsid w:val="00B969CB"/>
    <w:rsid w:val="00B96A84"/>
    <w:rsid w:val="00B96A88"/>
    <w:rsid w:val="00B97014"/>
    <w:rsid w:val="00B970B6"/>
    <w:rsid w:val="00B97101"/>
    <w:rsid w:val="00B97257"/>
    <w:rsid w:val="00B97465"/>
    <w:rsid w:val="00B97501"/>
    <w:rsid w:val="00B97723"/>
    <w:rsid w:val="00B97915"/>
    <w:rsid w:val="00B97E8E"/>
    <w:rsid w:val="00B97F61"/>
    <w:rsid w:val="00BA04E5"/>
    <w:rsid w:val="00BA0908"/>
    <w:rsid w:val="00BA0955"/>
    <w:rsid w:val="00BA1852"/>
    <w:rsid w:val="00BA1A36"/>
    <w:rsid w:val="00BA1F54"/>
    <w:rsid w:val="00BA279E"/>
    <w:rsid w:val="00BA2C39"/>
    <w:rsid w:val="00BA2CB7"/>
    <w:rsid w:val="00BA2D60"/>
    <w:rsid w:val="00BA354A"/>
    <w:rsid w:val="00BA38AB"/>
    <w:rsid w:val="00BA4077"/>
    <w:rsid w:val="00BA44F6"/>
    <w:rsid w:val="00BA4A08"/>
    <w:rsid w:val="00BA4A31"/>
    <w:rsid w:val="00BA5378"/>
    <w:rsid w:val="00BA5939"/>
    <w:rsid w:val="00BA5E16"/>
    <w:rsid w:val="00BA5EB6"/>
    <w:rsid w:val="00BA6080"/>
    <w:rsid w:val="00BA6283"/>
    <w:rsid w:val="00BA6358"/>
    <w:rsid w:val="00BA664E"/>
    <w:rsid w:val="00BA68C3"/>
    <w:rsid w:val="00BA6D31"/>
    <w:rsid w:val="00BA6D58"/>
    <w:rsid w:val="00BA70C9"/>
    <w:rsid w:val="00BA7161"/>
    <w:rsid w:val="00BA75CA"/>
    <w:rsid w:val="00BA75E3"/>
    <w:rsid w:val="00BA7CC7"/>
    <w:rsid w:val="00BA7DF2"/>
    <w:rsid w:val="00BB021F"/>
    <w:rsid w:val="00BB06C6"/>
    <w:rsid w:val="00BB08A6"/>
    <w:rsid w:val="00BB0A7F"/>
    <w:rsid w:val="00BB0B13"/>
    <w:rsid w:val="00BB0C5E"/>
    <w:rsid w:val="00BB0ED0"/>
    <w:rsid w:val="00BB1182"/>
    <w:rsid w:val="00BB15F4"/>
    <w:rsid w:val="00BB2634"/>
    <w:rsid w:val="00BB26B8"/>
    <w:rsid w:val="00BB28FE"/>
    <w:rsid w:val="00BB2DC2"/>
    <w:rsid w:val="00BB2EDF"/>
    <w:rsid w:val="00BB3743"/>
    <w:rsid w:val="00BB4274"/>
    <w:rsid w:val="00BB4572"/>
    <w:rsid w:val="00BB46DD"/>
    <w:rsid w:val="00BB4802"/>
    <w:rsid w:val="00BB4B59"/>
    <w:rsid w:val="00BB4DED"/>
    <w:rsid w:val="00BB4EDA"/>
    <w:rsid w:val="00BB58F3"/>
    <w:rsid w:val="00BB5B30"/>
    <w:rsid w:val="00BB5C67"/>
    <w:rsid w:val="00BB63A6"/>
    <w:rsid w:val="00BB6700"/>
    <w:rsid w:val="00BB6EED"/>
    <w:rsid w:val="00BB74B1"/>
    <w:rsid w:val="00BB75A0"/>
    <w:rsid w:val="00BB784F"/>
    <w:rsid w:val="00BB7A7A"/>
    <w:rsid w:val="00BC0000"/>
    <w:rsid w:val="00BC0381"/>
    <w:rsid w:val="00BC04BF"/>
    <w:rsid w:val="00BC0545"/>
    <w:rsid w:val="00BC075F"/>
    <w:rsid w:val="00BC0808"/>
    <w:rsid w:val="00BC1170"/>
    <w:rsid w:val="00BC1183"/>
    <w:rsid w:val="00BC13AC"/>
    <w:rsid w:val="00BC13E1"/>
    <w:rsid w:val="00BC14BB"/>
    <w:rsid w:val="00BC164D"/>
    <w:rsid w:val="00BC1658"/>
    <w:rsid w:val="00BC175A"/>
    <w:rsid w:val="00BC1A1D"/>
    <w:rsid w:val="00BC1CAC"/>
    <w:rsid w:val="00BC2232"/>
    <w:rsid w:val="00BC239C"/>
    <w:rsid w:val="00BC288C"/>
    <w:rsid w:val="00BC2B98"/>
    <w:rsid w:val="00BC2D9C"/>
    <w:rsid w:val="00BC31FC"/>
    <w:rsid w:val="00BC328A"/>
    <w:rsid w:val="00BC32BC"/>
    <w:rsid w:val="00BC34FD"/>
    <w:rsid w:val="00BC359D"/>
    <w:rsid w:val="00BC3B51"/>
    <w:rsid w:val="00BC3CC8"/>
    <w:rsid w:val="00BC3DF2"/>
    <w:rsid w:val="00BC4187"/>
    <w:rsid w:val="00BC48A1"/>
    <w:rsid w:val="00BC4BC2"/>
    <w:rsid w:val="00BC4D75"/>
    <w:rsid w:val="00BC4EAB"/>
    <w:rsid w:val="00BC5077"/>
    <w:rsid w:val="00BC512D"/>
    <w:rsid w:val="00BC513F"/>
    <w:rsid w:val="00BC54A2"/>
    <w:rsid w:val="00BC5701"/>
    <w:rsid w:val="00BC5D78"/>
    <w:rsid w:val="00BC5E0E"/>
    <w:rsid w:val="00BC6167"/>
    <w:rsid w:val="00BC66DB"/>
    <w:rsid w:val="00BC68CF"/>
    <w:rsid w:val="00BC7659"/>
    <w:rsid w:val="00BC7841"/>
    <w:rsid w:val="00BC7988"/>
    <w:rsid w:val="00BC7C0B"/>
    <w:rsid w:val="00BC7F2F"/>
    <w:rsid w:val="00BD02AF"/>
    <w:rsid w:val="00BD02F7"/>
    <w:rsid w:val="00BD079C"/>
    <w:rsid w:val="00BD0843"/>
    <w:rsid w:val="00BD1039"/>
    <w:rsid w:val="00BD17CC"/>
    <w:rsid w:val="00BD18AE"/>
    <w:rsid w:val="00BD1967"/>
    <w:rsid w:val="00BD1FEB"/>
    <w:rsid w:val="00BD204E"/>
    <w:rsid w:val="00BD2411"/>
    <w:rsid w:val="00BD2808"/>
    <w:rsid w:val="00BD2B45"/>
    <w:rsid w:val="00BD2B4D"/>
    <w:rsid w:val="00BD30C6"/>
    <w:rsid w:val="00BD3C64"/>
    <w:rsid w:val="00BD3E50"/>
    <w:rsid w:val="00BD4090"/>
    <w:rsid w:val="00BD48E3"/>
    <w:rsid w:val="00BD4974"/>
    <w:rsid w:val="00BD4AE7"/>
    <w:rsid w:val="00BD4DB0"/>
    <w:rsid w:val="00BD5189"/>
    <w:rsid w:val="00BD54EF"/>
    <w:rsid w:val="00BD5500"/>
    <w:rsid w:val="00BD5683"/>
    <w:rsid w:val="00BD5CFC"/>
    <w:rsid w:val="00BD5EBB"/>
    <w:rsid w:val="00BD5F64"/>
    <w:rsid w:val="00BD6356"/>
    <w:rsid w:val="00BD64E9"/>
    <w:rsid w:val="00BD66CB"/>
    <w:rsid w:val="00BD690D"/>
    <w:rsid w:val="00BD7478"/>
    <w:rsid w:val="00BE009A"/>
    <w:rsid w:val="00BE03AC"/>
    <w:rsid w:val="00BE0598"/>
    <w:rsid w:val="00BE06DD"/>
    <w:rsid w:val="00BE0884"/>
    <w:rsid w:val="00BE0F28"/>
    <w:rsid w:val="00BE1188"/>
    <w:rsid w:val="00BE144A"/>
    <w:rsid w:val="00BE159F"/>
    <w:rsid w:val="00BE17AC"/>
    <w:rsid w:val="00BE18C5"/>
    <w:rsid w:val="00BE19B3"/>
    <w:rsid w:val="00BE1B3D"/>
    <w:rsid w:val="00BE1B5F"/>
    <w:rsid w:val="00BE1DA2"/>
    <w:rsid w:val="00BE2365"/>
    <w:rsid w:val="00BE2780"/>
    <w:rsid w:val="00BE2891"/>
    <w:rsid w:val="00BE2BDB"/>
    <w:rsid w:val="00BE2E64"/>
    <w:rsid w:val="00BE362D"/>
    <w:rsid w:val="00BE4470"/>
    <w:rsid w:val="00BE454C"/>
    <w:rsid w:val="00BE485E"/>
    <w:rsid w:val="00BE4E70"/>
    <w:rsid w:val="00BE518B"/>
    <w:rsid w:val="00BE5BAB"/>
    <w:rsid w:val="00BE5BDF"/>
    <w:rsid w:val="00BE5DD9"/>
    <w:rsid w:val="00BE5FBE"/>
    <w:rsid w:val="00BE6164"/>
    <w:rsid w:val="00BE67A4"/>
    <w:rsid w:val="00BE6A66"/>
    <w:rsid w:val="00BE787C"/>
    <w:rsid w:val="00BE7AD7"/>
    <w:rsid w:val="00BE7B7F"/>
    <w:rsid w:val="00BE7E14"/>
    <w:rsid w:val="00BE7FE5"/>
    <w:rsid w:val="00BF00FB"/>
    <w:rsid w:val="00BF0414"/>
    <w:rsid w:val="00BF07A8"/>
    <w:rsid w:val="00BF0872"/>
    <w:rsid w:val="00BF09CA"/>
    <w:rsid w:val="00BF0FB6"/>
    <w:rsid w:val="00BF0FDA"/>
    <w:rsid w:val="00BF1038"/>
    <w:rsid w:val="00BF1102"/>
    <w:rsid w:val="00BF110D"/>
    <w:rsid w:val="00BF14DB"/>
    <w:rsid w:val="00BF160E"/>
    <w:rsid w:val="00BF16E7"/>
    <w:rsid w:val="00BF1DC0"/>
    <w:rsid w:val="00BF1E0C"/>
    <w:rsid w:val="00BF2183"/>
    <w:rsid w:val="00BF2574"/>
    <w:rsid w:val="00BF2A52"/>
    <w:rsid w:val="00BF2CF3"/>
    <w:rsid w:val="00BF2E3D"/>
    <w:rsid w:val="00BF3155"/>
    <w:rsid w:val="00BF33ED"/>
    <w:rsid w:val="00BF3918"/>
    <w:rsid w:val="00BF3974"/>
    <w:rsid w:val="00BF3C4B"/>
    <w:rsid w:val="00BF3F34"/>
    <w:rsid w:val="00BF47DC"/>
    <w:rsid w:val="00BF526C"/>
    <w:rsid w:val="00BF5494"/>
    <w:rsid w:val="00BF5587"/>
    <w:rsid w:val="00BF571F"/>
    <w:rsid w:val="00BF598E"/>
    <w:rsid w:val="00BF59CC"/>
    <w:rsid w:val="00BF5E76"/>
    <w:rsid w:val="00BF5E77"/>
    <w:rsid w:val="00BF5F3B"/>
    <w:rsid w:val="00BF64C1"/>
    <w:rsid w:val="00BF6862"/>
    <w:rsid w:val="00BF7173"/>
    <w:rsid w:val="00C0054E"/>
    <w:rsid w:val="00C00C3B"/>
    <w:rsid w:val="00C00DF3"/>
    <w:rsid w:val="00C01022"/>
    <w:rsid w:val="00C012CD"/>
    <w:rsid w:val="00C01343"/>
    <w:rsid w:val="00C0140B"/>
    <w:rsid w:val="00C01419"/>
    <w:rsid w:val="00C0141C"/>
    <w:rsid w:val="00C016C7"/>
    <w:rsid w:val="00C01930"/>
    <w:rsid w:val="00C01A26"/>
    <w:rsid w:val="00C01BA7"/>
    <w:rsid w:val="00C02403"/>
    <w:rsid w:val="00C029C7"/>
    <w:rsid w:val="00C02ABD"/>
    <w:rsid w:val="00C034B2"/>
    <w:rsid w:val="00C0376D"/>
    <w:rsid w:val="00C037E3"/>
    <w:rsid w:val="00C04092"/>
    <w:rsid w:val="00C040C4"/>
    <w:rsid w:val="00C04556"/>
    <w:rsid w:val="00C04570"/>
    <w:rsid w:val="00C04D35"/>
    <w:rsid w:val="00C0584E"/>
    <w:rsid w:val="00C05D1C"/>
    <w:rsid w:val="00C05E80"/>
    <w:rsid w:val="00C05FE2"/>
    <w:rsid w:val="00C063BE"/>
    <w:rsid w:val="00C067AA"/>
    <w:rsid w:val="00C067AC"/>
    <w:rsid w:val="00C06F62"/>
    <w:rsid w:val="00C0755D"/>
    <w:rsid w:val="00C07934"/>
    <w:rsid w:val="00C07A98"/>
    <w:rsid w:val="00C07D88"/>
    <w:rsid w:val="00C103C2"/>
    <w:rsid w:val="00C105E0"/>
    <w:rsid w:val="00C1075B"/>
    <w:rsid w:val="00C107F1"/>
    <w:rsid w:val="00C10ACB"/>
    <w:rsid w:val="00C10B4B"/>
    <w:rsid w:val="00C10CEE"/>
    <w:rsid w:val="00C10D1A"/>
    <w:rsid w:val="00C10E10"/>
    <w:rsid w:val="00C1138C"/>
    <w:rsid w:val="00C11815"/>
    <w:rsid w:val="00C11924"/>
    <w:rsid w:val="00C11AEF"/>
    <w:rsid w:val="00C11CAD"/>
    <w:rsid w:val="00C11E0B"/>
    <w:rsid w:val="00C11FB3"/>
    <w:rsid w:val="00C12A62"/>
    <w:rsid w:val="00C12B3B"/>
    <w:rsid w:val="00C12CE4"/>
    <w:rsid w:val="00C13164"/>
    <w:rsid w:val="00C13229"/>
    <w:rsid w:val="00C13415"/>
    <w:rsid w:val="00C13633"/>
    <w:rsid w:val="00C13636"/>
    <w:rsid w:val="00C136EF"/>
    <w:rsid w:val="00C13ABD"/>
    <w:rsid w:val="00C14790"/>
    <w:rsid w:val="00C14D07"/>
    <w:rsid w:val="00C14E8B"/>
    <w:rsid w:val="00C159E2"/>
    <w:rsid w:val="00C15B6B"/>
    <w:rsid w:val="00C15D65"/>
    <w:rsid w:val="00C1696D"/>
    <w:rsid w:val="00C16EF4"/>
    <w:rsid w:val="00C1719A"/>
    <w:rsid w:val="00C1728A"/>
    <w:rsid w:val="00C17A5D"/>
    <w:rsid w:val="00C17CB8"/>
    <w:rsid w:val="00C17DF8"/>
    <w:rsid w:val="00C20023"/>
    <w:rsid w:val="00C20226"/>
    <w:rsid w:val="00C20842"/>
    <w:rsid w:val="00C20A3A"/>
    <w:rsid w:val="00C20FBA"/>
    <w:rsid w:val="00C20FC6"/>
    <w:rsid w:val="00C21295"/>
    <w:rsid w:val="00C214F3"/>
    <w:rsid w:val="00C21563"/>
    <w:rsid w:val="00C215D2"/>
    <w:rsid w:val="00C21899"/>
    <w:rsid w:val="00C21FAF"/>
    <w:rsid w:val="00C23195"/>
    <w:rsid w:val="00C236A4"/>
    <w:rsid w:val="00C23B23"/>
    <w:rsid w:val="00C23DE8"/>
    <w:rsid w:val="00C23FFB"/>
    <w:rsid w:val="00C245C9"/>
    <w:rsid w:val="00C24C79"/>
    <w:rsid w:val="00C24DB4"/>
    <w:rsid w:val="00C24F46"/>
    <w:rsid w:val="00C250CB"/>
    <w:rsid w:val="00C25A5F"/>
    <w:rsid w:val="00C25F2A"/>
    <w:rsid w:val="00C25FFA"/>
    <w:rsid w:val="00C260F2"/>
    <w:rsid w:val="00C26508"/>
    <w:rsid w:val="00C26510"/>
    <w:rsid w:val="00C26FCD"/>
    <w:rsid w:val="00C2754D"/>
    <w:rsid w:val="00C27DE8"/>
    <w:rsid w:val="00C30426"/>
    <w:rsid w:val="00C3062C"/>
    <w:rsid w:val="00C307E5"/>
    <w:rsid w:val="00C30AC4"/>
    <w:rsid w:val="00C30AE1"/>
    <w:rsid w:val="00C30B4F"/>
    <w:rsid w:val="00C30B72"/>
    <w:rsid w:val="00C30FCF"/>
    <w:rsid w:val="00C3117C"/>
    <w:rsid w:val="00C31A3C"/>
    <w:rsid w:val="00C3267E"/>
    <w:rsid w:val="00C32947"/>
    <w:rsid w:val="00C329C7"/>
    <w:rsid w:val="00C32DFE"/>
    <w:rsid w:val="00C33146"/>
    <w:rsid w:val="00C33226"/>
    <w:rsid w:val="00C3343E"/>
    <w:rsid w:val="00C33AEA"/>
    <w:rsid w:val="00C33B87"/>
    <w:rsid w:val="00C33D42"/>
    <w:rsid w:val="00C33F21"/>
    <w:rsid w:val="00C33F51"/>
    <w:rsid w:val="00C34733"/>
    <w:rsid w:val="00C34EF2"/>
    <w:rsid w:val="00C35574"/>
    <w:rsid w:val="00C35EE0"/>
    <w:rsid w:val="00C35F70"/>
    <w:rsid w:val="00C360A4"/>
    <w:rsid w:val="00C36247"/>
    <w:rsid w:val="00C363A7"/>
    <w:rsid w:val="00C36DE7"/>
    <w:rsid w:val="00C36F50"/>
    <w:rsid w:val="00C36FCC"/>
    <w:rsid w:val="00C371A4"/>
    <w:rsid w:val="00C40476"/>
    <w:rsid w:val="00C405D0"/>
    <w:rsid w:val="00C408B5"/>
    <w:rsid w:val="00C40D13"/>
    <w:rsid w:val="00C40F4E"/>
    <w:rsid w:val="00C41319"/>
    <w:rsid w:val="00C414AF"/>
    <w:rsid w:val="00C416A9"/>
    <w:rsid w:val="00C41D43"/>
    <w:rsid w:val="00C41E07"/>
    <w:rsid w:val="00C420D8"/>
    <w:rsid w:val="00C42146"/>
    <w:rsid w:val="00C42DDA"/>
    <w:rsid w:val="00C433AE"/>
    <w:rsid w:val="00C434DB"/>
    <w:rsid w:val="00C435C9"/>
    <w:rsid w:val="00C43D6C"/>
    <w:rsid w:val="00C43F7C"/>
    <w:rsid w:val="00C442C4"/>
    <w:rsid w:val="00C44736"/>
    <w:rsid w:val="00C44804"/>
    <w:rsid w:val="00C44C81"/>
    <w:rsid w:val="00C44DD6"/>
    <w:rsid w:val="00C4518F"/>
    <w:rsid w:val="00C45698"/>
    <w:rsid w:val="00C45861"/>
    <w:rsid w:val="00C459E5"/>
    <w:rsid w:val="00C45C43"/>
    <w:rsid w:val="00C45F0B"/>
    <w:rsid w:val="00C46480"/>
    <w:rsid w:val="00C46A90"/>
    <w:rsid w:val="00C46D6E"/>
    <w:rsid w:val="00C46D98"/>
    <w:rsid w:val="00C47228"/>
    <w:rsid w:val="00C4747C"/>
    <w:rsid w:val="00C47CBA"/>
    <w:rsid w:val="00C5010F"/>
    <w:rsid w:val="00C50204"/>
    <w:rsid w:val="00C509FB"/>
    <w:rsid w:val="00C50A24"/>
    <w:rsid w:val="00C50CF6"/>
    <w:rsid w:val="00C50D72"/>
    <w:rsid w:val="00C514E2"/>
    <w:rsid w:val="00C516D0"/>
    <w:rsid w:val="00C51E04"/>
    <w:rsid w:val="00C52735"/>
    <w:rsid w:val="00C52989"/>
    <w:rsid w:val="00C53211"/>
    <w:rsid w:val="00C53969"/>
    <w:rsid w:val="00C5399C"/>
    <w:rsid w:val="00C539BC"/>
    <w:rsid w:val="00C54416"/>
    <w:rsid w:val="00C546E3"/>
    <w:rsid w:val="00C54AA5"/>
    <w:rsid w:val="00C5517B"/>
    <w:rsid w:val="00C551FE"/>
    <w:rsid w:val="00C55441"/>
    <w:rsid w:val="00C5581F"/>
    <w:rsid w:val="00C55BF1"/>
    <w:rsid w:val="00C55E99"/>
    <w:rsid w:val="00C5616B"/>
    <w:rsid w:val="00C56640"/>
    <w:rsid w:val="00C5665A"/>
    <w:rsid w:val="00C56685"/>
    <w:rsid w:val="00C571CD"/>
    <w:rsid w:val="00C57340"/>
    <w:rsid w:val="00C57AE6"/>
    <w:rsid w:val="00C57CAE"/>
    <w:rsid w:val="00C57D54"/>
    <w:rsid w:val="00C57E12"/>
    <w:rsid w:val="00C57FA2"/>
    <w:rsid w:val="00C6029F"/>
    <w:rsid w:val="00C606D7"/>
    <w:rsid w:val="00C609F4"/>
    <w:rsid w:val="00C60AF3"/>
    <w:rsid w:val="00C60F13"/>
    <w:rsid w:val="00C61F4C"/>
    <w:rsid w:val="00C62907"/>
    <w:rsid w:val="00C62E90"/>
    <w:rsid w:val="00C63132"/>
    <w:rsid w:val="00C63252"/>
    <w:rsid w:val="00C6334B"/>
    <w:rsid w:val="00C635D9"/>
    <w:rsid w:val="00C63711"/>
    <w:rsid w:val="00C6385A"/>
    <w:rsid w:val="00C63BDB"/>
    <w:rsid w:val="00C63E58"/>
    <w:rsid w:val="00C64072"/>
    <w:rsid w:val="00C64694"/>
    <w:rsid w:val="00C647B2"/>
    <w:rsid w:val="00C649C9"/>
    <w:rsid w:val="00C64C80"/>
    <w:rsid w:val="00C64E58"/>
    <w:rsid w:val="00C65602"/>
    <w:rsid w:val="00C656EF"/>
    <w:rsid w:val="00C65C66"/>
    <w:rsid w:val="00C65F09"/>
    <w:rsid w:val="00C66A60"/>
    <w:rsid w:val="00C66A76"/>
    <w:rsid w:val="00C670BD"/>
    <w:rsid w:val="00C6745F"/>
    <w:rsid w:val="00C67941"/>
    <w:rsid w:val="00C67979"/>
    <w:rsid w:val="00C67C41"/>
    <w:rsid w:val="00C67D38"/>
    <w:rsid w:val="00C67D46"/>
    <w:rsid w:val="00C67E11"/>
    <w:rsid w:val="00C67F40"/>
    <w:rsid w:val="00C703D4"/>
    <w:rsid w:val="00C70910"/>
    <w:rsid w:val="00C70A4D"/>
    <w:rsid w:val="00C70C38"/>
    <w:rsid w:val="00C70C97"/>
    <w:rsid w:val="00C70EEE"/>
    <w:rsid w:val="00C71230"/>
    <w:rsid w:val="00C713AF"/>
    <w:rsid w:val="00C718B8"/>
    <w:rsid w:val="00C71ED1"/>
    <w:rsid w:val="00C72641"/>
    <w:rsid w:val="00C72AE4"/>
    <w:rsid w:val="00C72F31"/>
    <w:rsid w:val="00C72F96"/>
    <w:rsid w:val="00C73272"/>
    <w:rsid w:val="00C73513"/>
    <w:rsid w:val="00C736A8"/>
    <w:rsid w:val="00C7371E"/>
    <w:rsid w:val="00C740F5"/>
    <w:rsid w:val="00C7470A"/>
    <w:rsid w:val="00C74BD3"/>
    <w:rsid w:val="00C74E72"/>
    <w:rsid w:val="00C7504C"/>
    <w:rsid w:val="00C751E7"/>
    <w:rsid w:val="00C75DCC"/>
    <w:rsid w:val="00C763D7"/>
    <w:rsid w:val="00C76922"/>
    <w:rsid w:val="00C76950"/>
    <w:rsid w:val="00C770E2"/>
    <w:rsid w:val="00C772A3"/>
    <w:rsid w:val="00C774C4"/>
    <w:rsid w:val="00C7782C"/>
    <w:rsid w:val="00C7783D"/>
    <w:rsid w:val="00C77873"/>
    <w:rsid w:val="00C7791C"/>
    <w:rsid w:val="00C77B5A"/>
    <w:rsid w:val="00C77D34"/>
    <w:rsid w:val="00C77E43"/>
    <w:rsid w:val="00C8017D"/>
    <w:rsid w:val="00C80243"/>
    <w:rsid w:val="00C806A7"/>
    <w:rsid w:val="00C806F2"/>
    <w:rsid w:val="00C80A39"/>
    <w:rsid w:val="00C80F43"/>
    <w:rsid w:val="00C80F7D"/>
    <w:rsid w:val="00C812EB"/>
    <w:rsid w:val="00C81429"/>
    <w:rsid w:val="00C8152C"/>
    <w:rsid w:val="00C81824"/>
    <w:rsid w:val="00C81BE1"/>
    <w:rsid w:val="00C81CA2"/>
    <w:rsid w:val="00C81F93"/>
    <w:rsid w:val="00C82008"/>
    <w:rsid w:val="00C82435"/>
    <w:rsid w:val="00C8245B"/>
    <w:rsid w:val="00C8269F"/>
    <w:rsid w:val="00C833C2"/>
    <w:rsid w:val="00C83681"/>
    <w:rsid w:val="00C8389F"/>
    <w:rsid w:val="00C83A6C"/>
    <w:rsid w:val="00C8478C"/>
    <w:rsid w:val="00C8499F"/>
    <w:rsid w:val="00C84A5F"/>
    <w:rsid w:val="00C84A74"/>
    <w:rsid w:val="00C84C54"/>
    <w:rsid w:val="00C84D6D"/>
    <w:rsid w:val="00C8593D"/>
    <w:rsid w:val="00C85BD7"/>
    <w:rsid w:val="00C85E4F"/>
    <w:rsid w:val="00C85F5F"/>
    <w:rsid w:val="00C86656"/>
    <w:rsid w:val="00C86DA4"/>
    <w:rsid w:val="00C86ED0"/>
    <w:rsid w:val="00C871FC"/>
    <w:rsid w:val="00C8756F"/>
    <w:rsid w:val="00C8771A"/>
    <w:rsid w:val="00C877E7"/>
    <w:rsid w:val="00C87D8C"/>
    <w:rsid w:val="00C87E38"/>
    <w:rsid w:val="00C903F6"/>
    <w:rsid w:val="00C90D85"/>
    <w:rsid w:val="00C90EF3"/>
    <w:rsid w:val="00C9120E"/>
    <w:rsid w:val="00C91622"/>
    <w:rsid w:val="00C91843"/>
    <w:rsid w:val="00C91C3F"/>
    <w:rsid w:val="00C91C56"/>
    <w:rsid w:val="00C91C97"/>
    <w:rsid w:val="00C922A5"/>
    <w:rsid w:val="00C924AA"/>
    <w:rsid w:val="00C929CA"/>
    <w:rsid w:val="00C92F90"/>
    <w:rsid w:val="00C9305F"/>
    <w:rsid w:val="00C93312"/>
    <w:rsid w:val="00C93337"/>
    <w:rsid w:val="00C93508"/>
    <w:rsid w:val="00C93535"/>
    <w:rsid w:val="00C9364C"/>
    <w:rsid w:val="00C937AC"/>
    <w:rsid w:val="00C93834"/>
    <w:rsid w:val="00C93A39"/>
    <w:rsid w:val="00C94813"/>
    <w:rsid w:val="00C94A09"/>
    <w:rsid w:val="00C953F7"/>
    <w:rsid w:val="00C95935"/>
    <w:rsid w:val="00C96274"/>
    <w:rsid w:val="00C96299"/>
    <w:rsid w:val="00C965DB"/>
    <w:rsid w:val="00C9662E"/>
    <w:rsid w:val="00C96C8C"/>
    <w:rsid w:val="00C96E9C"/>
    <w:rsid w:val="00C9719B"/>
    <w:rsid w:val="00C9779B"/>
    <w:rsid w:val="00C977E2"/>
    <w:rsid w:val="00C97F06"/>
    <w:rsid w:val="00CA05B1"/>
    <w:rsid w:val="00CA0B42"/>
    <w:rsid w:val="00CA0E06"/>
    <w:rsid w:val="00CA10DB"/>
    <w:rsid w:val="00CA18EC"/>
    <w:rsid w:val="00CA190A"/>
    <w:rsid w:val="00CA1AEB"/>
    <w:rsid w:val="00CA1AF2"/>
    <w:rsid w:val="00CA1E40"/>
    <w:rsid w:val="00CA25C5"/>
    <w:rsid w:val="00CA273A"/>
    <w:rsid w:val="00CA29F2"/>
    <w:rsid w:val="00CA2C82"/>
    <w:rsid w:val="00CA2C84"/>
    <w:rsid w:val="00CA2CB1"/>
    <w:rsid w:val="00CA3363"/>
    <w:rsid w:val="00CA34A3"/>
    <w:rsid w:val="00CA3716"/>
    <w:rsid w:val="00CA392D"/>
    <w:rsid w:val="00CA399F"/>
    <w:rsid w:val="00CA3AD4"/>
    <w:rsid w:val="00CA3AD8"/>
    <w:rsid w:val="00CA4034"/>
    <w:rsid w:val="00CA455B"/>
    <w:rsid w:val="00CA5161"/>
    <w:rsid w:val="00CA55E7"/>
    <w:rsid w:val="00CA5970"/>
    <w:rsid w:val="00CA59F8"/>
    <w:rsid w:val="00CA60A1"/>
    <w:rsid w:val="00CA640A"/>
    <w:rsid w:val="00CA6442"/>
    <w:rsid w:val="00CA7491"/>
    <w:rsid w:val="00CB017F"/>
    <w:rsid w:val="00CB0389"/>
    <w:rsid w:val="00CB03D9"/>
    <w:rsid w:val="00CB0555"/>
    <w:rsid w:val="00CB1347"/>
    <w:rsid w:val="00CB16FF"/>
    <w:rsid w:val="00CB1A6D"/>
    <w:rsid w:val="00CB1EC7"/>
    <w:rsid w:val="00CB2788"/>
    <w:rsid w:val="00CB2B55"/>
    <w:rsid w:val="00CB2DCE"/>
    <w:rsid w:val="00CB2E24"/>
    <w:rsid w:val="00CB2F4E"/>
    <w:rsid w:val="00CB324E"/>
    <w:rsid w:val="00CB37A7"/>
    <w:rsid w:val="00CB37C7"/>
    <w:rsid w:val="00CB3AB8"/>
    <w:rsid w:val="00CB3EA3"/>
    <w:rsid w:val="00CB484D"/>
    <w:rsid w:val="00CB4B25"/>
    <w:rsid w:val="00CB4F30"/>
    <w:rsid w:val="00CB5160"/>
    <w:rsid w:val="00CB51BC"/>
    <w:rsid w:val="00CB521A"/>
    <w:rsid w:val="00CB531B"/>
    <w:rsid w:val="00CB540D"/>
    <w:rsid w:val="00CB5476"/>
    <w:rsid w:val="00CB59BE"/>
    <w:rsid w:val="00CB5A73"/>
    <w:rsid w:val="00CB5D65"/>
    <w:rsid w:val="00CB6099"/>
    <w:rsid w:val="00CB60C6"/>
    <w:rsid w:val="00CB65A6"/>
    <w:rsid w:val="00CB66D9"/>
    <w:rsid w:val="00CB6BBD"/>
    <w:rsid w:val="00CB7071"/>
    <w:rsid w:val="00CB7219"/>
    <w:rsid w:val="00CB743A"/>
    <w:rsid w:val="00CB74B6"/>
    <w:rsid w:val="00CB7E09"/>
    <w:rsid w:val="00CC01EE"/>
    <w:rsid w:val="00CC025A"/>
    <w:rsid w:val="00CC047A"/>
    <w:rsid w:val="00CC0672"/>
    <w:rsid w:val="00CC0807"/>
    <w:rsid w:val="00CC0B22"/>
    <w:rsid w:val="00CC1209"/>
    <w:rsid w:val="00CC15CE"/>
    <w:rsid w:val="00CC1C61"/>
    <w:rsid w:val="00CC1D97"/>
    <w:rsid w:val="00CC1E35"/>
    <w:rsid w:val="00CC1FE4"/>
    <w:rsid w:val="00CC325D"/>
    <w:rsid w:val="00CC3661"/>
    <w:rsid w:val="00CC36ED"/>
    <w:rsid w:val="00CC3986"/>
    <w:rsid w:val="00CC44D8"/>
    <w:rsid w:val="00CC473E"/>
    <w:rsid w:val="00CC4ECD"/>
    <w:rsid w:val="00CC4F6E"/>
    <w:rsid w:val="00CC595F"/>
    <w:rsid w:val="00CC609E"/>
    <w:rsid w:val="00CC615B"/>
    <w:rsid w:val="00CC638E"/>
    <w:rsid w:val="00CC63C6"/>
    <w:rsid w:val="00CC6796"/>
    <w:rsid w:val="00CC680D"/>
    <w:rsid w:val="00CC6CF3"/>
    <w:rsid w:val="00CC6F69"/>
    <w:rsid w:val="00CC73CD"/>
    <w:rsid w:val="00CC74F1"/>
    <w:rsid w:val="00CC7F12"/>
    <w:rsid w:val="00CD0057"/>
    <w:rsid w:val="00CD01F1"/>
    <w:rsid w:val="00CD0C0E"/>
    <w:rsid w:val="00CD119B"/>
    <w:rsid w:val="00CD1244"/>
    <w:rsid w:val="00CD1530"/>
    <w:rsid w:val="00CD1612"/>
    <w:rsid w:val="00CD1C57"/>
    <w:rsid w:val="00CD1E7F"/>
    <w:rsid w:val="00CD2079"/>
    <w:rsid w:val="00CD2097"/>
    <w:rsid w:val="00CD2655"/>
    <w:rsid w:val="00CD3559"/>
    <w:rsid w:val="00CD38C0"/>
    <w:rsid w:val="00CD3F1C"/>
    <w:rsid w:val="00CD3F97"/>
    <w:rsid w:val="00CD43F6"/>
    <w:rsid w:val="00CD4A6A"/>
    <w:rsid w:val="00CD4BE6"/>
    <w:rsid w:val="00CD4DB9"/>
    <w:rsid w:val="00CD5187"/>
    <w:rsid w:val="00CD5BBB"/>
    <w:rsid w:val="00CD5BE8"/>
    <w:rsid w:val="00CD5C1C"/>
    <w:rsid w:val="00CD5E45"/>
    <w:rsid w:val="00CD63B9"/>
    <w:rsid w:val="00CD662D"/>
    <w:rsid w:val="00CD6699"/>
    <w:rsid w:val="00CD684D"/>
    <w:rsid w:val="00CD6921"/>
    <w:rsid w:val="00CD6E91"/>
    <w:rsid w:val="00CD6EF8"/>
    <w:rsid w:val="00CD704C"/>
    <w:rsid w:val="00CD7A9F"/>
    <w:rsid w:val="00CD7C5D"/>
    <w:rsid w:val="00CD7C60"/>
    <w:rsid w:val="00CD7CAD"/>
    <w:rsid w:val="00CD7E6A"/>
    <w:rsid w:val="00CE0542"/>
    <w:rsid w:val="00CE0574"/>
    <w:rsid w:val="00CE0877"/>
    <w:rsid w:val="00CE1328"/>
    <w:rsid w:val="00CE1483"/>
    <w:rsid w:val="00CE1FA2"/>
    <w:rsid w:val="00CE1FEB"/>
    <w:rsid w:val="00CE2178"/>
    <w:rsid w:val="00CE27EC"/>
    <w:rsid w:val="00CE2890"/>
    <w:rsid w:val="00CE34A3"/>
    <w:rsid w:val="00CE36A6"/>
    <w:rsid w:val="00CE36A9"/>
    <w:rsid w:val="00CE3CBF"/>
    <w:rsid w:val="00CE4022"/>
    <w:rsid w:val="00CE44D7"/>
    <w:rsid w:val="00CE4892"/>
    <w:rsid w:val="00CE4A77"/>
    <w:rsid w:val="00CE4CBD"/>
    <w:rsid w:val="00CE5439"/>
    <w:rsid w:val="00CE545D"/>
    <w:rsid w:val="00CE55B8"/>
    <w:rsid w:val="00CE5A02"/>
    <w:rsid w:val="00CE5F57"/>
    <w:rsid w:val="00CE624C"/>
    <w:rsid w:val="00CE62AF"/>
    <w:rsid w:val="00CE64A4"/>
    <w:rsid w:val="00CE6546"/>
    <w:rsid w:val="00CE656D"/>
    <w:rsid w:val="00CE6A48"/>
    <w:rsid w:val="00CE6DDB"/>
    <w:rsid w:val="00CE6E8F"/>
    <w:rsid w:val="00CE7440"/>
    <w:rsid w:val="00CE7B27"/>
    <w:rsid w:val="00CE7E12"/>
    <w:rsid w:val="00CF008A"/>
    <w:rsid w:val="00CF00B3"/>
    <w:rsid w:val="00CF0517"/>
    <w:rsid w:val="00CF0880"/>
    <w:rsid w:val="00CF0D39"/>
    <w:rsid w:val="00CF135D"/>
    <w:rsid w:val="00CF1516"/>
    <w:rsid w:val="00CF1AD3"/>
    <w:rsid w:val="00CF1CE0"/>
    <w:rsid w:val="00CF240A"/>
    <w:rsid w:val="00CF296C"/>
    <w:rsid w:val="00CF2DFF"/>
    <w:rsid w:val="00CF2FF6"/>
    <w:rsid w:val="00CF3384"/>
    <w:rsid w:val="00CF3DA3"/>
    <w:rsid w:val="00CF3DDE"/>
    <w:rsid w:val="00CF3FF2"/>
    <w:rsid w:val="00CF46A1"/>
    <w:rsid w:val="00CF489D"/>
    <w:rsid w:val="00CF4A6A"/>
    <w:rsid w:val="00CF51FF"/>
    <w:rsid w:val="00CF53B8"/>
    <w:rsid w:val="00CF60C1"/>
    <w:rsid w:val="00CF74F0"/>
    <w:rsid w:val="00CF7FA2"/>
    <w:rsid w:val="00CF7FEE"/>
    <w:rsid w:val="00D00095"/>
    <w:rsid w:val="00D0011C"/>
    <w:rsid w:val="00D00929"/>
    <w:rsid w:val="00D00B1E"/>
    <w:rsid w:val="00D00F77"/>
    <w:rsid w:val="00D00FCF"/>
    <w:rsid w:val="00D01F8D"/>
    <w:rsid w:val="00D021CE"/>
    <w:rsid w:val="00D0220C"/>
    <w:rsid w:val="00D024FB"/>
    <w:rsid w:val="00D0258D"/>
    <w:rsid w:val="00D029D5"/>
    <w:rsid w:val="00D03112"/>
    <w:rsid w:val="00D03551"/>
    <w:rsid w:val="00D035F8"/>
    <w:rsid w:val="00D03968"/>
    <w:rsid w:val="00D03B6C"/>
    <w:rsid w:val="00D044E5"/>
    <w:rsid w:val="00D0456F"/>
    <w:rsid w:val="00D049B7"/>
    <w:rsid w:val="00D04B1E"/>
    <w:rsid w:val="00D05301"/>
    <w:rsid w:val="00D05765"/>
    <w:rsid w:val="00D05A31"/>
    <w:rsid w:val="00D05DA2"/>
    <w:rsid w:val="00D060C5"/>
    <w:rsid w:val="00D062DE"/>
    <w:rsid w:val="00D065B3"/>
    <w:rsid w:val="00D06674"/>
    <w:rsid w:val="00D069E4"/>
    <w:rsid w:val="00D078E1"/>
    <w:rsid w:val="00D07913"/>
    <w:rsid w:val="00D07C61"/>
    <w:rsid w:val="00D07E9E"/>
    <w:rsid w:val="00D10226"/>
    <w:rsid w:val="00D1117D"/>
    <w:rsid w:val="00D1138B"/>
    <w:rsid w:val="00D11464"/>
    <w:rsid w:val="00D116CF"/>
    <w:rsid w:val="00D11920"/>
    <w:rsid w:val="00D11995"/>
    <w:rsid w:val="00D121FB"/>
    <w:rsid w:val="00D12233"/>
    <w:rsid w:val="00D12413"/>
    <w:rsid w:val="00D12D7B"/>
    <w:rsid w:val="00D12E1C"/>
    <w:rsid w:val="00D13D63"/>
    <w:rsid w:val="00D14188"/>
    <w:rsid w:val="00D1458E"/>
    <w:rsid w:val="00D1492F"/>
    <w:rsid w:val="00D1512F"/>
    <w:rsid w:val="00D155AD"/>
    <w:rsid w:val="00D155BA"/>
    <w:rsid w:val="00D159CF"/>
    <w:rsid w:val="00D15BC8"/>
    <w:rsid w:val="00D15F36"/>
    <w:rsid w:val="00D165B4"/>
    <w:rsid w:val="00D1663B"/>
    <w:rsid w:val="00D16697"/>
    <w:rsid w:val="00D167AD"/>
    <w:rsid w:val="00D168D3"/>
    <w:rsid w:val="00D168EB"/>
    <w:rsid w:val="00D16CBF"/>
    <w:rsid w:val="00D16D4B"/>
    <w:rsid w:val="00D1788A"/>
    <w:rsid w:val="00D17AEC"/>
    <w:rsid w:val="00D20253"/>
    <w:rsid w:val="00D20327"/>
    <w:rsid w:val="00D2039A"/>
    <w:rsid w:val="00D2057E"/>
    <w:rsid w:val="00D2074F"/>
    <w:rsid w:val="00D20E55"/>
    <w:rsid w:val="00D20E78"/>
    <w:rsid w:val="00D21130"/>
    <w:rsid w:val="00D21A48"/>
    <w:rsid w:val="00D21D2B"/>
    <w:rsid w:val="00D2212C"/>
    <w:rsid w:val="00D22285"/>
    <w:rsid w:val="00D22978"/>
    <w:rsid w:val="00D22A40"/>
    <w:rsid w:val="00D231E0"/>
    <w:rsid w:val="00D2336E"/>
    <w:rsid w:val="00D236A6"/>
    <w:rsid w:val="00D238C1"/>
    <w:rsid w:val="00D23A0C"/>
    <w:rsid w:val="00D23D6E"/>
    <w:rsid w:val="00D23FD2"/>
    <w:rsid w:val="00D249D3"/>
    <w:rsid w:val="00D24A32"/>
    <w:rsid w:val="00D24B0F"/>
    <w:rsid w:val="00D2557D"/>
    <w:rsid w:val="00D25E65"/>
    <w:rsid w:val="00D25EC8"/>
    <w:rsid w:val="00D25F78"/>
    <w:rsid w:val="00D262CC"/>
    <w:rsid w:val="00D266E2"/>
    <w:rsid w:val="00D267A6"/>
    <w:rsid w:val="00D2693D"/>
    <w:rsid w:val="00D271BD"/>
    <w:rsid w:val="00D27DAF"/>
    <w:rsid w:val="00D27E08"/>
    <w:rsid w:val="00D30033"/>
    <w:rsid w:val="00D3032E"/>
    <w:rsid w:val="00D30761"/>
    <w:rsid w:val="00D30B8F"/>
    <w:rsid w:val="00D30FAF"/>
    <w:rsid w:val="00D31022"/>
    <w:rsid w:val="00D31234"/>
    <w:rsid w:val="00D3139C"/>
    <w:rsid w:val="00D31572"/>
    <w:rsid w:val="00D31940"/>
    <w:rsid w:val="00D31B89"/>
    <w:rsid w:val="00D31CD2"/>
    <w:rsid w:val="00D31FD5"/>
    <w:rsid w:val="00D320BD"/>
    <w:rsid w:val="00D32185"/>
    <w:rsid w:val="00D3247D"/>
    <w:rsid w:val="00D32D09"/>
    <w:rsid w:val="00D336AA"/>
    <w:rsid w:val="00D33968"/>
    <w:rsid w:val="00D339BB"/>
    <w:rsid w:val="00D33B0A"/>
    <w:rsid w:val="00D34266"/>
    <w:rsid w:val="00D3427B"/>
    <w:rsid w:val="00D348A8"/>
    <w:rsid w:val="00D35A9C"/>
    <w:rsid w:val="00D35E11"/>
    <w:rsid w:val="00D35F8C"/>
    <w:rsid w:val="00D370F6"/>
    <w:rsid w:val="00D373DB"/>
    <w:rsid w:val="00D375D4"/>
    <w:rsid w:val="00D37A53"/>
    <w:rsid w:val="00D37AD3"/>
    <w:rsid w:val="00D37AF2"/>
    <w:rsid w:val="00D37E2F"/>
    <w:rsid w:val="00D40BD4"/>
    <w:rsid w:val="00D40E6C"/>
    <w:rsid w:val="00D410D7"/>
    <w:rsid w:val="00D4141A"/>
    <w:rsid w:val="00D416DD"/>
    <w:rsid w:val="00D416E3"/>
    <w:rsid w:val="00D4181D"/>
    <w:rsid w:val="00D41A1D"/>
    <w:rsid w:val="00D4257B"/>
    <w:rsid w:val="00D42879"/>
    <w:rsid w:val="00D42A52"/>
    <w:rsid w:val="00D42BF7"/>
    <w:rsid w:val="00D42CC9"/>
    <w:rsid w:val="00D4329B"/>
    <w:rsid w:val="00D432F8"/>
    <w:rsid w:val="00D432FF"/>
    <w:rsid w:val="00D43588"/>
    <w:rsid w:val="00D43A1A"/>
    <w:rsid w:val="00D43AB3"/>
    <w:rsid w:val="00D43B16"/>
    <w:rsid w:val="00D43C9F"/>
    <w:rsid w:val="00D43CCD"/>
    <w:rsid w:val="00D43ECD"/>
    <w:rsid w:val="00D441DF"/>
    <w:rsid w:val="00D44D79"/>
    <w:rsid w:val="00D457C4"/>
    <w:rsid w:val="00D45BA5"/>
    <w:rsid w:val="00D45ED7"/>
    <w:rsid w:val="00D46036"/>
    <w:rsid w:val="00D464EE"/>
    <w:rsid w:val="00D46540"/>
    <w:rsid w:val="00D46625"/>
    <w:rsid w:val="00D46680"/>
    <w:rsid w:val="00D466E1"/>
    <w:rsid w:val="00D46769"/>
    <w:rsid w:val="00D4683E"/>
    <w:rsid w:val="00D468FD"/>
    <w:rsid w:val="00D46AB5"/>
    <w:rsid w:val="00D46B83"/>
    <w:rsid w:val="00D46C0D"/>
    <w:rsid w:val="00D477DB"/>
    <w:rsid w:val="00D47DEE"/>
    <w:rsid w:val="00D47EE1"/>
    <w:rsid w:val="00D50127"/>
    <w:rsid w:val="00D501E4"/>
    <w:rsid w:val="00D517B3"/>
    <w:rsid w:val="00D5185B"/>
    <w:rsid w:val="00D51E86"/>
    <w:rsid w:val="00D51EEA"/>
    <w:rsid w:val="00D51F16"/>
    <w:rsid w:val="00D51FDD"/>
    <w:rsid w:val="00D52604"/>
    <w:rsid w:val="00D52C02"/>
    <w:rsid w:val="00D5357A"/>
    <w:rsid w:val="00D53B40"/>
    <w:rsid w:val="00D53D76"/>
    <w:rsid w:val="00D54494"/>
    <w:rsid w:val="00D544EC"/>
    <w:rsid w:val="00D5545D"/>
    <w:rsid w:val="00D5575D"/>
    <w:rsid w:val="00D5577F"/>
    <w:rsid w:val="00D55786"/>
    <w:rsid w:val="00D56478"/>
    <w:rsid w:val="00D56615"/>
    <w:rsid w:val="00D56668"/>
    <w:rsid w:val="00D5687C"/>
    <w:rsid w:val="00D573F9"/>
    <w:rsid w:val="00D575F7"/>
    <w:rsid w:val="00D609D5"/>
    <w:rsid w:val="00D60AF0"/>
    <w:rsid w:val="00D60FEB"/>
    <w:rsid w:val="00D61BF7"/>
    <w:rsid w:val="00D61FCF"/>
    <w:rsid w:val="00D622FE"/>
    <w:rsid w:val="00D62514"/>
    <w:rsid w:val="00D62E85"/>
    <w:rsid w:val="00D62F16"/>
    <w:rsid w:val="00D63C27"/>
    <w:rsid w:val="00D63E93"/>
    <w:rsid w:val="00D642E5"/>
    <w:rsid w:val="00D643C3"/>
    <w:rsid w:val="00D64530"/>
    <w:rsid w:val="00D64739"/>
    <w:rsid w:val="00D6499D"/>
    <w:rsid w:val="00D64D58"/>
    <w:rsid w:val="00D65136"/>
    <w:rsid w:val="00D651EF"/>
    <w:rsid w:val="00D65532"/>
    <w:rsid w:val="00D65F5B"/>
    <w:rsid w:val="00D664EC"/>
    <w:rsid w:val="00D6652F"/>
    <w:rsid w:val="00D66D99"/>
    <w:rsid w:val="00D66E4D"/>
    <w:rsid w:val="00D6723E"/>
    <w:rsid w:val="00D67362"/>
    <w:rsid w:val="00D67692"/>
    <w:rsid w:val="00D6783E"/>
    <w:rsid w:val="00D67FF0"/>
    <w:rsid w:val="00D701BA"/>
    <w:rsid w:val="00D706E9"/>
    <w:rsid w:val="00D70858"/>
    <w:rsid w:val="00D709E4"/>
    <w:rsid w:val="00D70AE0"/>
    <w:rsid w:val="00D7274F"/>
    <w:rsid w:val="00D72A6F"/>
    <w:rsid w:val="00D72BDD"/>
    <w:rsid w:val="00D72F08"/>
    <w:rsid w:val="00D733B6"/>
    <w:rsid w:val="00D738B9"/>
    <w:rsid w:val="00D73C50"/>
    <w:rsid w:val="00D73F7E"/>
    <w:rsid w:val="00D74603"/>
    <w:rsid w:val="00D749F5"/>
    <w:rsid w:val="00D74ACB"/>
    <w:rsid w:val="00D74CD3"/>
    <w:rsid w:val="00D74E17"/>
    <w:rsid w:val="00D756D8"/>
    <w:rsid w:val="00D75E9D"/>
    <w:rsid w:val="00D76258"/>
    <w:rsid w:val="00D764EA"/>
    <w:rsid w:val="00D7670F"/>
    <w:rsid w:val="00D76893"/>
    <w:rsid w:val="00D768CA"/>
    <w:rsid w:val="00D76D3C"/>
    <w:rsid w:val="00D76DE9"/>
    <w:rsid w:val="00D76E1C"/>
    <w:rsid w:val="00D771A2"/>
    <w:rsid w:val="00D7746E"/>
    <w:rsid w:val="00D77663"/>
    <w:rsid w:val="00D779FE"/>
    <w:rsid w:val="00D77B20"/>
    <w:rsid w:val="00D803B8"/>
    <w:rsid w:val="00D80450"/>
    <w:rsid w:val="00D80A1C"/>
    <w:rsid w:val="00D80C21"/>
    <w:rsid w:val="00D80C98"/>
    <w:rsid w:val="00D815A4"/>
    <w:rsid w:val="00D8173F"/>
    <w:rsid w:val="00D819D4"/>
    <w:rsid w:val="00D81D0A"/>
    <w:rsid w:val="00D824ED"/>
    <w:rsid w:val="00D826DA"/>
    <w:rsid w:val="00D827BE"/>
    <w:rsid w:val="00D83083"/>
    <w:rsid w:val="00D8327D"/>
    <w:rsid w:val="00D8397F"/>
    <w:rsid w:val="00D83A2E"/>
    <w:rsid w:val="00D83BE2"/>
    <w:rsid w:val="00D83CA4"/>
    <w:rsid w:val="00D83CB7"/>
    <w:rsid w:val="00D83D9B"/>
    <w:rsid w:val="00D842BE"/>
    <w:rsid w:val="00D84465"/>
    <w:rsid w:val="00D844B6"/>
    <w:rsid w:val="00D84867"/>
    <w:rsid w:val="00D84A14"/>
    <w:rsid w:val="00D84E33"/>
    <w:rsid w:val="00D84F38"/>
    <w:rsid w:val="00D851CA"/>
    <w:rsid w:val="00D85451"/>
    <w:rsid w:val="00D8575E"/>
    <w:rsid w:val="00D85B8F"/>
    <w:rsid w:val="00D85BDF"/>
    <w:rsid w:val="00D85C72"/>
    <w:rsid w:val="00D85E10"/>
    <w:rsid w:val="00D86D91"/>
    <w:rsid w:val="00D87512"/>
    <w:rsid w:val="00D8762F"/>
    <w:rsid w:val="00D8773A"/>
    <w:rsid w:val="00D87795"/>
    <w:rsid w:val="00D8782D"/>
    <w:rsid w:val="00D87A98"/>
    <w:rsid w:val="00D87BF5"/>
    <w:rsid w:val="00D87D20"/>
    <w:rsid w:val="00D87FCA"/>
    <w:rsid w:val="00D9091C"/>
    <w:rsid w:val="00D9099A"/>
    <w:rsid w:val="00D91452"/>
    <w:rsid w:val="00D91508"/>
    <w:rsid w:val="00D9156B"/>
    <w:rsid w:val="00D91A23"/>
    <w:rsid w:val="00D921AB"/>
    <w:rsid w:val="00D921B0"/>
    <w:rsid w:val="00D92B5D"/>
    <w:rsid w:val="00D93BD9"/>
    <w:rsid w:val="00D93FD8"/>
    <w:rsid w:val="00D945BC"/>
    <w:rsid w:val="00D9466F"/>
    <w:rsid w:val="00D94816"/>
    <w:rsid w:val="00D948CF"/>
    <w:rsid w:val="00D94C1F"/>
    <w:rsid w:val="00D95754"/>
    <w:rsid w:val="00D9586B"/>
    <w:rsid w:val="00D95A9E"/>
    <w:rsid w:val="00D95D81"/>
    <w:rsid w:val="00D95E8C"/>
    <w:rsid w:val="00D969CD"/>
    <w:rsid w:val="00D96A4C"/>
    <w:rsid w:val="00D96AE5"/>
    <w:rsid w:val="00D97273"/>
    <w:rsid w:val="00D97519"/>
    <w:rsid w:val="00D9771D"/>
    <w:rsid w:val="00D977EC"/>
    <w:rsid w:val="00D9785A"/>
    <w:rsid w:val="00DA02A4"/>
    <w:rsid w:val="00DA05CF"/>
    <w:rsid w:val="00DA0A10"/>
    <w:rsid w:val="00DA113D"/>
    <w:rsid w:val="00DA1637"/>
    <w:rsid w:val="00DA1880"/>
    <w:rsid w:val="00DA1B3B"/>
    <w:rsid w:val="00DA1D5C"/>
    <w:rsid w:val="00DA1EAD"/>
    <w:rsid w:val="00DA1FDC"/>
    <w:rsid w:val="00DA2D11"/>
    <w:rsid w:val="00DA305B"/>
    <w:rsid w:val="00DA3637"/>
    <w:rsid w:val="00DA3791"/>
    <w:rsid w:val="00DA38E2"/>
    <w:rsid w:val="00DA39A6"/>
    <w:rsid w:val="00DA3A92"/>
    <w:rsid w:val="00DA3F1F"/>
    <w:rsid w:val="00DA4358"/>
    <w:rsid w:val="00DA4596"/>
    <w:rsid w:val="00DA46F4"/>
    <w:rsid w:val="00DA488B"/>
    <w:rsid w:val="00DA4E01"/>
    <w:rsid w:val="00DA4E79"/>
    <w:rsid w:val="00DA4FC5"/>
    <w:rsid w:val="00DA5C13"/>
    <w:rsid w:val="00DA5FB4"/>
    <w:rsid w:val="00DA681F"/>
    <w:rsid w:val="00DA6858"/>
    <w:rsid w:val="00DA79E9"/>
    <w:rsid w:val="00DB0003"/>
    <w:rsid w:val="00DB0246"/>
    <w:rsid w:val="00DB0354"/>
    <w:rsid w:val="00DB04B7"/>
    <w:rsid w:val="00DB0855"/>
    <w:rsid w:val="00DB0A60"/>
    <w:rsid w:val="00DB0EF7"/>
    <w:rsid w:val="00DB10F4"/>
    <w:rsid w:val="00DB1230"/>
    <w:rsid w:val="00DB14F9"/>
    <w:rsid w:val="00DB1517"/>
    <w:rsid w:val="00DB1610"/>
    <w:rsid w:val="00DB1A7A"/>
    <w:rsid w:val="00DB1C91"/>
    <w:rsid w:val="00DB1D8A"/>
    <w:rsid w:val="00DB2045"/>
    <w:rsid w:val="00DB27E2"/>
    <w:rsid w:val="00DB2867"/>
    <w:rsid w:val="00DB2E9A"/>
    <w:rsid w:val="00DB3078"/>
    <w:rsid w:val="00DB3348"/>
    <w:rsid w:val="00DB3379"/>
    <w:rsid w:val="00DB3626"/>
    <w:rsid w:val="00DB4873"/>
    <w:rsid w:val="00DB4A00"/>
    <w:rsid w:val="00DB4C21"/>
    <w:rsid w:val="00DB4DA0"/>
    <w:rsid w:val="00DB4E6E"/>
    <w:rsid w:val="00DB5D56"/>
    <w:rsid w:val="00DB5E02"/>
    <w:rsid w:val="00DB623B"/>
    <w:rsid w:val="00DB6278"/>
    <w:rsid w:val="00DB64A2"/>
    <w:rsid w:val="00DB6568"/>
    <w:rsid w:val="00DB65A0"/>
    <w:rsid w:val="00DB696B"/>
    <w:rsid w:val="00DB6A25"/>
    <w:rsid w:val="00DB6AEC"/>
    <w:rsid w:val="00DB6EA3"/>
    <w:rsid w:val="00DB709E"/>
    <w:rsid w:val="00DB70D2"/>
    <w:rsid w:val="00DB76EA"/>
    <w:rsid w:val="00DC056E"/>
    <w:rsid w:val="00DC068F"/>
    <w:rsid w:val="00DC0980"/>
    <w:rsid w:val="00DC0C1A"/>
    <w:rsid w:val="00DC0D26"/>
    <w:rsid w:val="00DC1051"/>
    <w:rsid w:val="00DC1182"/>
    <w:rsid w:val="00DC1707"/>
    <w:rsid w:val="00DC1A29"/>
    <w:rsid w:val="00DC1D5A"/>
    <w:rsid w:val="00DC2E29"/>
    <w:rsid w:val="00DC2EAB"/>
    <w:rsid w:val="00DC3350"/>
    <w:rsid w:val="00DC341A"/>
    <w:rsid w:val="00DC3669"/>
    <w:rsid w:val="00DC3699"/>
    <w:rsid w:val="00DC3DEC"/>
    <w:rsid w:val="00DC3E56"/>
    <w:rsid w:val="00DC3F8D"/>
    <w:rsid w:val="00DC4019"/>
    <w:rsid w:val="00DC45E8"/>
    <w:rsid w:val="00DC4644"/>
    <w:rsid w:val="00DC4659"/>
    <w:rsid w:val="00DC4AB4"/>
    <w:rsid w:val="00DC4DC5"/>
    <w:rsid w:val="00DC4E72"/>
    <w:rsid w:val="00DC4EF6"/>
    <w:rsid w:val="00DC51A7"/>
    <w:rsid w:val="00DC595F"/>
    <w:rsid w:val="00DC5C53"/>
    <w:rsid w:val="00DC602B"/>
    <w:rsid w:val="00DC63F1"/>
    <w:rsid w:val="00DC64D0"/>
    <w:rsid w:val="00DC7039"/>
    <w:rsid w:val="00DC70CC"/>
    <w:rsid w:val="00DC71CF"/>
    <w:rsid w:val="00DC72AB"/>
    <w:rsid w:val="00DC72B6"/>
    <w:rsid w:val="00DC777F"/>
    <w:rsid w:val="00DC79C3"/>
    <w:rsid w:val="00DC79FC"/>
    <w:rsid w:val="00DD03B8"/>
    <w:rsid w:val="00DD0958"/>
    <w:rsid w:val="00DD09D2"/>
    <w:rsid w:val="00DD0CF9"/>
    <w:rsid w:val="00DD0E5D"/>
    <w:rsid w:val="00DD0F46"/>
    <w:rsid w:val="00DD1299"/>
    <w:rsid w:val="00DD1920"/>
    <w:rsid w:val="00DD1E4C"/>
    <w:rsid w:val="00DD1F67"/>
    <w:rsid w:val="00DD214A"/>
    <w:rsid w:val="00DD2203"/>
    <w:rsid w:val="00DD22A6"/>
    <w:rsid w:val="00DD22FE"/>
    <w:rsid w:val="00DD26AB"/>
    <w:rsid w:val="00DD2B25"/>
    <w:rsid w:val="00DD32FB"/>
    <w:rsid w:val="00DD3585"/>
    <w:rsid w:val="00DD393B"/>
    <w:rsid w:val="00DD3B5C"/>
    <w:rsid w:val="00DD3C05"/>
    <w:rsid w:val="00DD3CDB"/>
    <w:rsid w:val="00DD3DA7"/>
    <w:rsid w:val="00DD4103"/>
    <w:rsid w:val="00DD413B"/>
    <w:rsid w:val="00DD43C6"/>
    <w:rsid w:val="00DD46B7"/>
    <w:rsid w:val="00DD4BFF"/>
    <w:rsid w:val="00DD51D1"/>
    <w:rsid w:val="00DD51ED"/>
    <w:rsid w:val="00DD5585"/>
    <w:rsid w:val="00DD56AB"/>
    <w:rsid w:val="00DD579B"/>
    <w:rsid w:val="00DD5EC8"/>
    <w:rsid w:val="00DD6214"/>
    <w:rsid w:val="00DD63A2"/>
    <w:rsid w:val="00DD659F"/>
    <w:rsid w:val="00DD6912"/>
    <w:rsid w:val="00DD69FA"/>
    <w:rsid w:val="00DD6B59"/>
    <w:rsid w:val="00DD7026"/>
    <w:rsid w:val="00DD7123"/>
    <w:rsid w:val="00DD7284"/>
    <w:rsid w:val="00DD7390"/>
    <w:rsid w:val="00DD790B"/>
    <w:rsid w:val="00DD7E07"/>
    <w:rsid w:val="00DD7E27"/>
    <w:rsid w:val="00DD7E56"/>
    <w:rsid w:val="00DE0533"/>
    <w:rsid w:val="00DE08C7"/>
    <w:rsid w:val="00DE099C"/>
    <w:rsid w:val="00DE0C53"/>
    <w:rsid w:val="00DE0EA2"/>
    <w:rsid w:val="00DE1738"/>
    <w:rsid w:val="00DE17D3"/>
    <w:rsid w:val="00DE17ED"/>
    <w:rsid w:val="00DE1CE3"/>
    <w:rsid w:val="00DE24B0"/>
    <w:rsid w:val="00DE294E"/>
    <w:rsid w:val="00DE2AA6"/>
    <w:rsid w:val="00DE2B2E"/>
    <w:rsid w:val="00DE328D"/>
    <w:rsid w:val="00DE3884"/>
    <w:rsid w:val="00DE3B94"/>
    <w:rsid w:val="00DE3D57"/>
    <w:rsid w:val="00DE3EC5"/>
    <w:rsid w:val="00DE412C"/>
    <w:rsid w:val="00DE4211"/>
    <w:rsid w:val="00DE424C"/>
    <w:rsid w:val="00DE457F"/>
    <w:rsid w:val="00DE4700"/>
    <w:rsid w:val="00DE572F"/>
    <w:rsid w:val="00DE59EA"/>
    <w:rsid w:val="00DE5B1D"/>
    <w:rsid w:val="00DE5C42"/>
    <w:rsid w:val="00DE5DAC"/>
    <w:rsid w:val="00DE6086"/>
    <w:rsid w:val="00DE616E"/>
    <w:rsid w:val="00DE61B4"/>
    <w:rsid w:val="00DE61C8"/>
    <w:rsid w:val="00DE6694"/>
    <w:rsid w:val="00DE6BEC"/>
    <w:rsid w:val="00DE6F62"/>
    <w:rsid w:val="00DE7055"/>
    <w:rsid w:val="00DE76AF"/>
    <w:rsid w:val="00DE7C9E"/>
    <w:rsid w:val="00DE7CDA"/>
    <w:rsid w:val="00DF0626"/>
    <w:rsid w:val="00DF0B56"/>
    <w:rsid w:val="00DF0BFE"/>
    <w:rsid w:val="00DF0CA3"/>
    <w:rsid w:val="00DF129F"/>
    <w:rsid w:val="00DF1498"/>
    <w:rsid w:val="00DF1F1C"/>
    <w:rsid w:val="00DF2096"/>
    <w:rsid w:val="00DF2195"/>
    <w:rsid w:val="00DF30B6"/>
    <w:rsid w:val="00DF30FD"/>
    <w:rsid w:val="00DF333C"/>
    <w:rsid w:val="00DF362F"/>
    <w:rsid w:val="00DF387F"/>
    <w:rsid w:val="00DF38BB"/>
    <w:rsid w:val="00DF3AA7"/>
    <w:rsid w:val="00DF4122"/>
    <w:rsid w:val="00DF4554"/>
    <w:rsid w:val="00DF462E"/>
    <w:rsid w:val="00DF48C9"/>
    <w:rsid w:val="00DF4DC3"/>
    <w:rsid w:val="00DF51BC"/>
    <w:rsid w:val="00DF58A4"/>
    <w:rsid w:val="00DF5E5F"/>
    <w:rsid w:val="00DF626E"/>
    <w:rsid w:val="00DF65E4"/>
    <w:rsid w:val="00DF672B"/>
    <w:rsid w:val="00DF7814"/>
    <w:rsid w:val="00DF7C5E"/>
    <w:rsid w:val="00DF7DCE"/>
    <w:rsid w:val="00DF7DE0"/>
    <w:rsid w:val="00E003C9"/>
    <w:rsid w:val="00E00578"/>
    <w:rsid w:val="00E006D2"/>
    <w:rsid w:val="00E00A9E"/>
    <w:rsid w:val="00E010A9"/>
    <w:rsid w:val="00E0119C"/>
    <w:rsid w:val="00E01596"/>
    <w:rsid w:val="00E01D21"/>
    <w:rsid w:val="00E01F98"/>
    <w:rsid w:val="00E02094"/>
    <w:rsid w:val="00E02198"/>
    <w:rsid w:val="00E026CD"/>
    <w:rsid w:val="00E0297F"/>
    <w:rsid w:val="00E02CFE"/>
    <w:rsid w:val="00E02E28"/>
    <w:rsid w:val="00E02FC1"/>
    <w:rsid w:val="00E02FE4"/>
    <w:rsid w:val="00E03453"/>
    <w:rsid w:val="00E036EE"/>
    <w:rsid w:val="00E039E8"/>
    <w:rsid w:val="00E03D14"/>
    <w:rsid w:val="00E041ED"/>
    <w:rsid w:val="00E043C5"/>
    <w:rsid w:val="00E04444"/>
    <w:rsid w:val="00E047E7"/>
    <w:rsid w:val="00E05621"/>
    <w:rsid w:val="00E063D1"/>
    <w:rsid w:val="00E06414"/>
    <w:rsid w:val="00E06415"/>
    <w:rsid w:val="00E06A85"/>
    <w:rsid w:val="00E06B7A"/>
    <w:rsid w:val="00E06C5D"/>
    <w:rsid w:val="00E07326"/>
    <w:rsid w:val="00E07469"/>
    <w:rsid w:val="00E07AD1"/>
    <w:rsid w:val="00E07E84"/>
    <w:rsid w:val="00E10A4E"/>
    <w:rsid w:val="00E10B38"/>
    <w:rsid w:val="00E10FB3"/>
    <w:rsid w:val="00E110D8"/>
    <w:rsid w:val="00E1166B"/>
    <w:rsid w:val="00E1190A"/>
    <w:rsid w:val="00E11E0C"/>
    <w:rsid w:val="00E12284"/>
    <w:rsid w:val="00E1234F"/>
    <w:rsid w:val="00E124C6"/>
    <w:rsid w:val="00E12584"/>
    <w:rsid w:val="00E12673"/>
    <w:rsid w:val="00E126F0"/>
    <w:rsid w:val="00E12A6C"/>
    <w:rsid w:val="00E12A7F"/>
    <w:rsid w:val="00E12D14"/>
    <w:rsid w:val="00E14A13"/>
    <w:rsid w:val="00E14AB5"/>
    <w:rsid w:val="00E14BDC"/>
    <w:rsid w:val="00E14C6C"/>
    <w:rsid w:val="00E1510F"/>
    <w:rsid w:val="00E1540A"/>
    <w:rsid w:val="00E15555"/>
    <w:rsid w:val="00E158B2"/>
    <w:rsid w:val="00E161FD"/>
    <w:rsid w:val="00E16223"/>
    <w:rsid w:val="00E16465"/>
    <w:rsid w:val="00E1660F"/>
    <w:rsid w:val="00E16720"/>
    <w:rsid w:val="00E1687B"/>
    <w:rsid w:val="00E16ED3"/>
    <w:rsid w:val="00E16F42"/>
    <w:rsid w:val="00E17F44"/>
    <w:rsid w:val="00E20078"/>
    <w:rsid w:val="00E2021C"/>
    <w:rsid w:val="00E20308"/>
    <w:rsid w:val="00E2055C"/>
    <w:rsid w:val="00E20949"/>
    <w:rsid w:val="00E20C04"/>
    <w:rsid w:val="00E20CCC"/>
    <w:rsid w:val="00E212F4"/>
    <w:rsid w:val="00E21BBE"/>
    <w:rsid w:val="00E221C6"/>
    <w:rsid w:val="00E2242E"/>
    <w:rsid w:val="00E22AE1"/>
    <w:rsid w:val="00E22FBC"/>
    <w:rsid w:val="00E230A5"/>
    <w:rsid w:val="00E2331C"/>
    <w:rsid w:val="00E23515"/>
    <w:rsid w:val="00E23584"/>
    <w:rsid w:val="00E23895"/>
    <w:rsid w:val="00E239DB"/>
    <w:rsid w:val="00E23A79"/>
    <w:rsid w:val="00E2426B"/>
    <w:rsid w:val="00E24842"/>
    <w:rsid w:val="00E24D61"/>
    <w:rsid w:val="00E24ECB"/>
    <w:rsid w:val="00E25011"/>
    <w:rsid w:val="00E2519E"/>
    <w:rsid w:val="00E25644"/>
    <w:rsid w:val="00E258E1"/>
    <w:rsid w:val="00E259D4"/>
    <w:rsid w:val="00E25B2D"/>
    <w:rsid w:val="00E265B2"/>
    <w:rsid w:val="00E26672"/>
    <w:rsid w:val="00E26AA5"/>
    <w:rsid w:val="00E26C81"/>
    <w:rsid w:val="00E26CDD"/>
    <w:rsid w:val="00E26E21"/>
    <w:rsid w:val="00E26F6F"/>
    <w:rsid w:val="00E27030"/>
    <w:rsid w:val="00E2721C"/>
    <w:rsid w:val="00E27AAF"/>
    <w:rsid w:val="00E27F02"/>
    <w:rsid w:val="00E309D4"/>
    <w:rsid w:val="00E315C1"/>
    <w:rsid w:val="00E31692"/>
    <w:rsid w:val="00E31730"/>
    <w:rsid w:val="00E3179F"/>
    <w:rsid w:val="00E31835"/>
    <w:rsid w:val="00E31DE1"/>
    <w:rsid w:val="00E3200C"/>
    <w:rsid w:val="00E3275E"/>
    <w:rsid w:val="00E32B92"/>
    <w:rsid w:val="00E32CDE"/>
    <w:rsid w:val="00E32E38"/>
    <w:rsid w:val="00E33523"/>
    <w:rsid w:val="00E33C76"/>
    <w:rsid w:val="00E33DC7"/>
    <w:rsid w:val="00E3452C"/>
    <w:rsid w:val="00E346D9"/>
    <w:rsid w:val="00E34B20"/>
    <w:rsid w:val="00E35163"/>
    <w:rsid w:val="00E35411"/>
    <w:rsid w:val="00E35749"/>
    <w:rsid w:val="00E35750"/>
    <w:rsid w:val="00E35A20"/>
    <w:rsid w:val="00E35B4F"/>
    <w:rsid w:val="00E35BBA"/>
    <w:rsid w:val="00E35BE4"/>
    <w:rsid w:val="00E35C52"/>
    <w:rsid w:val="00E35CB1"/>
    <w:rsid w:val="00E35CF1"/>
    <w:rsid w:val="00E3607E"/>
    <w:rsid w:val="00E361BE"/>
    <w:rsid w:val="00E36433"/>
    <w:rsid w:val="00E3648B"/>
    <w:rsid w:val="00E36673"/>
    <w:rsid w:val="00E3671C"/>
    <w:rsid w:val="00E3672F"/>
    <w:rsid w:val="00E368C5"/>
    <w:rsid w:val="00E369EC"/>
    <w:rsid w:val="00E36E14"/>
    <w:rsid w:val="00E37320"/>
    <w:rsid w:val="00E3742D"/>
    <w:rsid w:val="00E37888"/>
    <w:rsid w:val="00E37B11"/>
    <w:rsid w:val="00E37C39"/>
    <w:rsid w:val="00E37D8F"/>
    <w:rsid w:val="00E37F53"/>
    <w:rsid w:val="00E40156"/>
    <w:rsid w:val="00E41411"/>
    <w:rsid w:val="00E4173A"/>
    <w:rsid w:val="00E41796"/>
    <w:rsid w:val="00E41BD5"/>
    <w:rsid w:val="00E4211C"/>
    <w:rsid w:val="00E42374"/>
    <w:rsid w:val="00E43287"/>
    <w:rsid w:val="00E434D5"/>
    <w:rsid w:val="00E43E95"/>
    <w:rsid w:val="00E445CA"/>
    <w:rsid w:val="00E447FD"/>
    <w:rsid w:val="00E44D54"/>
    <w:rsid w:val="00E44FB5"/>
    <w:rsid w:val="00E452CB"/>
    <w:rsid w:val="00E4566E"/>
    <w:rsid w:val="00E4590F"/>
    <w:rsid w:val="00E45AC3"/>
    <w:rsid w:val="00E45B77"/>
    <w:rsid w:val="00E45CB0"/>
    <w:rsid w:val="00E45F47"/>
    <w:rsid w:val="00E46014"/>
    <w:rsid w:val="00E460AB"/>
    <w:rsid w:val="00E460C4"/>
    <w:rsid w:val="00E468D2"/>
    <w:rsid w:val="00E4714E"/>
    <w:rsid w:val="00E473BC"/>
    <w:rsid w:val="00E47523"/>
    <w:rsid w:val="00E4757D"/>
    <w:rsid w:val="00E476F1"/>
    <w:rsid w:val="00E50E75"/>
    <w:rsid w:val="00E50E7D"/>
    <w:rsid w:val="00E50EE3"/>
    <w:rsid w:val="00E511C2"/>
    <w:rsid w:val="00E51217"/>
    <w:rsid w:val="00E5156A"/>
    <w:rsid w:val="00E51576"/>
    <w:rsid w:val="00E517AF"/>
    <w:rsid w:val="00E51A51"/>
    <w:rsid w:val="00E51AEE"/>
    <w:rsid w:val="00E51B4D"/>
    <w:rsid w:val="00E522D5"/>
    <w:rsid w:val="00E52D1C"/>
    <w:rsid w:val="00E530C8"/>
    <w:rsid w:val="00E533C6"/>
    <w:rsid w:val="00E53AA1"/>
    <w:rsid w:val="00E53B54"/>
    <w:rsid w:val="00E53CD9"/>
    <w:rsid w:val="00E53F76"/>
    <w:rsid w:val="00E5407B"/>
    <w:rsid w:val="00E540C9"/>
    <w:rsid w:val="00E54727"/>
    <w:rsid w:val="00E54765"/>
    <w:rsid w:val="00E55A4B"/>
    <w:rsid w:val="00E55C89"/>
    <w:rsid w:val="00E560C4"/>
    <w:rsid w:val="00E5625D"/>
    <w:rsid w:val="00E5661A"/>
    <w:rsid w:val="00E56C8A"/>
    <w:rsid w:val="00E56CA9"/>
    <w:rsid w:val="00E56D0A"/>
    <w:rsid w:val="00E57518"/>
    <w:rsid w:val="00E57598"/>
    <w:rsid w:val="00E57676"/>
    <w:rsid w:val="00E57B8A"/>
    <w:rsid w:val="00E607C7"/>
    <w:rsid w:val="00E607FD"/>
    <w:rsid w:val="00E609ED"/>
    <w:rsid w:val="00E60D97"/>
    <w:rsid w:val="00E60ED2"/>
    <w:rsid w:val="00E61361"/>
    <w:rsid w:val="00E61499"/>
    <w:rsid w:val="00E61D75"/>
    <w:rsid w:val="00E61E12"/>
    <w:rsid w:val="00E62401"/>
    <w:rsid w:val="00E62637"/>
    <w:rsid w:val="00E62F46"/>
    <w:rsid w:val="00E63ACC"/>
    <w:rsid w:val="00E64042"/>
    <w:rsid w:val="00E6408C"/>
    <w:rsid w:val="00E64160"/>
    <w:rsid w:val="00E64396"/>
    <w:rsid w:val="00E64633"/>
    <w:rsid w:val="00E6485A"/>
    <w:rsid w:val="00E6487D"/>
    <w:rsid w:val="00E64963"/>
    <w:rsid w:val="00E64C62"/>
    <w:rsid w:val="00E6503B"/>
    <w:rsid w:val="00E6509B"/>
    <w:rsid w:val="00E650CB"/>
    <w:rsid w:val="00E651C2"/>
    <w:rsid w:val="00E6537D"/>
    <w:rsid w:val="00E66244"/>
    <w:rsid w:val="00E6632A"/>
    <w:rsid w:val="00E6718E"/>
    <w:rsid w:val="00E676AC"/>
    <w:rsid w:val="00E67C37"/>
    <w:rsid w:val="00E67E5A"/>
    <w:rsid w:val="00E70546"/>
    <w:rsid w:val="00E70DB5"/>
    <w:rsid w:val="00E7151C"/>
    <w:rsid w:val="00E715AB"/>
    <w:rsid w:val="00E71982"/>
    <w:rsid w:val="00E71B56"/>
    <w:rsid w:val="00E72045"/>
    <w:rsid w:val="00E72666"/>
    <w:rsid w:val="00E7302A"/>
    <w:rsid w:val="00E73291"/>
    <w:rsid w:val="00E73408"/>
    <w:rsid w:val="00E73473"/>
    <w:rsid w:val="00E734F3"/>
    <w:rsid w:val="00E7396B"/>
    <w:rsid w:val="00E73CE7"/>
    <w:rsid w:val="00E73CF6"/>
    <w:rsid w:val="00E73E2E"/>
    <w:rsid w:val="00E746B0"/>
    <w:rsid w:val="00E74C31"/>
    <w:rsid w:val="00E74C77"/>
    <w:rsid w:val="00E750D5"/>
    <w:rsid w:val="00E751DC"/>
    <w:rsid w:val="00E755E9"/>
    <w:rsid w:val="00E756E7"/>
    <w:rsid w:val="00E758C4"/>
    <w:rsid w:val="00E75A37"/>
    <w:rsid w:val="00E76053"/>
    <w:rsid w:val="00E762A2"/>
    <w:rsid w:val="00E76332"/>
    <w:rsid w:val="00E765F4"/>
    <w:rsid w:val="00E76E89"/>
    <w:rsid w:val="00E770A8"/>
    <w:rsid w:val="00E77212"/>
    <w:rsid w:val="00E77670"/>
    <w:rsid w:val="00E7775D"/>
    <w:rsid w:val="00E778E5"/>
    <w:rsid w:val="00E77B4D"/>
    <w:rsid w:val="00E77BC1"/>
    <w:rsid w:val="00E77C14"/>
    <w:rsid w:val="00E77DC2"/>
    <w:rsid w:val="00E77DEB"/>
    <w:rsid w:val="00E80257"/>
    <w:rsid w:val="00E80A8F"/>
    <w:rsid w:val="00E810CB"/>
    <w:rsid w:val="00E8136D"/>
    <w:rsid w:val="00E81587"/>
    <w:rsid w:val="00E817A6"/>
    <w:rsid w:val="00E81823"/>
    <w:rsid w:val="00E81EB3"/>
    <w:rsid w:val="00E820D3"/>
    <w:rsid w:val="00E820F6"/>
    <w:rsid w:val="00E823F8"/>
    <w:rsid w:val="00E824E7"/>
    <w:rsid w:val="00E825F8"/>
    <w:rsid w:val="00E827A2"/>
    <w:rsid w:val="00E833D7"/>
    <w:rsid w:val="00E8382D"/>
    <w:rsid w:val="00E844AC"/>
    <w:rsid w:val="00E84711"/>
    <w:rsid w:val="00E847BC"/>
    <w:rsid w:val="00E84896"/>
    <w:rsid w:val="00E8496C"/>
    <w:rsid w:val="00E84CD2"/>
    <w:rsid w:val="00E8501F"/>
    <w:rsid w:val="00E85051"/>
    <w:rsid w:val="00E85203"/>
    <w:rsid w:val="00E8577F"/>
    <w:rsid w:val="00E85C43"/>
    <w:rsid w:val="00E85E21"/>
    <w:rsid w:val="00E86231"/>
    <w:rsid w:val="00E862D3"/>
    <w:rsid w:val="00E87398"/>
    <w:rsid w:val="00E8750E"/>
    <w:rsid w:val="00E87531"/>
    <w:rsid w:val="00E87981"/>
    <w:rsid w:val="00E879DB"/>
    <w:rsid w:val="00E87C22"/>
    <w:rsid w:val="00E90083"/>
    <w:rsid w:val="00E902EC"/>
    <w:rsid w:val="00E91695"/>
    <w:rsid w:val="00E91897"/>
    <w:rsid w:val="00E91DC1"/>
    <w:rsid w:val="00E91EAA"/>
    <w:rsid w:val="00E9278D"/>
    <w:rsid w:val="00E929F8"/>
    <w:rsid w:val="00E92E7A"/>
    <w:rsid w:val="00E930A7"/>
    <w:rsid w:val="00E9382C"/>
    <w:rsid w:val="00E93D7F"/>
    <w:rsid w:val="00E93DF4"/>
    <w:rsid w:val="00E9407B"/>
    <w:rsid w:val="00E947E6"/>
    <w:rsid w:val="00E94C8E"/>
    <w:rsid w:val="00E94F62"/>
    <w:rsid w:val="00E9520D"/>
    <w:rsid w:val="00E95530"/>
    <w:rsid w:val="00E9563C"/>
    <w:rsid w:val="00E956BE"/>
    <w:rsid w:val="00E95772"/>
    <w:rsid w:val="00E95E6C"/>
    <w:rsid w:val="00E9668C"/>
    <w:rsid w:val="00E96AAD"/>
    <w:rsid w:val="00E96F90"/>
    <w:rsid w:val="00E9703E"/>
    <w:rsid w:val="00E9708C"/>
    <w:rsid w:val="00E97090"/>
    <w:rsid w:val="00E9748D"/>
    <w:rsid w:val="00E9778D"/>
    <w:rsid w:val="00E97F56"/>
    <w:rsid w:val="00EA0A36"/>
    <w:rsid w:val="00EA0DFE"/>
    <w:rsid w:val="00EA11BE"/>
    <w:rsid w:val="00EA1294"/>
    <w:rsid w:val="00EA13BF"/>
    <w:rsid w:val="00EA1737"/>
    <w:rsid w:val="00EA17DC"/>
    <w:rsid w:val="00EA1E49"/>
    <w:rsid w:val="00EA1E6E"/>
    <w:rsid w:val="00EA23FD"/>
    <w:rsid w:val="00EA2668"/>
    <w:rsid w:val="00EA2938"/>
    <w:rsid w:val="00EA304B"/>
    <w:rsid w:val="00EA3442"/>
    <w:rsid w:val="00EA3B99"/>
    <w:rsid w:val="00EA3D8E"/>
    <w:rsid w:val="00EA3E78"/>
    <w:rsid w:val="00EA3F61"/>
    <w:rsid w:val="00EA5816"/>
    <w:rsid w:val="00EA5908"/>
    <w:rsid w:val="00EA5CA2"/>
    <w:rsid w:val="00EA5EA9"/>
    <w:rsid w:val="00EA6326"/>
    <w:rsid w:val="00EA6B7B"/>
    <w:rsid w:val="00EA6F7A"/>
    <w:rsid w:val="00EA70EC"/>
    <w:rsid w:val="00EA72DE"/>
    <w:rsid w:val="00EA73C0"/>
    <w:rsid w:val="00EA775D"/>
    <w:rsid w:val="00EA78DD"/>
    <w:rsid w:val="00EA7ADF"/>
    <w:rsid w:val="00EA7F5B"/>
    <w:rsid w:val="00EA7F69"/>
    <w:rsid w:val="00EB0052"/>
    <w:rsid w:val="00EB0223"/>
    <w:rsid w:val="00EB0314"/>
    <w:rsid w:val="00EB0B92"/>
    <w:rsid w:val="00EB0F1B"/>
    <w:rsid w:val="00EB101B"/>
    <w:rsid w:val="00EB1327"/>
    <w:rsid w:val="00EB1527"/>
    <w:rsid w:val="00EB15BD"/>
    <w:rsid w:val="00EB16C1"/>
    <w:rsid w:val="00EB1D5F"/>
    <w:rsid w:val="00EB207D"/>
    <w:rsid w:val="00EB2318"/>
    <w:rsid w:val="00EB23E3"/>
    <w:rsid w:val="00EB24B8"/>
    <w:rsid w:val="00EB25A6"/>
    <w:rsid w:val="00EB2683"/>
    <w:rsid w:val="00EB2B2D"/>
    <w:rsid w:val="00EB2C9C"/>
    <w:rsid w:val="00EB316F"/>
    <w:rsid w:val="00EB33A1"/>
    <w:rsid w:val="00EB3512"/>
    <w:rsid w:val="00EB4120"/>
    <w:rsid w:val="00EB4623"/>
    <w:rsid w:val="00EB4B37"/>
    <w:rsid w:val="00EB4F14"/>
    <w:rsid w:val="00EB4FFE"/>
    <w:rsid w:val="00EB52C8"/>
    <w:rsid w:val="00EB6389"/>
    <w:rsid w:val="00EB6745"/>
    <w:rsid w:val="00EB6750"/>
    <w:rsid w:val="00EB6882"/>
    <w:rsid w:val="00EB6A6A"/>
    <w:rsid w:val="00EB6D71"/>
    <w:rsid w:val="00EB6D86"/>
    <w:rsid w:val="00EB6DDC"/>
    <w:rsid w:val="00EB6F96"/>
    <w:rsid w:val="00EB72A1"/>
    <w:rsid w:val="00EB78AA"/>
    <w:rsid w:val="00EC030D"/>
    <w:rsid w:val="00EC051C"/>
    <w:rsid w:val="00EC07DA"/>
    <w:rsid w:val="00EC09E0"/>
    <w:rsid w:val="00EC134A"/>
    <w:rsid w:val="00EC1703"/>
    <w:rsid w:val="00EC1737"/>
    <w:rsid w:val="00EC18F2"/>
    <w:rsid w:val="00EC1935"/>
    <w:rsid w:val="00EC210A"/>
    <w:rsid w:val="00EC2CB8"/>
    <w:rsid w:val="00EC2F37"/>
    <w:rsid w:val="00EC3051"/>
    <w:rsid w:val="00EC3110"/>
    <w:rsid w:val="00EC3419"/>
    <w:rsid w:val="00EC34CD"/>
    <w:rsid w:val="00EC34D5"/>
    <w:rsid w:val="00EC3670"/>
    <w:rsid w:val="00EC3A12"/>
    <w:rsid w:val="00EC3B19"/>
    <w:rsid w:val="00EC3CC8"/>
    <w:rsid w:val="00EC4315"/>
    <w:rsid w:val="00EC445B"/>
    <w:rsid w:val="00EC467B"/>
    <w:rsid w:val="00EC49F3"/>
    <w:rsid w:val="00EC52AA"/>
    <w:rsid w:val="00EC5627"/>
    <w:rsid w:val="00EC5833"/>
    <w:rsid w:val="00EC5944"/>
    <w:rsid w:val="00EC5C7B"/>
    <w:rsid w:val="00EC61F8"/>
    <w:rsid w:val="00EC6288"/>
    <w:rsid w:val="00EC660C"/>
    <w:rsid w:val="00EC67DE"/>
    <w:rsid w:val="00EC6855"/>
    <w:rsid w:val="00EC6B4C"/>
    <w:rsid w:val="00EC6C53"/>
    <w:rsid w:val="00EC6DE2"/>
    <w:rsid w:val="00EC6F02"/>
    <w:rsid w:val="00EC701E"/>
    <w:rsid w:val="00EC72E3"/>
    <w:rsid w:val="00EC7600"/>
    <w:rsid w:val="00EC79E8"/>
    <w:rsid w:val="00EC7C87"/>
    <w:rsid w:val="00ED04C3"/>
    <w:rsid w:val="00ED0CD0"/>
    <w:rsid w:val="00ED1291"/>
    <w:rsid w:val="00ED15FF"/>
    <w:rsid w:val="00ED1837"/>
    <w:rsid w:val="00ED1A64"/>
    <w:rsid w:val="00ED1AE2"/>
    <w:rsid w:val="00ED255F"/>
    <w:rsid w:val="00ED291D"/>
    <w:rsid w:val="00ED2AAB"/>
    <w:rsid w:val="00ED2C3C"/>
    <w:rsid w:val="00ED2E56"/>
    <w:rsid w:val="00ED2F49"/>
    <w:rsid w:val="00ED317E"/>
    <w:rsid w:val="00ED3288"/>
    <w:rsid w:val="00ED359A"/>
    <w:rsid w:val="00ED378F"/>
    <w:rsid w:val="00ED3819"/>
    <w:rsid w:val="00ED3937"/>
    <w:rsid w:val="00ED40F2"/>
    <w:rsid w:val="00ED48CC"/>
    <w:rsid w:val="00ED4E4E"/>
    <w:rsid w:val="00ED5376"/>
    <w:rsid w:val="00ED6265"/>
    <w:rsid w:val="00ED6268"/>
    <w:rsid w:val="00ED6639"/>
    <w:rsid w:val="00ED6774"/>
    <w:rsid w:val="00ED6A1D"/>
    <w:rsid w:val="00ED6BA5"/>
    <w:rsid w:val="00ED6D26"/>
    <w:rsid w:val="00ED75CF"/>
    <w:rsid w:val="00ED76D6"/>
    <w:rsid w:val="00ED7743"/>
    <w:rsid w:val="00ED7FEA"/>
    <w:rsid w:val="00EE061B"/>
    <w:rsid w:val="00EE0899"/>
    <w:rsid w:val="00EE0991"/>
    <w:rsid w:val="00EE0DCA"/>
    <w:rsid w:val="00EE0E89"/>
    <w:rsid w:val="00EE0F5B"/>
    <w:rsid w:val="00EE116A"/>
    <w:rsid w:val="00EE11D8"/>
    <w:rsid w:val="00EE1204"/>
    <w:rsid w:val="00EE1560"/>
    <w:rsid w:val="00EE16D8"/>
    <w:rsid w:val="00EE19CB"/>
    <w:rsid w:val="00EE1EAA"/>
    <w:rsid w:val="00EE21FB"/>
    <w:rsid w:val="00EE22A0"/>
    <w:rsid w:val="00EE256B"/>
    <w:rsid w:val="00EE2C8F"/>
    <w:rsid w:val="00EE2FAE"/>
    <w:rsid w:val="00EE31C0"/>
    <w:rsid w:val="00EE37AC"/>
    <w:rsid w:val="00EE383A"/>
    <w:rsid w:val="00EE3881"/>
    <w:rsid w:val="00EE3EE3"/>
    <w:rsid w:val="00EE400A"/>
    <w:rsid w:val="00EE420C"/>
    <w:rsid w:val="00EE436B"/>
    <w:rsid w:val="00EE451B"/>
    <w:rsid w:val="00EE4880"/>
    <w:rsid w:val="00EE4930"/>
    <w:rsid w:val="00EE4DF9"/>
    <w:rsid w:val="00EE5507"/>
    <w:rsid w:val="00EE5839"/>
    <w:rsid w:val="00EE58C8"/>
    <w:rsid w:val="00EE58D4"/>
    <w:rsid w:val="00EE5A7A"/>
    <w:rsid w:val="00EE6636"/>
    <w:rsid w:val="00EE663B"/>
    <w:rsid w:val="00EE66BD"/>
    <w:rsid w:val="00EE67ED"/>
    <w:rsid w:val="00EE6804"/>
    <w:rsid w:val="00EE6AB5"/>
    <w:rsid w:val="00EE6B3D"/>
    <w:rsid w:val="00EE6EF5"/>
    <w:rsid w:val="00EE70AB"/>
    <w:rsid w:val="00EE7A0B"/>
    <w:rsid w:val="00EE7A66"/>
    <w:rsid w:val="00EE7CE5"/>
    <w:rsid w:val="00EE7DD9"/>
    <w:rsid w:val="00EE7F83"/>
    <w:rsid w:val="00EF0717"/>
    <w:rsid w:val="00EF07AB"/>
    <w:rsid w:val="00EF0C4E"/>
    <w:rsid w:val="00EF0C71"/>
    <w:rsid w:val="00EF0C9C"/>
    <w:rsid w:val="00EF0D22"/>
    <w:rsid w:val="00EF135E"/>
    <w:rsid w:val="00EF16BE"/>
    <w:rsid w:val="00EF19AC"/>
    <w:rsid w:val="00EF1C50"/>
    <w:rsid w:val="00EF239C"/>
    <w:rsid w:val="00EF2773"/>
    <w:rsid w:val="00EF2A20"/>
    <w:rsid w:val="00EF2EFD"/>
    <w:rsid w:val="00EF3129"/>
    <w:rsid w:val="00EF3363"/>
    <w:rsid w:val="00EF40AA"/>
    <w:rsid w:val="00EF42F5"/>
    <w:rsid w:val="00EF43E2"/>
    <w:rsid w:val="00EF4623"/>
    <w:rsid w:val="00EF4C67"/>
    <w:rsid w:val="00EF50F2"/>
    <w:rsid w:val="00EF5B6B"/>
    <w:rsid w:val="00EF5BDF"/>
    <w:rsid w:val="00EF5C37"/>
    <w:rsid w:val="00EF6539"/>
    <w:rsid w:val="00EF6596"/>
    <w:rsid w:val="00EF6CF8"/>
    <w:rsid w:val="00EF7CCC"/>
    <w:rsid w:val="00EF7F18"/>
    <w:rsid w:val="00EF7F56"/>
    <w:rsid w:val="00F0012E"/>
    <w:rsid w:val="00F00FD0"/>
    <w:rsid w:val="00F010D1"/>
    <w:rsid w:val="00F013C6"/>
    <w:rsid w:val="00F016D2"/>
    <w:rsid w:val="00F01835"/>
    <w:rsid w:val="00F01C45"/>
    <w:rsid w:val="00F01E56"/>
    <w:rsid w:val="00F0216C"/>
    <w:rsid w:val="00F024BD"/>
    <w:rsid w:val="00F0264F"/>
    <w:rsid w:val="00F028FF"/>
    <w:rsid w:val="00F02961"/>
    <w:rsid w:val="00F029FC"/>
    <w:rsid w:val="00F02D53"/>
    <w:rsid w:val="00F02E7D"/>
    <w:rsid w:val="00F02EBC"/>
    <w:rsid w:val="00F031FE"/>
    <w:rsid w:val="00F032A7"/>
    <w:rsid w:val="00F03747"/>
    <w:rsid w:val="00F03814"/>
    <w:rsid w:val="00F038F7"/>
    <w:rsid w:val="00F0400A"/>
    <w:rsid w:val="00F0407A"/>
    <w:rsid w:val="00F044A8"/>
    <w:rsid w:val="00F044DF"/>
    <w:rsid w:val="00F044F3"/>
    <w:rsid w:val="00F0477F"/>
    <w:rsid w:val="00F0482C"/>
    <w:rsid w:val="00F04ADE"/>
    <w:rsid w:val="00F04C21"/>
    <w:rsid w:val="00F05456"/>
    <w:rsid w:val="00F059A7"/>
    <w:rsid w:val="00F05B88"/>
    <w:rsid w:val="00F05B8D"/>
    <w:rsid w:val="00F060FB"/>
    <w:rsid w:val="00F06832"/>
    <w:rsid w:val="00F06896"/>
    <w:rsid w:val="00F069E3"/>
    <w:rsid w:val="00F06A8B"/>
    <w:rsid w:val="00F076EC"/>
    <w:rsid w:val="00F07B68"/>
    <w:rsid w:val="00F07C4D"/>
    <w:rsid w:val="00F10879"/>
    <w:rsid w:val="00F10C47"/>
    <w:rsid w:val="00F1105D"/>
    <w:rsid w:val="00F110AA"/>
    <w:rsid w:val="00F11184"/>
    <w:rsid w:val="00F11474"/>
    <w:rsid w:val="00F12031"/>
    <w:rsid w:val="00F12219"/>
    <w:rsid w:val="00F12712"/>
    <w:rsid w:val="00F12803"/>
    <w:rsid w:val="00F12F16"/>
    <w:rsid w:val="00F12F19"/>
    <w:rsid w:val="00F13000"/>
    <w:rsid w:val="00F132EB"/>
    <w:rsid w:val="00F13429"/>
    <w:rsid w:val="00F13E63"/>
    <w:rsid w:val="00F14043"/>
    <w:rsid w:val="00F141C6"/>
    <w:rsid w:val="00F1439C"/>
    <w:rsid w:val="00F146B3"/>
    <w:rsid w:val="00F1497B"/>
    <w:rsid w:val="00F1509E"/>
    <w:rsid w:val="00F1544E"/>
    <w:rsid w:val="00F15CAA"/>
    <w:rsid w:val="00F15D91"/>
    <w:rsid w:val="00F161D9"/>
    <w:rsid w:val="00F164CA"/>
    <w:rsid w:val="00F16D21"/>
    <w:rsid w:val="00F16DFF"/>
    <w:rsid w:val="00F17326"/>
    <w:rsid w:val="00F1733E"/>
    <w:rsid w:val="00F17B7D"/>
    <w:rsid w:val="00F17EF7"/>
    <w:rsid w:val="00F17F07"/>
    <w:rsid w:val="00F204C1"/>
    <w:rsid w:val="00F2051E"/>
    <w:rsid w:val="00F20DE8"/>
    <w:rsid w:val="00F20DEA"/>
    <w:rsid w:val="00F21670"/>
    <w:rsid w:val="00F219C6"/>
    <w:rsid w:val="00F21E81"/>
    <w:rsid w:val="00F22749"/>
    <w:rsid w:val="00F227A1"/>
    <w:rsid w:val="00F227E4"/>
    <w:rsid w:val="00F228B7"/>
    <w:rsid w:val="00F22954"/>
    <w:rsid w:val="00F22C18"/>
    <w:rsid w:val="00F22D2E"/>
    <w:rsid w:val="00F22E57"/>
    <w:rsid w:val="00F23000"/>
    <w:rsid w:val="00F237D5"/>
    <w:rsid w:val="00F238DE"/>
    <w:rsid w:val="00F23A86"/>
    <w:rsid w:val="00F23C1D"/>
    <w:rsid w:val="00F24008"/>
    <w:rsid w:val="00F24157"/>
    <w:rsid w:val="00F243B7"/>
    <w:rsid w:val="00F2455C"/>
    <w:rsid w:val="00F24805"/>
    <w:rsid w:val="00F24ADB"/>
    <w:rsid w:val="00F24AED"/>
    <w:rsid w:val="00F25157"/>
    <w:rsid w:val="00F25204"/>
    <w:rsid w:val="00F25B6B"/>
    <w:rsid w:val="00F25F53"/>
    <w:rsid w:val="00F26264"/>
    <w:rsid w:val="00F263B8"/>
    <w:rsid w:val="00F263D0"/>
    <w:rsid w:val="00F265CD"/>
    <w:rsid w:val="00F26746"/>
    <w:rsid w:val="00F26A61"/>
    <w:rsid w:val="00F26CDE"/>
    <w:rsid w:val="00F277F3"/>
    <w:rsid w:val="00F30006"/>
    <w:rsid w:val="00F3039B"/>
    <w:rsid w:val="00F303BB"/>
    <w:rsid w:val="00F3077B"/>
    <w:rsid w:val="00F307E1"/>
    <w:rsid w:val="00F30B33"/>
    <w:rsid w:val="00F3249A"/>
    <w:rsid w:val="00F3259D"/>
    <w:rsid w:val="00F32977"/>
    <w:rsid w:val="00F32A0E"/>
    <w:rsid w:val="00F32DF8"/>
    <w:rsid w:val="00F32F1A"/>
    <w:rsid w:val="00F3349F"/>
    <w:rsid w:val="00F3355A"/>
    <w:rsid w:val="00F3363D"/>
    <w:rsid w:val="00F33AE7"/>
    <w:rsid w:val="00F33C27"/>
    <w:rsid w:val="00F34004"/>
    <w:rsid w:val="00F34039"/>
    <w:rsid w:val="00F344F4"/>
    <w:rsid w:val="00F34869"/>
    <w:rsid w:val="00F34E62"/>
    <w:rsid w:val="00F3511D"/>
    <w:rsid w:val="00F352E6"/>
    <w:rsid w:val="00F355EB"/>
    <w:rsid w:val="00F35F44"/>
    <w:rsid w:val="00F3634B"/>
    <w:rsid w:val="00F3672E"/>
    <w:rsid w:val="00F3696A"/>
    <w:rsid w:val="00F36AB8"/>
    <w:rsid w:val="00F36C43"/>
    <w:rsid w:val="00F37784"/>
    <w:rsid w:val="00F37870"/>
    <w:rsid w:val="00F37C47"/>
    <w:rsid w:val="00F37CAA"/>
    <w:rsid w:val="00F40728"/>
    <w:rsid w:val="00F40C74"/>
    <w:rsid w:val="00F41230"/>
    <w:rsid w:val="00F41CB0"/>
    <w:rsid w:val="00F41D25"/>
    <w:rsid w:val="00F41D33"/>
    <w:rsid w:val="00F41F3A"/>
    <w:rsid w:val="00F42108"/>
    <w:rsid w:val="00F423A2"/>
    <w:rsid w:val="00F4257F"/>
    <w:rsid w:val="00F427B8"/>
    <w:rsid w:val="00F429DC"/>
    <w:rsid w:val="00F42D0C"/>
    <w:rsid w:val="00F43109"/>
    <w:rsid w:val="00F433CF"/>
    <w:rsid w:val="00F434F7"/>
    <w:rsid w:val="00F4399F"/>
    <w:rsid w:val="00F43BD3"/>
    <w:rsid w:val="00F43C67"/>
    <w:rsid w:val="00F443C1"/>
    <w:rsid w:val="00F448CB"/>
    <w:rsid w:val="00F44A40"/>
    <w:rsid w:val="00F44DBC"/>
    <w:rsid w:val="00F45060"/>
    <w:rsid w:val="00F45401"/>
    <w:rsid w:val="00F45621"/>
    <w:rsid w:val="00F45BE5"/>
    <w:rsid w:val="00F460F8"/>
    <w:rsid w:val="00F46B65"/>
    <w:rsid w:val="00F46CEA"/>
    <w:rsid w:val="00F46F67"/>
    <w:rsid w:val="00F47D19"/>
    <w:rsid w:val="00F5072C"/>
    <w:rsid w:val="00F50745"/>
    <w:rsid w:val="00F50821"/>
    <w:rsid w:val="00F508F4"/>
    <w:rsid w:val="00F50BBD"/>
    <w:rsid w:val="00F50C7C"/>
    <w:rsid w:val="00F50EDC"/>
    <w:rsid w:val="00F510FB"/>
    <w:rsid w:val="00F51206"/>
    <w:rsid w:val="00F514BF"/>
    <w:rsid w:val="00F517D4"/>
    <w:rsid w:val="00F51865"/>
    <w:rsid w:val="00F51945"/>
    <w:rsid w:val="00F51A65"/>
    <w:rsid w:val="00F51AAF"/>
    <w:rsid w:val="00F52077"/>
    <w:rsid w:val="00F52B63"/>
    <w:rsid w:val="00F52F6E"/>
    <w:rsid w:val="00F52FD9"/>
    <w:rsid w:val="00F5314D"/>
    <w:rsid w:val="00F53665"/>
    <w:rsid w:val="00F53E89"/>
    <w:rsid w:val="00F54015"/>
    <w:rsid w:val="00F5431F"/>
    <w:rsid w:val="00F545E2"/>
    <w:rsid w:val="00F54665"/>
    <w:rsid w:val="00F54880"/>
    <w:rsid w:val="00F5513A"/>
    <w:rsid w:val="00F55525"/>
    <w:rsid w:val="00F559B4"/>
    <w:rsid w:val="00F55CF1"/>
    <w:rsid w:val="00F5634D"/>
    <w:rsid w:val="00F563BF"/>
    <w:rsid w:val="00F565AF"/>
    <w:rsid w:val="00F56A3A"/>
    <w:rsid w:val="00F56A68"/>
    <w:rsid w:val="00F56C26"/>
    <w:rsid w:val="00F56D7D"/>
    <w:rsid w:val="00F56EFB"/>
    <w:rsid w:val="00F5720A"/>
    <w:rsid w:val="00F577AF"/>
    <w:rsid w:val="00F57A43"/>
    <w:rsid w:val="00F57C2D"/>
    <w:rsid w:val="00F57F30"/>
    <w:rsid w:val="00F601A5"/>
    <w:rsid w:val="00F60389"/>
    <w:rsid w:val="00F604DA"/>
    <w:rsid w:val="00F60502"/>
    <w:rsid w:val="00F60602"/>
    <w:rsid w:val="00F60932"/>
    <w:rsid w:val="00F60D5D"/>
    <w:rsid w:val="00F6180F"/>
    <w:rsid w:val="00F61F76"/>
    <w:rsid w:val="00F61FA3"/>
    <w:rsid w:val="00F62007"/>
    <w:rsid w:val="00F625E6"/>
    <w:rsid w:val="00F62A7C"/>
    <w:rsid w:val="00F62B31"/>
    <w:rsid w:val="00F62D89"/>
    <w:rsid w:val="00F62F01"/>
    <w:rsid w:val="00F62FA3"/>
    <w:rsid w:val="00F63136"/>
    <w:rsid w:val="00F63407"/>
    <w:rsid w:val="00F63F89"/>
    <w:rsid w:val="00F6420F"/>
    <w:rsid w:val="00F64291"/>
    <w:rsid w:val="00F642AB"/>
    <w:rsid w:val="00F646B4"/>
    <w:rsid w:val="00F649E0"/>
    <w:rsid w:val="00F64B32"/>
    <w:rsid w:val="00F64BC9"/>
    <w:rsid w:val="00F64C3F"/>
    <w:rsid w:val="00F64C62"/>
    <w:rsid w:val="00F64CF5"/>
    <w:rsid w:val="00F6550D"/>
    <w:rsid w:val="00F65850"/>
    <w:rsid w:val="00F65A87"/>
    <w:rsid w:val="00F65E8E"/>
    <w:rsid w:val="00F65F21"/>
    <w:rsid w:val="00F6603B"/>
    <w:rsid w:val="00F663F4"/>
    <w:rsid w:val="00F6674E"/>
    <w:rsid w:val="00F66FB0"/>
    <w:rsid w:val="00F674B4"/>
    <w:rsid w:val="00F674BA"/>
    <w:rsid w:val="00F67B7B"/>
    <w:rsid w:val="00F67FE2"/>
    <w:rsid w:val="00F701EC"/>
    <w:rsid w:val="00F702FE"/>
    <w:rsid w:val="00F70815"/>
    <w:rsid w:val="00F70DF0"/>
    <w:rsid w:val="00F71116"/>
    <w:rsid w:val="00F71196"/>
    <w:rsid w:val="00F711B3"/>
    <w:rsid w:val="00F71746"/>
    <w:rsid w:val="00F7185E"/>
    <w:rsid w:val="00F719E6"/>
    <w:rsid w:val="00F71F59"/>
    <w:rsid w:val="00F7206F"/>
    <w:rsid w:val="00F7208B"/>
    <w:rsid w:val="00F720EA"/>
    <w:rsid w:val="00F721F6"/>
    <w:rsid w:val="00F723B0"/>
    <w:rsid w:val="00F7250E"/>
    <w:rsid w:val="00F72B02"/>
    <w:rsid w:val="00F730F7"/>
    <w:rsid w:val="00F73141"/>
    <w:rsid w:val="00F73153"/>
    <w:rsid w:val="00F733D3"/>
    <w:rsid w:val="00F7416B"/>
    <w:rsid w:val="00F744A3"/>
    <w:rsid w:val="00F745DF"/>
    <w:rsid w:val="00F7485A"/>
    <w:rsid w:val="00F75798"/>
    <w:rsid w:val="00F7581F"/>
    <w:rsid w:val="00F75946"/>
    <w:rsid w:val="00F759EC"/>
    <w:rsid w:val="00F7603E"/>
    <w:rsid w:val="00F763A0"/>
    <w:rsid w:val="00F76487"/>
    <w:rsid w:val="00F765C0"/>
    <w:rsid w:val="00F766CC"/>
    <w:rsid w:val="00F76966"/>
    <w:rsid w:val="00F76D51"/>
    <w:rsid w:val="00F76DB9"/>
    <w:rsid w:val="00F7735D"/>
    <w:rsid w:val="00F77467"/>
    <w:rsid w:val="00F777DA"/>
    <w:rsid w:val="00F77C86"/>
    <w:rsid w:val="00F80537"/>
    <w:rsid w:val="00F816D9"/>
    <w:rsid w:val="00F818D6"/>
    <w:rsid w:val="00F81B1F"/>
    <w:rsid w:val="00F823ED"/>
    <w:rsid w:val="00F824A0"/>
    <w:rsid w:val="00F8284E"/>
    <w:rsid w:val="00F82FC7"/>
    <w:rsid w:val="00F8334A"/>
    <w:rsid w:val="00F840D1"/>
    <w:rsid w:val="00F84142"/>
    <w:rsid w:val="00F8459E"/>
    <w:rsid w:val="00F8494C"/>
    <w:rsid w:val="00F84A46"/>
    <w:rsid w:val="00F84E63"/>
    <w:rsid w:val="00F84E98"/>
    <w:rsid w:val="00F84FFF"/>
    <w:rsid w:val="00F85764"/>
    <w:rsid w:val="00F85873"/>
    <w:rsid w:val="00F85DA7"/>
    <w:rsid w:val="00F864E2"/>
    <w:rsid w:val="00F86978"/>
    <w:rsid w:val="00F86988"/>
    <w:rsid w:val="00F8717A"/>
    <w:rsid w:val="00F87636"/>
    <w:rsid w:val="00F87D5D"/>
    <w:rsid w:val="00F907C6"/>
    <w:rsid w:val="00F909A8"/>
    <w:rsid w:val="00F90EEB"/>
    <w:rsid w:val="00F91D66"/>
    <w:rsid w:val="00F91DD2"/>
    <w:rsid w:val="00F92032"/>
    <w:rsid w:val="00F921D6"/>
    <w:rsid w:val="00F927F1"/>
    <w:rsid w:val="00F94016"/>
    <w:rsid w:val="00F943F8"/>
    <w:rsid w:val="00F948BC"/>
    <w:rsid w:val="00F94A50"/>
    <w:rsid w:val="00F94C01"/>
    <w:rsid w:val="00F94C0A"/>
    <w:rsid w:val="00F94C9D"/>
    <w:rsid w:val="00F94D66"/>
    <w:rsid w:val="00F94E6D"/>
    <w:rsid w:val="00F9527C"/>
    <w:rsid w:val="00F95350"/>
    <w:rsid w:val="00F9557B"/>
    <w:rsid w:val="00F958D4"/>
    <w:rsid w:val="00F9613E"/>
    <w:rsid w:val="00F96243"/>
    <w:rsid w:val="00F964A9"/>
    <w:rsid w:val="00F968D8"/>
    <w:rsid w:val="00F96946"/>
    <w:rsid w:val="00F96AB2"/>
    <w:rsid w:val="00F96CAF"/>
    <w:rsid w:val="00F97402"/>
    <w:rsid w:val="00F97922"/>
    <w:rsid w:val="00F97B02"/>
    <w:rsid w:val="00F97B0F"/>
    <w:rsid w:val="00FA01EF"/>
    <w:rsid w:val="00FA0925"/>
    <w:rsid w:val="00FA0AAA"/>
    <w:rsid w:val="00FA0D06"/>
    <w:rsid w:val="00FA1239"/>
    <w:rsid w:val="00FA13F5"/>
    <w:rsid w:val="00FA1412"/>
    <w:rsid w:val="00FA1CDA"/>
    <w:rsid w:val="00FA1D87"/>
    <w:rsid w:val="00FA2164"/>
    <w:rsid w:val="00FA2532"/>
    <w:rsid w:val="00FA2907"/>
    <w:rsid w:val="00FA2CF8"/>
    <w:rsid w:val="00FA3109"/>
    <w:rsid w:val="00FA32E8"/>
    <w:rsid w:val="00FA39D0"/>
    <w:rsid w:val="00FA3CF9"/>
    <w:rsid w:val="00FA3EED"/>
    <w:rsid w:val="00FA4B2C"/>
    <w:rsid w:val="00FA4C22"/>
    <w:rsid w:val="00FA52D7"/>
    <w:rsid w:val="00FA57DE"/>
    <w:rsid w:val="00FA5974"/>
    <w:rsid w:val="00FA59E1"/>
    <w:rsid w:val="00FA5DE2"/>
    <w:rsid w:val="00FA5E4F"/>
    <w:rsid w:val="00FA6327"/>
    <w:rsid w:val="00FA6344"/>
    <w:rsid w:val="00FA6FFF"/>
    <w:rsid w:val="00FA77D9"/>
    <w:rsid w:val="00FB090C"/>
    <w:rsid w:val="00FB0AA8"/>
    <w:rsid w:val="00FB0CAF"/>
    <w:rsid w:val="00FB1251"/>
    <w:rsid w:val="00FB1334"/>
    <w:rsid w:val="00FB168F"/>
    <w:rsid w:val="00FB1765"/>
    <w:rsid w:val="00FB1E0B"/>
    <w:rsid w:val="00FB1E9E"/>
    <w:rsid w:val="00FB1F64"/>
    <w:rsid w:val="00FB2399"/>
    <w:rsid w:val="00FB2886"/>
    <w:rsid w:val="00FB2C39"/>
    <w:rsid w:val="00FB358B"/>
    <w:rsid w:val="00FB36FD"/>
    <w:rsid w:val="00FB3884"/>
    <w:rsid w:val="00FB4229"/>
    <w:rsid w:val="00FB42D3"/>
    <w:rsid w:val="00FB4335"/>
    <w:rsid w:val="00FB4861"/>
    <w:rsid w:val="00FB4980"/>
    <w:rsid w:val="00FB4AE3"/>
    <w:rsid w:val="00FB4B29"/>
    <w:rsid w:val="00FB5220"/>
    <w:rsid w:val="00FB52D4"/>
    <w:rsid w:val="00FB5493"/>
    <w:rsid w:val="00FB5C4A"/>
    <w:rsid w:val="00FB5E15"/>
    <w:rsid w:val="00FB5F3A"/>
    <w:rsid w:val="00FB6333"/>
    <w:rsid w:val="00FB6806"/>
    <w:rsid w:val="00FB6CD9"/>
    <w:rsid w:val="00FB6FD8"/>
    <w:rsid w:val="00FB72AE"/>
    <w:rsid w:val="00FB784F"/>
    <w:rsid w:val="00FB78C9"/>
    <w:rsid w:val="00FC0349"/>
    <w:rsid w:val="00FC047A"/>
    <w:rsid w:val="00FC0AE7"/>
    <w:rsid w:val="00FC0CA3"/>
    <w:rsid w:val="00FC0D95"/>
    <w:rsid w:val="00FC0E2E"/>
    <w:rsid w:val="00FC1168"/>
    <w:rsid w:val="00FC11DB"/>
    <w:rsid w:val="00FC1870"/>
    <w:rsid w:val="00FC2BAD"/>
    <w:rsid w:val="00FC3568"/>
    <w:rsid w:val="00FC43A8"/>
    <w:rsid w:val="00FC5080"/>
    <w:rsid w:val="00FC53A6"/>
    <w:rsid w:val="00FC5798"/>
    <w:rsid w:val="00FC6873"/>
    <w:rsid w:val="00FC699B"/>
    <w:rsid w:val="00FC6D3F"/>
    <w:rsid w:val="00FC78D8"/>
    <w:rsid w:val="00FC7944"/>
    <w:rsid w:val="00FD006A"/>
    <w:rsid w:val="00FD01BE"/>
    <w:rsid w:val="00FD061F"/>
    <w:rsid w:val="00FD0770"/>
    <w:rsid w:val="00FD12FD"/>
    <w:rsid w:val="00FD130F"/>
    <w:rsid w:val="00FD1A18"/>
    <w:rsid w:val="00FD21D6"/>
    <w:rsid w:val="00FD244A"/>
    <w:rsid w:val="00FD24E9"/>
    <w:rsid w:val="00FD250D"/>
    <w:rsid w:val="00FD25F1"/>
    <w:rsid w:val="00FD2662"/>
    <w:rsid w:val="00FD2979"/>
    <w:rsid w:val="00FD29AE"/>
    <w:rsid w:val="00FD2ED3"/>
    <w:rsid w:val="00FD4527"/>
    <w:rsid w:val="00FD4813"/>
    <w:rsid w:val="00FD4C4D"/>
    <w:rsid w:val="00FD4D05"/>
    <w:rsid w:val="00FD4EB4"/>
    <w:rsid w:val="00FD52B7"/>
    <w:rsid w:val="00FD534E"/>
    <w:rsid w:val="00FD555E"/>
    <w:rsid w:val="00FD55B2"/>
    <w:rsid w:val="00FD5695"/>
    <w:rsid w:val="00FD572A"/>
    <w:rsid w:val="00FD582A"/>
    <w:rsid w:val="00FD5934"/>
    <w:rsid w:val="00FD5D57"/>
    <w:rsid w:val="00FD6374"/>
    <w:rsid w:val="00FD6707"/>
    <w:rsid w:val="00FD6A47"/>
    <w:rsid w:val="00FD6AEF"/>
    <w:rsid w:val="00FD7623"/>
    <w:rsid w:val="00FD7634"/>
    <w:rsid w:val="00FD781C"/>
    <w:rsid w:val="00FD7B2C"/>
    <w:rsid w:val="00FE05EB"/>
    <w:rsid w:val="00FE083D"/>
    <w:rsid w:val="00FE092F"/>
    <w:rsid w:val="00FE0946"/>
    <w:rsid w:val="00FE0BEB"/>
    <w:rsid w:val="00FE0DF2"/>
    <w:rsid w:val="00FE1081"/>
    <w:rsid w:val="00FE1E8B"/>
    <w:rsid w:val="00FE2039"/>
    <w:rsid w:val="00FE23F3"/>
    <w:rsid w:val="00FE268D"/>
    <w:rsid w:val="00FE2938"/>
    <w:rsid w:val="00FE2B3A"/>
    <w:rsid w:val="00FE3089"/>
    <w:rsid w:val="00FE37DF"/>
    <w:rsid w:val="00FE3DB2"/>
    <w:rsid w:val="00FE3DD4"/>
    <w:rsid w:val="00FE417E"/>
    <w:rsid w:val="00FE43F2"/>
    <w:rsid w:val="00FE4456"/>
    <w:rsid w:val="00FE4916"/>
    <w:rsid w:val="00FE4E7C"/>
    <w:rsid w:val="00FE514F"/>
    <w:rsid w:val="00FE5533"/>
    <w:rsid w:val="00FE5BC4"/>
    <w:rsid w:val="00FE6B4C"/>
    <w:rsid w:val="00FE6CF7"/>
    <w:rsid w:val="00FE6FF4"/>
    <w:rsid w:val="00FE7051"/>
    <w:rsid w:val="00FE7390"/>
    <w:rsid w:val="00FE79D2"/>
    <w:rsid w:val="00FE7A73"/>
    <w:rsid w:val="00FF031C"/>
    <w:rsid w:val="00FF0A9A"/>
    <w:rsid w:val="00FF18B0"/>
    <w:rsid w:val="00FF2609"/>
    <w:rsid w:val="00FF29C6"/>
    <w:rsid w:val="00FF2FCE"/>
    <w:rsid w:val="00FF36CE"/>
    <w:rsid w:val="00FF37E6"/>
    <w:rsid w:val="00FF3B78"/>
    <w:rsid w:val="00FF3E79"/>
    <w:rsid w:val="00FF4372"/>
    <w:rsid w:val="00FF43A3"/>
    <w:rsid w:val="00FF43FA"/>
    <w:rsid w:val="00FF500E"/>
    <w:rsid w:val="00FF503B"/>
    <w:rsid w:val="00FF5566"/>
    <w:rsid w:val="00FF5890"/>
    <w:rsid w:val="00FF5A30"/>
    <w:rsid w:val="00FF61F8"/>
    <w:rsid w:val="00FF66B0"/>
    <w:rsid w:val="00FF6E6F"/>
    <w:rsid w:val="00FF72A8"/>
    <w:rsid w:val="00FF789D"/>
    <w:rsid w:val="00FF7C4A"/>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C6D80"/>
  <w15:docId w15:val="{395C3EDE-8DE8-4C32-9488-D623A1A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DFD"/>
  </w:style>
  <w:style w:type="paragraph" w:styleId="Heading1">
    <w:name w:val="heading 1"/>
    <w:basedOn w:val="Normal"/>
    <w:next w:val="Normal"/>
    <w:qFormat/>
    <w:pPr>
      <w:keepNext/>
      <w:widowControl w:val="0"/>
      <w:ind w:left="1800"/>
      <w:outlineLvl w:val="0"/>
    </w:pPr>
    <w:rPr>
      <w:sz w:val="24"/>
    </w:rPr>
  </w:style>
  <w:style w:type="paragraph" w:styleId="Heading2">
    <w:name w:val="heading 2"/>
    <w:basedOn w:val="Normal"/>
    <w:next w:val="Normal"/>
    <w:qFormat/>
    <w:pPr>
      <w:keepNext/>
      <w:widowControl w:val="0"/>
      <w:ind w:left="720"/>
      <w:outlineLvl w:val="1"/>
    </w:pPr>
    <w:rPr>
      <w:sz w:val="24"/>
    </w:rPr>
  </w:style>
  <w:style w:type="paragraph" w:styleId="Heading3">
    <w:name w:val="heading 3"/>
    <w:basedOn w:val="Normal"/>
    <w:next w:val="Normal"/>
    <w:qFormat/>
    <w:pPr>
      <w:keepNext/>
      <w:widowControl w:val="0"/>
      <w:ind w:left="720" w:firstLine="1080"/>
      <w:outlineLvl w:val="2"/>
    </w:pPr>
    <w:rPr>
      <w:sz w:val="24"/>
    </w:rPr>
  </w:style>
  <w:style w:type="paragraph" w:styleId="Heading4">
    <w:name w:val="heading 4"/>
    <w:basedOn w:val="Normal"/>
    <w:next w:val="Normal"/>
    <w:qFormat/>
    <w:pPr>
      <w:keepNext/>
      <w:widowControl w:val="0"/>
      <w:jc w:val="center"/>
      <w:outlineLvl w:val="3"/>
    </w:pPr>
    <w:rPr>
      <w:rFonts w:ascii="Arial" w:hAnsi="Arial"/>
      <w:b/>
      <w:bCs/>
    </w:rPr>
  </w:style>
  <w:style w:type="paragraph" w:styleId="Heading5">
    <w:name w:val="heading 5"/>
    <w:basedOn w:val="Normal"/>
    <w:next w:val="Normal"/>
    <w:qFormat/>
    <w:pPr>
      <w:keepNext/>
      <w:widowControl w:val="0"/>
      <w:ind w:left="1800"/>
      <w:outlineLvl w:val="4"/>
    </w:pPr>
    <w:rPr>
      <w:rFonts w:ascii="Arial" w:hAnsi="Arial"/>
      <w:b/>
      <w:sz w:val="24"/>
    </w:rPr>
  </w:style>
  <w:style w:type="paragraph" w:styleId="Heading6">
    <w:name w:val="heading 6"/>
    <w:basedOn w:val="Normal"/>
    <w:next w:val="Normal"/>
    <w:qFormat/>
    <w:pPr>
      <w:keepNext/>
      <w:tabs>
        <w:tab w:val="left" w:pos="-720"/>
        <w:tab w:val="left" w:pos="1800"/>
      </w:tabs>
      <w:suppressAutoHyphens/>
      <w:ind w:left="1800"/>
      <w:jc w:val="both"/>
      <w:outlineLvl w:val="5"/>
    </w:pPr>
    <w:rPr>
      <w:rFonts w:ascii="Arial" w:hAnsi="Arial"/>
      <w:b/>
      <w:bCs/>
      <w:caps/>
      <w:spacing w:val="-3"/>
      <w:sz w:val="24"/>
    </w:rPr>
  </w:style>
  <w:style w:type="paragraph" w:styleId="Heading7">
    <w:name w:val="heading 7"/>
    <w:basedOn w:val="Normal"/>
    <w:next w:val="Normal"/>
    <w:qFormat/>
    <w:pPr>
      <w:keepNext/>
      <w:tabs>
        <w:tab w:val="left" w:pos="-720"/>
      </w:tabs>
      <w:suppressAutoHyphens/>
      <w:ind w:firstLine="1800"/>
      <w:jc w:val="both"/>
      <w:outlineLvl w:val="6"/>
    </w:pPr>
    <w:rPr>
      <w:rFonts w:ascii="Arial" w:hAnsi="Arial"/>
      <w:b/>
      <w:spacing w:val="-3"/>
      <w:sz w:val="24"/>
    </w:rPr>
  </w:style>
  <w:style w:type="paragraph" w:styleId="Heading8">
    <w:name w:val="heading 8"/>
    <w:basedOn w:val="Normal"/>
    <w:next w:val="Normal"/>
    <w:qFormat/>
    <w:pPr>
      <w:keepNext/>
      <w:tabs>
        <w:tab w:val="left" w:pos="-720"/>
      </w:tabs>
      <w:suppressAutoHyphens/>
      <w:ind w:firstLine="1800"/>
      <w:jc w:val="both"/>
      <w:outlineLvl w:val="7"/>
    </w:pPr>
    <w:rPr>
      <w:rFonts w:ascii="Arial" w:hAnsi="Arial"/>
      <w:i/>
      <w:spacing w:val="-3"/>
      <w:sz w:val="24"/>
      <w:u w:val="single"/>
    </w:rPr>
  </w:style>
  <w:style w:type="paragraph" w:styleId="Heading9">
    <w:name w:val="heading 9"/>
    <w:basedOn w:val="Normal"/>
    <w:next w:val="Normal"/>
    <w:qFormat/>
    <w:pPr>
      <w:keepNext/>
      <w:tabs>
        <w:tab w:val="num" w:pos="2520"/>
      </w:tabs>
      <w:ind w:left="2340" w:right="288" w:hanging="18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7200" w:hanging="6480"/>
    </w:pPr>
    <w:rPr>
      <w:sz w:val="24"/>
    </w:rPr>
  </w:style>
  <w:style w:type="paragraph" w:styleId="BodyTextIndent2">
    <w:name w:val="Body Text Indent 2"/>
    <w:basedOn w:val="Normal"/>
    <w:pPr>
      <w:widowControl w:val="0"/>
      <w:ind w:left="2160" w:hanging="2160"/>
    </w:pPr>
    <w:rPr>
      <w:sz w:val="24"/>
    </w:rPr>
  </w:style>
  <w:style w:type="paragraph" w:styleId="Title">
    <w:name w:val="Title"/>
    <w:basedOn w:val="Normal"/>
    <w:link w:val="TitleChar"/>
    <w:uiPriority w:val="10"/>
    <w:qFormat/>
    <w:pPr>
      <w:widowControl w:val="0"/>
      <w:jc w:val="center"/>
    </w:pPr>
    <w:rPr>
      <w:rFonts w:ascii="Arial" w:hAnsi="Arial"/>
      <w:b/>
      <w:sz w:val="28"/>
    </w:rPr>
  </w:style>
  <w:style w:type="paragraph" w:styleId="BodyTextIndent3">
    <w:name w:val="Body Text Indent 3"/>
    <w:basedOn w:val="Normal"/>
    <w:pPr>
      <w:widowControl w:val="0"/>
      <w:ind w:left="1800" w:hanging="1800"/>
    </w:pPr>
    <w:rPr>
      <w:rFonts w:ascii="Arial" w:hAnsi="Arial"/>
      <w:i/>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sz w:val="24"/>
      <w:szCs w:val="24"/>
    </w:rPr>
  </w:style>
  <w:style w:type="character" w:styleId="Hyperlink">
    <w:name w:val="Hyperlink"/>
    <w:uiPriority w:val="99"/>
    <w:rPr>
      <w:color w:val="0000FF"/>
      <w:u w:val="single"/>
    </w:rPr>
  </w:style>
  <w:style w:type="paragraph" w:customStyle="1" w:styleId="DataField11pt">
    <w:name w:val="Data Field 11pt"/>
    <w:basedOn w:val="Normal"/>
    <w:pPr>
      <w:autoSpaceDE w:val="0"/>
      <w:autoSpaceDN w:val="0"/>
      <w:spacing w:line="300" w:lineRule="exact"/>
    </w:pPr>
    <w:rPr>
      <w:rFonts w:ascii="Arial" w:hAnsi="Arial" w:cs="Arial"/>
      <w:sz w:val="22"/>
    </w:rPr>
  </w:style>
  <w:style w:type="paragraph" w:styleId="BodyText2">
    <w:name w:val="Body Text 2"/>
    <w:basedOn w:val="Normal"/>
    <w:pPr>
      <w:widowControl w:val="0"/>
      <w:tabs>
        <w:tab w:val="left" w:pos="0"/>
      </w:tabs>
    </w:pPr>
    <w:rPr>
      <w:rFonts w:ascii="Arial" w:hAnsi="Arial"/>
      <w:sz w:val="24"/>
    </w:rPr>
  </w:style>
  <w:style w:type="paragraph" w:styleId="BodyText3">
    <w:name w:val="Body Text 3"/>
    <w:basedOn w:val="Normal"/>
    <w:pPr>
      <w:autoSpaceDE w:val="0"/>
      <w:autoSpaceDN w:val="0"/>
      <w:adjustRightInd w:val="0"/>
    </w:pPr>
    <w:rPr>
      <w:rFonts w:ascii="Tahoma" w:hAnsi="Tahoma" w:cs="Tahoma"/>
      <w:sz w:val="16"/>
      <w:szCs w:val="16"/>
    </w:rPr>
  </w:style>
  <w:style w:type="character" w:styleId="Strong">
    <w:name w:val="Strong"/>
    <w:uiPriority w:val="22"/>
    <w:qFormat/>
    <w:rsid w:val="00E85051"/>
    <w:rPr>
      <w:b/>
      <w:bCs/>
    </w:rPr>
  </w:style>
  <w:style w:type="paragraph" w:styleId="NormalWeb">
    <w:name w:val="Normal (Web)"/>
    <w:basedOn w:val="Normal"/>
    <w:uiPriority w:val="99"/>
    <w:rsid w:val="008E1234"/>
    <w:pPr>
      <w:spacing w:before="100" w:beforeAutospacing="1" w:after="100" w:afterAutospacing="1"/>
    </w:pPr>
    <w:rPr>
      <w:sz w:val="24"/>
      <w:szCs w:val="24"/>
    </w:rPr>
  </w:style>
  <w:style w:type="table" w:styleId="TableGrid">
    <w:name w:val="Table Grid"/>
    <w:basedOn w:val="TableNormal"/>
    <w:rsid w:val="00D2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1C18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3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F845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rsid w:val="00CE40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E8750E"/>
  </w:style>
  <w:style w:type="character" w:customStyle="1" w:styleId="EmailStyle34">
    <w:name w:val="EmailStyle34"/>
    <w:semiHidden/>
    <w:rsid w:val="00902F76"/>
    <w:rPr>
      <w:rFonts w:ascii="Arial" w:hAnsi="Arial" w:cs="Arial"/>
      <w:b w:val="0"/>
      <w:bCs w:val="0"/>
      <w:i w:val="0"/>
      <w:iCs w:val="0"/>
      <w:strike w:val="0"/>
      <w:color w:val="000080"/>
      <w:sz w:val="22"/>
      <w:szCs w:val="22"/>
      <w:u w:val="none"/>
    </w:rPr>
  </w:style>
  <w:style w:type="paragraph" w:customStyle="1" w:styleId="Default">
    <w:name w:val="Default"/>
    <w:rsid w:val="00334A4C"/>
    <w:pPr>
      <w:widowControl w:val="0"/>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0C3E55"/>
  </w:style>
  <w:style w:type="character" w:styleId="FootnoteReference">
    <w:name w:val="footnote reference"/>
    <w:uiPriority w:val="99"/>
    <w:semiHidden/>
    <w:rsid w:val="000C3E55"/>
    <w:rPr>
      <w:vertAlign w:val="superscript"/>
    </w:rPr>
  </w:style>
  <w:style w:type="character" w:styleId="FollowedHyperlink">
    <w:name w:val="FollowedHyperlink"/>
    <w:rsid w:val="0009180F"/>
    <w:rPr>
      <w:color w:val="800080"/>
      <w:u w:val="single"/>
    </w:rPr>
  </w:style>
  <w:style w:type="character" w:customStyle="1" w:styleId="body">
    <w:name w:val="body"/>
    <w:basedOn w:val="DefaultParagraphFont"/>
    <w:rsid w:val="003C5703"/>
  </w:style>
  <w:style w:type="paragraph" w:styleId="ListParagraph">
    <w:name w:val="List Paragraph"/>
    <w:basedOn w:val="Normal"/>
    <w:uiPriority w:val="34"/>
    <w:qFormat/>
    <w:rsid w:val="0008335B"/>
    <w:pPr>
      <w:ind w:left="720"/>
    </w:pPr>
  </w:style>
  <w:style w:type="character" w:customStyle="1" w:styleId="HeaderChar">
    <w:name w:val="Header Char"/>
    <w:basedOn w:val="DefaultParagraphFont"/>
    <w:link w:val="Header"/>
    <w:uiPriority w:val="99"/>
    <w:locked/>
    <w:rsid w:val="00276322"/>
  </w:style>
  <w:style w:type="paragraph" w:styleId="PlainText">
    <w:name w:val="Plain Text"/>
    <w:basedOn w:val="Normal"/>
    <w:link w:val="PlainTextChar"/>
    <w:uiPriority w:val="99"/>
    <w:unhideWhenUsed/>
    <w:rsid w:val="006D602C"/>
    <w:rPr>
      <w:rFonts w:ascii="Calibri" w:eastAsia="Calibri" w:hAnsi="Calibri"/>
      <w:color w:val="1F497D"/>
      <w:sz w:val="24"/>
      <w:szCs w:val="21"/>
      <w:lang w:val="x-none" w:eastAsia="x-none"/>
    </w:rPr>
  </w:style>
  <w:style w:type="character" w:customStyle="1" w:styleId="PlainTextChar">
    <w:name w:val="Plain Text Char"/>
    <w:link w:val="PlainText"/>
    <w:uiPriority w:val="99"/>
    <w:rsid w:val="006D602C"/>
    <w:rPr>
      <w:rFonts w:ascii="Calibri" w:eastAsia="Calibri" w:hAnsi="Calibri" w:cs="Times New Roman"/>
      <w:color w:val="1F497D"/>
      <w:sz w:val="24"/>
      <w:szCs w:val="21"/>
    </w:rPr>
  </w:style>
  <w:style w:type="character" w:styleId="Emphasis">
    <w:name w:val="Emphasis"/>
    <w:uiPriority w:val="20"/>
    <w:qFormat/>
    <w:rsid w:val="004C2380"/>
    <w:rPr>
      <w:i/>
      <w:iCs/>
    </w:rPr>
  </w:style>
  <w:style w:type="character" w:styleId="CommentReference">
    <w:name w:val="annotation reference"/>
    <w:uiPriority w:val="99"/>
    <w:rsid w:val="00CC73CD"/>
    <w:rPr>
      <w:rFonts w:cs="Times New Roman"/>
      <w:sz w:val="16"/>
      <w:szCs w:val="16"/>
    </w:rPr>
  </w:style>
  <w:style w:type="paragraph" w:styleId="CommentText">
    <w:name w:val="annotation text"/>
    <w:basedOn w:val="Normal"/>
    <w:link w:val="CommentTextChar"/>
    <w:uiPriority w:val="99"/>
    <w:rsid w:val="00CC73CD"/>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CC73CD"/>
    <w:rPr>
      <w:rFonts w:ascii="Calibri" w:eastAsia="Calibri" w:hAnsi="Calibri"/>
    </w:rPr>
  </w:style>
  <w:style w:type="paragraph" w:styleId="BalloonText">
    <w:name w:val="Balloon Text"/>
    <w:basedOn w:val="Normal"/>
    <w:link w:val="BalloonTextChar"/>
    <w:rsid w:val="00CC73CD"/>
    <w:rPr>
      <w:rFonts w:ascii="Tahoma" w:hAnsi="Tahoma"/>
      <w:sz w:val="16"/>
      <w:szCs w:val="16"/>
      <w:lang w:val="x-none" w:eastAsia="x-none"/>
    </w:rPr>
  </w:style>
  <w:style w:type="character" w:customStyle="1" w:styleId="BalloonTextChar">
    <w:name w:val="Balloon Text Char"/>
    <w:link w:val="BalloonText"/>
    <w:rsid w:val="00CC73CD"/>
    <w:rPr>
      <w:rFonts w:ascii="Tahoma" w:hAnsi="Tahoma" w:cs="Tahoma"/>
      <w:sz w:val="16"/>
      <w:szCs w:val="16"/>
    </w:rPr>
  </w:style>
  <w:style w:type="character" w:customStyle="1" w:styleId="style2">
    <w:name w:val="style2"/>
    <w:basedOn w:val="DefaultParagraphFont"/>
    <w:rsid w:val="001E4E75"/>
  </w:style>
  <w:style w:type="paragraph" w:customStyle="1" w:styleId="style21">
    <w:name w:val="style21"/>
    <w:basedOn w:val="Normal"/>
    <w:rsid w:val="001E4E75"/>
    <w:pPr>
      <w:spacing w:before="100" w:beforeAutospacing="1" w:after="100" w:afterAutospacing="1"/>
    </w:pPr>
    <w:rPr>
      <w:sz w:val="24"/>
      <w:szCs w:val="24"/>
    </w:rPr>
  </w:style>
  <w:style w:type="character" w:customStyle="1" w:styleId="hp">
    <w:name w:val="hp"/>
    <w:basedOn w:val="DefaultParagraphFont"/>
    <w:rsid w:val="00830F1E"/>
  </w:style>
  <w:style w:type="paragraph" w:customStyle="1" w:styleId="libcitation">
    <w:name w:val="lib_citation"/>
    <w:basedOn w:val="Normal"/>
    <w:rsid w:val="002F1B3F"/>
    <w:rPr>
      <w:rFonts w:eastAsia="Calibri"/>
      <w:sz w:val="24"/>
      <w:szCs w:val="24"/>
    </w:rPr>
  </w:style>
  <w:style w:type="character" w:customStyle="1" w:styleId="EndNoteBibliographyChar">
    <w:name w:val="EndNote Bibliography Char"/>
    <w:basedOn w:val="DefaultParagraphFont"/>
    <w:link w:val="EndNoteBibliography"/>
    <w:locked/>
    <w:rsid w:val="000D2B41"/>
    <w:rPr>
      <w:noProof/>
      <w:sz w:val="24"/>
    </w:rPr>
  </w:style>
  <w:style w:type="paragraph" w:customStyle="1" w:styleId="EndNoteBibliography">
    <w:name w:val="EndNote Bibliography"/>
    <w:basedOn w:val="Normal"/>
    <w:link w:val="EndNoteBibliographyChar"/>
    <w:rsid w:val="000D2B41"/>
    <w:pPr>
      <w:spacing w:after="160"/>
    </w:pPr>
    <w:rPr>
      <w:noProof/>
      <w:sz w:val="24"/>
    </w:rPr>
  </w:style>
  <w:style w:type="table" w:styleId="LightList-Accent4">
    <w:name w:val="Light List Accent 4"/>
    <w:basedOn w:val="TableNormal"/>
    <w:uiPriority w:val="61"/>
    <w:rsid w:val="000B382D"/>
    <w:rPr>
      <w:rFonts w:asciiTheme="minorHAnsi" w:eastAsiaTheme="minorEastAsia" w:hAnsiTheme="minorHAnsi" w:cstheme="minorBidi"/>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il">
    <w:name w:val="il"/>
    <w:basedOn w:val="DefaultParagraphFont"/>
    <w:rsid w:val="008701FC"/>
  </w:style>
  <w:style w:type="character" w:customStyle="1" w:styleId="shorttext">
    <w:name w:val="short_text"/>
    <w:basedOn w:val="DefaultParagraphFont"/>
    <w:rsid w:val="008701FC"/>
  </w:style>
  <w:style w:type="character" w:customStyle="1" w:styleId="hps">
    <w:name w:val="hps"/>
    <w:basedOn w:val="DefaultParagraphFont"/>
    <w:rsid w:val="008701FC"/>
  </w:style>
  <w:style w:type="character" w:customStyle="1" w:styleId="FootnoteTextChar">
    <w:name w:val="Footnote Text Char"/>
    <w:basedOn w:val="DefaultParagraphFont"/>
    <w:link w:val="FootnoteText"/>
    <w:uiPriority w:val="99"/>
    <w:semiHidden/>
    <w:rsid w:val="008701FC"/>
  </w:style>
  <w:style w:type="character" w:customStyle="1" w:styleId="apple-converted-space">
    <w:name w:val="apple-converted-space"/>
    <w:basedOn w:val="DefaultParagraphFont"/>
    <w:rsid w:val="00EE6B3D"/>
  </w:style>
  <w:style w:type="character" w:customStyle="1" w:styleId="TitleChar">
    <w:name w:val="Title Char"/>
    <w:basedOn w:val="DefaultParagraphFont"/>
    <w:link w:val="Title"/>
    <w:uiPriority w:val="10"/>
    <w:rsid w:val="00DC3E56"/>
    <w:rPr>
      <w:rFonts w:ascii="Arial" w:hAnsi="Arial"/>
      <w:b/>
      <w:sz w:val="28"/>
    </w:rPr>
  </w:style>
  <w:style w:type="character" w:customStyle="1" w:styleId="publication-type">
    <w:name w:val="publication-type"/>
    <w:basedOn w:val="DefaultParagraphFont"/>
    <w:rsid w:val="00A6671F"/>
  </w:style>
  <w:style w:type="character" w:customStyle="1" w:styleId="publication-title">
    <w:name w:val="publication-title"/>
    <w:basedOn w:val="DefaultParagraphFont"/>
    <w:rsid w:val="00A6671F"/>
  </w:style>
  <w:style w:type="character" w:customStyle="1" w:styleId="uccrescde">
    <w:name w:val="uccrescde"/>
    <w:basedOn w:val="DefaultParagraphFont"/>
    <w:rsid w:val="00422C7D"/>
  </w:style>
  <w:style w:type="character" w:customStyle="1" w:styleId="FooterChar">
    <w:name w:val="Footer Char"/>
    <w:basedOn w:val="DefaultParagraphFont"/>
    <w:link w:val="Footer"/>
    <w:uiPriority w:val="99"/>
    <w:rsid w:val="00194047"/>
  </w:style>
  <w:style w:type="character" w:customStyle="1" w:styleId="text">
    <w:name w:val="text"/>
    <w:basedOn w:val="DefaultParagraphFont"/>
    <w:rsid w:val="008073B4"/>
  </w:style>
  <w:style w:type="paragraph" w:customStyle="1" w:styleId="Normal1">
    <w:name w:val="Normal1"/>
    <w:rsid w:val="0059628B"/>
    <w:pPr>
      <w:spacing w:line="276" w:lineRule="auto"/>
    </w:pPr>
    <w:rPr>
      <w:rFonts w:ascii="Arial" w:eastAsia="Arial" w:hAnsi="Arial" w:cs="Arial"/>
      <w:color w:val="000000"/>
      <w:sz w:val="22"/>
      <w:szCs w:val="22"/>
      <w:lang w:val="en-CA"/>
    </w:rPr>
  </w:style>
  <w:style w:type="paragraph" w:customStyle="1" w:styleId="TableDataCentered">
    <w:name w:val="Table Data Centered"/>
    <w:basedOn w:val="Normal"/>
    <w:rsid w:val="00990A48"/>
    <w:pPr>
      <w:jc w:val="center"/>
    </w:pPr>
    <w:rPr>
      <w:rFonts w:ascii="Arial" w:hAnsi="Arial"/>
    </w:rPr>
  </w:style>
  <w:style w:type="character" w:customStyle="1" w:styleId="gmail-aqj">
    <w:name w:val="gmail-aqj"/>
    <w:basedOn w:val="DefaultParagraphFont"/>
    <w:rsid w:val="00C26508"/>
  </w:style>
  <w:style w:type="character" w:customStyle="1" w:styleId="slug-doi">
    <w:name w:val="slug-doi"/>
    <w:basedOn w:val="DefaultParagraphFont"/>
    <w:rsid w:val="00C63E58"/>
  </w:style>
  <w:style w:type="character" w:customStyle="1" w:styleId="gmail-m-6047949401013305644gmail-m3160173220280673209gmail-m-2711620509788438874m-1084605964147057464gmail-qowt-font2-timesnewroman">
    <w:name w:val="gmail-m-6047949401013305644gmail-m3160173220280673209gmail-m-2711620509788438874m-1084605964147057464gmail-qowt-font2-timesnewroman"/>
    <w:basedOn w:val="DefaultParagraphFont"/>
    <w:rsid w:val="000C49BE"/>
  </w:style>
  <w:style w:type="paragraph" w:customStyle="1" w:styleId="gmail-m676709557530158767m-5715128461510417721normal1">
    <w:name w:val="gmail-m_676709557530158767m_-5715128461510417721normal1"/>
    <w:basedOn w:val="Normal"/>
    <w:rsid w:val="000750D7"/>
    <w:pPr>
      <w:spacing w:before="100" w:beforeAutospacing="1" w:after="100" w:afterAutospacing="1"/>
    </w:pPr>
    <w:rPr>
      <w:rFonts w:eastAsiaTheme="minorHAnsi"/>
      <w:sz w:val="24"/>
      <w:szCs w:val="24"/>
    </w:rPr>
  </w:style>
  <w:style w:type="paragraph" w:styleId="CommentSubject">
    <w:name w:val="annotation subject"/>
    <w:basedOn w:val="CommentText"/>
    <w:next w:val="CommentText"/>
    <w:link w:val="CommentSubjectChar"/>
    <w:semiHidden/>
    <w:unhideWhenUsed/>
    <w:rsid w:val="0099344F"/>
    <w:pPr>
      <w:spacing w:after="0" w:line="240" w:lineRule="auto"/>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semiHidden/>
    <w:rsid w:val="0099344F"/>
    <w:rPr>
      <w:rFonts w:ascii="Calibri" w:eastAsia="Calibri" w:hAnsi="Calibri"/>
      <w:b/>
      <w:bCs/>
    </w:rPr>
  </w:style>
  <w:style w:type="paragraph" w:styleId="Revision">
    <w:name w:val="Revision"/>
    <w:hidden/>
    <w:uiPriority w:val="99"/>
    <w:semiHidden/>
    <w:rsid w:val="0099344F"/>
  </w:style>
  <w:style w:type="paragraph" w:styleId="TOCHeading">
    <w:name w:val="TOC Heading"/>
    <w:basedOn w:val="Heading1"/>
    <w:next w:val="Normal"/>
    <w:uiPriority w:val="39"/>
    <w:unhideWhenUsed/>
    <w:qFormat/>
    <w:rsid w:val="009E1A58"/>
    <w:pPr>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9E1A58"/>
    <w:pPr>
      <w:spacing w:after="100"/>
      <w:ind w:left="400"/>
    </w:pPr>
  </w:style>
  <w:style w:type="paragraph" w:styleId="TOC2">
    <w:name w:val="toc 2"/>
    <w:basedOn w:val="Normal"/>
    <w:next w:val="Normal"/>
    <w:autoRedefine/>
    <w:uiPriority w:val="39"/>
    <w:unhideWhenUsed/>
    <w:rsid w:val="009E1A58"/>
    <w:pPr>
      <w:spacing w:after="100"/>
      <w:ind w:left="200"/>
    </w:pPr>
  </w:style>
  <w:style w:type="paragraph" w:styleId="TOC1">
    <w:name w:val="toc 1"/>
    <w:basedOn w:val="Normal"/>
    <w:next w:val="Normal"/>
    <w:autoRedefine/>
    <w:uiPriority w:val="39"/>
    <w:unhideWhenUsed/>
    <w:rsid w:val="009E1A58"/>
    <w:pPr>
      <w:spacing w:after="100"/>
    </w:pPr>
  </w:style>
  <w:style w:type="paragraph" w:styleId="NoSpacing">
    <w:name w:val="No Spacing"/>
    <w:basedOn w:val="Normal"/>
    <w:uiPriority w:val="1"/>
    <w:qFormat/>
    <w:rsid w:val="004A6D09"/>
    <w:rPr>
      <w:rFonts w:ascii="Calibri" w:eastAsiaTheme="minorHAnsi" w:hAnsi="Calibri" w:cs="Calibri"/>
      <w:color w:val="000000"/>
      <w:sz w:val="22"/>
      <w:szCs w:val="22"/>
    </w:rPr>
  </w:style>
  <w:style w:type="character" w:customStyle="1" w:styleId="a-size-base">
    <w:name w:val="a-size-base"/>
    <w:basedOn w:val="DefaultParagraphFont"/>
    <w:rsid w:val="00F4257F"/>
  </w:style>
  <w:style w:type="character" w:customStyle="1" w:styleId="markh3n0204um">
    <w:name w:val="markh3n0204um"/>
    <w:basedOn w:val="DefaultParagraphFont"/>
    <w:rsid w:val="003F4166"/>
  </w:style>
  <w:style w:type="character" w:customStyle="1" w:styleId="markey8kc5vrt">
    <w:name w:val="markey8kc5vrt"/>
    <w:basedOn w:val="DefaultParagraphFont"/>
    <w:rsid w:val="003F4166"/>
  </w:style>
  <w:style w:type="character" w:customStyle="1" w:styleId="identifier">
    <w:name w:val="identifier"/>
    <w:basedOn w:val="DefaultParagraphFont"/>
    <w:rsid w:val="009C55D1"/>
  </w:style>
  <w:style w:type="character" w:customStyle="1" w:styleId="id-label">
    <w:name w:val="id-label"/>
    <w:basedOn w:val="DefaultParagraphFont"/>
    <w:rsid w:val="009C55D1"/>
  </w:style>
  <w:style w:type="character" w:customStyle="1" w:styleId="UnresolvedMention1">
    <w:name w:val="Unresolved Mention1"/>
    <w:basedOn w:val="DefaultParagraphFont"/>
    <w:uiPriority w:val="99"/>
    <w:semiHidden/>
    <w:unhideWhenUsed/>
    <w:rsid w:val="00CD7C60"/>
    <w:rPr>
      <w:color w:val="605E5C"/>
      <w:shd w:val="clear" w:color="auto" w:fill="E1DFDD"/>
    </w:rPr>
  </w:style>
  <w:style w:type="character" w:customStyle="1" w:styleId="UnresolvedMention2">
    <w:name w:val="Unresolved Mention2"/>
    <w:basedOn w:val="DefaultParagraphFont"/>
    <w:uiPriority w:val="99"/>
    <w:semiHidden/>
    <w:unhideWhenUsed/>
    <w:rsid w:val="007762AF"/>
    <w:rPr>
      <w:color w:val="605E5C"/>
      <w:shd w:val="clear" w:color="auto" w:fill="E1DFDD"/>
    </w:rPr>
  </w:style>
  <w:style w:type="character" w:customStyle="1" w:styleId="normaltextrun">
    <w:name w:val="normaltextrun"/>
    <w:basedOn w:val="DefaultParagraphFont"/>
    <w:rsid w:val="005238E9"/>
  </w:style>
  <w:style w:type="character" w:customStyle="1" w:styleId="eop">
    <w:name w:val="eop"/>
    <w:basedOn w:val="DefaultParagraphFont"/>
    <w:rsid w:val="005238E9"/>
  </w:style>
  <w:style w:type="character" w:customStyle="1" w:styleId="UnresolvedMention3">
    <w:name w:val="Unresolved Mention3"/>
    <w:basedOn w:val="DefaultParagraphFont"/>
    <w:uiPriority w:val="99"/>
    <w:semiHidden/>
    <w:unhideWhenUsed/>
    <w:rsid w:val="00314CB2"/>
    <w:rPr>
      <w:color w:val="605E5C"/>
      <w:shd w:val="clear" w:color="auto" w:fill="E1DFDD"/>
    </w:rPr>
  </w:style>
  <w:style w:type="character" w:styleId="UnresolvedMention">
    <w:name w:val="Unresolved Mention"/>
    <w:basedOn w:val="DefaultParagraphFont"/>
    <w:uiPriority w:val="99"/>
    <w:semiHidden/>
    <w:unhideWhenUsed/>
    <w:rsid w:val="002464B7"/>
    <w:rPr>
      <w:color w:val="605E5C"/>
      <w:shd w:val="clear" w:color="auto" w:fill="E1DFDD"/>
    </w:rPr>
  </w:style>
  <w:style w:type="paragraph" w:customStyle="1" w:styleId="xmsonormal">
    <w:name w:val="x_msonormal"/>
    <w:basedOn w:val="Normal"/>
    <w:rsid w:val="00817FDE"/>
    <w:rPr>
      <w:rFonts w:ascii="Calibri" w:eastAsiaTheme="minorHAnsi" w:hAnsi="Calibri" w:cs="Calibri"/>
      <w:sz w:val="22"/>
      <w:szCs w:val="22"/>
    </w:rPr>
  </w:style>
  <w:style w:type="character" w:customStyle="1" w:styleId="xapple-converted-space">
    <w:name w:val="x_apple-converted-space"/>
    <w:basedOn w:val="DefaultParagraphFont"/>
    <w:rsid w:val="00B07FE7"/>
  </w:style>
  <w:style w:type="character" w:customStyle="1" w:styleId="contentpasted0">
    <w:name w:val="contentpasted0"/>
    <w:basedOn w:val="DefaultParagraphFont"/>
    <w:rsid w:val="004D31A1"/>
  </w:style>
  <w:style w:type="character" w:customStyle="1" w:styleId="contentpasted1">
    <w:name w:val="contentpasted1"/>
    <w:basedOn w:val="DefaultParagraphFont"/>
    <w:rsid w:val="00BF2A52"/>
  </w:style>
  <w:style w:type="paragraph" w:customStyle="1" w:styleId="contentpasted01">
    <w:name w:val="contentpasted01"/>
    <w:basedOn w:val="Normal"/>
    <w:rsid w:val="005062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422">
      <w:bodyDiv w:val="1"/>
      <w:marLeft w:val="0"/>
      <w:marRight w:val="0"/>
      <w:marTop w:val="0"/>
      <w:marBottom w:val="0"/>
      <w:divBdr>
        <w:top w:val="none" w:sz="0" w:space="0" w:color="auto"/>
        <w:left w:val="none" w:sz="0" w:space="0" w:color="auto"/>
        <w:bottom w:val="none" w:sz="0" w:space="0" w:color="auto"/>
        <w:right w:val="none" w:sz="0" w:space="0" w:color="auto"/>
      </w:divBdr>
    </w:div>
    <w:div w:id="16273171">
      <w:bodyDiv w:val="1"/>
      <w:marLeft w:val="0"/>
      <w:marRight w:val="0"/>
      <w:marTop w:val="0"/>
      <w:marBottom w:val="0"/>
      <w:divBdr>
        <w:top w:val="none" w:sz="0" w:space="0" w:color="auto"/>
        <w:left w:val="none" w:sz="0" w:space="0" w:color="auto"/>
        <w:bottom w:val="none" w:sz="0" w:space="0" w:color="auto"/>
        <w:right w:val="none" w:sz="0" w:space="0" w:color="auto"/>
      </w:divBdr>
    </w:div>
    <w:div w:id="28185758">
      <w:bodyDiv w:val="1"/>
      <w:marLeft w:val="0"/>
      <w:marRight w:val="0"/>
      <w:marTop w:val="0"/>
      <w:marBottom w:val="0"/>
      <w:divBdr>
        <w:top w:val="none" w:sz="0" w:space="0" w:color="auto"/>
        <w:left w:val="none" w:sz="0" w:space="0" w:color="auto"/>
        <w:bottom w:val="none" w:sz="0" w:space="0" w:color="auto"/>
        <w:right w:val="none" w:sz="0" w:space="0" w:color="auto"/>
      </w:divBdr>
    </w:div>
    <w:div w:id="31270857">
      <w:bodyDiv w:val="1"/>
      <w:marLeft w:val="0"/>
      <w:marRight w:val="0"/>
      <w:marTop w:val="0"/>
      <w:marBottom w:val="0"/>
      <w:divBdr>
        <w:top w:val="none" w:sz="0" w:space="0" w:color="auto"/>
        <w:left w:val="none" w:sz="0" w:space="0" w:color="auto"/>
        <w:bottom w:val="none" w:sz="0" w:space="0" w:color="auto"/>
        <w:right w:val="none" w:sz="0" w:space="0" w:color="auto"/>
      </w:divBdr>
    </w:div>
    <w:div w:id="31345760">
      <w:bodyDiv w:val="1"/>
      <w:marLeft w:val="0"/>
      <w:marRight w:val="0"/>
      <w:marTop w:val="0"/>
      <w:marBottom w:val="0"/>
      <w:divBdr>
        <w:top w:val="none" w:sz="0" w:space="0" w:color="auto"/>
        <w:left w:val="none" w:sz="0" w:space="0" w:color="auto"/>
        <w:bottom w:val="none" w:sz="0" w:space="0" w:color="auto"/>
        <w:right w:val="none" w:sz="0" w:space="0" w:color="auto"/>
      </w:divBdr>
    </w:div>
    <w:div w:id="39474141">
      <w:bodyDiv w:val="1"/>
      <w:marLeft w:val="0"/>
      <w:marRight w:val="0"/>
      <w:marTop w:val="0"/>
      <w:marBottom w:val="0"/>
      <w:divBdr>
        <w:top w:val="none" w:sz="0" w:space="0" w:color="auto"/>
        <w:left w:val="none" w:sz="0" w:space="0" w:color="auto"/>
        <w:bottom w:val="none" w:sz="0" w:space="0" w:color="auto"/>
        <w:right w:val="none" w:sz="0" w:space="0" w:color="auto"/>
      </w:divBdr>
    </w:div>
    <w:div w:id="39668716">
      <w:bodyDiv w:val="1"/>
      <w:marLeft w:val="0"/>
      <w:marRight w:val="0"/>
      <w:marTop w:val="0"/>
      <w:marBottom w:val="0"/>
      <w:divBdr>
        <w:top w:val="none" w:sz="0" w:space="0" w:color="auto"/>
        <w:left w:val="none" w:sz="0" w:space="0" w:color="auto"/>
        <w:bottom w:val="none" w:sz="0" w:space="0" w:color="auto"/>
        <w:right w:val="none" w:sz="0" w:space="0" w:color="auto"/>
      </w:divBdr>
    </w:div>
    <w:div w:id="40057460">
      <w:bodyDiv w:val="1"/>
      <w:marLeft w:val="0"/>
      <w:marRight w:val="0"/>
      <w:marTop w:val="0"/>
      <w:marBottom w:val="0"/>
      <w:divBdr>
        <w:top w:val="none" w:sz="0" w:space="0" w:color="auto"/>
        <w:left w:val="none" w:sz="0" w:space="0" w:color="auto"/>
        <w:bottom w:val="none" w:sz="0" w:space="0" w:color="auto"/>
        <w:right w:val="none" w:sz="0" w:space="0" w:color="auto"/>
      </w:divBdr>
    </w:div>
    <w:div w:id="43263756">
      <w:bodyDiv w:val="1"/>
      <w:marLeft w:val="0"/>
      <w:marRight w:val="0"/>
      <w:marTop w:val="0"/>
      <w:marBottom w:val="0"/>
      <w:divBdr>
        <w:top w:val="none" w:sz="0" w:space="0" w:color="auto"/>
        <w:left w:val="none" w:sz="0" w:space="0" w:color="auto"/>
        <w:bottom w:val="none" w:sz="0" w:space="0" w:color="auto"/>
        <w:right w:val="none" w:sz="0" w:space="0" w:color="auto"/>
      </w:divBdr>
    </w:div>
    <w:div w:id="47345064">
      <w:bodyDiv w:val="1"/>
      <w:marLeft w:val="0"/>
      <w:marRight w:val="0"/>
      <w:marTop w:val="0"/>
      <w:marBottom w:val="0"/>
      <w:divBdr>
        <w:top w:val="none" w:sz="0" w:space="0" w:color="auto"/>
        <w:left w:val="none" w:sz="0" w:space="0" w:color="auto"/>
        <w:bottom w:val="none" w:sz="0" w:space="0" w:color="auto"/>
        <w:right w:val="none" w:sz="0" w:space="0" w:color="auto"/>
      </w:divBdr>
    </w:div>
    <w:div w:id="47536175">
      <w:bodyDiv w:val="1"/>
      <w:marLeft w:val="0"/>
      <w:marRight w:val="0"/>
      <w:marTop w:val="0"/>
      <w:marBottom w:val="0"/>
      <w:divBdr>
        <w:top w:val="none" w:sz="0" w:space="0" w:color="auto"/>
        <w:left w:val="none" w:sz="0" w:space="0" w:color="auto"/>
        <w:bottom w:val="none" w:sz="0" w:space="0" w:color="auto"/>
        <w:right w:val="none" w:sz="0" w:space="0" w:color="auto"/>
      </w:divBdr>
    </w:div>
    <w:div w:id="49425199">
      <w:bodyDiv w:val="1"/>
      <w:marLeft w:val="0"/>
      <w:marRight w:val="0"/>
      <w:marTop w:val="0"/>
      <w:marBottom w:val="0"/>
      <w:divBdr>
        <w:top w:val="none" w:sz="0" w:space="0" w:color="auto"/>
        <w:left w:val="none" w:sz="0" w:space="0" w:color="auto"/>
        <w:bottom w:val="none" w:sz="0" w:space="0" w:color="auto"/>
        <w:right w:val="none" w:sz="0" w:space="0" w:color="auto"/>
      </w:divBdr>
    </w:div>
    <w:div w:id="50423593">
      <w:bodyDiv w:val="1"/>
      <w:marLeft w:val="0"/>
      <w:marRight w:val="0"/>
      <w:marTop w:val="0"/>
      <w:marBottom w:val="0"/>
      <w:divBdr>
        <w:top w:val="none" w:sz="0" w:space="0" w:color="auto"/>
        <w:left w:val="none" w:sz="0" w:space="0" w:color="auto"/>
        <w:bottom w:val="none" w:sz="0" w:space="0" w:color="auto"/>
        <w:right w:val="none" w:sz="0" w:space="0" w:color="auto"/>
      </w:divBdr>
    </w:div>
    <w:div w:id="52169327">
      <w:bodyDiv w:val="1"/>
      <w:marLeft w:val="0"/>
      <w:marRight w:val="0"/>
      <w:marTop w:val="0"/>
      <w:marBottom w:val="0"/>
      <w:divBdr>
        <w:top w:val="none" w:sz="0" w:space="0" w:color="auto"/>
        <w:left w:val="none" w:sz="0" w:space="0" w:color="auto"/>
        <w:bottom w:val="none" w:sz="0" w:space="0" w:color="auto"/>
        <w:right w:val="none" w:sz="0" w:space="0" w:color="auto"/>
      </w:divBdr>
    </w:div>
    <w:div w:id="58602891">
      <w:bodyDiv w:val="1"/>
      <w:marLeft w:val="0"/>
      <w:marRight w:val="0"/>
      <w:marTop w:val="0"/>
      <w:marBottom w:val="0"/>
      <w:divBdr>
        <w:top w:val="none" w:sz="0" w:space="0" w:color="auto"/>
        <w:left w:val="none" w:sz="0" w:space="0" w:color="auto"/>
        <w:bottom w:val="none" w:sz="0" w:space="0" w:color="auto"/>
        <w:right w:val="none" w:sz="0" w:space="0" w:color="auto"/>
      </w:divBdr>
    </w:div>
    <w:div w:id="81534820">
      <w:bodyDiv w:val="1"/>
      <w:marLeft w:val="0"/>
      <w:marRight w:val="0"/>
      <w:marTop w:val="0"/>
      <w:marBottom w:val="0"/>
      <w:divBdr>
        <w:top w:val="none" w:sz="0" w:space="0" w:color="auto"/>
        <w:left w:val="none" w:sz="0" w:space="0" w:color="auto"/>
        <w:bottom w:val="none" w:sz="0" w:space="0" w:color="auto"/>
        <w:right w:val="none" w:sz="0" w:space="0" w:color="auto"/>
      </w:divBdr>
    </w:div>
    <w:div w:id="84041403">
      <w:bodyDiv w:val="1"/>
      <w:marLeft w:val="0"/>
      <w:marRight w:val="0"/>
      <w:marTop w:val="0"/>
      <w:marBottom w:val="0"/>
      <w:divBdr>
        <w:top w:val="none" w:sz="0" w:space="0" w:color="auto"/>
        <w:left w:val="none" w:sz="0" w:space="0" w:color="auto"/>
        <w:bottom w:val="none" w:sz="0" w:space="0" w:color="auto"/>
        <w:right w:val="none" w:sz="0" w:space="0" w:color="auto"/>
      </w:divBdr>
    </w:div>
    <w:div w:id="84614087">
      <w:bodyDiv w:val="1"/>
      <w:marLeft w:val="0"/>
      <w:marRight w:val="0"/>
      <w:marTop w:val="0"/>
      <w:marBottom w:val="0"/>
      <w:divBdr>
        <w:top w:val="none" w:sz="0" w:space="0" w:color="auto"/>
        <w:left w:val="none" w:sz="0" w:space="0" w:color="auto"/>
        <w:bottom w:val="none" w:sz="0" w:space="0" w:color="auto"/>
        <w:right w:val="none" w:sz="0" w:space="0" w:color="auto"/>
      </w:divBdr>
    </w:div>
    <w:div w:id="93475774">
      <w:bodyDiv w:val="1"/>
      <w:marLeft w:val="0"/>
      <w:marRight w:val="0"/>
      <w:marTop w:val="0"/>
      <w:marBottom w:val="0"/>
      <w:divBdr>
        <w:top w:val="none" w:sz="0" w:space="0" w:color="auto"/>
        <w:left w:val="none" w:sz="0" w:space="0" w:color="auto"/>
        <w:bottom w:val="none" w:sz="0" w:space="0" w:color="auto"/>
        <w:right w:val="none" w:sz="0" w:space="0" w:color="auto"/>
      </w:divBdr>
    </w:div>
    <w:div w:id="99108948">
      <w:bodyDiv w:val="1"/>
      <w:marLeft w:val="0"/>
      <w:marRight w:val="0"/>
      <w:marTop w:val="0"/>
      <w:marBottom w:val="0"/>
      <w:divBdr>
        <w:top w:val="none" w:sz="0" w:space="0" w:color="auto"/>
        <w:left w:val="none" w:sz="0" w:space="0" w:color="auto"/>
        <w:bottom w:val="none" w:sz="0" w:space="0" w:color="auto"/>
        <w:right w:val="none" w:sz="0" w:space="0" w:color="auto"/>
      </w:divBdr>
    </w:div>
    <w:div w:id="99884764">
      <w:bodyDiv w:val="1"/>
      <w:marLeft w:val="0"/>
      <w:marRight w:val="0"/>
      <w:marTop w:val="0"/>
      <w:marBottom w:val="0"/>
      <w:divBdr>
        <w:top w:val="none" w:sz="0" w:space="0" w:color="auto"/>
        <w:left w:val="none" w:sz="0" w:space="0" w:color="auto"/>
        <w:bottom w:val="none" w:sz="0" w:space="0" w:color="auto"/>
        <w:right w:val="none" w:sz="0" w:space="0" w:color="auto"/>
      </w:divBdr>
    </w:div>
    <w:div w:id="100223075">
      <w:bodyDiv w:val="1"/>
      <w:marLeft w:val="0"/>
      <w:marRight w:val="0"/>
      <w:marTop w:val="0"/>
      <w:marBottom w:val="0"/>
      <w:divBdr>
        <w:top w:val="none" w:sz="0" w:space="0" w:color="auto"/>
        <w:left w:val="none" w:sz="0" w:space="0" w:color="auto"/>
        <w:bottom w:val="none" w:sz="0" w:space="0" w:color="auto"/>
        <w:right w:val="none" w:sz="0" w:space="0" w:color="auto"/>
      </w:divBdr>
    </w:div>
    <w:div w:id="102651108">
      <w:bodyDiv w:val="1"/>
      <w:marLeft w:val="0"/>
      <w:marRight w:val="0"/>
      <w:marTop w:val="0"/>
      <w:marBottom w:val="0"/>
      <w:divBdr>
        <w:top w:val="none" w:sz="0" w:space="0" w:color="auto"/>
        <w:left w:val="none" w:sz="0" w:space="0" w:color="auto"/>
        <w:bottom w:val="none" w:sz="0" w:space="0" w:color="auto"/>
        <w:right w:val="none" w:sz="0" w:space="0" w:color="auto"/>
      </w:divBdr>
    </w:div>
    <w:div w:id="106390117">
      <w:bodyDiv w:val="1"/>
      <w:marLeft w:val="0"/>
      <w:marRight w:val="0"/>
      <w:marTop w:val="0"/>
      <w:marBottom w:val="0"/>
      <w:divBdr>
        <w:top w:val="none" w:sz="0" w:space="0" w:color="auto"/>
        <w:left w:val="none" w:sz="0" w:space="0" w:color="auto"/>
        <w:bottom w:val="none" w:sz="0" w:space="0" w:color="auto"/>
        <w:right w:val="none" w:sz="0" w:space="0" w:color="auto"/>
      </w:divBdr>
      <w:divsChild>
        <w:div w:id="302199443">
          <w:marLeft w:val="0"/>
          <w:marRight w:val="0"/>
          <w:marTop w:val="75"/>
          <w:marBottom w:val="0"/>
          <w:divBdr>
            <w:top w:val="none" w:sz="0" w:space="0" w:color="auto"/>
            <w:left w:val="none" w:sz="0" w:space="0" w:color="auto"/>
            <w:bottom w:val="none" w:sz="0" w:space="0" w:color="auto"/>
            <w:right w:val="none" w:sz="0" w:space="0" w:color="auto"/>
          </w:divBdr>
        </w:div>
        <w:div w:id="1381199526">
          <w:marLeft w:val="0"/>
          <w:marRight w:val="0"/>
          <w:marTop w:val="90"/>
          <w:marBottom w:val="90"/>
          <w:divBdr>
            <w:top w:val="none" w:sz="0" w:space="0" w:color="auto"/>
            <w:left w:val="none" w:sz="0" w:space="0" w:color="auto"/>
            <w:bottom w:val="none" w:sz="0" w:space="0" w:color="auto"/>
            <w:right w:val="none" w:sz="0" w:space="0" w:color="auto"/>
          </w:divBdr>
        </w:div>
      </w:divsChild>
    </w:div>
    <w:div w:id="107356056">
      <w:bodyDiv w:val="1"/>
      <w:marLeft w:val="0"/>
      <w:marRight w:val="0"/>
      <w:marTop w:val="0"/>
      <w:marBottom w:val="0"/>
      <w:divBdr>
        <w:top w:val="none" w:sz="0" w:space="0" w:color="auto"/>
        <w:left w:val="none" w:sz="0" w:space="0" w:color="auto"/>
        <w:bottom w:val="none" w:sz="0" w:space="0" w:color="auto"/>
        <w:right w:val="none" w:sz="0" w:space="0" w:color="auto"/>
      </w:divBdr>
    </w:div>
    <w:div w:id="108747310">
      <w:bodyDiv w:val="1"/>
      <w:marLeft w:val="0"/>
      <w:marRight w:val="0"/>
      <w:marTop w:val="0"/>
      <w:marBottom w:val="0"/>
      <w:divBdr>
        <w:top w:val="none" w:sz="0" w:space="0" w:color="auto"/>
        <w:left w:val="none" w:sz="0" w:space="0" w:color="auto"/>
        <w:bottom w:val="none" w:sz="0" w:space="0" w:color="auto"/>
        <w:right w:val="none" w:sz="0" w:space="0" w:color="auto"/>
      </w:divBdr>
    </w:div>
    <w:div w:id="119569696">
      <w:bodyDiv w:val="1"/>
      <w:marLeft w:val="0"/>
      <w:marRight w:val="0"/>
      <w:marTop w:val="0"/>
      <w:marBottom w:val="0"/>
      <w:divBdr>
        <w:top w:val="none" w:sz="0" w:space="0" w:color="auto"/>
        <w:left w:val="none" w:sz="0" w:space="0" w:color="auto"/>
        <w:bottom w:val="none" w:sz="0" w:space="0" w:color="auto"/>
        <w:right w:val="none" w:sz="0" w:space="0" w:color="auto"/>
      </w:divBdr>
    </w:div>
    <w:div w:id="132721230">
      <w:bodyDiv w:val="1"/>
      <w:marLeft w:val="0"/>
      <w:marRight w:val="0"/>
      <w:marTop w:val="0"/>
      <w:marBottom w:val="0"/>
      <w:divBdr>
        <w:top w:val="none" w:sz="0" w:space="0" w:color="auto"/>
        <w:left w:val="none" w:sz="0" w:space="0" w:color="auto"/>
        <w:bottom w:val="none" w:sz="0" w:space="0" w:color="auto"/>
        <w:right w:val="none" w:sz="0" w:space="0" w:color="auto"/>
      </w:divBdr>
    </w:div>
    <w:div w:id="140124686">
      <w:bodyDiv w:val="1"/>
      <w:marLeft w:val="0"/>
      <w:marRight w:val="0"/>
      <w:marTop w:val="0"/>
      <w:marBottom w:val="0"/>
      <w:divBdr>
        <w:top w:val="none" w:sz="0" w:space="0" w:color="auto"/>
        <w:left w:val="none" w:sz="0" w:space="0" w:color="auto"/>
        <w:bottom w:val="none" w:sz="0" w:space="0" w:color="auto"/>
        <w:right w:val="none" w:sz="0" w:space="0" w:color="auto"/>
      </w:divBdr>
    </w:div>
    <w:div w:id="144009261">
      <w:bodyDiv w:val="1"/>
      <w:marLeft w:val="0"/>
      <w:marRight w:val="0"/>
      <w:marTop w:val="0"/>
      <w:marBottom w:val="0"/>
      <w:divBdr>
        <w:top w:val="none" w:sz="0" w:space="0" w:color="auto"/>
        <w:left w:val="none" w:sz="0" w:space="0" w:color="auto"/>
        <w:bottom w:val="none" w:sz="0" w:space="0" w:color="auto"/>
        <w:right w:val="none" w:sz="0" w:space="0" w:color="auto"/>
      </w:divBdr>
    </w:div>
    <w:div w:id="144206999">
      <w:bodyDiv w:val="1"/>
      <w:marLeft w:val="0"/>
      <w:marRight w:val="0"/>
      <w:marTop w:val="0"/>
      <w:marBottom w:val="0"/>
      <w:divBdr>
        <w:top w:val="none" w:sz="0" w:space="0" w:color="auto"/>
        <w:left w:val="none" w:sz="0" w:space="0" w:color="auto"/>
        <w:bottom w:val="none" w:sz="0" w:space="0" w:color="auto"/>
        <w:right w:val="none" w:sz="0" w:space="0" w:color="auto"/>
      </w:divBdr>
      <w:divsChild>
        <w:div w:id="72708693">
          <w:marLeft w:val="0"/>
          <w:marRight w:val="0"/>
          <w:marTop w:val="0"/>
          <w:marBottom w:val="0"/>
          <w:divBdr>
            <w:top w:val="none" w:sz="0" w:space="0" w:color="auto"/>
            <w:left w:val="none" w:sz="0" w:space="0" w:color="auto"/>
            <w:bottom w:val="none" w:sz="0" w:space="0" w:color="auto"/>
            <w:right w:val="none" w:sz="0" w:space="0" w:color="auto"/>
          </w:divBdr>
        </w:div>
        <w:div w:id="450711623">
          <w:marLeft w:val="0"/>
          <w:marRight w:val="0"/>
          <w:marTop w:val="0"/>
          <w:marBottom w:val="0"/>
          <w:divBdr>
            <w:top w:val="none" w:sz="0" w:space="0" w:color="auto"/>
            <w:left w:val="none" w:sz="0" w:space="0" w:color="auto"/>
            <w:bottom w:val="none" w:sz="0" w:space="0" w:color="auto"/>
            <w:right w:val="none" w:sz="0" w:space="0" w:color="auto"/>
          </w:divBdr>
        </w:div>
        <w:div w:id="1197082194">
          <w:marLeft w:val="0"/>
          <w:marRight w:val="0"/>
          <w:marTop w:val="0"/>
          <w:marBottom w:val="0"/>
          <w:divBdr>
            <w:top w:val="none" w:sz="0" w:space="0" w:color="auto"/>
            <w:left w:val="none" w:sz="0" w:space="0" w:color="auto"/>
            <w:bottom w:val="none" w:sz="0" w:space="0" w:color="auto"/>
            <w:right w:val="none" w:sz="0" w:space="0" w:color="auto"/>
          </w:divBdr>
        </w:div>
        <w:div w:id="1223516096">
          <w:marLeft w:val="0"/>
          <w:marRight w:val="0"/>
          <w:marTop w:val="0"/>
          <w:marBottom w:val="0"/>
          <w:divBdr>
            <w:top w:val="none" w:sz="0" w:space="0" w:color="auto"/>
            <w:left w:val="none" w:sz="0" w:space="0" w:color="auto"/>
            <w:bottom w:val="none" w:sz="0" w:space="0" w:color="auto"/>
            <w:right w:val="none" w:sz="0" w:space="0" w:color="auto"/>
          </w:divBdr>
        </w:div>
        <w:div w:id="1576936177">
          <w:marLeft w:val="0"/>
          <w:marRight w:val="0"/>
          <w:marTop w:val="0"/>
          <w:marBottom w:val="0"/>
          <w:divBdr>
            <w:top w:val="none" w:sz="0" w:space="0" w:color="auto"/>
            <w:left w:val="none" w:sz="0" w:space="0" w:color="auto"/>
            <w:bottom w:val="none" w:sz="0" w:space="0" w:color="auto"/>
            <w:right w:val="none" w:sz="0" w:space="0" w:color="auto"/>
          </w:divBdr>
        </w:div>
        <w:div w:id="1829903507">
          <w:marLeft w:val="0"/>
          <w:marRight w:val="0"/>
          <w:marTop w:val="0"/>
          <w:marBottom w:val="0"/>
          <w:divBdr>
            <w:top w:val="none" w:sz="0" w:space="0" w:color="auto"/>
            <w:left w:val="none" w:sz="0" w:space="0" w:color="auto"/>
            <w:bottom w:val="none" w:sz="0" w:space="0" w:color="auto"/>
            <w:right w:val="none" w:sz="0" w:space="0" w:color="auto"/>
          </w:divBdr>
        </w:div>
        <w:div w:id="2005012701">
          <w:marLeft w:val="0"/>
          <w:marRight w:val="0"/>
          <w:marTop w:val="0"/>
          <w:marBottom w:val="0"/>
          <w:divBdr>
            <w:top w:val="none" w:sz="0" w:space="0" w:color="auto"/>
            <w:left w:val="none" w:sz="0" w:space="0" w:color="auto"/>
            <w:bottom w:val="none" w:sz="0" w:space="0" w:color="auto"/>
            <w:right w:val="none" w:sz="0" w:space="0" w:color="auto"/>
          </w:divBdr>
        </w:div>
      </w:divsChild>
    </w:div>
    <w:div w:id="174005929">
      <w:bodyDiv w:val="1"/>
      <w:marLeft w:val="0"/>
      <w:marRight w:val="0"/>
      <w:marTop w:val="0"/>
      <w:marBottom w:val="0"/>
      <w:divBdr>
        <w:top w:val="none" w:sz="0" w:space="0" w:color="auto"/>
        <w:left w:val="none" w:sz="0" w:space="0" w:color="auto"/>
        <w:bottom w:val="none" w:sz="0" w:space="0" w:color="auto"/>
        <w:right w:val="none" w:sz="0" w:space="0" w:color="auto"/>
      </w:divBdr>
    </w:div>
    <w:div w:id="183373146">
      <w:bodyDiv w:val="1"/>
      <w:marLeft w:val="0"/>
      <w:marRight w:val="0"/>
      <w:marTop w:val="0"/>
      <w:marBottom w:val="0"/>
      <w:divBdr>
        <w:top w:val="none" w:sz="0" w:space="0" w:color="auto"/>
        <w:left w:val="none" w:sz="0" w:space="0" w:color="auto"/>
        <w:bottom w:val="none" w:sz="0" w:space="0" w:color="auto"/>
        <w:right w:val="none" w:sz="0" w:space="0" w:color="auto"/>
      </w:divBdr>
    </w:div>
    <w:div w:id="191116944">
      <w:bodyDiv w:val="1"/>
      <w:marLeft w:val="0"/>
      <w:marRight w:val="0"/>
      <w:marTop w:val="0"/>
      <w:marBottom w:val="0"/>
      <w:divBdr>
        <w:top w:val="none" w:sz="0" w:space="0" w:color="auto"/>
        <w:left w:val="none" w:sz="0" w:space="0" w:color="auto"/>
        <w:bottom w:val="none" w:sz="0" w:space="0" w:color="auto"/>
        <w:right w:val="none" w:sz="0" w:space="0" w:color="auto"/>
      </w:divBdr>
      <w:divsChild>
        <w:div w:id="1753434127">
          <w:marLeft w:val="0"/>
          <w:marRight w:val="0"/>
          <w:marTop w:val="0"/>
          <w:marBottom w:val="105"/>
          <w:divBdr>
            <w:top w:val="none" w:sz="0" w:space="0" w:color="auto"/>
            <w:left w:val="none" w:sz="0" w:space="0" w:color="auto"/>
            <w:bottom w:val="none" w:sz="0" w:space="0" w:color="auto"/>
            <w:right w:val="none" w:sz="0" w:space="0" w:color="auto"/>
          </w:divBdr>
        </w:div>
        <w:div w:id="868640915">
          <w:marLeft w:val="0"/>
          <w:marRight w:val="0"/>
          <w:marTop w:val="0"/>
          <w:marBottom w:val="0"/>
          <w:divBdr>
            <w:top w:val="none" w:sz="0" w:space="0" w:color="auto"/>
            <w:left w:val="none" w:sz="0" w:space="0" w:color="auto"/>
            <w:bottom w:val="none" w:sz="0" w:space="0" w:color="auto"/>
            <w:right w:val="none" w:sz="0" w:space="0" w:color="auto"/>
          </w:divBdr>
        </w:div>
        <w:div w:id="224490845">
          <w:marLeft w:val="0"/>
          <w:marRight w:val="0"/>
          <w:marTop w:val="0"/>
          <w:marBottom w:val="105"/>
          <w:divBdr>
            <w:top w:val="none" w:sz="0" w:space="0" w:color="auto"/>
            <w:left w:val="none" w:sz="0" w:space="0" w:color="auto"/>
            <w:bottom w:val="none" w:sz="0" w:space="0" w:color="auto"/>
            <w:right w:val="none" w:sz="0" w:space="0" w:color="auto"/>
          </w:divBdr>
        </w:div>
        <w:div w:id="455954836">
          <w:marLeft w:val="0"/>
          <w:marRight w:val="0"/>
          <w:marTop w:val="0"/>
          <w:marBottom w:val="0"/>
          <w:divBdr>
            <w:top w:val="none" w:sz="0" w:space="0" w:color="auto"/>
            <w:left w:val="none" w:sz="0" w:space="0" w:color="auto"/>
            <w:bottom w:val="none" w:sz="0" w:space="0" w:color="auto"/>
            <w:right w:val="none" w:sz="0" w:space="0" w:color="auto"/>
          </w:divBdr>
        </w:div>
        <w:div w:id="1429931792">
          <w:marLeft w:val="0"/>
          <w:marRight w:val="0"/>
          <w:marTop w:val="0"/>
          <w:marBottom w:val="105"/>
          <w:divBdr>
            <w:top w:val="none" w:sz="0" w:space="0" w:color="auto"/>
            <w:left w:val="none" w:sz="0" w:space="0" w:color="auto"/>
            <w:bottom w:val="none" w:sz="0" w:space="0" w:color="auto"/>
            <w:right w:val="none" w:sz="0" w:space="0" w:color="auto"/>
          </w:divBdr>
        </w:div>
        <w:div w:id="1518932453">
          <w:marLeft w:val="0"/>
          <w:marRight w:val="0"/>
          <w:marTop w:val="0"/>
          <w:marBottom w:val="0"/>
          <w:divBdr>
            <w:top w:val="none" w:sz="0" w:space="0" w:color="auto"/>
            <w:left w:val="none" w:sz="0" w:space="0" w:color="auto"/>
            <w:bottom w:val="none" w:sz="0" w:space="0" w:color="auto"/>
            <w:right w:val="none" w:sz="0" w:space="0" w:color="auto"/>
          </w:divBdr>
        </w:div>
        <w:div w:id="37705666">
          <w:marLeft w:val="0"/>
          <w:marRight w:val="0"/>
          <w:marTop w:val="0"/>
          <w:marBottom w:val="105"/>
          <w:divBdr>
            <w:top w:val="none" w:sz="0" w:space="0" w:color="auto"/>
            <w:left w:val="none" w:sz="0" w:space="0" w:color="auto"/>
            <w:bottom w:val="none" w:sz="0" w:space="0" w:color="auto"/>
            <w:right w:val="none" w:sz="0" w:space="0" w:color="auto"/>
          </w:divBdr>
        </w:div>
        <w:div w:id="1743989096">
          <w:marLeft w:val="0"/>
          <w:marRight w:val="0"/>
          <w:marTop w:val="0"/>
          <w:marBottom w:val="0"/>
          <w:divBdr>
            <w:top w:val="none" w:sz="0" w:space="0" w:color="auto"/>
            <w:left w:val="none" w:sz="0" w:space="0" w:color="auto"/>
            <w:bottom w:val="none" w:sz="0" w:space="0" w:color="auto"/>
            <w:right w:val="none" w:sz="0" w:space="0" w:color="auto"/>
          </w:divBdr>
        </w:div>
      </w:divsChild>
    </w:div>
    <w:div w:id="200361492">
      <w:bodyDiv w:val="1"/>
      <w:marLeft w:val="0"/>
      <w:marRight w:val="0"/>
      <w:marTop w:val="0"/>
      <w:marBottom w:val="0"/>
      <w:divBdr>
        <w:top w:val="none" w:sz="0" w:space="0" w:color="auto"/>
        <w:left w:val="none" w:sz="0" w:space="0" w:color="auto"/>
        <w:bottom w:val="none" w:sz="0" w:space="0" w:color="auto"/>
        <w:right w:val="none" w:sz="0" w:space="0" w:color="auto"/>
      </w:divBdr>
    </w:div>
    <w:div w:id="220675870">
      <w:bodyDiv w:val="1"/>
      <w:marLeft w:val="0"/>
      <w:marRight w:val="0"/>
      <w:marTop w:val="0"/>
      <w:marBottom w:val="0"/>
      <w:divBdr>
        <w:top w:val="none" w:sz="0" w:space="0" w:color="auto"/>
        <w:left w:val="none" w:sz="0" w:space="0" w:color="auto"/>
        <w:bottom w:val="none" w:sz="0" w:space="0" w:color="auto"/>
        <w:right w:val="none" w:sz="0" w:space="0" w:color="auto"/>
      </w:divBdr>
    </w:div>
    <w:div w:id="222641191">
      <w:bodyDiv w:val="1"/>
      <w:marLeft w:val="0"/>
      <w:marRight w:val="0"/>
      <w:marTop w:val="0"/>
      <w:marBottom w:val="0"/>
      <w:divBdr>
        <w:top w:val="none" w:sz="0" w:space="0" w:color="auto"/>
        <w:left w:val="none" w:sz="0" w:space="0" w:color="auto"/>
        <w:bottom w:val="none" w:sz="0" w:space="0" w:color="auto"/>
        <w:right w:val="none" w:sz="0" w:space="0" w:color="auto"/>
      </w:divBdr>
    </w:div>
    <w:div w:id="233400025">
      <w:bodyDiv w:val="1"/>
      <w:marLeft w:val="0"/>
      <w:marRight w:val="0"/>
      <w:marTop w:val="0"/>
      <w:marBottom w:val="0"/>
      <w:divBdr>
        <w:top w:val="none" w:sz="0" w:space="0" w:color="auto"/>
        <w:left w:val="none" w:sz="0" w:space="0" w:color="auto"/>
        <w:bottom w:val="none" w:sz="0" w:space="0" w:color="auto"/>
        <w:right w:val="none" w:sz="0" w:space="0" w:color="auto"/>
      </w:divBdr>
    </w:div>
    <w:div w:id="234978237">
      <w:bodyDiv w:val="1"/>
      <w:marLeft w:val="0"/>
      <w:marRight w:val="0"/>
      <w:marTop w:val="0"/>
      <w:marBottom w:val="0"/>
      <w:divBdr>
        <w:top w:val="none" w:sz="0" w:space="0" w:color="auto"/>
        <w:left w:val="none" w:sz="0" w:space="0" w:color="auto"/>
        <w:bottom w:val="none" w:sz="0" w:space="0" w:color="auto"/>
        <w:right w:val="none" w:sz="0" w:space="0" w:color="auto"/>
      </w:divBdr>
    </w:div>
    <w:div w:id="246115091">
      <w:bodyDiv w:val="1"/>
      <w:marLeft w:val="0"/>
      <w:marRight w:val="0"/>
      <w:marTop w:val="0"/>
      <w:marBottom w:val="0"/>
      <w:divBdr>
        <w:top w:val="none" w:sz="0" w:space="0" w:color="auto"/>
        <w:left w:val="none" w:sz="0" w:space="0" w:color="auto"/>
        <w:bottom w:val="none" w:sz="0" w:space="0" w:color="auto"/>
        <w:right w:val="none" w:sz="0" w:space="0" w:color="auto"/>
      </w:divBdr>
    </w:div>
    <w:div w:id="253898943">
      <w:bodyDiv w:val="1"/>
      <w:marLeft w:val="0"/>
      <w:marRight w:val="0"/>
      <w:marTop w:val="0"/>
      <w:marBottom w:val="0"/>
      <w:divBdr>
        <w:top w:val="none" w:sz="0" w:space="0" w:color="auto"/>
        <w:left w:val="none" w:sz="0" w:space="0" w:color="auto"/>
        <w:bottom w:val="none" w:sz="0" w:space="0" w:color="auto"/>
        <w:right w:val="none" w:sz="0" w:space="0" w:color="auto"/>
      </w:divBdr>
    </w:div>
    <w:div w:id="255401455">
      <w:bodyDiv w:val="1"/>
      <w:marLeft w:val="0"/>
      <w:marRight w:val="0"/>
      <w:marTop w:val="0"/>
      <w:marBottom w:val="0"/>
      <w:divBdr>
        <w:top w:val="none" w:sz="0" w:space="0" w:color="auto"/>
        <w:left w:val="none" w:sz="0" w:space="0" w:color="auto"/>
        <w:bottom w:val="none" w:sz="0" w:space="0" w:color="auto"/>
        <w:right w:val="none" w:sz="0" w:space="0" w:color="auto"/>
      </w:divBdr>
    </w:div>
    <w:div w:id="255599092">
      <w:bodyDiv w:val="1"/>
      <w:marLeft w:val="0"/>
      <w:marRight w:val="0"/>
      <w:marTop w:val="0"/>
      <w:marBottom w:val="0"/>
      <w:divBdr>
        <w:top w:val="none" w:sz="0" w:space="0" w:color="auto"/>
        <w:left w:val="none" w:sz="0" w:space="0" w:color="auto"/>
        <w:bottom w:val="none" w:sz="0" w:space="0" w:color="auto"/>
        <w:right w:val="none" w:sz="0" w:space="0" w:color="auto"/>
      </w:divBdr>
    </w:div>
    <w:div w:id="256014866">
      <w:bodyDiv w:val="1"/>
      <w:marLeft w:val="0"/>
      <w:marRight w:val="0"/>
      <w:marTop w:val="0"/>
      <w:marBottom w:val="0"/>
      <w:divBdr>
        <w:top w:val="none" w:sz="0" w:space="0" w:color="auto"/>
        <w:left w:val="none" w:sz="0" w:space="0" w:color="auto"/>
        <w:bottom w:val="none" w:sz="0" w:space="0" w:color="auto"/>
        <w:right w:val="none" w:sz="0" w:space="0" w:color="auto"/>
      </w:divBdr>
    </w:div>
    <w:div w:id="271205900">
      <w:bodyDiv w:val="1"/>
      <w:marLeft w:val="0"/>
      <w:marRight w:val="0"/>
      <w:marTop w:val="0"/>
      <w:marBottom w:val="0"/>
      <w:divBdr>
        <w:top w:val="none" w:sz="0" w:space="0" w:color="auto"/>
        <w:left w:val="none" w:sz="0" w:space="0" w:color="auto"/>
        <w:bottom w:val="none" w:sz="0" w:space="0" w:color="auto"/>
        <w:right w:val="none" w:sz="0" w:space="0" w:color="auto"/>
      </w:divBdr>
    </w:div>
    <w:div w:id="278492209">
      <w:bodyDiv w:val="1"/>
      <w:marLeft w:val="0"/>
      <w:marRight w:val="0"/>
      <w:marTop w:val="0"/>
      <w:marBottom w:val="0"/>
      <w:divBdr>
        <w:top w:val="none" w:sz="0" w:space="0" w:color="auto"/>
        <w:left w:val="none" w:sz="0" w:space="0" w:color="auto"/>
        <w:bottom w:val="none" w:sz="0" w:space="0" w:color="auto"/>
        <w:right w:val="none" w:sz="0" w:space="0" w:color="auto"/>
      </w:divBdr>
    </w:div>
    <w:div w:id="280502824">
      <w:bodyDiv w:val="1"/>
      <w:marLeft w:val="0"/>
      <w:marRight w:val="0"/>
      <w:marTop w:val="0"/>
      <w:marBottom w:val="0"/>
      <w:divBdr>
        <w:top w:val="none" w:sz="0" w:space="0" w:color="auto"/>
        <w:left w:val="none" w:sz="0" w:space="0" w:color="auto"/>
        <w:bottom w:val="none" w:sz="0" w:space="0" w:color="auto"/>
        <w:right w:val="none" w:sz="0" w:space="0" w:color="auto"/>
      </w:divBdr>
    </w:div>
    <w:div w:id="283073708">
      <w:bodyDiv w:val="1"/>
      <w:marLeft w:val="0"/>
      <w:marRight w:val="0"/>
      <w:marTop w:val="0"/>
      <w:marBottom w:val="0"/>
      <w:divBdr>
        <w:top w:val="none" w:sz="0" w:space="0" w:color="auto"/>
        <w:left w:val="none" w:sz="0" w:space="0" w:color="auto"/>
        <w:bottom w:val="none" w:sz="0" w:space="0" w:color="auto"/>
        <w:right w:val="none" w:sz="0" w:space="0" w:color="auto"/>
      </w:divBdr>
    </w:div>
    <w:div w:id="287901950">
      <w:bodyDiv w:val="1"/>
      <w:marLeft w:val="0"/>
      <w:marRight w:val="0"/>
      <w:marTop w:val="0"/>
      <w:marBottom w:val="0"/>
      <w:divBdr>
        <w:top w:val="none" w:sz="0" w:space="0" w:color="auto"/>
        <w:left w:val="none" w:sz="0" w:space="0" w:color="auto"/>
        <w:bottom w:val="none" w:sz="0" w:space="0" w:color="auto"/>
        <w:right w:val="none" w:sz="0" w:space="0" w:color="auto"/>
      </w:divBdr>
    </w:div>
    <w:div w:id="288047908">
      <w:bodyDiv w:val="1"/>
      <w:marLeft w:val="0"/>
      <w:marRight w:val="0"/>
      <w:marTop w:val="0"/>
      <w:marBottom w:val="0"/>
      <w:divBdr>
        <w:top w:val="none" w:sz="0" w:space="0" w:color="auto"/>
        <w:left w:val="none" w:sz="0" w:space="0" w:color="auto"/>
        <w:bottom w:val="none" w:sz="0" w:space="0" w:color="auto"/>
        <w:right w:val="none" w:sz="0" w:space="0" w:color="auto"/>
      </w:divBdr>
    </w:div>
    <w:div w:id="292833063">
      <w:bodyDiv w:val="1"/>
      <w:marLeft w:val="0"/>
      <w:marRight w:val="0"/>
      <w:marTop w:val="0"/>
      <w:marBottom w:val="0"/>
      <w:divBdr>
        <w:top w:val="none" w:sz="0" w:space="0" w:color="auto"/>
        <w:left w:val="none" w:sz="0" w:space="0" w:color="auto"/>
        <w:bottom w:val="none" w:sz="0" w:space="0" w:color="auto"/>
        <w:right w:val="none" w:sz="0" w:space="0" w:color="auto"/>
      </w:divBdr>
    </w:div>
    <w:div w:id="315383233">
      <w:bodyDiv w:val="1"/>
      <w:marLeft w:val="0"/>
      <w:marRight w:val="0"/>
      <w:marTop w:val="0"/>
      <w:marBottom w:val="0"/>
      <w:divBdr>
        <w:top w:val="none" w:sz="0" w:space="0" w:color="auto"/>
        <w:left w:val="none" w:sz="0" w:space="0" w:color="auto"/>
        <w:bottom w:val="none" w:sz="0" w:space="0" w:color="auto"/>
        <w:right w:val="none" w:sz="0" w:space="0" w:color="auto"/>
      </w:divBdr>
    </w:div>
    <w:div w:id="315957276">
      <w:bodyDiv w:val="1"/>
      <w:marLeft w:val="0"/>
      <w:marRight w:val="0"/>
      <w:marTop w:val="0"/>
      <w:marBottom w:val="0"/>
      <w:divBdr>
        <w:top w:val="none" w:sz="0" w:space="0" w:color="auto"/>
        <w:left w:val="none" w:sz="0" w:space="0" w:color="auto"/>
        <w:bottom w:val="none" w:sz="0" w:space="0" w:color="auto"/>
        <w:right w:val="none" w:sz="0" w:space="0" w:color="auto"/>
      </w:divBdr>
    </w:div>
    <w:div w:id="319308648">
      <w:bodyDiv w:val="1"/>
      <w:marLeft w:val="0"/>
      <w:marRight w:val="0"/>
      <w:marTop w:val="0"/>
      <w:marBottom w:val="0"/>
      <w:divBdr>
        <w:top w:val="none" w:sz="0" w:space="0" w:color="auto"/>
        <w:left w:val="none" w:sz="0" w:space="0" w:color="auto"/>
        <w:bottom w:val="none" w:sz="0" w:space="0" w:color="auto"/>
        <w:right w:val="none" w:sz="0" w:space="0" w:color="auto"/>
      </w:divBdr>
    </w:div>
    <w:div w:id="319358549">
      <w:bodyDiv w:val="1"/>
      <w:marLeft w:val="0"/>
      <w:marRight w:val="0"/>
      <w:marTop w:val="0"/>
      <w:marBottom w:val="0"/>
      <w:divBdr>
        <w:top w:val="none" w:sz="0" w:space="0" w:color="auto"/>
        <w:left w:val="none" w:sz="0" w:space="0" w:color="auto"/>
        <w:bottom w:val="none" w:sz="0" w:space="0" w:color="auto"/>
        <w:right w:val="none" w:sz="0" w:space="0" w:color="auto"/>
      </w:divBdr>
    </w:div>
    <w:div w:id="321128440">
      <w:bodyDiv w:val="1"/>
      <w:marLeft w:val="0"/>
      <w:marRight w:val="0"/>
      <w:marTop w:val="0"/>
      <w:marBottom w:val="0"/>
      <w:divBdr>
        <w:top w:val="none" w:sz="0" w:space="0" w:color="auto"/>
        <w:left w:val="none" w:sz="0" w:space="0" w:color="auto"/>
        <w:bottom w:val="none" w:sz="0" w:space="0" w:color="auto"/>
        <w:right w:val="none" w:sz="0" w:space="0" w:color="auto"/>
      </w:divBdr>
    </w:div>
    <w:div w:id="322858143">
      <w:bodyDiv w:val="1"/>
      <w:marLeft w:val="0"/>
      <w:marRight w:val="0"/>
      <w:marTop w:val="0"/>
      <w:marBottom w:val="0"/>
      <w:divBdr>
        <w:top w:val="none" w:sz="0" w:space="0" w:color="auto"/>
        <w:left w:val="none" w:sz="0" w:space="0" w:color="auto"/>
        <w:bottom w:val="none" w:sz="0" w:space="0" w:color="auto"/>
        <w:right w:val="none" w:sz="0" w:space="0" w:color="auto"/>
      </w:divBdr>
    </w:div>
    <w:div w:id="325279897">
      <w:bodyDiv w:val="1"/>
      <w:marLeft w:val="0"/>
      <w:marRight w:val="0"/>
      <w:marTop w:val="0"/>
      <w:marBottom w:val="0"/>
      <w:divBdr>
        <w:top w:val="none" w:sz="0" w:space="0" w:color="auto"/>
        <w:left w:val="none" w:sz="0" w:space="0" w:color="auto"/>
        <w:bottom w:val="none" w:sz="0" w:space="0" w:color="auto"/>
        <w:right w:val="none" w:sz="0" w:space="0" w:color="auto"/>
      </w:divBdr>
    </w:div>
    <w:div w:id="337193317">
      <w:bodyDiv w:val="1"/>
      <w:marLeft w:val="0"/>
      <w:marRight w:val="0"/>
      <w:marTop w:val="0"/>
      <w:marBottom w:val="0"/>
      <w:divBdr>
        <w:top w:val="none" w:sz="0" w:space="0" w:color="auto"/>
        <w:left w:val="none" w:sz="0" w:space="0" w:color="auto"/>
        <w:bottom w:val="none" w:sz="0" w:space="0" w:color="auto"/>
        <w:right w:val="none" w:sz="0" w:space="0" w:color="auto"/>
      </w:divBdr>
    </w:div>
    <w:div w:id="340200114">
      <w:bodyDiv w:val="1"/>
      <w:marLeft w:val="0"/>
      <w:marRight w:val="0"/>
      <w:marTop w:val="0"/>
      <w:marBottom w:val="0"/>
      <w:divBdr>
        <w:top w:val="none" w:sz="0" w:space="0" w:color="auto"/>
        <w:left w:val="none" w:sz="0" w:space="0" w:color="auto"/>
        <w:bottom w:val="none" w:sz="0" w:space="0" w:color="auto"/>
        <w:right w:val="none" w:sz="0" w:space="0" w:color="auto"/>
      </w:divBdr>
    </w:div>
    <w:div w:id="345130906">
      <w:bodyDiv w:val="1"/>
      <w:marLeft w:val="0"/>
      <w:marRight w:val="0"/>
      <w:marTop w:val="0"/>
      <w:marBottom w:val="0"/>
      <w:divBdr>
        <w:top w:val="none" w:sz="0" w:space="0" w:color="auto"/>
        <w:left w:val="none" w:sz="0" w:space="0" w:color="auto"/>
        <w:bottom w:val="none" w:sz="0" w:space="0" w:color="auto"/>
        <w:right w:val="none" w:sz="0" w:space="0" w:color="auto"/>
      </w:divBdr>
    </w:div>
    <w:div w:id="345447626">
      <w:bodyDiv w:val="1"/>
      <w:marLeft w:val="0"/>
      <w:marRight w:val="0"/>
      <w:marTop w:val="0"/>
      <w:marBottom w:val="0"/>
      <w:divBdr>
        <w:top w:val="none" w:sz="0" w:space="0" w:color="auto"/>
        <w:left w:val="none" w:sz="0" w:space="0" w:color="auto"/>
        <w:bottom w:val="none" w:sz="0" w:space="0" w:color="auto"/>
        <w:right w:val="none" w:sz="0" w:space="0" w:color="auto"/>
      </w:divBdr>
    </w:div>
    <w:div w:id="349307716">
      <w:bodyDiv w:val="1"/>
      <w:marLeft w:val="0"/>
      <w:marRight w:val="0"/>
      <w:marTop w:val="0"/>
      <w:marBottom w:val="0"/>
      <w:divBdr>
        <w:top w:val="none" w:sz="0" w:space="0" w:color="auto"/>
        <w:left w:val="none" w:sz="0" w:space="0" w:color="auto"/>
        <w:bottom w:val="none" w:sz="0" w:space="0" w:color="auto"/>
        <w:right w:val="none" w:sz="0" w:space="0" w:color="auto"/>
      </w:divBdr>
    </w:div>
    <w:div w:id="383143208">
      <w:bodyDiv w:val="1"/>
      <w:marLeft w:val="0"/>
      <w:marRight w:val="0"/>
      <w:marTop w:val="0"/>
      <w:marBottom w:val="0"/>
      <w:divBdr>
        <w:top w:val="none" w:sz="0" w:space="0" w:color="auto"/>
        <w:left w:val="none" w:sz="0" w:space="0" w:color="auto"/>
        <w:bottom w:val="none" w:sz="0" w:space="0" w:color="auto"/>
        <w:right w:val="none" w:sz="0" w:space="0" w:color="auto"/>
      </w:divBdr>
    </w:div>
    <w:div w:id="383335592">
      <w:bodyDiv w:val="1"/>
      <w:marLeft w:val="0"/>
      <w:marRight w:val="0"/>
      <w:marTop w:val="0"/>
      <w:marBottom w:val="0"/>
      <w:divBdr>
        <w:top w:val="none" w:sz="0" w:space="0" w:color="auto"/>
        <w:left w:val="none" w:sz="0" w:space="0" w:color="auto"/>
        <w:bottom w:val="none" w:sz="0" w:space="0" w:color="auto"/>
        <w:right w:val="none" w:sz="0" w:space="0" w:color="auto"/>
      </w:divBdr>
    </w:div>
    <w:div w:id="383874351">
      <w:bodyDiv w:val="1"/>
      <w:marLeft w:val="0"/>
      <w:marRight w:val="0"/>
      <w:marTop w:val="0"/>
      <w:marBottom w:val="0"/>
      <w:divBdr>
        <w:top w:val="none" w:sz="0" w:space="0" w:color="auto"/>
        <w:left w:val="none" w:sz="0" w:space="0" w:color="auto"/>
        <w:bottom w:val="none" w:sz="0" w:space="0" w:color="auto"/>
        <w:right w:val="none" w:sz="0" w:space="0" w:color="auto"/>
      </w:divBdr>
    </w:div>
    <w:div w:id="387262379">
      <w:bodyDiv w:val="1"/>
      <w:marLeft w:val="0"/>
      <w:marRight w:val="0"/>
      <w:marTop w:val="0"/>
      <w:marBottom w:val="0"/>
      <w:divBdr>
        <w:top w:val="none" w:sz="0" w:space="0" w:color="auto"/>
        <w:left w:val="none" w:sz="0" w:space="0" w:color="auto"/>
        <w:bottom w:val="none" w:sz="0" w:space="0" w:color="auto"/>
        <w:right w:val="none" w:sz="0" w:space="0" w:color="auto"/>
      </w:divBdr>
    </w:div>
    <w:div w:id="390734133">
      <w:bodyDiv w:val="1"/>
      <w:marLeft w:val="0"/>
      <w:marRight w:val="0"/>
      <w:marTop w:val="0"/>
      <w:marBottom w:val="0"/>
      <w:divBdr>
        <w:top w:val="none" w:sz="0" w:space="0" w:color="auto"/>
        <w:left w:val="none" w:sz="0" w:space="0" w:color="auto"/>
        <w:bottom w:val="none" w:sz="0" w:space="0" w:color="auto"/>
        <w:right w:val="none" w:sz="0" w:space="0" w:color="auto"/>
      </w:divBdr>
    </w:div>
    <w:div w:id="396900168">
      <w:bodyDiv w:val="1"/>
      <w:marLeft w:val="0"/>
      <w:marRight w:val="0"/>
      <w:marTop w:val="0"/>
      <w:marBottom w:val="0"/>
      <w:divBdr>
        <w:top w:val="none" w:sz="0" w:space="0" w:color="auto"/>
        <w:left w:val="none" w:sz="0" w:space="0" w:color="auto"/>
        <w:bottom w:val="none" w:sz="0" w:space="0" w:color="auto"/>
        <w:right w:val="none" w:sz="0" w:space="0" w:color="auto"/>
      </w:divBdr>
    </w:div>
    <w:div w:id="401493484">
      <w:bodyDiv w:val="1"/>
      <w:marLeft w:val="0"/>
      <w:marRight w:val="0"/>
      <w:marTop w:val="0"/>
      <w:marBottom w:val="0"/>
      <w:divBdr>
        <w:top w:val="none" w:sz="0" w:space="0" w:color="auto"/>
        <w:left w:val="none" w:sz="0" w:space="0" w:color="auto"/>
        <w:bottom w:val="none" w:sz="0" w:space="0" w:color="auto"/>
        <w:right w:val="none" w:sz="0" w:space="0" w:color="auto"/>
      </w:divBdr>
    </w:div>
    <w:div w:id="401947494">
      <w:bodyDiv w:val="1"/>
      <w:marLeft w:val="0"/>
      <w:marRight w:val="0"/>
      <w:marTop w:val="0"/>
      <w:marBottom w:val="0"/>
      <w:divBdr>
        <w:top w:val="none" w:sz="0" w:space="0" w:color="auto"/>
        <w:left w:val="none" w:sz="0" w:space="0" w:color="auto"/>
        <w:bottom w:val="none" w:sz="0" w:space="0" w:color="auto"/>
        <w:right w:val="none" w:sz="0" w:space="0" w:color="auto"/>
      </w:divBdr>
    </w:div>
    <w:div w:id="402142146">
      <w:bodyDiv w:val="1"/>
      <w:marLeft w:val="0"/>
      <w:marRight w:val="0"/>
      <w:marTop w:val="0"/>
      <w:marBottom w:val="0"/>
      <w:divBdr>
        <w:top w:val="none" w:sz="0" w:space="0" w:color="auto"/>
        <w:left w:val="none" w:sz="0" w:space="0" w:color="auto"/>
        <w:bottom w:val="none" w:sz="0" w:space="0" w:color="auto"/>
        <w:right w:val="none" w:sz="0" w:space="0" w:color="auto"/>
      </w:divBdr>
    </w:div>
    <w:div w:id="412700174">
      <w:bodyDiv w:val="1"/>
      <w:marLeft w:val="0"/>
      <w:marRight w:val="0"/>
      <w:marTop w:val="0"/>
      <w:marBottom w:val="0"/>
      <w:divBdr>
        <w:top w:val="none" w:sz="0" w:space="0" w:color="auto"/>
        <w:left w:val="none" w:sz="0" w:space="0" w:color="auto"/>
        <w:bottom w:val="none" w:sz="0" w:space="0" w:color="auto"/>
        <w:right w:val="none" w:sz="0" w:space="0" w:color="auto"/>
      </w:divBdr>
    </w:div>
    <w:div w:id="414936926">
      <w:bodyDiv w:val="1"/>
      <w:marLeft w:val="0"/>
      <w:marRight w:val="0"/>
      <w:marTop w:val="0"/>
      <w:marBottom w:val="0"/>
      <w:divBdr>
        <w:top w:val="none" w:sz="0" w:space="0" w:color="auto"/>
        <w:left w:val="none" w:sz="0" w:space="0" w:color="auto"/>
        <w:bottom w:val="none" w:sz="0" w:space="0" w:color="auto"/>
        <w:right w:val="none" w:sz="0" w:space="0" w:color="auto"/>
      </w:divBdr>
    </w:div>
    <w:div w:id="426386274">
      <w:bodyDiv w:val="1"/>
      <w:marLeft w:val="0"/>
      <w:marRight w:val="0"/>
      <w:marTop w:val="0"/>
      <w:marBottom w:val="0"/>
      <w:divBdr>
        <w:top w:val="none" w:sz="0" w:space="0" w:color="auto"/>
        <w:left w:val="none" w:sz="0" w:space="0" w:color="auto"/>
        <w:bottom w:val="none" w:sz="0" w:space="0" w:color="auto"/>
        <w:right w:val="none" w:sz="0" w:space="0" w:color="auto"/>
      </w:divBdr>
    </w:div>
    <w:div w:id="441150149">
      <w:bodyDiv w:val="1"/>
      <w:marLeft w:val="0"/>
      <w:marRight w:val="0"/>
      <w:marTop w:val="0"/>
      <w:marBottom w:val="0"/>
      <w:divBdr>
        <w:top w:val="none" w:sz="0" w:space="0" w:color="auto"/>
        <w:left w:val="none" w:sz="0" w:space="0" w:color="auto"/>
        <w:bottom w:val="none" w:sz="0" w:space="0" w:color="auto"/>
        <w:right w:val="none" w:sz="0" w:space="0" w:color="auto"/>
      </w:divBdr>
    </w:div>
    <w:div w:id="442572753">
      <w:bodyDiv w:val="1"/>
      <w:marLeft w:val="0"/>
      <w:marRight w:val="0"/>
      <w:marTop w:val="0"/>
      <w:marBottom w:val="0"/>
      <w:divBdr>
        <w:top w:val="none" w:sz="0" w:space="0" w:color="auto"/>
        <w:left w:val="none" w:sz="0" w:space="0" w:color="auto"/>
        <w:bottom w:val="none" w:sz="0" w:space="0" w:color="auto"/>
        <w:right w:val="none" w:sz="0" w:space="0" w:color="auto"/>
      </w:divBdr>
    </w:div>
    <w:div w:id="446630449">
      <w:bodyDiv w:val="1"/>
      <w:marLeft w:val="0"/>
      <w:marRight w:val="0"/>
      <w:marTop w:val="0"/>
      <w:marBottom w:val="0"/>
      <w:divBdr>
        <w:top w:val="none" w:sz="0" w:space="0" w:color="auto"/>
        <w:left w:val="none" w:sz="0" w:space="0" w:color="auto"/>
        <w:bottom w:val="none" w:sz="0" w:space="0" w:color="auto"/>
        <w:right w:val="none" w:sz="0" w:space="0" w:color="auto"/>
      </w:divBdr>
    </w:div>
    <w:div w:id="455830666">
      <w:bodyDiv w:val="1"/>
      <w:marLeft w:val="0"/>
      <w:marRight w:val="0"/>
      <w:marTop w:val="0"/>
      <w:marBottom w:val="0"/>
      <w:divBdr>
        <w:top w:val="none" w:sz="0" w:space="0" w:color="auto"/>
        <w:left w:val="none" w:sz="0" w:space="0" w:color="auto"/>
        <w:bottom w:val="none" w:sz="0" w:space="0" w:color="auto"/>
        <w:right w:val="none" w:sz="0" w:space="0" w:color="auto"/>
      </w:divBdr>
    </w:div>
    <w:div w:id="460421962">
      <w:bodyDiv w:val="1"/>
      <w:marLeft w:val="0"/>
      <w:marRight w:val="0"/>
      <w:marTop w:val="0"/>
      <w:marBottom w:val="0"/>
      <w:divBdr>
        <w:top w:val="none" w:sz="0" w:space="0" w:color="auto"/>
        <w:left w:val="none" w:sz="0" w:space="0" w:color="auto"/>
        <w:bottom w:val="none" w:sz="0" w:space="0" w:color="auto"/>
        <w:right w:val="none" w:sz="0" w:space="0" w:color="auto"/>
      </w:divBdr>
    </w:div>
    <w:div w:id="470513107">
      <w:bodyDiv w:val="1"/>
      <w:marLeft w:val="0"/>
      <w:marRight w:val="0"/>
      <w:marTop w:val="0"/>
      <w:marBottom w:val="0"/>
      <w:divBdr>
        <w:top w:val="none" w:sz="0" w:space="0" w:color="auto"/>
        <w:left w:val="none" w:sz="0" w:space="0" w:color="auto"/>
        <w:bottom w:val="none" w:sz="0" w:space="0" w:color="auto"/>
        <w:right w:val="none" w:sz="0" w:space="0" w:color="auto"/>
      </w:divBdr>
    </w:div>
    <w:div w:id="478571264">
      <w:bodyDiv w:val="1"/>
      <w:marLeft w:val="0"/>
      <w:marRight w:val="0"/>
      <w:marTop w:val="0"/>
      <w:marBottom w:val="0"/>
      <w:divBdr>
        <w:top w:val="none" w:sz="0" w:space="0" w:color="auto"/>
        <w:left w:val="none" w:sz="0" w:space="0" w:color="auto"/>
        <w:bottom w:val="none" w:sz="0" w:space="0" w:color="auto"/>
        <w:right w:val="none" w:sz="0" w:space="0" w:color="auto"/>
      </w:divBdr>
    </w:div>
    <w:div w:id="478764368">
      <w:bodyDiv w:val="1"/>
      <w:marLeft w:val="0"/>
      <w:marRight w:val="0"/>
      <w:marTop w:val="0"/>
      <w:marBottom w:val="0"/>
      <w:divBdr>
        <w:top w:val="none" w:sz="0" w:space="0" w:color="auto"/>
        <w:left w:val="none" w:sz="0" w:space="0" w:color="auto"/>
        <w:bottom w:val="none" w:sz="0" w:space="0" w:color="auto"/>
        <w:right w:val="none" w:sz="0" w:space="0" w:color="auto"/>
      </w:divBdr>
    </w:div>
    <w:div w:id="478810154">
      <w:bodyDiv w:val="1"/>
      <w:marLeft w:val="0"/>
      <w:marRight w:val="0"/>
      <w:marTop w:val="0"/>
      <w:marBottom w:val="0"/>
      <w:divBdr>
        <w:top w:val="none" w:sz="0" w:space="0" w:color="auto"/>
        <w:left w:val="none" w:sz="0" w:space="0" w:color="auto"/>
        <w:bottom w:val="none" w:sz="0" w:space="0" w:color="auto"/>
        <w:right w:val="none" w:sz="0" w:space="0" w:color="auto"/>
      </w:divBdr>
    </w:div>
    <w:div w:id="486748994">
      <w:bodyDiv w:val="1"/>
      <w:marLeft w:val="0"/>
      <w:marRight w:val="0"/>
      <w:marTop w:val="0"/>
      <w:marBottom w:val="0"/>
      <w:divBdr>
        <w:top w:val="none" w:sz="0" w:space="0" w:color="auto"/>
        <w:left w:val="none" w:sz="0" w:space="0" w:color="auto"/>
        <w:bottom w:val="none" w:sz="0" w:space="0" w:color="auto"/>
        <w:right w:val="none" w:sz="0" w:space="0" w:color="auto"/>
      </w:divBdr>
    </w:div>
    <w:div w:id="494928160">
      <w:bodyDiv w:val="1"/>
      <w:marLeft w:val="0"/>
      <w:marRight w:val="0"/>
      <w:marTop w:val="0"/>
      <w:marBottom w:val="0"/>
      <w:divBdr>
        <w:top w:val="none" w:sz="0" w:space="0" w:color="auto"/>
        <w:left w:val="none" w:sz="0" w:space="0" w:color="auto"/>
        <w:bottom w:val="none" w:sz="0" w:space="0" w:color="auto"/>
        <w:right w:val="none" w:sz="0" w:space="0" w:color="auto"/>
      </w:divBdr>
    </w:div>
    <w:div w:id="504056544">
      <w:bodyDiv w:val="1"/>
      <w:marLeft w:val="0"/>
      <w:marRight w:val="0"/>
      <w:marTop w:val="0"/>
      <w:marBottom w:val="0"/>
      <w:divBdr>
        <w:top w:val="none" w:sz="0" w:space="0" w:color="auto"/>
        <w:left w:val="none" w:sz="0" w:space="0" w:color="auto"/>
        <w:bottom w:val="none" w:sz="0" w:space="0" w:color="auto"/>
        <w:right w:val="none" w:sz="0" w:space="0" w:color="auto"/>
      </w:divBdr>
    </w:div>
    <w:div w:id="505365976">
      <w:bodyDiv w:val="1"/>
      <w:marLeft w:val="0"/>
      <w:marRight w:val="0"/>
      <w:marTop w:val="0"/>
      <w:marBottom w:val="0"/>
      <w:divBdr>
        <w:top w:val="none" w:sz="0" w:space="0" w:color="auto"/>
        <w:left w:val="none" w:sz="0" w:space="0" w:color="auto"/>
        <w:bottom w:val="none" w:sz="0" w:space="0" w:color="auto"/>
        <w:right w:val="none" w:sz="0" w:space="0" w:color="auto"/>
      </w:divBdr>
    </w:div>
    <w:div w:id="505904898">
      <w:bodyDiv w:val="1"/>
      <w:marLeft w:val="0"/>
      <w:marRight w:val="0"/>
      <w:marTop w:val="0"/>
      <w:marBottom w:val="0"/>
      <w:divBdr>
        <w:top w:val="none" w:sz="0" w:space="0" w:color="auto"/>
        <w:left w:val="none" w:sz="0" w:space="0" w:color="auto"/>
        <w:bottom w:val="none" w:sz="0" w:space="0" w:color="auto"/>
        <w:right w:val="none" w:sz="0" w:space="0" w:color="auto"/>
      </w:divBdr>
    </w:div>
    <w:div w:id="506603042">
      <w:bodyDiv w:val="1"/>
      <w:marLeft w:val="0"/>
      <w:marRight w:val="0"/>
      <w:marTop w:val="0"/>
      <w:marBottom w:val="0"/>
      <w:divBdr>
        <w:top w:val="none" w:sz="0" w:space="0" w:color="auto"/>
        <w:left w:val="none" w:sz="0" w:space="0" w:color="auto"/>
        <w:bottom w:val="none" w:sz="0" w:space="0" w:color="auto"/>
        <w:right w:val="none" w:sz="0" w:space="0" w:color="auto"/>
      </w:divBdr>
    </w:div>
    <w:div w:id="520969772">
      <w:bodyDiv w:val="1"/>
      <w:marLeft w:val="0"/>
      <w:marRight w:val="0"/>
      <w:marTop w:val="0"/>
      <w:marBottom w:val="0"/>
      <w:divBdr>
        <w:top w:val="none" w:sz="0" w:space="0" w:color="auto"/>
        <w:left w:val="none" w:sz="0" w:space="0" w:color="auto"/>
        <w:bottom w:val="none" w:sz="0" w:space="0" w:color="auto"/>
        <w:right w:val="none" w:sz="0" w:space="0" w:color="auto"/>
      </w:divBdr>
    </w:div>
    <w:div w:id="524054131">
      <w:bodyDiv w:val="1"/>
      <w:marLeft w:val="0"/>
      <w:marRight w:val="0"/>
      <w:marTop w:val="0"/>
      <w:marBottom w:val="0"/>
      <w:divBdr>
        <w:top w:val="none" w:sz="0" w:space="0" w:color="auto"/>
        <w:left w:val="none" w:sz="0" w:space="0" w:color="auto"/>
        <w:bottom w:val="none" w:sz="0" w:space="0" w:color="auto"/>
        <w:right w:val="none" w:sz="0" w:space="0" w:color="auto"/>
      </w:divBdr>
    </w:div>
    <w:div w:id="531502044">
      <w:bodyDiv w:val="1"/>
      <w:marLeft w:val="0"/>
      <w:marRight w:val="0"/>
      <w:marTop w:val="0"/>
      <w:marBottom w:val="0"/>
      <w:divBdr>
        <w:top w:val="none" w:sz="0" w:space="0" w:color="auto"/>
        <w:left w:val="none" w:sz="0" w:space="0" w:color="auto"/>
        <w:bottom w:val="none" w:sz="0" w:space="0" w:color="auto"/>
        <w:right w:val="none" w:sz="0" w:space="0" w:color="auto"/>
      </w:divBdr>
    </w:div>
    <w:div w:id="536821108">
      <w:bodyDiv w:val="1"/>
      <w:marLeft w:val="0"/>
      <w:marRight w:val="0"/>
      <w:marTop w:val="0"/>
      <w:marBottom w:val="0"/>
      <w:divBdr>
        <w:top w:val="none" w:sz="0" w:space="0" w:color="auto"/>
        <w:left w:val="none" w:sz="0" w:space="0" w:color="auto"/>
        <w:bottom w:val="none" w:sz="0" w:space="0" w:color="auto"/>
        <w:right w:val="none" w:sz="0" w:space="0" w:color="auto"/>
      </w:divBdr>
    </w:div>
    <w:div w:id="5433688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13">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38748488">
              <w:marLeft w:val="0"/>
              <w:marRight w:val="0"/>
              <w:marTop w:val="0"/>
              <w:marBottom w:val="0"/>
              <w:divBdr>
                <w:top w:val="none" w:sz="0" w:space="0" w:color="auto"/>
                <w:left w:val="none" w:sz="0" w:space="0" w:color="auto"/>
                <w:bottom w:val="none" w:sz="0" w:space="0" w:color="auto"/>
                <w:right w:val="none" w:sz="0" w:space="0" w:color="auto"/>
              </w:divBdr>
              <w:divsChild>
                <w:div w:id="479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594">
      <w:bodyDiv w:val="1"/>
      <w:marLeft w:val="0"/>
      <w:marRight w:val="0"/>
      <w:marTop w:val="0"/>
      <w:marBottom w:val="0"/>
      <w:divBdr>
        <w:top w:val="none" w:sz="0" w:space="0" w:color="auto"/>
        <w:left w:val="none" w:sz="0" w:space="0" w:color="auto"/>
        <w:bottom w:val="none" w:sz="0" w:space="0" w:color="auto"/>
        <w:right w:val="none" w:sz="0" w:space="0" w:color="auto"/>
      </w:divBdr>
    </w:div>
    <w:div w:id="550189268">
      <w:bodyDiv w:val="1"/>
      <w:marLeft w:val="0"/>
      <w:marRight w:val="0"/>
      <w:marTop w:val="0"/>
      <w:marBottom w:val="0"/>
      <w:divBdr>
        <w:top w:val="none" w:sz="0" w:space="0" w:color="auto"/>
        <w:left w:val="none" w:sz="0" w:space="0" w:color="auto"/>
        <w:bottom w:val="none" w:sz="0" w:space="0" w:color="auto"/>
        <w:right w:val="none" w:sz="0" w:space="0" w:color="auto"/>
      </w:divBdr>
    </w:div>
    <w:div w:id="561524285">
      <w:bodyDiv w:val="1"/>
      <w:marLeft w:val="0"/>
      <w:marRight w:val="0"/>
      <w:marTop w:val="0"/>
      <w:marBottom w:val="0"/>
      <w:divBdr>
        <w:top w:val="none" w:sz="0" w:space="0" w:color="auto"/>
        <w:left w:val="none" w:sz="0" w:space="0" w:color="auto"/>
        <w:bottom w:val="none" w:sz="0" w:space="0" w:color="auto"/>
        <w:right w:val="none" w:sz="0" w:space="0" w:color="auto"/>
      </w:divBdr>
    </w:div>
    <w:div w:id="569314230">
      <w:bodyDiv w:val="1"/>
      <w:marLeft w:val="0"/>
      <w:marRight w:val="0"/>
      <w:marTop w:val="0"/>
      <w:marBottom w:val="0"/>
      <w:divBdr>
        <w:top w:val="none" w:sz="0" w:space="0" w:color="auto"/>
        <w:left w:val="none" w:sz="0" w:space="0" w:color="auto"/>
        <w:bottom w:val="none" w:sz="0" w:space="0" w:color="auto"/>
        <w:right w:val="none" w:sz="0" w:space="0" w:color="auto"/>
      </w:divBdr>
    </w:div>
    <w:div w:id="574239146">
      <w:bodyDiv w:val="1"/>
      <w:marLeft w:val="0"/>
      <w:marRight w:val="0"/>
      <w:marTop w:val="0"/>
      <w:marBottom w:val="0"/>
      <w:divBdr>
        <w:top w:val="none" w:sz="0" w:space="0" w:color="auto"/>
        <w:left w:val="none" w:sz="0" w:space="0" w:color="auto"/>
        <w:bottom w:val="none" w:sz="0" w:space="0" w:color="auto"/>
        <w:right w:val="none" w:sz="0" w:space="0" w:color="auto"/>
      </w:divBdr>
    </w:div>
    <w:div w:id="580066612">
      <w:bodyDiv w:val="1"/>
      <w:marLeft w:val="0"/>
      <w:marRight w:val="0"/>
      <w:marTop w:val="0"/>
      <w:marBottom w:val="0"/>
      <w:divBdr>
        <w:top w:val="none" w:sz="0" w:space="0" w:color="auto"/>
        <w:left w:val="none" w:sz="0" w:space="0" w:color="auto"/>
        <w:bottom w:val="none" w:sz="0" w:space="0" w:color="auto"/>
        <w:right w:val="none" w:sz="0" w:space="0" w:color="auto"/>
      </w:divBdr>
    </w:div>
    <w:div w:id="582450904">
      <w:bodyDiv w:val="1"/>
      <w:marLeft w:val="0"/>
      <w:marRight w:val="0"/>
      <w:marTop w:val="0"/>
      <w:marBottom w:val="0"/>
      <w:divBdr>
        <w:top w:val="none" w:sz="0" w:space="0" w:color="auto"/>
        <w:left w:val="none" w:sz="0" w:space="0" w:color="auto"/>
        <w:bottom w:val="none" w:sz="0" w:space="0" w:color="auto"/>
        <w:right w:val="none" w:sz="0" w:space="0" w:color="auto"/>
      </w:divBdr>
    </w:div>
    <w:div w:id="585771488">
      <w:bodyDiv w:val="1"/>
      <w:marLeft w:val="0"/>
      <w:marRight w:val="0"/>
      <w:marTop w:val="0"/>
      <w:marBottom w:val="0"/>
      <w:divBdr>
        <w:top w:val="none" w:sz="0" w:space="0" w:color="auto"/>
        <w:left w:val="none" w:sz="0" w:space="0" w:color="auto"/>
        <w:bottom w:val="none" w:sz="0" w:space="0" w:color="auto"/>
        <w:right w:val="none" w:sz="0" w:space="0" w:color="auto"/>
      </w:divBdr>
    </w:div>
    <w:div w:id="594090934">
      <w:bodyDiv w:val="1"/>
      <w:marLeft w:val="0"/>
      <w:marRight w:val="0"/>
      <w:marTop w:val="0"/>
      <w:marBottom w:val="0"/>
      <w:divBdr>
        <w:top w:val="none" w:sz="0" w:space="0" w:color="auto"/>
        <w:left w:val="none" w:sz="0" w:space="0" w:color="auto"/>
        <w:bottom w:val="none" w:sz="0" w:space="0" w:color="auto"/>
        <w:right w:val="none" w:sz="0" w:space="0" w:color="auto"/>
      </w:divBdr>
    </w:div>
    <w:div w:id="594435210">
      <w:bodyDiv w:val="1"/>
      <w:marLeft w:val="0"/>
      <w:marRight w:val="0"/>
      <w:marTop w:val="0"/>
      <w:marBottom w:val="0"/>
      <w:divBdr>
        <w:top w:val="none" w:sz="0" w:space="0" w:color="auto"/>
        <w:left w:val="none" w:sz="0" w:space="0" w:color="auto"/>
        <w:bottom w:val="none" w:sz="0" w:space="0" w:color="auto"/>
        <w:right w:val="none" w:sz="0" w:space="0" w:color="auto"/>
      </w:divBdr>
    </w:div>
    <w:div w:id="618489221">
      <w:bodyDiv w:val="1"/>
      <w:marLeft w:val="0"/>
      <w:marRight w:val="0"/>
      <w:marTop w:val="0"/>
      <w:marBottom w:val="0"/>
      <w:divBdr>
        <w:top w:val="none" w:sz="0" w:space="0" w:color="auto"/>
        <w:left w:val="none" w:sz="0" w:space="0" w:color="auto"/>
        <w:bottom w:val="none" w:sz="0" w:space="0" w:color="auto"/>
        <w:right w:val="none" w:sz="0" w:space="0" w:color="auto"/>
      </w:divBdr>
    </w:div>
    <w:div w:id="618729813">
      <w:bodyDiv w:val="1"/>
      <w:marLeft w:val="0"/>
      <w:marRight w:val="0"/>
      <w:marTop w:val="0"/>
      <w:marBottom w:val="0"/>
      <w:divBdr>
        <w:top w:val="none" w:sz="0" w:space="0" w:color="auto"/>
        <w:left w:val="none" w:sz="0" w:space="0" w:color="auto"/>
        <w:bottom w:val="none" w:sz="0" w:space="0" w:color="auto"/>
        <w:right w:val="none" w:sz="0" w:space="0" w:color="auto"/>
      </w:divBdr>
    </w:div>
    <w:div w:id="622689481">
      <w:bodyDiv w:val="1"/>
      <w:marLeft w:val="0"/>
      <w:marRight w:val="0"/>
      <w:marTop w:val="0"/>
      <w:marBottom w:val="0"/>
      <w:divBdr>
        <w:top w:val="none" w:sz="0" w:space="0" w:color="auto"/>
        <w:left w:val="none" w:sz="0" w:space="0" w:color="auto"/>
        <w:bottom w:val="none" w:sz="0" w:space="0" w:color="auto"/>
        <w:right w:val="none" w:sz="0" w:space="0" w:color="auto"/>
      </w:divBdr>
    </w:div>
    <w:div w:id="634067538">
      <w:bodyDiv w:val="1"/>
      <w:marLeft w:val="0"/>
      <w:marRight w:val="0"/>
      <w:marTop w:val="0"/>
      <w:marBottom w:val="0"/>
      <w:divBdr>
        <w:top w:val="none" w:sz="0" w:space="0" w:color="auto"/>
        <w:left w:val="none" w:sz="0" w:space="0" w:color="auto"/>
        <w:bottom w:val="none" w:sz="0" w:space="0" w:color="auto"/>
        <w:right w:val="none" w:sz="0" w:space="0" w:color="auto"/>
      </w:divBdr>
    </w:div>
    <w:div w:id="637493796">
      <w:bodyDiv w:val="1"/>
      <w:marLeft w:val="0"/>
      <w:marRight w:val="0"/>
      <w:marTop w:val="0"/>
      <w:marBottom w:val="0"/>
      <w:divBdr>
        <w:top w:val="none" w:sz="0" w:space="0" w:color="auto"/>
        <w:left w:val="none" w:sz="0" w:space="0" w:color="auto"/>
        <w:bottom w:val="none" w:sz="0" w:space="0" w:color="auto"/>
        <w:right w:val="none" w:sz="0" w:space="0" w:color="auto"/>
      </w:divBdr>
    </w:div>
    <w:div w:id="642197907">
      <w:bodyDiv w:val="1"/>
      <w:marLeft w:val="0"/>
      <w:marRight w:val="0"/>
      <w:marTop w:val="0"/>
      <w:marBottom w:val="0"/>
      <w:divBdr>
        <w:top w:val="none" w:sz="0" w:space="0" w:color="auto"/>
        <w:left w:val="none" w:sz="0" w:space="0" w:color="auto"/>
        <w:bottom w:val="none" w:sz="0" w:space="0" w:color="auto"/>
        <w:right w:val="none" w:sz="0" w:space="0" w:color="auto"/>
      </w:divBdr>
    </w:div>
    <w:div w:id="649601780">
      <w:bodyDiv w:val="1"/>
      <w:marLeft w:val="0"/>
      <w:marRight w:val="0"/>
      <w:marTop w:val="0"/>
      <w:marBottom w:val="0"/>
      <w:divBdr>
        <w:top w:val="none" w:sz="0" w:space="0" w:color="auto"/>
        <w:left w:val="none" w:sz="0" w:space="0" w:color="auto"/>
        <w:bottom w:val="none" w:sz="0" w:space="0" w:color="auto"/>
        <w:right w:val="none" w:sz="0" w:space="0" w:color="auto"/>
      </w:divBdr>
    </w:div>
    <w:div w:id="652218886">
      <w:bodyDiv w:val="1"/>
      <w:marLeft w:val="0"/>
      <w:marRight w:val="0"/>
      <w:marTop w:val="0"/>
      <w:marBottom w:val="0"/>
      <w:divBdr>
        <w:top w:val="none" w:sz="0" w:space="0" w:color="auto"/>
        <w:left w:val="none" w:sz="0" w:space="0" w:color="auto"/>
        <w:bottom w:val="none" w:sz="0" w:space="0" w:color="auto"/>
        <w:right w:val="none" w:sz="0" w:space="0" w:color="auto"/>
      </w:divBdr>
    </w:div>
    <w:div w:id="687558991">
      <w:bodyDiv w:val="1"/>
      <w:marLeft w:val="0"/>
      <w:marRight w:val="0"/>
      <w:marTop w:val="0"/>
      <w:marBottom w:val="0"/>
      <w:divBdr>
        <w:top w:val="none" w:sz="0" w:space="0" w:color="auto"/>
        <w:left w:val="none" w:sz="0" w:space="0" w:color="auto"/>
        <w:bottom w:val="none" w:sz="0" w:space="0" w:color="auto"/>
        <w:right w:val="none" w:sz="0" w:space="0" w:color="auto"/>
      </w:divBdr>
    </w:div>
    <w:div w:id="693307161">
      <w:bodyDiv w:val="1"/>
      <w:marLeft w:val="0"/>
      <w:marRight w:val="0"/>
      <w:marTop w:val="0"/>
      <w:marBottom w:val="0"/>
      <w:divBdr>
        <w:top w:val="none" w:sz="0" w:space="0" w:color="auto"/>
        <w:left w:val="none" w:sz="0" w:space="0" w:color="auto"/>
        <w:bottom w:val="none" w:sz="0" w:space="0" w:color="auto"/>
        <w:right w:val="none" w:sz="0" w:space="0" w:color="auto"/>
      </w:divBdr>
    </w:div>
    <w:div w:id="695739180">
      <w:bodyDiv w:val="1"/>
      <w:marLeft w:val="0"/>
      <w:marRight w:val="0"/>
      <w:marTop w:val="0"/>
      <w:marBottom w:val="0"/>
      <w:divBdr>
        <w:top w:val="none" w:sz="0" w:space="0" w:color="auto"/>
        <w:left w:val="none" w:sz="0" w:space="0" w:color="auto"/>
        <w:bottom w:val="none" w:sz="0" w:space="0" w:color="auto"/>
        <w:right w:val="none" w:sz="0" w:space="0" w:color="auto"/>
      </w:divBdr>
      <w:divsChild>
        <w:div w:id="857499252">
          <w:marLeft w:val="75"/>
          <w:marRight w:val="0"/>
          <w:marTop w:val="270"/>
          <w:marBottom w:val="0"/>
          <w:divBdr>
            <w:top w:val="none" w:sz="0" w:space="0" w:color="auto"/>
            <w:left w:val="none" w:sz="0" w:space="0" w:color="auto"/>
            <w:bottom w:val="none" w:sz="0" w:space="0" w:color="auto"/>
            <w:right w:val="none" w:sz="0" w:space="0" w:color="auto"/>
          </w:divBdr>
          <w:divsChild>
            <w:div w:id="1544370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1612231">
      <w:bodyDiv w:val="1"/>
      <w:marLeft w:val="0"/>
      <w:marRight w:val="0"/>
      <w:marTop w:val="0"/>
      <w:marBottom w:val="0"/>
      <w:divBdr>
        <w:top w:val="none" w:sz="0" w:space="0" w:color="auto"/>
        <w:left w:val="none" w:sz="0" w:space="0" w:color="auto"/>
        <w:bottom w:val="none" w:sz="0" w:space="0" w:color="auto"/>
        <w:right w:val="none" w:sz="0" w:space="0" w:color="auto"/>
      </w:divBdr>
    </w:div>
    <w:div w:id="713426274">
      <w:bodyDiv w:val="1"/>
      <w:marLeft w:val="0"/>
      <w:marRight w:val="0"/>
      <w:marTop w:val="0"/>
      <w:marBottom w:val="0"/>
      <w:divBdr>
        <w:top w:val="none" w:sz="0" w:space="0" w:color="auto"/>
        <w:left w:val="none" w:sz="0" w:space="0" w:color="auto"/>
        <w:bottom w:val="none" w:sz="0" w:space="0" w:color="auto"/>
        <w:right w:val="none" w:sz="0" w:space="0" w:color="auto"/>
      </w:divBdr>
    </w:div>
    <w:div w:id="719786575">
      <w:bodyDiv w:val="1"/>
      <w:marLeft w:val="0"/>
      <w:marRight w:val="0"/>
      <w:marTop w:val="0"/>
      <w:marBottom w:val="0"/>
      <w:divBdr>
        <w:top w:val="none" w:sz="0" w:space="0" w:color="auto"/>
        <w:left w:val="none" w:sz="0" w:space="0" w:color="auto"/>
        <w:bottom w:val="none" w:sz="0" w:space="0" w:color="auto"/>
        <w:right w:val="none" w:sz="0" w:space="0" w:color="auto"/>
      </w:divBdr>
    </w:div>
    <w:div w:id="721559079">
      <w:bodyDiv w:val="1"/>
      <w:marLeft w:val="0"/>
      <w:marRight w:val="0"/>
      <w:marTop w:val="0"/>
      <w:marBottom w:val="0"/>
      <w:divBdr>
        <w:top w:val="none" w:sz="0" w:space="0" w:color="auto"/>
        <w:left w:val="none" w:sz="0" w:space="0" w:color="auto"/>
        <w:bottom w:val="none" w:sz="0" w:space="0" w:color="auto"/>
        <w:right w:val="none" w:sz="0" w:space="0" w:color="auto"/>
      </w:divBdr>
    </w:div>
    <w:div w:id="721909212">
      <w:bodyDiv w:val="1"/>
      <w:marLeft w:val="0"/>
      <w:marRight w:val="0"/>
      <w:marTop w:val="0"/>
      <w:marBottom w:val="0"/>
      <w:divBdr>
        <w:top w:val="none" w:sz="0" w:space="0" w:color="auto"/>
        <w:left w:val="none" w:sz="0" w:space="0" w:color="auto"/>
        <w:bottom w:val="none" w:sz="0" w:space="0" w:color="auto"/>
        <w:right w:val="none" w:sz="0" w:space="0" w:color="auto"/>
      </w:divBdr>
    </w:div>
    <w:div w:id="727261208">
      <w:bodyDiv w:val="1"/>
      <w:marLeft w:val="0"/>
      <w:marRight w:val="0"/>
      <w:marTop w:val="0"/>
      <w:marBottom w:val="0"/>
      <w:divBdr>
        <w:top w:val="none" w:sz="0" w:space="0" w:color="auto"/>
        <w:left w:val="none" w:sz="0" w:space="0" w:color="auto"/>
        <w:bottom w:val="none" w:sz="0" w:space="0" w:color="auto"/>
        <w:right w:val="none" w:sz="0" w:space="0" w:color="auto"/>
      </w:divBdr>
    </w:div>
    <w:div w:id="734859755">
      <w:bodyDiv w:val="1"/>
      <w:marLeft w:val="0"/>
      <w:marRight w:val="0"/>
      <w:marTop w:val="0"/>
      <w:marBottom w:val="0"/>
      <w:divBdr>
        <w:top w:val="none" w:sz="0" w:space="0" w:color="auto"/>
        <w:left w:val="none" w:sz="0" w:space="0" w:color="auto"/>
        <w:bottom w:val="none" w:sz="0" w:space="0" w:color="auto"/>
        <w:right w:val="none" w:sz="0" w:space="0" w:color="auto"/>
      </w:divBdr>
    </w:div>
    <w:div w:id="736516568">
      <w:bodyDiv w:val="1"/>
      <w:marLeft w:val="0"/>
      <w:marRight w:val="0"/>
      <w:marTop w:val="0"/>
      <w:marBottom w:val="0"/>
      <w:divBdr>
        <w:top w:val="none" w:sz="0" w:space="0" w:color="auto"/>
        <w:left w:val="none" w:sz="0" w:space="0" w:color="auto"/>
        <w:bottom w:val="none" w:sz="0" w:space="0" w:color="auto"/>
        <w:right w:val="none" w:sz="0" w:space="0" w:color="auto"/>
      </w:divBdr>
    </w:div>
    <w:div w:id="752970858">
      <w:bodyDiv w:val="1"/>
      <w:marLeft w:val="0"/>
      <w:marRight w:val="0"/>
      <w:marTop w:val="0"/>
      <w:marBottom w:val="0"/>
      <w:divBdr>
        <w:top w:val="none" w:sz="0" w:space="0" w:color="auto"/>
        <w:left w:val="none" w:sz="0" w:space="0" w:color="auto"/>
        <w:bottom w:val="none" w:sz="0" w:space="0" w:color="auto"/>
        <w:right w:val="none" w:sz="0" w:space="0" w:color="auto"/>
      </w:divBdr>
    </w:div>
    <w:div w:id="755398450">
      <w:bodyDiv w:val="1"/>
      <w:marLeft w:val="0"/>
      <w:marRight w:val="0"/>
      <w:marTop w:val="0"/>
      <w:marBottom w:val="0"/>
      <w:divBdr>
        <w:top w:val="none" w:sz="0" w:space="0" w:color="auto"/>
        <w:left w:val="none" w:sz="0" w:space="0" w:color="auto"/>
        <w:bottom w:val="none" w:sz="0" w:space="0" w:color="auto"/>
        <w:right w:val="none" w:sz="0" w:space="0" w:color="auto"/>
      </w:divBdr>
    </w:div>
    <w:div w:id="757288418">
      <w:bodyDiv w:val="1"/>
      <w:marLeft w:val="0"/>
      <w:marRight w:val="0"/>
      <w:marTop w:val="0"/>
      <w:marBottom w:val="0"/>
      <w:divBdr>
        <w:top w:val="none" w:sz="0" w:space="0" w:color="auto"/>
        <w:left w:val="none" w:sz="0" w:space="0" w:color="auto"/>
        <w:bottom w:val="none" w:sz="0" w:space="0" w:color="auto"/>
        <w:right w:val="none" w:sz="0" w:space="0" w:color="auto"/>
      </w:divBdr>
    </w:div>
    <w:div w:id="758016334">
      <w:bodyDiv w:val="1"/>
      <w:marLeft w:val="0"/>
      <w:marRight w:val="0"/>
      <w:marTop w:val="0"/>
      <w:marBottom w:val="0"/>
      <w:divBdr>
        <w:top w:val="none" w:sz="0" w:space="0" w:color="auto"/>
        <w:left w:val="none" w:sz="0" w:space="0" w:color="auto"/>
        <w:bottom w:val="none" w:sz="0" w:space="0" w:color="auto"/>
        <w:right w:val="none" w:sz="0" w:space="0" w:color="auto"/>
      </w:divBdr>
    </w:div>
    <w:div w:id="761756808">
      <w:bodyDiv w:val="1"/>
      <w:marLeft w:val="0"/>
      <w:marRight w:val="0"/>
      <w:marTop w:val="0"/>
      <w:marBottom w:val="0"/>
      <w:divBdr>
        <w:top w:val="none" w:sz="0" w:space="0" w:color="auto"/>
        <w:left w:val="none" w:sz="0" w:space="0" w:color="auto"/>
        <w:bottom w:val="none" w:sz="0" w:space="0" w:color="auto"/>
        <w:right w:val="none" w:sz="0" w:space="0" w:color="auto"/>
      </w:divBdr>
    </w:div>
    <w:div w:id="763262833">
      <w:bodyDiv w:val="1"/>
      <w:marLeft w:val="0"/>
      <w:marRight w:val="0"/>
      <w:marTop w:val="0"/>
      <w:marBottom w:val="0"/>
      <w:divBdr>
        <w:top w:val="none" w:sz="0" w:space="0" w:color="auto"/>
        <w:left w:val="none" w:sz="0" w:space="0" w:color="auto"/>
        <w:bottom w:val="none" w:sz="0" w:space="0" w:color="auto"/>
        <w:right w:val="none" w:sz="0" w:space="0" w:color="auto"/>
      </w:divBdr>
    </w:div>
    <w:div w:id="769550785">
      <w:bodyDiv w:val="1"/>
      <w:marLeft w:val="0"/>
      <w:marRight w:val="0"/>
      <w:marTop w:val="0"/>
      <w:marBottom w:val="0"/>
      <w:divBdr>
        <w:top w:val="none" w:sz="0" w:space="0" w:color="auto"/>
        <w:left w:val="none" w:sz="0" w:space="0" w:color="auto"/>
        <w:bottom w:val="none" w:sz="0" w:space="0" w:color="auto"/>
        <w:right w:val="none" w:sz="0" w:space="0" w:color="auto"/>
      </w:divBdr>
    </w:div>
    <w:div w:id="771705280">
      <w:bodyDiv w:val="1"/>
      <w:marLeft w:val="0"/>
      <w:marRight w:val="0"/>
      <w:marTop w:val="0"/>
      <w:marBottom w:val="0"/>
      <w:divBdr>
        <w:top w:val="none" w:sz="0" w:space="0" w:color="auto"/>
        <w:left w:val="none" w:sz="0" w:space="0" w:color="auto"/>
        <w:bottom w:val="none" w:sz="0" w:space="0" w:color="auto"/>
        <w:right w:val="none" w:sz="0" w:space="0" w:color="auto"/>
      </w:divBdr>
    </w:div>
    <w:div w:id="772553342">
      <w:bodyDiv w:val="1"/>
      <w:marLeft w:val="0"/>
      <w:marRight w:val="0"/>
      <w:marTop w:val="0"/>
      <w:marBottom w:val="0"/>
      <w:divBdr>
        <w:top w:val="none" w:sz="0" w:space="0" w:color="auto"/>
        <w:left w:val="none" w:sz="0" w:space="0" w:color="auto"/>
        <w:bottom w:val="none" w:sz="0" w:space="0" w:color="auto"/>
        <w:right w:val="none" w:sz="0" w:space="0" w:color="auto"/>
      </w:divBdr>
    </w:div>
    <w:div w:id="776606900">
      <w:bodyDiv w:val="1"/>
      <w:marLeft w:val="0"/>
      <w:marRight w:val="0"/>
      <w:marTop w:val="0"/>
      <w:marBottom w:val="0"/>
      <w:divBdr>
        <w:top w:val="none" w:sz="0" w:space="0" w:color="auto"/>
        <w:left w:val="none" w:sz="0" w:space="0" w:color="auto"/>
        <w:bottom w:val="none" w:sz="0" w:space="0" w:color="auto"/>
        <w:right w:val="none" w:sz="0" w:space="0" w:color="auto"/>
      </w:divBdr>
    </w:div>
    <w:div w:id="778917774">
      <w:bodyDiv w:val="1"/>
      <w:marLeft w:val="0"/>
      <w:marRight w:val="0"/>
      <w:marTop w:val="0"/>
      <w:marBottom w:val="0"/>
      <w:divBdr>
        <w:top w:val="none" w:sz="0" w:space="0" w:color="auto"/>
        <w:left w:val="none" w:sz="0" w:space="0" w:color="auto"/>
        <w:bottom w:val="none" w:sz="0" w:space="0" w:color="auto"/>
        <w:right w:val="none" w:sz="0" w:space="0" w:color="auto"/>
      </w:divBdr>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4426062">
          <w:marLeft w:val="0"/>
          <w:marRight w:val="0"/>
          <w:marTop w:val="0"/>
          <w:marBottom w:val="0"/>
          <w:divBdr>
            <w:top w:val="none" w:sz="0" w:space="0" w:color="auto"/>
            <w:left w:val="none" w:sz="0" w:space="0" w:color="auto"/>
            <w:bottom w:val="none" w:sz="0" w:space="0" w:color="auto"/>
            <w:right w:val="none" w:sz="0" w:space="0" w:color="auto"/>
          </w:divBdr>
          <w:divsChild>
            <w:div w:id="641623017">
              <w:marLeft w:val="0"/>
              <w:marRight w:val="0"/>
              <w:marTop w:val="0"/>
              <w:marBottom w:val="0"/>
              <w:divBdr>
                <w:top w:val="none" w:sz="0" w:space="0" w:color="auto"/>
                <w:left w:val="none" w:sz="0" w:space="0" w:color="auto"/>
                <w:bottom w:val="none" w:sz="0" w:space="0" w:color="auto"/>
                <w:right w:val="none" w:sz="0" w:space="0" w:color="auto"/>
              </w:divBdr>
              <w:divsChild>
                <w:div w:id="1439711784">
                  <w:marLeft w:val="0"/>
                  <w:marRight w:val="0"/>
                  <w:marTop w:val="0"/>
                  <w:marBottom w:val="0"/>
                  <w:divBdr>
                    <w:top w:val="single" w:sz="18" w:space="4" w:color="CCCCCC"/>
                    <w:left w:val="single" w:sz="18" w:space="4" w:color="CCCCCC"/>
                    <w:bottom w:val="single" w:sz="18" w:space="4" w:color="666666"/>
                    <w:right w:val="single" w:sz="18" w:space="4" w:color="666666"/>
                  </w:divBdr>
                </w:div>
              </w:divsChild>
            </w:div>
          </w:divsChild>
        </w:div>
      </w:divsChild>
    </w:div>
    <w:div w:id="780220388">
      <w:bodyDiv w:val="1"/>
      <w:marLeft w:val="0"/>
      <w:marRight w:val="0"/>
      <w:marTop w:val="0"/>
      <w:marBottom w:val="0"/>
      <w:divBdr>
        <w:top w:val="none" w:sz="0" w:space="0" w:color="auto"/>
        <w:left w:val="none" w:sz="0" w:space="0" w:color="auto"/>
        <w:bottom w:val="none" w:sz="0" w:space="0" w:color="auto"/>
        <w:right w:val="none" w:sz="0" w:space="0" w:color="auto"/>
      </w:divBdr>
    </w:div>
    <w:div w:id="780608313">
      <w:bodyDiv w:val="1"/>
      <w:marLeft w:val="0"/>
      <w:marRight w:val="0"/>
      <w:marTop w:val="0"/>
      <w:marBottom w:val="0"/>
      <w:divBdr>
        <w:top w:val="none" w:sz="0" w:space="0" w:color="auto"/>
        <w:left w:val="none" w:sz="0" w:space="0" w:color="auto"/>
        <w:bottom w:val="none" w:sz="0" w:space="0" w:color="auto"/>
        <w:right w:val="none" w:sz="0" w:space="0" w:color="auto"/>
      </w:divBdr>
      <w:divsChild>
        <w:div w:id="1014259423">
          <w:marLeft w:val="0"/>
          <w:marRight w:val="0"/>
          <w:marTop w:val="0"/>
          <w:marBottom w:val="0"/>
          <w:divBdr>
            <w:top w:val="none" w:sz="0" w:space="0" w:color="auto"/>
            <w:left w:val="none" w:sz="0" w:space="0" w:color="auto"/>
            <w:bottom w:val="none" w:sz="0" w:space="0" w:color="auto"/>
            <w:right w:val="none" w:sz="0" w:space="0" w:color="auto"/>
          </w:divBdr>
        </w:div>
      </w:divsChild>
    </w:div>
    <w:div w:id="789009488">
      <w:bodyDiv w:val="1"/>
      <w:marLeft w:val="0"/>
      <w:marRight w:val="0"/>
      <w:marTop w:val="0"/>
      <w:marBottom w:val="0"/>
      <w:divBdr>
        <w:top w:val="none" w:sz="0" w:space="0" w:color="auto"/>
        <w:left w:val="none" w:sz="0" w:space="0" w:color="auto"/>
        <w:bottom w:val="none" w:sz="0" w:space="0" w:color="auto"/>
        <w:right w:val="none" w:sz="0" w:space="0" w:color="auto"/>
      </w:divBdr>
    </w:div>
    <w:div w:id="791020591">
      <w:bodyDiv w:val="1"/>
      <w:marLeft w:val="0"/>
      <w:marRight w:val="0"/>
      <w:marTop w:val="0"/>
      <w:marBottom w:val="0"/>
      <w:divBdr>
        <w:top w:val="none" w:sz="0" w:space="0" w:color="auto"/>
        <w:left w:val="none" w:sz="0" w:space="0" w:color="auto"/>
        <w:bottom w:val="none" w:sz="0" w:space="0" w:color="auto"/>
        <w:right w:val="none" w:sz="0" w:space="0" w:color="auto"/>
      </w:divBdr>
    </w:div>
    <w:div w:id="802579363">
      <w:bodyDiv w:val="1"/>
      <w:marLeft w:val="0"/>
      <w:marRight w:val="0"/>
      <w:marTop w:val="0"/>
      <w:marBottom w:val="0"/>
      <w:divBdr>
        <w:top w:val="none" w:sz="0" w:space="0" w:color="auto"/>
        <w:left w:val="none" w:sz="0" w:space="0" w:color="auto"/>
        <w:bottom w:val="none" w:sz="0" w:space="0" w:color="auto"/>
        <w:right w:val="none" w:sz="0" w:space="0" w:color="auto"/>
      </w:divBdr>
    </w:div>
    <w:div w:id="811217662">
      <w:bodyDiv w:val="1"/>
      <w:marLeft w:val="0"/>
      <w:marRight w:val="0"/>
      <w:marTop w:val="0"/>
      <w:marBottom w:val="0"/>
      <w:divBdr>
        <w:top w:val="none" w:sz="0" w:space="0" w:color="auto"/>
        <w:left w:val="none" w:sz="0" w:space="0" w:color="auto"/>
        <w:bottom w:val="none" w:sz="0" w:space="0" w:color="auto"/>
        <w:right w:val="none" w:sz="0" w:space="0" w:color="auto"/>
      </w:divBdr>
    </w:div>
    <w:div w:id="813253518">
      <w:bodyDiv w:val="1"/>
      <w:marLeft w:val="0"/>
      <w:marRight w:val="0"/>
      <w:marTop w:val="0"/>
      <w:marBottom w:val="0"/>
      <w:divBdr>
        <w:top w:val="none" w:sz="0" w:space="0" w:color="auto"/>
        <w:left w:val="none" w:sz="0" w:space="0" w:color="auto"/>
        <w:bottom w:val="none" w:sz="0" w:space="0" w:color="auto"/>
        <w:right w:val="none" w:sz="0" w:space="0" w:color="auto"/>
      </w:divBdr>
    </w:div>
    <w:div w:id="826674271">
      <w:bodyDiv w:val="1"/>
      <w:marLeft w:val="0"/>
      <w:marRight w:val="0"/>
      <w:marTop w:val="0"/>
      <w:marBottom w:val="0"/>
      <w:divBdr>
        <w:top w:val="none" w:sz="0" w:space="0" w:color="auto"/>
        <w:left w:val="none" w:sz="0" w:space="0" w:color="auto"/>
        <w:bottom w:val="none" w:sz="0" w:space="0" w:color="auto"/>
        <w:right w:val="none" w:sz="0" w:space="0" w:color="auto"/>
      </w:divBdr>
    </w:div>
    <w:div w:id="833106392">
      <w:bodyDiv w:val="1"/>
      <w:marLeft w:val="0"/>
      <w:marRight w:val="0"/>
      <w:marTop w:val="0"/>
      <w:marBottom w:val="0"/>
      <w:divBdr>
        <w:top w:val="none" w:sz="0" w:space="0" w:color="auto"/>
        <w:left w:val="none" w:sz="0" w:space="0" w:color="auto"/>
        <w:bottom w:val="none" w:sz="0" w:space="0" w:color="auto"/>
        <w:right w:val="none" w:sz="0" w:space="0" w:color="auto"/>
      </w:divBdr>
    </w:div>
    <w:div w:id="842234148">
      <w:bodyDiv w:val="1"/>
      <w:marLeft w:val="0"/>
      <w:marRight w:val="0"/>
      <w:marTop w:val="0"/>
      <w:marBottom w:val="0"/>
      <w:divBdr>
        <w:top w:val="none" w:sz="0" w:space="0" w:color="auto"/>
        <w:left w:val="none" w:sz="0" w:space="0" w:color="auto"/>
        <w:bottom w:val="none" w:sz="0" w:space="0" w:color="auto"/>
        <w:right w:val="none" w:sz="0" w:space="0" w:color="auto"/>
      </w:divBdr>
    </w:div>
    <w:div w:id="844982473">
      <w:bodyDiv w:val="1"/>
      <w:marLeft w:val="0"/>
      <w:marRight w:val="0"/>
      <w:marTop w:val="0"/>
      <w:marBottom w:val="0"/>
      <w:divBdr>
        <w:top w:val="none" w:sz="0" w:space="0" w:color="auto"/>
        <w:left w:val="none" w:sz="0" w:space="0" w:color="auto"/>
        <w:bottom w:val="none" w:sz="0" w:space="0" w:color="auto"/>
        <w:right w:val="none" w:sz="0" w:space="0" w:color="auto"/>
      </w:divBdr>
    </w:div>
    <w:div w:id="849218952">
      <w:bodyDiv w:val="1"/>
      <w:marLeft w:val="0"/>
      <w:marRight w:val="0"/>
      <w:marTop w:val="0"/>
      <w:marBottom w:val="0"/>
      <w:divBdr>
        <w:top w:val="none" w:sz="0" w:space="0" w:color="auto"/>
        <w:left w:val="none" w:sz="0" w:space="0" w:color="auto"/>
        <w:bottom w:val="none" w:sz="0" w:space="0" w:color="auto"/>
        <w:right w:val="none" w:sz="0" w:space="0" w:color="auto"/>
      </w:divBdr>
    </w:div>
    <w:div w:id="851146307">
      <w:bodyDiv w:val="1"/>
      <w:marLeft w:val="0"/>
      <w:marRight w:val="0"/>
      <w:marTop w:val="0"/>
      <w:marBottom w:val="0"/>
      <w:divBdr>
        <w:top w:val="none" w:sz="0" w:space="0" w:color="auto"/>
        <w:left w:val="none" w:sz="0" w:space="0" w:color="auto"/>
        <w:bottom w:val="none" w:sz="0" w:space="0" w:color="auto"/>
        <w:right w:val="none" w:sz="0" w:space="0" w:color="auto"/>
      </w:divBdr>
    </w:div>
    <w:div w:id="865405369">
      <w:bodyDiv w:val="1"/>
      <w:marLeft w:val="0"/>
      <w:marRight w:val="0"/>
      <w:marTop w:val="0"/>
      <w:marBottom w:val="0"/>
      <w:divBdr>
        <w:top w:val="none" w:sz="0" w:space="0" w:color="auto"/>
        <w:left w:val="none" w:sz="0" w:space="0" w:color="auto"/>
        <w:bottom w:val="none" w:sz="0" w:space="0" w:color="auto"/>
        <w:right w:val="none" w:sz="0" w:space="0" w:color="auto"/>
      </w:divBdr>
    </w:div>
    <w:div w:id="879896691">
      <w:bodyDiv w:val="1"/>
      <w:marLeft w:val="0"/>
      <w:marRight w:val="0"/>
      <w:marTop w:val="0"/>
      <w:marBottom w:val="0"/>
      <w:divBdr>
        <w:top w:val="none" w:sz="0" w:space="0" w:color="auto"/>
        <w:left w:val="none" w:sz="0" w:space="0" w:color="auto"/>
        <w:bottom w:val="none" w:sz="0" w:space="0" w:color="auto"/>
        <w:right w:val="none" w:sz="0" w:space="0" w:color="auto"/>
      </w:divBdr>
    </w:div>
    <w:div w:id="885488345">
      <w:bodyDiv w:val="1"/>
      <w:marLeft w:val="0"/>
      <w:marRight w:val="0"/>
      <w:marTop w:val="0"/>
      <w:marBottom w:val="0"/>
      <w:divBdr>
        <w:top w:val="none" w:sz="0" w:space="0" w:color="auto"/>
        <w:left w:val="none" w:sz="0" w:space="0" w:color="auto"/>
        <w:bottom w:val="none" w:sz="0" w:space="0" w:color="auto"/>
        <w:right w:val="none" w:sz="0" w:space="0" w:color="auto"/>
      </w:divBdr>
    </w:div>
    <w:div w:id="887104031">
      <w:bodyDiv w:val="1"/>
      <w:marLeft w:val="0"/>
      <w:marRight w:val="0"/>
      <w:marTop w:val="0"/>
      <w:marBottom w:val="0"/>
      <w:divBdr>
        <w:top w:val="none" w:sz="0" w:space="0" w:color="auto"/>
        <w:left w:val="none" w:sz="0" w:space="0" w:color="auto"/>
        <w:bottom w:val="none" w:sz="0" w:space="0" w:color="auto"/>
        <w:right w:val="none" w:sz="0" w:space="0" w:color="auto"/>
      </w:divBdr>
    </w:div>
    <w:div w:id="892886515">
      <w:bodyDiv w:val="1"/>
      <w:marLeft w:val="0"/>
      <w:marRight w:val="0"/>
      <w:marTop w:val="0"/>
      <w:marBottom w:val="0"/>
      <w:divBdr>
        <w:top w:val="none" w:sz="0" w:space="0" w:color="auto"/>
        <w:left w:val="none" w:sz="0" w:space="0" w:color="auto"/>
        <w:bottom w:val="none" w:sz="0" w:space="0" w:color="auto"/>
        <w:right w:val="none" w:sz="0" w:space="0" w:color="auto"/>
      </w:divBdr>
    </w:div>
    <w:div w:id="898436967">
      <w:bodyDiv w:val="1"/>
      <w:marLeft w:val="0"/>
      <w:marRight w:val="0"/>
      <w:marTop w:val="0"/>
      <w:marBottom w:val="0"/>
      <w:divBdr>
        <w:top w:val="none" w:sz="0" w:space="0" w:color="auto"/>
        <w:left w:val="none" w:sz="0" w:space="0" w:color="auto"/>
        <w:bottom w:val="none" w:sz="0" w:space="0" w:color="auto"/>
        <w:right w:val="none" w:sz="0" w:space="0" w:color="auto"/>
      </w:divBdr>
    </w:div>
    <w:div w:id="898588926">
      <w:bodyDiv w:val="1"/>
      <w:marLeft w:val="0"/>
      <w:marRight w:val="0"/>
      <w:marTop w:val="0"/>
      <w:marBottom w:val="0"/>
      <w:divBdr>
        <w:top w:val="none" w:sz="0" w:space="0" w:color="auto"/>
        <w:left w:val="none" w:sz="0" w:space="0" w:color="auto"/>
        <w:bottom w:val="none" w:sz="0" w:space="0" w:color="auto"/>
        <w:right w:val="none" w:sz="0" w:space="0" w:color="auto"/>
      </w:divBdr>
    </w:div>
    <w:div w:id="899092119">
      <w:bodyDiv w:val="1"/>
      <w:marLeft w:val="0"/>
      <w:marRight w:val="0"/>
      <w:marTop w:val="0"/>
      <w:marBottom w:val="0"/>
      <w:divBdr>
        <w:top w:val="none" w:sz="0" w:space="0" w:color="auto"/>
        <w:left w:val="none" w:sz="0" w:space="0" w:color="auto"/>
        <w:bottom w:val="none" w:sz="0" w:space="0" w:color="auto"/>
        <w:right w:val="none" w:sz="0" w:space="0" w:color="auto"/>
      </w:divBdr>
    </w:div>
    <w:div w:id="900334072">
      <w:bodyDiv w:val="1"/>
      <w:marLeft w:val="0"/>
      <w:marRight w:val="0"/>
      <w:marTop w:val="0"/>
      <w:marBottom w:val="0"/>
      <w:divBdr>
        <w:top w:val="none" w:sz="0" w:space="0" w:color="auto"/>
        <w:left w:val="none" w:sz="0" w:space="0" w:color="auto"/>
        <w:bottom w:val="none" w:sz="0" w:space="0" w:color="auto"/>
        <w:right w:val="none" w:sz="0" w:space="0" w:color="auto"/>
      </w:divBdr>
    </w:div>
    <w:div w:id="905071196">
      <w:bodyDiv w:val="1"/>
      <w:marLeft w:val="0"/>
      <w:marRight w:val="0"/>
      <w:marTop w:val="0"/>
      <w:marBottom w:val="0"/>
      <w:divBdr>
        <w:top w:val="none" w:sz="0" w:space="0" w:color="auto"/>
        <w:left w:val="none" w:sz="0" w:space="0" w:color="auto"/>
        <w:bottom w:val="none" w:sz="0" w:space="0" w:color="auto"/>
        <w:right w:val="none" w:sz="0" w:space="0" w:color="auto"/>
      </w:divBdr>
    </w:div>
    <w:div w:id="905839186">
      <w:bodyDiv w:val="1"/>
      <w:marLeft w:val="0"/>
      <w:marRight w:val="0"/>
      <w:marTop w:val="0"/>
      <w:marBottom w:val="0"/>
      <w:divBdr>
        <w:top w:val="none" w:sz="0" w:space="0" w:color="auto"/>
        <w:left w:val="none" w:sz="0" w:space="0" w:color="auto"/>
        <w:bottom w:val="none" w:sz="0" w:space="0" w:color="auto"/>
        <w:right w:val="none" w:sz="0" w:space="0" w:color="auto"/>
      </w:divBdr>
    </w:div>
    <w:div w:id="906845445">
      <w:bodyDiv w:val="1"/>
      <w:marLeft w:val="0"/>
      <w:marRight w:val="0"/>
      <w:marTop w:val="0"/>
      <w:marBottom w:val="0"/>
      <w:divBdr>
        <w:top w:val="none" w:sz="0" w:space="0" w:color="auto"/>
        <w:left w:val="none" w:sz="0" w:space="0" w:color="auto"/>
        <w:bottom w:val="none" w:sz="0" w:space="0" w:color="auto"/>
        <w:right w:val="none" w:sz="0" w:space="0" w:color="auto"/>
      </w:divBdr>
    </w:div>
    <w:div w:id="912664908">
      <w:bodyDiv w:val="1"/>
      <w:marLeft w:val="0"/>
      <w:marRight w:val="0"/>
      <w:marTop w:val="0"/>
      <w:marBottom w:val="0"/>
      <w:divBdr>
        <w:top w:val="none" w:sz="0" w:space="0" w:color="auto"/>
        <w:left w:val="none" w:sz="0" w:space="0" w:color="auto"/>
        <w:bottom w:val="none" w:sz="0" w:space="0" w:color="auto"/>
        <w:right w:val="none" w:sz="0" w:space="0" w:color="auto"/>
      </w:divBdr>
    </w:div>
    <w:div w:id="920912818">
      <w:bodyDiv w:val="1"/>
      <w:marLeft w:val="0"/>
      <w:marRight w:val="0"/>
      <w:marTop w:val="0"/>
      <w:marBottom w:val="0"/>
      <w:divBdr>
        <w:top w:val="none" w:sz="0" w:space="0" w:color="auto"/>
        <w:left w:val="none" w:sz="0" w:space="0" w:color="auto"/>
        <w:bottom w:val="none" w:sz="0" w:space="0" w:color="auto"/>
        <w:right w:val="none" w:sz="0" w:space="0" w:color="auto"/>
      </w:divBdr>
    </w:div>
    <w:div w:id="924799088">
      <w:bodyDiv w:val="1"/>
      <w:marLeft w:val="0"/>
      <w:marRight w:val="0"/>
      <w:marTop w:val="0"/>
      <w:marBottom w:val="0"/>
      <w:divBdr>
        <w:top w:val="none" w:sz="0" w:space="0" w:color="auto"/>
        <w:left w:val="none" w:sz="0" w:space="0" w:color="auto"/>
        <w:bottom w:val="none" w:sz="0" w:space="0" w:color="auto"/>
        <w:right w:val="none" w:sz="0" w:space="0" w:color="auto"/>
      </w:divBdr>
    </w:div>
    <w:div w:id="928006271">
      <w:bodyDiv w:val="1"/>
      <w:marLeft w:val="0"/>
      <w:marRight w:val="0"/>
      <w:marTop w:val="0"/>
      <w:marBottom w:val="0"/>
      <w:divBdr>
        <w:top w:val="none" w:sz="0" w:space="0" w:color="auto"/>
        <w:left w:val="none" w:sz="0" w:space="0" w:color="auto"/>
        <w:bottom w:val="none" w:sz="0" w:space="0" w:color="auto"/>
        <w:right w:val="none" w:sz="0" w:space="0" w:color="auto"/>
      </w:divBdr>
    </w:div>
    <w:div w:id="928006420">
      <w:bodyDiv w:val="1"/>
      <w:marLeft w:val="0"/>
      <w:marRight w:val="0"/>
      <w:marTop w:val="0"/>
      <w:marBottom w:val="0"/>
      <w:divBdr>
        <w:top w:val="none" w:sz="0" w:space="0" w:color="auto"/>
        <w:left w:val="none" w:sz="0" w:space="0" w:color="auto"/>
        <w:bottom w:val="none" w:sz="0" w:space="0" w:color="auto"/>
        <w:right w:val="none" w:sz="0" w:space="0" w:color="auto"/>
      </w:divBdr>
    </w:div>
    <w:div w:id="929240395">
      <w:bodyDiv w:val="1"/>
      <w:marLeft w:val="0"/>
      <w:marRight w:val="0"/>
      <w:marTop w:val="0"/>
      <w:marBottom w:val="0"/>
      <w:divBdr>
        <w:top w:val="none" w:sz="0" w:space="0" w:color="auto"/>
        <w:left w:val="none" w:sz="0" w:space="0" w:color="auto"/>
        <w:bottom w:val="none" w:sz="0" w:space="0" w:color="auto"/>
        <w:right w:val="none" w:sz="0" w:space="0" w:color="auto"/>
      </w:divBdr>
    </w:div>
    <w:div w:id="943463989">
      <w:bodyDiv w:val="1"/>
      <w:marLeft w:val="0"/>
      <w:marRight w:val="0"/>
      <w:marTop w:val="0"/>
      <w:marBottom w:val="0"/>
      <w:divBdr>
        <w:top w:val="none" w:sz="0" w:space="0" w:color="auto"/>
        <w:left w:val="none" w:sz="0" w:space="0" w:color="auto"/>
        <w:bottom w:val="none" w:sz="0" w:space="0" w:color="auto"/>
        <w:right w:val="none" w:sz="0" w:space="0" w:color="auto"/>
      </w:divBdr>
    </w:div>
    <w:div w:id="953368681">
      <w:bodyDiv w:val="1"/>
      <w:marLeft w:val="0"/>
      <w:marRight w:val="0"/>
      <w:marTop w:val="0"/>
      <w:marBottom w:val="0"/>
      <w:divBdr>
        <w:top w:val="none" w:sz="0" w:space="0" w:color="auto"/>
        <w:left w:val="none" w:sz="0" w:space="0" w:color="auto"/>
        <w:bottom w:val="none" w:sz="0" w:space="0" w:color="auto"/>
        <w:right w:val="none" w:sz="0" w:space="0" w:color="auto"/>
      </w:divBdr>
    </w:div>
    <w:div w:id="964627943">
      <w:bodyDiv w:val="1"/>
      <w:marLeft w:val="0"/>
      <w:marRight w:val="0"/>
      <w:marTop w:val="0"/>
      <w:marBottom w:val="0"/>
      <w:divBdr>
        <w:top w:val="none" w:sz="0" w:space="0" w:color="auto"/>
        <w:left w:val="none" w:sz="0" w:space="0" w:color="auto"/>
        <w:bottom w:val="none" w:sz="0" w:space="0" w:color="auto"/>
        <w:right w:val="none" w:sz="0" w:space="0" w:color="auto"/>
      </w:divBdr>
    </w:div>
    <w:div w:id="969476340">
      <w:bodyDiv w:val="1"/>
      <w:marLeft w:val="0"/>
      <w:marRight w:val="0"/>
      <w:marTop w:val="0"/>
      <w:marBottom w:val="0"/>
      <w:divBdr>
        <w:top w:val="none" w:sz="0" w:space="0" w:color="auto"/>
        <w:left w:val="none" w:sz="0" w:space="0" w:color="auto"/>
        <w:bottom w:val="none" w:sz="0" w:space="0" w:color="auto"/>
        <w:right w:val="none" w:sz="0" w:space="0" w:color="auto"/>
      </w:divBdr>
    </w:div>
    <w:div w:id="979848214">
      <w:bodyDiv w:val="1"/>
      <w:marLeft w:val="0"/>
      <w:marRight w:val="0"/>
      <w:marTop w:val="0"/>
      <w:marBottom w:val="0"/>
      <w:divBdr>
        <w:top w:val="none" w:sz="0" w:space="0" w:color="auto"/>
        <w:left w:val="none" w:sz="0" w:space="0" w:color="auto"/>
        <w:bottom w:val="none" w:sz="0" w:space="0" w:color="auto"/>
        <w:right w:val="none" w:sz="0" w:space="0" w:color="auto"/>
      </w:divBdr>
    </w:div>
    <w:div w:id="980040520">
      <w:bodyDiv w:val="1"/>
      <w:marLeft w:val="0"/>
      <w:marRight w:val="0"/>
      <w:marTop w:val="0"/>
      <w:marBottom w:val="0"/>
      <w:divBdr>
        <w:top w:val="none" w:sz="0" w:space="0" w:color="auto"/>
        <w:left w:val="none" w:sz="0" w:space="0" w:color="auto"/>
        <w:bottom w:val="none" w:sz="0" w:space="0" w:color="auto"/>
        <w:right w:val="none" w:sz="0" w:space="0" w:color="auto"/>
      </w:divBdr>
    </w:div>
    <w:div w:id="981153653">
      <w:bodyDiv w:val="1"/>
      <w:marLeft w:val="0"/>
      <w:marRight w:val="0"/>
      <w:marTop w:val="0"/>
      <w:marBottom w:val="0"/>
      <w:divBdr>
        <w:top w:val="none" w:sz="0" w:space="0" w:color="auto"/>
        <w:left w:val="none" w:sz="0" w:space="0" w:color="auto"/>
        <w:bottom w:val="none" w:sz="0" w:space="0" w:color="auto"/>
        <w:right w:val="none" w:sz="0" w:space="0" w:color="auto"/>
      </w:divBdr>
    </w:div>
    <w:div w:id="988898339">
      <w:bodyDiv w:val="1"/>
      <w:marLeft w:val="0"/>
      <w:marRight w:val="0"/>
      <w:marTop w:val="0"/>
      <w:marBottom w:val="0"/>
      <w:divBdr>
        <w:top w:val="none" w:sz="0" w:space="0" w:color="auto"/>
        <w:left w:val="none" w:sz="0" w:space="0" w:color="auto"/>
        <w:bottom w:val="none" w:sz="0" w:space="0" w:color="auto"/>
        <w:right w:val="none" w:sz="0" w:space="0" w:color="auto"/>
      </w:divBdr>
    </w:div>
    <w:div w:id="1026254598">
      <w:bodyDiv w:val="1"/>
      <w:marLeft w:val="0"/>
      <w:marRight w:val="0"/>
      <w:marTop w:val="0"/>
      <w:marBottom w:val="0"/>
      <w:divBdr>
        <w:top w:val="none" w:sz="0" w:space="0" w:color="auto"/>
        <w:left w:val="none" w:sz="0" w:space="0" w:color="auto"/>
        <w:bottom w:val="none" w:sz="0" w:space="0" w:color="auto"/>
        <w:right w:val="none" w:sz="0" w:space="0" w:color="auto"/>
      </w:divBdr>
    </w:div>
    <w:div w:id="1029721464">
      <w:bodyDiv w:val="1"/>
      <w:marLeft w:val="0"/>
      <w:marRight w:val="0"/>
      <w:marTop w:val="0"/>
      <w:marBottom w:val="0"/>
      <w:divBdr>
        <w:top w:val="none" w:sz="0" w:space="0" w:color="auto"/>
        <w:left w:val="none" w:sz="0" w:space="0" w:color="auto"/>
        <w:bottom w:val="none" w:sz="0" w:space="0" w:color="auto"/>
        <w:right w:val="none" w:sz="0" w:space="0" w:color="auto"/>
      </w:divBdr>
    </w:div>
    <w:div w:id="1045451580">
      <w:bodyDiv w:val="1"/>
      <w:marLeft w:val="0"/>
      <w:marRight w:val="0"/>
      <w:marTop w:val="0"/>
      <w:marBottom w:val="0"/>
      <w:divBdr>
        <w:top w:val="none" w:sz="0" w:space="0" w:color="auto"/>
        <w:left w:val="none" w:sz="0" w:space="0" w:color="auto"/>
        <w:bottom w:val="none" w:sz="0" w:space="0" w:color="auto"/>
        <w:right w:val="none" w:sz="0" w:space="0" w:color="auto"/>
      </w:divBdr>
    </w:div>
    <w:div w:id="1046372486">
      <w:bodyDiv w:val="1"/>
      <w:marLeft w:val="0"/>
      <w:marRight w:val="0"/>
      <w:marTop w:val="0"/>
      <w:marBottom w:val="0"/>
      <w:divBdr>
        <w:top w:val="none" w:sz="0" w:space="0" w:color="auto"/>
        <w:left w:val="none" w:sz="0" w:space="0" w:color="auto"/>
        <w:bottom w:val="none" w:sz="0" w:space="0" w:color="auto"/>
        <w:right w:val="none" w:sz="0" w:space="0" w:color="auto"/>
      </w:divBdr>
    </w:div>
    <w:div w:id="1048531385">
      <w:bodyDiv w:val="1"/>
      <w:marLeft w:val="0"/>
      <w:marRight w:val="0"/>
      <w:marTop w:val="0"/>
      <w:marBottom w:val="0"/>
      <w:divBdr>
        <w:top w:val="none" w:sz="0" w:space="0" w:color="auto"/>
        <w:left w:val="none" w:sz="0" w:space="0" w:color="auto"/>
        <w:bottom w:val="none" w:sz="0" w:space="0" w:color="auto"/>
        <w:right w:val="none" w:sz="0" w:space="0" w:color="auto"/>
      </w:divBdr>
    </w:div>
    <w:div w:id="1054963046">
      <w:bodyDiv w:val="1"/>
      <w:marLeft w:val="0"/>
      <w:marRight w:val="0"/>
      <w:marTop w:val="0"/>
      <w:marBottom w:val="0"/>
      <w:divBdr>
        <w:top w:val="none" w:sz="0" w:space="0" w:color="auto"/>
        <w:left w:val="none" w:sz="0" w:space="0" w:color="auto"/>
        <w:bottom w:val="none" w:sz="0" w:space="0" w:color="auto"/>
        <w:right w:val="none" w:sz="0" w:space="0" w:color="auto"/>
      </w:divBdr>
    </w:div>
    <w:div w:id="1056971376">
      <w:bodyDiv w:val="1"/>
      <w:marLeft w:val="0"/>
      <w:marRight w:val="0"/>
      <w:marTop w:val="0"/>
      <w:marBottom w:val="0"/>
      <w:divBdr>
        <w:top w:val="none" w:sz="0" w:space="0" w:color="auto"/>
        <w:left w:val="none" w:sz="0" w:space="0" w:color="auto"/>
        <w:bottom w:val="none" w:sz="0" w:space="0" w:color="auto"/>
        <w:right w:val="none" w:sz="0" w:space="0" w:color="auto"/>
      </w:divBdr>
    </w:div>
    <w:div w:id="1059279164">
      <w:bodyDiv w:val="1"/>
      <w:marLeft w:val="0"/>
      <w:marRight w:val="0"/>
      <w:marTop w:val="0"/>
      <w:marBottom w:val="0"/>
      <w:divBdr>
        <w:top w:val="none" w:sz="0" w:space="0" w:color="auto"/>
        <w:left w:val="none" w:sz="0" w:space="0" w:color="auto"/>
        <w:bottom w:val="none" w:sz="0" w:space="0" w:color="auto"/>
        <w:right w:val="none" w:sz="0" w:space="0" w:color="auto"/>
      </w:divBdr>
    </w:div>
    <w:div w:id="1060445020">
      <w:bodyDiv w:val="1"/>
      <w:marLeft w:val="0"/>
      <w:marRight w:val="0"/>
      <w:marTop w:val="0"/>
      <w:marBottom w:val="0"/>
      <w:divBdr>
        <w:top w:val="none" w:sz="0" w:space="0" w:color="auto"/>
        <w:left w:val="none" w:sz="0" w:space="0" w:color="auto"/>
        <w:bottom w:val="none" w:sz="0" w:space="0" w:color="auto"/>
        <w:right w:val="none" w:sz="0" w:space="0" w:color="auto"/>
      </w:divBdr>
    </w:div>
    <w:div w:id="1065029978">
      <w:bodyDiv w:val="1"/>
      <w:marLeft w:val="0"/>
      <w:marRight w:val="0"/>
      <w:marTop w:val="0"/>
      <w:marBottom w:val="0"/>
      <w:divBdr>
        <w:top w:val="none" w:sz="0" w:space="0" w:color="auto"/>
        <w:left w:val="none" w:sz="0" w:space="0" w:color="auto"/>
        <w:bottom w:val="none" w:sz="0" w:space="0" w:color="auto"/>
        <w:right w:val="none" w:sz="0" w:space="0" w:color="auto"/>
      </w:divBdr>
    </w:div>
    <w:div w:id="1065568860">
      <w:bodyDiv w:val="1"/>
      <w:marLeft w:val="0"/>
      <w:marRight w:val="0"/>
      <w:marTop w:val="0"/>
      <w:marBottom w:val="0"/>
      <w:divBdr>
        <w:top w:val="none" w:sz="0" w:space="0" w:color="auto"/>
        <w:left w:val="none" w:sz="0" w:space="0" w:color="auto"/>
        <w:bottom w:val="none" w:sz="0" w:space="0" w:color="auto"/>
        <w:right w:val="none" w:sz="0" w:space="0" w:color="auto"/>
      </w:divBdr>
    </w:div>
    <w:div w:id="1073510902">
      <w:bodyDiv w:val="1"/>
      <w:marLeft w:val="0"/>
      <w:marRight w:val="0"/>
      <w:marTop w:val="0"/>
      <w:marBottom w:val="0"/>
      <w:divBdr>
        <w:top w:val="none" w:sz="0" w:space="0" w:color="auto"/>
        <w:left w:val="none" w:sz="0" w:space="0" w:color="auto"/>
        <w:bottom w:val="none" w:sz="0" w:space="0" w:color="auto"/>
        <w:right w:val="none" w:sz="0" w:space="0" w:color="auto"/>
      </w:divBdr>
    </w:div>
    <w:div w:id="1077558091">
      <w:bodyDiv w:val="1"/>
      <w:marLeft w:val="0"/>
      <w:marRight w:val="0"/>
      <w:marTop w:val="0"/>
      <w:marBottom w:val="0"/>
      <w:divBdr>
        <w:top w:val="none" w:sz="0" w:space="0" w:color="auto"/>
        <w:left w:val="none" w:sz="0" w:space="0" w:color="auto"/>
        <w:bottom w:val="none" w:sz="0" w:space="0" w:color="auto"/>
        <w:right w:val="none" w:sz="0" w:space="0" w:color="auto"/>
      </w:divBdr>
    </w:div>
    <w:div w:id="1095322178">
      <w:bodyDiv w:val="1"/>
      <w:marLeft w:val="0"/>
      <w:marRight w:val="0"/>
      <w:marTop w:val="0"/>
      <w:marBottom w:val="0"/>
      <w:divBdr>
        <w:top w:val="none" w:sz="0" w:space="0" w:color="auto"/>
        <w:left w:val="none" w:sz="0" w:space="0" w:color="auto"/>
        <w:bottom w:val="none" w:sz="0" w:space="0" w:color="auto"/>
        <w:right w:val="none" w:sz="0" w:space="0" w:color="auto"/>
      </w:divBdr>
    </w:div>
    <w:div w:id="1106729634">
      <w:bodyDiv w:val="1"/>
      <w:marLeft w:val="0"/>
      <w:marRight w:val="0"/>
      <w:marTop w:val="0"/>
      <w:marBottom w:val="0"/>
      <w:divBdr>
        <w:top w:val="none" w:sz="0" w:space="0" w:color="auto"/>
        <w:left w:val="none" w:sz="0" w:space="0" w:color="auto"/>
        <w:bottom w:val="none" w:sz="0" w:space="0" w:color="auto"/>
        <w:right w:val="none" w:sz="0" w:space="0" w:color="auto"/>
      </w:divBdr>
    </w:div>
    <w:div w:id="1107967968">
      <w:bodyDiv w:val="1"/>
      <w:marLeft w:val="0"/>
      <w:marRight w:val="0"/>
      <w:marTop w:val="0"/>
      <w:marBottom w:val="0"/>
      <w:divBdr>
        <w:top w:val="none" w:sz="0" w:space="0" w:color="auto"/>
        <w:left w:val="none" w:sz="0" w:space="0" w:color="auto"/>
        <w:bottom w:val="none" w:sz="0" w:space="0" w:color="auto"/>
        <w:right w:val="none" w:sz="0" w:space="0" w:color="auto"/>
      </w:divBdr>
    </w:div>
    <w:div w:id="1109162515">
      <w:bodyDiv w:val="1"/>
      <w:marLeft w:val="0"/>
      <w:marRight w:val="0"/>
      <w:marTop w:val="0"/>
      <w:marBottom w:val="0"/>
      <w:divBdr>
        <w:top w:val="none" w:sz="0" w:space="0" w:color="auto"/>
        <w:left w:val="none" w:sz="0" w:space="0" w:color="auto"/>
        <w:bottom w:val="none" w:sz="0" w:space="0" w:color="auto"/>
        <w:right w:val="none" w:sz="0" w:space="0" w:color="auto"/>
      </w:divBdr>
      <w:divsChild>
        <w:div w:id="302740126">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867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4562">
      <w:bodyDiv w:val="1"/>
      <w:marLeft w:val="0"/>
      <w:marRight w:val="0"/>
      <w:marTop w:val="0"/>
      <w:marBottom w:val="0"/>
      <w:divBdr>
        <w:top w:val="none" w:sz="0" w:space="0" w:color="auto"/>
        <w:left w:val="none" w:sz="0" w:space="0" w:color="auto"/>
        <w:bottom w:val="none" w:sz="0" w:space="0" w:color="auto"/>
        <w:right w:val="none" w:sz="0" w:space="0" w:color="auto"/>
      </w:divBdr>
    </w:div>
    <w:div w:id="1113748554">
      <w:bodyDiv w:val="1"/>
      <w:marLeft w:val="0"/>
      <w:marRight w:val="0"/>
      <w:marTop w:val="0"/>
      <w:marBottom w:val="0"/>
      <w:divBdr>
        <w:top w:val="none" w:sz="0" w:space="0" w:color="auto"/>
        <w:left w:val="none" w:sz="0" w:space="0" w:color="auto"/>
        <w:bottom w:val="none" w:sz="0" w:space="0" w:color="auto"/>
        <w:right w:val="none" w:sz="0" w:space="0" w:color="auto"/>
      </w:divBdr>
    </w:div>
    <w:div w:id="1115634226">
      <w:bodyDiv w:val="1"/>
      <w:marLeft w:val="0"/>
      <w:marRight w:val="0"/>
      <w:marTop w:val="0"/>
      <w:marBottom w:val="0"/>
      <w:divBdr>
        <w:top w:val="none" w:sz="0" w:space="0" w:color="auto"/>
        <w:left w:val="none" w:sz="0" w:space="0" w:color="auto"/>
        <w:bottom w:val="none" w:sz="0" w:space="0" w:color="auto"/>
        <w:right w:val="none" w:sz="0" w:space="0" w:color="auto"/>
      </w:divBdr>
    </w:div>
    <w:div w:id="1129938010">
      <w:bodyDiv w:val="1"/>
      <w:marLeft w:val="0"/>
      <w:marRight w:val="0"/>
      <w:marTop w:val="0"/>
      <w:marBottom w:val="0"/>
      <w:divBdr>
        <w:top w:val="none" w:sz="0" w:space="0" w:color="auto"/>
        <w:left w:val="none" w:sz="0" w:space="0" w:color="auto"/>
        <w:bottom w:val="none" w:sz="0" w:space="0" w:color="auto"/>
        <w:right w:val="none" w:sz="0" w:space="0" w:color="auto"/>
      </w:divBdr>
    </w:div>
    <w:div w:id="1130325708">
      <w:bodyDiv w:val="1"/>
      <w:marLeft w:val="0"/>
      <w:marRight w:val="0"/>
      <w:marTop w:val="0"/>
      <w:marBottom w:val="0"/>
      <w:divBdr>
        <w:top w:val="none" w:sz="0" w:space="0" w:color="auto"/>
        <w:left w:val="none" w:sz="0" w:space="0" w:color="auto"/>
        <w:bottom w:val="none" w:sz="0" w:space="0" w:color="auto"/>
        <w:right w:val="none" w:sz="0" w:space="0" w:color="auto"/>
      </w:divBdr>
      <w:divsChild>
        <w:div w:id="567883938">
          <w:marLeft w:val="0"/>
          <w:marRight w:val="0"/>
          <w:marTop w:val="0"/>
          <w:marBottom w:val="0"/>
          <w:divBdr>
            <w:top w:val="none" w:sz="0" w:space="0" w:color="auto"/>
            <w:left w:val="none" w:sz="0" w:space="0" w:color="auto"/>
            <w:bottom w:val="none" w:sz="0" w:space="0" w:color="auto"/>
            <w:right w:val="none" w:sz="0" w:space="0" w:color="auto"/>
          </w:divBdr>
          <w:divsChild>
            <w:div w:id="970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286">
      <w:bodyDiv w:val="1"/>
      <w:marLeft w:val="0"/>
      <w:marRight w:val="0"/>
      <w:marTop w:val="0"/>
      <w:marBottom w:val="0"/>
      <w:divBdr>
        <w:top w:val="none" w:sz="0" w:space="0" w:color="auto"/>
        <w:left w:val="none" w:sz="0" w:space="0" w:color="auto"/>
        <w:bottom w:val="none" w:sz="0" w:space="0" w:color="auto"/>
        <w:right w:val="none" w:sz="0" w:space="0" w:color="auto"/>
      </w:divBdr>
    </w:div>
    <w:div w:id="1135830769">
      <w:bodyDiv w:val="1"/>
      <w:marLeft w:val="0"/>
      <w:marRight w:val="0"/>
      <w:marTop w:val="0"/>
      <w:marBottom w:val="0"/>
      <w:divBdr>
        <w:top w:val="none" w:sz="0" w:space="0" w:color="auto"/>
        <w:left w:val="none" w:sz="0" w:space="0" w:color="auto"/>
        <w:bottom w:val="none" w:sz="0" w:space="0" w:color="auto"/>
        <w:right w:val="none" w:sz="0" w:space="0" w:color="auto"/>
      </w:divBdr>
    </w:div>
    <w:div w:id="1147280301">
      <w:bodyDiv w:val="1"/>
      <w:marLeft w:val="0"/>
      <w:marRight w:val="0"/>
      <w:marTop w:val="0"/>
      <w:marBottom w:val="0"/>
      <w:divBdr>
        <w:top w:val="none" w:sz="0" w:space="0" w:color="auto"/>
        <w:left w:val="none" w:sz="0" w:space="0" w:color="auto"/>
        <w:bottom w:val="none" w:sz="0" w:space="0" w:color="auto"/>
        <w:right w:val="none" w:sz="0" w:space="0" w:color="auto"/>
      </w:divBdr>
    </w:div>
    <w:div w:id="1167672842">
      <w:bodyDiv w:val="1"/>
      <w:marLeft w:val="0"/>
      <w:marRight w:val="0"/>
      <w:marTop w:val="0"/>
      <w:marBottom w:val="0"/>
      <w:divBdr>
        <w:top w:val="none" w:sz="0" w:space="0" w:color="auto"/>
        <w:left w:val="none" w:sz="0" w:space="0" w:color="auto"/>
        <w:bottom w:val="none" w:sz="0" w:space="0" w:color="auto"/>
        <w:right w:val="none" w:sz="0" w:space="0" w:color="auto"/>
      </w:divBdr>
    </w:div>
    <w:div w:id="1167788592">
      <w:bodyDiv w:val="1"/>
      <w:marLeft w:val="0"/>
      <w:marRight w:val="0"/>
      <w:marTop w:val="0"/>
      <w:marBottom w:val="0"/>
      <w:divBdr>
        <w:top w:val="none" w:sz="0" w:space="0" w:color="auto"/>
        <w:left w:val="none" w:sz="0" w:space="0" w:color="auto"/>
        <w:bottom w:val="none" w:sz="0" w:space="0" w:color="auto"/>
        <w:right w:val="none" w:sz="0" w:space="0" w:color="auto"/>
      </w:divBdr>
    </w:div>
    <w:div w:id="1170751234">
      <w:bodyDiv w:val="1"/>
      <w:marLeft w:val="0"/>
      <w:marRight w:val="0"/>
      <w:marTop w:val="0"/>
      <w:marBottom w:val="0"/>
      <w:divBdr>
        <w:top w:val="none" w:sz="0" w:space="0" w:color="auto"/>
        <w:left w:val="none" w:sz="0" w:space="0" w:color="auto"/>
        <w:bottom w:val="none" w:sz="0" w:space="0" w:color="auto"/>
        <w:right w:val="none" w:sz="0" w:space="0" w:color="auto"/>
      </w:divBdr>
    </w:div>
    <w:div w:id="1179007631">
      <w:bodyDiv w:val="1"/>
      <w:marLeft w:val="0"/>
      <w:marRight w:val="0"/>
      <w:marTop w:val="0"/>
      <w:marBottom w:val="0"/>
      <w:divBdr>
        <w:top w:val="none" w:sz="0" w:space="0" w:color="auto"/>
        <w:left w:val="none" w:sz="0" w:space="0" w:color="auto"/>
        <w:bottom w:val="none" w:sz="0" w:space="0" w:color="auto"/>
        <w:right w:val="none" w:sz="0" w:space="0" w:color="auto"/>
      </w:divBdr>
    </w:div>
    <w:div w:id="1196507639">
      <w:bodyDiv w:val="1"/>
      <w:marLeft w:val="0"/>
      <w:marRight w:val="0"/>
      <w:marTop w:val="0"/>
      <w:marBottom w:val="0"/>
      <w:divBdr>
        <w:top w:val="none" w:sz="0" w:space="0" w:color="auto"/>
        <w:left w:val="none" w:sz="0" w:space="0" w:color="auto"/>
        <w:bottom w:val="none" w:sz="0" w:space="0" w:color="auto"/>
        <w:right w:val="none" w:sz="0" w:space="0" w:color="auto"/>
      </w:divBdr>
    </w:div>
    <w:div w:id="1198155317">
      <w:bodyDiv w:val="1"/>
      <w:marLeft w:val="0"/>
      <w:marRight w:val="0"/>
      <w:marTop w:val="0"/>
      <w:marBottom w:val="0"/>
      <w:divBdr>
        <w:top w:val="none" w:sz="0" w:space="0" w:color="auto"/>
        <w:left w:val="none" w:sz="0" w:space="0" w:color="auto"/>
        <w:bottom w:val="none" w:sz="0" w:space="0" w:color="auto"/>
        <w:right w:val="none" w:sz="0" w:space="0" w:color="auto"/>
      </w:divBdr>
    </w:div>
    <w:div w:id="1199247048">
      <w:bodyDiv w:val="1"/>
      <w:marLeft w:val="0"/>
      <w:marRight w:val="0"/>
      <w:marTop w:val="0"/>
      <w:marBottom w:val="0"/>
      <w:divBdr>
        <w:top w:val="none" w:sz="0" w:space="0" w:color="auto"/>
        <w:left w:val="none" w:sz="0" w:space="0" w:color="auto"/>
        <w:bottom w:val="none" w:sz="0" w:space="0" w:color="auto"/>
        <w:right w:val="none" w:sz="0" w:space="0" w:color="auto"/>
      </w:divBdr>
    </w:div>
    <w:div w:id="1214002527">
      <w:bodyDiv w:val="1"/>
      <w:marLeft w:val="0"/>
      <w:marRight w:val="0"/>
      <w:marTop w:val="0"/>
      <w:marBottom w:val="0"/>
      <w:divBdr>
        <w:top w:val="none" w:sz="0" w:space="0" w:color="auto"/>
        <w:left w:val="none" w:sz="0" w:space="0" w:color="auto"/>
        <w:bottom w:val="none" w:sz="0" w:space="0" w:color="auto"/>
        <w:right w:val="none" w:sz="0" w:space="0" w:color="auto"/>
      </w:divBdr>
    </w:div>
    <w:div w:id="1224636889">
      <w:bodyDiv w:val="1"/>
      <w:marLeft w:val="0"/>
      <w:marRight w:val="0"/>
      <w:marTop w:val="0"/>
      <w:marBottom w:val="0"/>
      <w:divBdr>
        <w:top w:val="none" w:sz="0" w:space="0" w:color="auto"/>
        <w:left w:val="none" w:sz="0" w:space="0" w:color="auto"/>
        <w:bottom w:val="none" w:sz="0" w:space="0" w:color="auto"/>
        <w:right w:val="none" w:sz="0" w:space="0" w:color="auto"/>
      </w:divBdr>
    </w:div>
    <w:div w:id="1236016409">
      <w:bodyDiv w:val="1"/>
      <w:marLeft w:val="0"/>
      <w:marRight w:val="0"/>
      <w:marTop w:val="0"/>
      <w:marBottom w:val="0"/>
      <w:divBdr>
        <w:top w:val="none" w:sz="0" w:space="0" w:color="auto"/>
        <w:left w:val="none" w:sz="0" w:space="0" w:color="auto"/>
        <w:bottom w:val="none" w:sz="0" w:space="0" w:color="auto"/>
        <w:right w:val="none" w:sz="0" w:space="0" w:color="auto"/>
      </w:divBdr>
    </w:div>
    <w:div w:id="1238859006">
      <w:bodyDiv w:val="1"/>
      <w:marLeft w:val="0"/>
      <w:marRight w:val="0"/>
      <w:marTop w:val="0"/>
      <w:marBottom w:val="0"/>
      <w:divBdr>
        <w:top w:val="none" w:sz="0" w:space="0" w:color="auto"/>
        <w:left w:val="none" w:sz="0" w:space="0" w:color="auto"/>
        <w:bottom w:val="none" w:sz="0" w:space="0" w:color="auto"/>
        <w:right w:val="none" w:sz="0" w:space="0" w:color="auto"/>
      </w:divBdr>
    </w:div>
    <w:div w:id="1257517615">
      <w:bodyDiv w:val="1"/>
      <w:marLeft w:val="0"/>
      <w:marRight w:val="0"/>
      <w:marTop w:val="0"/>
      <w:marBottom w:val="0"/>
      <w:divBdr>
        <w:top w:val="none" w:sz="0" w:space="0" w:color="auto"/>
        <w:left w:val="none" w:sz="0" w:space="0" w:color="auto"/>
        <w:bottom w:val="none" w:sz="0" w:space="0" w:color="auto"/>
        <w:right w:val="none" w:sz="0" w:space="0" w:color="auto"/>
      </w:divBdr>
    </w:div>
    <w:div w:id="1259408098">
      <w:bodyDiv w:val="1"/>
      <w:marLeft w:val="0"/>
      <w:marRight w:val="0"/>
      <w:marTop w:val="0"/>
      <w:marBottom w:val="0"/>
      <w:divBdr>
        <w:top w:val="none" w:sz="0" w:space="0" w:color="auto"/>
        <w:left w:val="none" w:sz="0" w:space="0" w:color="auto"/>
        <w:bottom w:val="none" w:sz="0" w:space="0" w:color="auto"/>
        <w:right w:val="none" w:sz="0" w:space="0" w:color="auto"/>
      </w:divBdr>
    </w:div>
    <w:div w:id="1263296949">
      <w:bodyDiv w:val="1"/>
      <w:marLeft w:val="0"/>
      <w:marRight w:val="0"/>
      <w:marTop w:val="0"/>
      <w:marBottom w:val="0"/>
      <w:divBdr>
        <w:top w:val="none" w:sz="0" w:space="0" w:color="auto"/>
        <w:left w:val="none" w:sz="0" w:space="0" w:color="auto"/>
        <w:bottom w:val="none" w:sz="0" w:space="0" w:color="auto"/>
        <w:right w:val="none" w:sz="0" w:space="0" w:color="auto"/>
      </w:divBdr>
    </w:div>
    <w:div w:id="1264413111">
      <w:bodyDiv w:val="1"/>
      <w:marLeft w:val="0"/>
      <w:marRight w:val="0"/>
      <w:marTop w:val="0"/>
      <w:marBottom w:val="0"/>
      <w:divBdr>
        <w:top w:val="none" w:sz="0" w:space="0" w:color="auto"/>
        <w:left w:val="none" w:sz="0" w:space="0" w:color="auto"/>
        <w:bottom w:val="none" w:sz="0" w:space="0" w:color="auto"/>
        <w:right w:val="none" w:sz="0" w:space="0" w:color="auto"/>
      </w:divBdr>
    </w:div>
    <w:div w:id="1266112194">
      <w:bodyDiv w:val="1"/>
      <w:marLeft w:val="0"/>
      <w:marRight w:val="0"/>
      <w:marTop w:val="0"/>
      <w:marBottom w:val="0"/>
      <w:divBdr>
        <w:top w:val="none" w:sz="0" w:space="0" w:color="auto"/>
        <w:left w:val="none" w:sz="0" w:space="0" w:color="auto"/>
        <w:bottom w:val="none" w:sz="0" w:space="0" w:color="auto"/>
        <w:right w:val="none" w:sz="0" w:space="0" w:color="auto"/>
      </w:divBdr>
    </w:div>
    <w:div w:id="1268267275">
      <w:bodyDiv w:val="1"/>
      <w:marLeft w:val="0"/>
      <w:marRight w:val="0"/>
      <w:marTop w:val="0"/>
      <w:marBottom w:val="0"/>
      <w:divBdr>
        <w:top w:val="none" w:sz="0" w:space="0" w:color="auto"/>
        <w:left w:val="none" w:sz="0" w:space="0" w:color="auto"/>
        <w:bottom w:val="none" w:sz="0" w:space="0" w:color="auto"/>
        <w:right w:val="none" w:sz="0" w:space="0" w:color="auto"/>
      </w:divBdr>
    </w:div>
    <w:div w:id="1274289473">
      <w:bodyDiv w:val="1"/>
      <w:marLeft w:val="0"/>
      <w:marRight w:val="0"/>
      <w:marTop w:val="0"/>
      <w:marBottom w:val="0"/>
      <w:divBdr>
        <w:top w:val="none" w:sz="0" w:space="0" w:color="auto"/>
        <w:left w:val="none" w:sz="0" w:space="0" w:color="auto"/>
        <w:bottom w:val="none" w:sz="0" w:space="0" w:color="auto"/>
        <w:right w:val="none" w:sz="0" w:space="0" w:color="auto"/>
      </w:divBdr>
    </w:div>
    <w:div w:id="1280986208">
      <w:bodyDiv w:val="1"/>
      <w:marLeft w:val="0"/>
      <w:marRight w:val="0"/>
      <w:marTop w:val="0"/>
      <w:marBottom w:val="0"/>
      <w:divBdr>
        <w:top w:val="none" w:sz="0" w:space="0" w:color="auto"/>
        <w:left w:val="none" w:sz="0" w:space="0" w:color="auto"/>
        <w:bottom w:val="none" w:sz="0" w:space="0" w:color="auto"/>
        <w:right w:val="none" w:sz="0" w:space="0" w:color="auto"/>
      </w:divBdr>
    </w:div>
    <w:div w:id="1283613481">
      <w:bodyDiv w:val="1"/>
      <w:marLeft w:val="0"/>
      <w:marRight w:val="0"/>
      <w:marTop w:val="0"/>
      <w:marBottom w:val="0"/>
      <w:divBdr>
        <w:top w:val="none" w:sz="0" w:space="0" w:color="auto"/>
        <w:left w:val="none" w:sz="0" w:space="0" w:color="auto"/>
        <w:bottom w:val="none" w:sz="0" w:space="0" w:color="auto"/>
        <w:right w:val="none" w:sz="0" w:space="0" w:color="auto"/>
      </w:divBdr>
    </w:div>
    <w:div w:id="1286817504">
      <w:bodyDiv w:val="1"/>
      <w:marLeft w:val="0"/>
      <w:marRight w:val="0"/>
      <w:marTop w:val="0"/>
      <w:marBottom w:val="0"/>
      <w:divBdr>
        <w:top w:val="none" w:sz="0" w:space="0" w:color="auto"/>
        <w:left w:val="none" w:sz="0" w:space="0" w:color="auto"/>
        <w:bottom w:val="none" w:sz="0" w:space="0" w:color="auto"/>
        <w:right w:val="none" w:sz="0" w:space="0" w:color="auto"/>
      </w:divBdr>
    </w:div>
    <w:div w:id="1288049118">
      <w:bodyDiv w:val="1"/>
      <w:marLeft w:val="0"/>
      <w:marRight w:val="0"/>
      <w:marTop w:val="0"/>
      <w:marBottom w:val="0"/>
      <w:divBdr>
        <w:top w:val="none" w:sz="0" w:space="0" w:color="auto"/>
        <w:left w:val="none" w:sz="0" w:space="0" w:color="auto"/>
        <w:bottom w:val="none" w:sz="0" w:space="0" w:color="auto"/>
        <w:right w:val="none" w:sz="0" w:space="0" w:color="auto"/>
      </w:divBdr>
    </w:div>
    <w:div w:id="1313562022">
      <w:bodyDiv w:val="1"/>
      <w:marLeft w:val="0"/>
      <w:marRight w:val="0"/>
      <w:marTop w:val="0"/>
      <w:marBottom w:val="0"/>
      <w:divBdr>
        <w:top w:val="none" w:sz="0" w:space="0" w:color="auto"/>
        <w:left w:val="none" w:sz="0" w:space="0" w:color="auto"/>
        <w:bottom w:val="none" w:sz="0" w:space="0" w:color="auto"/>
        <w:right w:val="none" w:sz="0" w:space="0" w:color="auto"/>
      </w:divBdr>
    </w:div>
    <w:div w:id="1315641170">
      <w:bodyDiv w:val="1"/>
      <w:marLeft w:val="0"/>
      <w:marRight w:val="0"/>
      <w:marTop w:val="0"/>
      <w:marBottom w:val="0"/>
      <w:divBdr>
        <w:top w:val="none" w:sz="0" w:space="0" w:color="auto"/>
        <w:left w:val="none" w:sz="0" w:space="0" w:color="auto"/>
        <w:bottom w:val="none" w:sz="0" w:space="0" w:color="auto"/>
        <w:right w:val="none" w:sz="0" w:space="0" w:color="auto"/>
      </w:divBdr>
    </w:div>
    <w:div w:id="1320385477">
      <w:bodyDiv w:val="1"/>
      <w:marLeft w:val="0"/>
      <w:marRight w:val="0"/>
      <w:marTop w:val="0"/>
      <w:marBottom w:val="0"/>
      <w:divBdr>
        <w:top w:val="none" w:sz="0" w:space="0" w:color="auto"/>
        <w:left w:val="none" w:sz="0" w:space="0" w:color="auto"/>
        <w:bottom w:val="none" w:sz="0" w:space="0" w:color="auto"/>
        <w:right w:val="none" w:sz="0" w:space="0" w:color="auto"/>
      </w:divBdr>
    </w:div>
    <w:div w:id="1326586099">
      <w:bodyDiv w:val="1"/>
      <w:marLeft w:val="0"/>
      <w:marRight w:val="0"/>
      <w:marTop w:val="0"/>
      <w:marBottom w:val="0"/>
      <w:divBdr>
        <w:top w:val="none" w:sz="0" w:space="0" w:color="auto"/>
        <w:left w:val="none" w:sz="0" w:space="0" w:color="auto"/>
        <w:bottom w:val="none" w:sz="0" w:space="0" w:color="auto"/>
        <w:right w:val="none" w:sz="0" w:space="0" w:color="auto"/>
      </w:divBdr>
    </w:div>
    <w:div w:id="1332903599">
      <w:bodyDiv w:val="1"/>
      <w:marLeft w:val="0"/>
      <w:marRight w:val="0"/>
      <w:marTop w:val="0"/>
      <w:marBottom w:val="0"/>
      <w:divBdr>
        <w:top w:val="none" w:sz="0" w:space="0" w:color="auto"/>
        <w:left w:val="none" w:sz="0" w:space="0" w:color="auto"/>
        <w:bottom w:val="none" w:sz="0" w:space="0" w:color="auto"/>
        <w:right w:val="none" w:sz="0" w:space="0" w:color="auto"/>
      </w:divBdr>
    </w:div>
    <w:div w:id="1351756066">
      <w:bodyDiv w:val="1"/>
      <w:marLeft w:val="0"/>
      <w:marRight w:val="0"/>
      <w:marTop w:val="0"/>
      <w:marBottom w:val="0"/>
      <w:divBdr>
        <w:top w:val="none" w:sz="0" w:space="0" w:color="auto"/>
        <w:left w:val="none" w:sz="0" w:space="0" w:color="auto"/>
        <w:bottom w:val="none" w:sz="0" w:space="0" w:color="auto"/>
        <w:right w:val="none" w:sz="0" w:space="0" w:color="auto"/>
      </w:divBdr>
    </w:div>
    <w:div w:id="1369528182">
      <w:bodyDiv w:val="1"/>
      <w:marLeft w:val="0"/>
      <w:marRight w:val="0"/>
      <w:marTop w:val="0"/>
      <w:marBottom w:val="0"/>
      <w:divBdr>
        <w:top w:val="none" w:sz="0" w:space="0" w:color="auto"/>
        <w:left w:val="none" w:sz="0" w:space="0" w:color="auto"/>
        <w:bottom w:val="none" w:sz="0" w:space="0" w:color="auto"/>
        <w:right w:val="none" w:sz="0" w:space="0" w:color="auto"/>
      </w:divBdr>
    </w:div>
    <w:div w:id="1371879113">
      <w:bodyDiv w:val="1"/>
      <w:marLeft w:val="0"/>
      <w:marRight w:val="0"/>
      <w:marTop w:val="0"/>
      <w:marBottom w:val="0"/>
      <w:divBdr>
        <w:top w:val="none" w:sz="0" w:space="0" w:color="auto"/>
        <w:left w:val="none" w:sz="0" w:space="0" w:color="auto"/>
        <w:bottom w:val="none" w:sz="0" w:space="0" w:color="auto"/>
        <w:right w:val="none" w:sz="0" w:space="0" w:color="auto"/>
      </w:divBdr>
    </w:div>
    <w:div w:id="1379009898">
      <w:bodyDiv w:val="1"/>
      <w:marLeft w:val="0"/>
      <w:marRight w:val="0"/>
      <w:marTop w:val="0"/>
      <w:marBottom w:val="0"/>
      <w:divBdr>
        <w:top w:val="none" w:sz="0" w:space="0" w:color="auto"/>
        <w:left w:val="none" w:sz="0" w:space="0" w:color="auto"/>
        <w:bottom w:val="none" w:sz="0" w:space="0" w:color="auto"/>
        <w:right w:val="none" w:sz="0" w:space="0" w:color="auto"/>
      </w:divBdr>
    </w:div>
    <w:div w:id="1380472913">
      <w:bodyDiv w:val="1"/>
      <w:marLeft w:val="0"/>
      <w:marRight w:val="0"/>
      <w:marTop w:val="0"/>
      <w:marBottom w:val="0"/>
      <w:divBdr>
        <w:top w:val="none" w:sz="0" w:space="0" w:color="auto"/>
        <w:left w:val="none" w:sz="0" w:space="0" w:color="auto"/>
        <w:bottom w:val="none" w:sz="0" w:space="0" w:color="auto"/>
        <w:right w:val="none" w:sz="0" w:space="0" w:color="auto"/>
      </w:divBdr>
    </w:div>
    <w:div w:id="1381131702">
      <w:bodyDiv w:val="1"/>
      <w:marLeft w:val="0"/>
      <w:marRight w:val="0"/>
      <w:marTop w:val="0"/>
      <w:marBottom w:val="0"/>
      <w:divBdr>
        <w:top w:val="none" w:sz="0" w:space="0" w:color="auto"/>
        <w:left w:val="none" w:sz="0" w:space="0" w:color="auto"/>
        <w:bottom w:val="none" w:sz="0" w:space="0" w:color="auto"/>
        <w:right w:val="none" w:sz="0" w:space="0" w:color="auto"/>
      </w:divBdr>
    </w:div>
    <w:div w:id="1407874811">
      <w:bodyDiv w:val="1"/>
      <w:marLeft w:val="0"/>
      <w:marRight w:val="0"/>
      <w:marTop w:val="0"/>
      <w:marBottom w:val="0"/>
      <w:divBdr>
        <w:top w:val="none" w:sz="0" w:space="0" w:color="auto"/>
        <w:left w:val="none" w:sz="0" w:space="0" w:color="auto"/>
        <w:bottom w:val="none" w:sz="0" w:space="0" w:color="auto"/>
        <w:right w:val="none" w:sz="0" w:space="0" w:color="auto"/>
      </w:divBdr>
    </w:div>
    <w:div w:id="1409225618">
      <w:bodyDiv w:val="1"/>
      <w:marLeft w:val="0"/>
      <w:marRight w:val="0"/>
      <w:marTop w:val="0"/>
      <w:marBottom w:val="0"/>
      <w:divBdr>
        <w:top w:val="none" w:sz="0" w:space="0" w:color="auto"/>
        <w:left w:val="none" w:sz="0" w:space="0" w:color="auto"/>
        <w:bottom w:val="none" w:sz="0" w:space="0" w:color="auto"/>
        <w:right w:val="none" w:sz="0" w:space="0" w:color="auto"/>
      </w:divBdr>
    </w:div>
    <w:div w:id="1411464000">
      <w:bodyDiv w:val="1"/>
      <w:marLeft w:val="0"/>
      <w:marRight w:val="0"/>
      <w:marTop w:val="0"/>
      <w:marBottom w:val="0"/>
      <w:divBdr>
        <w:top w:val="none" w:sz="0" w:space="0" w:color="auto"/>
        <w:left w:val="none" w:sz="0" w:space="0" w:color="auto"/>
        <w:bottom w:val="none" w:sz="0" w:space="0" w:color="auto"/>
        <w:right w:val="none" w:sz="0" w:space="0" w:color="auto"/>
      </w:divBdr>
    </w:div>
    <w:div w:id="1421369575">
      <w:bodyDiv w:val="1"/>
      <w:marLeft w:val="0"/>
      <w:marRight w:val="0"/>
      <w:marTop w:val="0"/>
      <w:marBottom w:val="0"/>
      <w:divBdr>
        <w:top w:val="none" w:sz="0" w:space="0" w:color="auto"/>
        <w:left w:val="none" w:sz="0" w:space="0" w:color="auto"/>
        <w:bottom w:val="none" w:sz="0" w:space="0" w:color="auto"/>
        <w:right w:val="none" w:sz="0" w:space="0" w:color="auto"/>
      </w:divBdr>
    </w:div>
    <w:div w:id="1424767775">
      <w:bodyDiv w:val="1"/>
      <w:marLeft w:val="0"/>
      <w:marRight w:val="0"/>
      <w:marTop w:val="0"/>
      <w:marBottom w:val="0"/>
      <w:divBdr>
        <w:top w:val="none" w:sz="0" w:space="0" w:color="auto"/>
        <w:left w:val="none" w:sz="0" w:space="0" w:color="auto"/>
        <w:bottom w:val="none" w:sz="0" w:space="0" w:color="auto"/>
        <w:right w:val="none" w:sz="0" w:space="0" w:color="auto"/>
      </w:divBdr>
    </w:div>
    <w:div w:id="1433428456">
      <w:bodyDiv w:val="1"/>
      <w:marLeft w:val="0"/>
      <w:marRight w:val="0"/>
      <w:marTop w:val="0"/>
      <w:marBottom w:val="0"/>
      <w:divBdr>
        <w:top w:val="none" w:sz="0" w:space="0" w:color="auto"/>
        <w:left w:val="none" w:sz="0" w:space="0" w:color="auto"/>
        <w:bottom w:val="none" w:sz="0" w:space="0" w:color="auto"/>
        <w:right w:val="none" w:sz="0" w:space="0" w:color="auto"/>
      </w:divBdr>
    </w:div>
    <w:div w:id="1436092264">
      <w:bodyDiv w:val="1"/>
      <w:marLeft w:val="0"/>
      <w:marRight w:val="0"/>
      <w:marTop w:val="0"/>
      <w:marBottom w:val="0"/>
      <w:divBdr>
        <w:top w:val="none" w:sz="0" w:space="0" w:color="auto"/>
        <w:left w:val="none" w:sz="0" w:space="0" w:color="auto"/>
        <w:bottom w:val="none" w:sz="0" w:space="0" w:color="auto"/>
        <w:right w:val="none" w:sz="0" w:space="0" w:color="auto"/>
      </w:divBdr>
    </w:div>
    <w:div w:id="1437290511">
      <w:bodyDiv w:val="1"/>
      <w:marLeft w:val="0"/>
      <w:marRight w:val="0"/>
      <w:marTop w:val="0"/>
      <w:marBottom w:val="0"/>
      <w:divBdr>
        <w:top w:val="none" w:sz="0" w:space="0" w:color="auto"/>
        <w:left w:val="none" w:sz="0" w:space="0" w:color="auto"/>
        <w:bottom w:val="none" w:sz="0" w:space="0" w:color="auto"/>
        <w:right w:val="none" w:sz="0" w:space="0" w:color="auto"/>
      </w:divBdr>
    </w:div>
    <w:div w:id="1439325758">
      <w:bodyDiv w:val="1"/>
      <w:marLeft w:val="0"/>
      <w:marRight w:val="0"/>
      <w:marTop w:val="0"/>
      <w:marBottom w:val="0"/>
      <w:divBdr>
        <w:top w:val="none" w:sz="0" w:space="0" w:color="auto"/>
        <w:left w:val="none" w:sz="0" w:space="0" w:color="auto"/>
        <w:bottom w:val="none" w:sz="0" w:space="0" w:color="auto"/>
        <w:right w:val="none" w:sz="0" w:space="0" w:color="auto"/>
      </w:divBdr>
    </w:div>
    <w:div w:id="1441874268">
      <w:bodyDiv w:val="1"/>
      <w:marLeft w:val="0"/>
      <w:marRight w:val="0"/>
      <w:marTop w:val="0"/>
      <w:marBottom w:val="0"/>
      <w:divBdr>
        <w:top w:val="none" w:sz="0" w:space="0" w:color="auto"/>
        <w:left w:val="none" w:sz="0" w:space="0" w:color="auto"/>
        <w:bottom w:val="none" w:sz="0" w:space="0" w:color="auto"/>
        <w:right w:val="none" w:sz="0" w:space="0" w:color="auto"/>
      </w:divBdr>
    </w:div>
    <w:div w:id="1450392944">
      <w:bodyDiv w:val="1"/>
      <w:marLeft w:val="0"/>
      <w:marRight w:val="0"/>
      <w:marTop w:val="0"/>
      <w:marBottom w:val="0"/>
      <w:divBdr>
        <w:top w:val="none" w:sz="0" w:space="0" w:color="auto"/>
        <w:left w:val="none" w:sz="0" w:space="0" w:color="auto"/>
        <w:bottom w:val="none" w:sz="0" w:space="0" w:color="auto"/>
        <w:right w:val="none" w:sz="0" w:space="0" w:color="auto"/>
      </w:divBdr>
    </w:div>
    <w:div w:id="1454640498">
      <w:bodyDiv w:val="1"/>
      <w:marLeft w:val="0"/>
      <w:marRight w:val="0"/>
      <w:marTop w:val="0"/>
      <w:marBottom w:val="0"/>
      <w:divBdr>
        <w:top w:val="none" w:sz="0" w:space="0" w:color="auto"/>
        <w:left w:val="none" w:sz="0" w:space="0" w:color="auto"/>
        <w:bottom w:val="none" w:sz="0" w:space="0" w:color="auto"/>
        <w:right w:val="none" w:sz="0" w:space="0" w:color="auto"/>
      </w:divBdr>
    </w:div>
    <w:div w:id="1468356901">
      <w:bodyDiv w:val="1"/>
      <w:marLeft w:val="0"/>
      <w:marRight w:val="0"/>
      <w:marTop w:val="0"/>
      <w:marBottom w:val="0"/>
      <w:divBdr>
        <w:top w:val="none" w:sz="0" w:space="0" w:color="auto"/>
        <w:left w:val="none" w:sz="0" w:space="0" w:color="auto"/>
        <w:bottom w:val="none" w:sz="0" w:space="0" w:color="auto"/>
        <w:right w:val="none" w:sz="0" w:space="0" w:color="auto"/>
      </w:divBdr>
    </w:div>
    <w:div w:id="1469587298">
      <w:bodyDiv w:val="1"/>
      <w:marLeft w:val="0"/>
      <w:marRight w:val="0"/>
      <w:marTop w:val="0"/>
      <w:marBottom w:val="0"/>
      <w:divBdr>
        <w:top w:val="none" w:sz="0" w:space="0" w:color="auto"/>
        <w:left w:val="none" w:sz="0" w:space="0" w:color="auto"/>
        <w:bottom w:val="none" w:sz="0" w:space="0" w:color="auto"/>
        <w:right w:val="none" w:sz="0" w:space="0" w:color="auto"/>
      </w:divBdr>
    </w:div>
    <w:div w:id="1470707978">
      <w:bodyDiv w:val="1"/>
      <w:marLeft w:val="0"/>
      <w:marRight w:val="0"/>
      <w:marTop w:val="0"/>
      <w:marBottom w:val="0"/>
      <w:divBdr>
        <w:top w:val="none" w:sz="0" w:space="0" w:color="auto"/>
        <w:left w:val="none" w:sz="0" w:space="0" w:color="auto"/>
        <w:bottom w:val="none" w:sz="0" w:space="0" w:color="auto"/>
        <w:right w:val="none" w:sz="0" w:space="0" w:color="auto"/>
      </w:divBdr>
    </w:div>
    <w:div w:id="1472937864">
      <w:bodyDiv w:val="1"/>
      <w:marLeft w:val="0"/>
      <w:marRight w:val="0"/>
      <w:marTop w:val="0"/>
      <w:marBottom w:val="0"/>
      <w:divBdr>
        <w:top w:val="none" w:sz="0" w:space="0" w:color="auto"/>
        <w:left w:val="none" w:sz="0" w:space="0" w:color="auto"/>
        <w:bottom w:val="none" w:sz="0" w:space="0" w:color="auto"/>
        <w:right w:val="none" w:sz="0" w:space="0" w:color="auto"/>
      </w:divBdr>
      <w:divsChild>
        <w:div w:id="1648239040">
          <w:marLeft w:val="0"/>
          <w:marRight w:val="0"/>
          <w:marTop w:val="0"/>
          <w:marBottom w:val="0"/>
          <w:divBdr>
            <w:top w:val="none" w:sz="0" w:space="0" w:color="auto"/>
            <w:left w:val="none" w:sz="0" w:space="0" w:color="auto"/>
            <w:bottom w:val="none" w:sz="0" w:space="0" w:color="auto"/>
            <w:right w:val="none" w:sz="0" w:space="0" w:color="auto"/>
          </w:divBdr>
        </w:div>
      </w:divsChild>
    </w:div>
    <w:div w:id="1474447416">
      <w:bodyDiv w:val="1"/>
      <w:marLeft w:val="0"/>
      <w:marRight w:val="0"/>
      <w:marTop w:val="0"/>
      <w:marBottom w:val="0"/>
      <w:divBdr>
        <w:top w:val="none" w:sz="0" w:space="0" w:color="auto"/>
        <w:left w:val="none" w:sz="0" w:space="0" w:color="auto"/>
        <w:bottom w:val="none" w:sz="0" w:space="0" w:color="auto"/>
        <w:right w:val="none" w:sz="0" w:space="0" w:color="auto"/>
      </w:divBdr>
    </w:div>
    <w:div w:id="1477798946">
      <w:bodyDiv w:val="1"/>
      <w:marLeft w:val="0"/>
      <w:marRight w:val="0"/>
      <w:marTop w:val="0"/>
      <w:marBottom w:val="0"/>
      <w:divBdr>
        <w:top w:val="none" w:sz="0" w:space="0" w:color="auto"/>
        <w:left w:val="none" w:sz="0" w:space="0" w:color="auto"/>
        <w:bottom w:val="none" w:sz="0" w:space="0" w:color="auto"/>
        <w:right w:val="none" w:sz="0" w:space="0" w:color="auto"/>
      </w:divBdr>
    </w:div>
    <w:div w:id="1482041029">
      <w:bodyDiv w:val="1"/>
      <w:marLeft w:val="0"/>
      <w:marRight w:val="0"/>
      <w:marTop w:val="0"/>
      <w:marBottom w:val="0"/>
      <w:divBdr>
        <w:top w:val="none" w:sz="0" w:space="0" w:color="auto"/>
        <w:left w:val="none" w:sz="0" w:space="0" w:color="auto"/>
        <w:bottom w:val="none" w:sz="0" w:space="0" w:color="auto"/>
        <w:right w:val="none" w:sz="0" w:space="0" w:color="auto"/>
      </w:divBdr>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
    <w:div w:id="1516460808">
      <w:bodyDiv w:val="1"/>
      <w:marLeft w:val="0"/>
      <w:marRight w:val="0"/>
      <w:marTop w:val="0"/>
      <w:marBottom w:val="0"/>
      <w:divBdr>
        <w:top w:val="none" w:sz="0" w:space="0" w:color="auto"/>
        <w:left w:val="none" w:sz="0" w:space="0" w:color="auto"/>
        <w:bottom w:val="none" w:sz="0" w:space="0" w:color="auto"/>
        <w:right w:val="none" w:sz="0" w:space="0" w:color="auto"/>
      </w:divBdr>
    </w:div>
    <w:div w:id="1518958436">
      <w:bodyDiv w:val="1"/>
      <w:marLeft w:val="0"/>
      <w:marRight w:val="0"/>
      <w:marTop w:val="0"/>
      <w:marBottom w:val="0"/>
      <w:divBdr>
        <w:top w:val="none" w:sz="0" w:space="0" w:color="auto"/>
        <w:left w:val="none" w:sz="0" w:space="0" w:color="auto"/>
        <w:bottom w:val="none" w:sz="0" w:space="0" w:color="auto"/>
        <w:right w:val="none" w:sz="0" w:space="0" w:color="auto"/>
      </w:divBdr>
    </w:div>
    <w:div w:id="1528104842">
      <w:bodyDiv w:val="1"/>
      <w:marLeft w:val="0"/>
      <w:marRight w:val="0"/>
      <w:marTop w:val="0"/>
      <w:marBottom w:val="0"/>
      <w:divBdr>
        <w:top w:val="none" w:sz="0" w:space="0" w:color="auto"/>
        <w:left w:val="none" w:sz="0" w:space="0" w:color="auto"/>
        <w:bottom w:val="none" w:sz="0" w:space="0" w:color="auto"/>
        <w:right w:val="none" w:sz="0" w:space="0" w:color="auto"/>
      </w:divBdr>
    </w:div>
    <w:div w:id="1531258102">
      <w:bodyDiv w:val="1"/>
      <w:marLeft w:val="0"/>
      <w:marRight w:val="0"/>
      <w:marTop w:val="0"/>
      <w:marBottom w:val="0"/>
      <w:divBdr>
        <w:top w:val="none" w:sz="0" w:space="0" w:color="auto"/>
        <w:left w:val="none" w:sz="0" w:space="0" w:color="auto"/>
        <w:bottom w:val="none" w:sz="0" w:space="0" w:color="auto"/>
        <w:right w:val="none" w:sz="0" w:space="0" w:color="auto"/>
      </w:divBdr>
    </w:div>
    <w:div w:id="1545285702">
      <w:bodyDiv w:val="1"/>
      <w:marLeft w:val="0"/>
      <w:marRight w:val="0"/>
      <w:marTop w:val="0"/>
      <w:marBottom w:val="0"/>
      <w:divBdr>
        <w:top w:val="none" w:sz="0" w:space="0" w:color="auto"/>
        <w:left w:val="none" w:sz="0" w:space="0" w:color="auto"/>
        <w:bottom w:val="none" w:sz="0" w:space="0" w:color="auto"/>
        <w:right w:val="none" w:sz="0" w:space="0" w:color="auto"/>
      </w:divBdr>
    </w:div>
    <w:div w:id="1546134815">
      <w:bodyDiv w:val="1"/>
      <w:marLeft w:val="0"/>
      <w:marRight w:val="0"/>
      <w:marTop w:val="0"/>
      <w:marBottom w:val="0"/>
      <w:divBdr>
        <w:top w:val="none" w:sz="0" w:space="0" w:color="auto"/>
        <w:left w:val="none" w:sz="0" w:space="0" w:color="auto"/>
        <w:bottom w:val="none" w:sz="0" w:space="0" w:color="auto"/>
        <w:right w:val="none" w:sz="0" w:space="0" w:color="auto"/>
      </w:divBdr>
    </w:div>
    <w:div w:id="1552838811">
      <w:bodyDiv w:val="1"/>
      <w:marLeft w:val="0"/>
      <w:marRight w:val="0"/>
      <w:marTop w:val="0"/>
      <w:marBottom w:val="0"/>
      <w:divBdr>
        <w:top w:val="none" w:sz="0" w:space="0" w:color="auto"/>
        <w:left w:val="none" w:sz="0" w:space="0" w:color="auto"/>
        <w:bottom w:val="none" w:sz="0" w:space="0" w:color="auto"/>
        <w:right w:val="none" w:sz="0" w:space="0" w:color="auto"/>
      </w:divBdr>
    </w:div>
    <w:div w:id="1569918962">
      <w:bodyDiv w:val="1"/>
      <w:marLeft w:val="0"/>
      <w:marRight w:val="0"/>
      <w:marTop w:val="0"/>
      <w:marBottom w:val="0"/>
      <w:divBdr>
        <w:top w:val="none" w:sz="0" w:space="0" w:color="auto"/>
        <w:left w:val="none" w:sz="0" w:space="0" w:color="auto"/>
        <w:bottom w:val="none" w:sz="0" w:space="0" w:color="auto"/>
        <w:right w:val="none" w:sz="0" w:space="0" w:color="auto"/>
      </w:divBdr>
    </w:div>
    <w:div w:id="1571382145">
      <w:bodyDiv w:val="1"/>
      <w:marLeft w:val="0"/>
      <w:marRight w:val="0"/>
      <w:marTop w:val="0"/>
      <w:marBottom w:val="0"/>
      <w:divBdr>
        <w:top w:val="none" w:sz="0" w:space="0" w:color="auto"/>
        <w:left w:val="none" w:sz="0" w:space="0" w:color="auto"/>
        <w:bottom w:val="none" w:sz="0" w:space="0" w:color="auto"/>
        <w:right w:val="none" w:sz="0" w:space="0" w:color="auto"/>
      </w:divBdr>
    </w:div>
    <w:div w:id="1586649397">
      <w:bodyDiv w:val="1"/>
      <w:marLeft w:val="0"/>
      <w:marRight w:val="0"/>
      <w:marTop w:val="0"/>
      <w:marBottom w:val="0"/>
      <w:divBdr>
        <w:top w:val="none" w:sz="0" w:space="0" w:color="auto"/>
        <w:left w:val="none" w:sz="0" w:space="0" w:color="auto"/>
        <w:bottom w:val="none" w:sz="0" w:space="0" w:color="auto"/>
        <w:right w:val="none" w:sz="0" w:space="0" w:color="auto"/>
      </w:divBdr>
    </w:div>
    <w:div w:id="1594902007">
      <w:bodyDiv w:val="1"/>
      <w:marLeft w:val="0"/>
      <w:marRight w:val="0"/>
      <w:marTop w:val="0"/>
      <w:marBottom w:val="0"/>
      <w:divBdr>
        <w:top w:val="none" w:sz="0" w:space="0" w:color="auto"/>
        <w:left w:val="none" w:sz="0" w:space="0" w:color="auto"/>
        <w:bottom w:val="none" w:sz="0" w:space="0" w:color="auto"/>
        <w:right w:val="none" w:sz="0" w:space="0" w:color="auto"/>
      </w:divBdr>
    </w:div>
    <w:div w:id="1608345310">
      <w:bodyDiv w:val="1"/>
      <w:marLeft w:val="0"/>
      <w:marRight w:val="0"/>
      <w:marTop w:val="0"/>
      <w:marBottom w:val="0"/>
      <w:divBdr>
        <w:top w:val="none" w:sz="0" w:space="0" w:color="auto"/>
        <w:left w:val="none" w:sz="0" w:space="0" w:color="auto"/>
        <w:bottom w:val="none" w:sz="0" w:space="0" w:color="auto"/>
        <w:right w:val="none" w:sz="0" w:space="0" w:color="auto"/>
      </w:divBdr>
    </w:div>
    <w:div w:id="1615139585">
      <w:bodyDiv w:val="1"/>
      <w:marLeft w:val="0"/>
      <w:marRight w:val="0"/>
      <w:marTop w:val="0"/>
      <w:marBottom w:val="0"/>
      <w:divBdr>
        <w:top w:val="none" w:sz="0" w:space="0" w:color="auto"/>
        <w:left w:val="none" w:sz="0" w:space="0" w:color="auto"/>
        <w:bottom w:val="none" w:sz="0" w:space="0" w:color="auto"/>
        <w:right w:val="none" w:sz="0" w:space="0" w:color="auto"/>
      </w:divBdr>
    </w:div>
    <w:div w:id="1617172259">
      <w:bodyDiv w:val="1"/>
      <w:marLeft w:val="0"/>
      <w:marRight w:val="0"/>
      <w:marTop w:val="0"/>
      <w:marBottom w:val="0"/>
      <w:divBdr>
        <w:top w:val="none" w:sz="0" w:space="0" w:color="auto"/>
        <w:left w:val="none" w:sz="0" w:space="0" w:color="auto"/>
        <w:bottom w:val="none" w:sz="0" w:space="0" w:color="auto"/>
        <w:right w:val="none" w:sz="0" w:space="0" w:color="auto"/>
      </w:divBdr>
    </w:div>
    <w:div w:id="1618561528">
      <w:bodyDiv w:val="1"/>
      <w:marLeft w:val="0"/>
      <w:marRight w:val="0"/>
      <w:marTop w:val="0"/>
      <w:marBottom w:val="0"/>
      <w:divBdr>
        <w:top w:val="none" w:sz="0" w:space="0" w:color="auto"/>
        <w:left w:val="none" w:sz="0" w:space="0" w:color="auto"/>
        <w:bottom w:val="none" w:sz="0" w:space="0" w:color="auto"/>
        <w:right w:val="none" w:sz="0" w:space="0" w:color="auto"/>
      </w:divBdr>
    </w:div>
    <w:div w:id="1637447860">
      <w:bodyDiv w:val="1"/>
      <w:marLeft w:val="0"/>
      <w:marRight w:val="0"/>
      <w:marTop w:val="0"/>
      <w:marBottom w:val="0"/>
      <w:divBdr>
        <w:top w:val="none" w:sz="0" w:space="0" w:color="auto"/>
        <w:left w:val="none" w:sz="0" w:space="0" w:color="auto"/>
        <w:bottom w:val="none" w:sz="0" w:space="0" w:color="auto"/>
        <w:right w:val="none" w:sz="0" w:space="0" w:color="auto"/>
      </w:divBdr>
    </w:div>
    <w:div w:id="1639801601">
      <w:bodyDiv w:val="1"/>
      <w:marLeft w:val="0"/>
      <w:marRight w:val="0"/>
      <w:marTop w:val="0"/>
      <w:marBottom w:val="0"/>
      <w:divBdr>
        <w:top w:val="none" w:sz="0" w:space="0" w:color="auto"/>
        <w:left w:val="none" w:sz="0" w:space="0" w:color="auto"/>
        <w:bottom w:val="none" w:sz="0" w:space="0" w:color="auto"/>
        <w:right w:val="none" w:sz="0" w:space="0" w:color="auto"/>
      </w:divBdr>
    </w:div>
    <w:div w:id="1651863872">
      <w:bodyDiv w:val="1"/>
      <w:marLeft w:val="0"/>
      <w:marRight w:val="0"/>
      <w:marTop w:val="0"/>
      <w:marBottom w:val="0"/>
      <w:divBdr>
        <w:top w:val="none" w:sz="0" w:space="0" w:color="auto"/>
        <w:left w:val="none" w:sz="0" w:space="0" w:color="auto"/>
        <w:bottom w:val="none" w:sz="0" w:space="0" w:color="auto"/>
        <w:right w:val="none" w:sz="0" w:space="0" w:color="auto"/>
      </w:divBdr>
    </w:div>
    <w:div w:id="1655914356">
      <w:bodyDiv w:val="1"/>
      <w:marLeft w:val="0"/>
      <w:marRight w:val="0"/>
      <w:marTop w:val="0"/>
      <w:marBottom w:val="0"/>
      <w:divBdr>
        <w:top w:val="none" w:sz="0" w:space="0" w:color="auto"/>
        <w:left w:val="none" w:sz="0" w:space="0" w:color="auto"/>
        <w:bottom w:val="none" w:sz="0" w:space="0" w:color="auto"/>
        <w:right w:val="none" w:sz="0" w:space="0" w:color="auto"/>
      </w:divBdr>
    </w:div>
    <w:div w:id="1667319682">
      <w:bodyDiv w:val="1"/>
      <w:marLeft w:val="0"/>
      <w:marRight w:val="0"/>
      <w:marTop w:val="0"/>
      <w:marBottom w:val="0"/>
      <w:divBdr>
        <w:top w:val="none" w:sz="0" w:space="0" w:color="auto"/>
        <w:left w:val="none" w:sz="0" w:space="0" w:color="auto"/>
        <w:bottom w:val="none" w:sz="0" w:space="0" w:color="auto"/>
        <w:right w:val="none" w:sz="0" w:space="0" w:color="auto"/>
      </w:divBdr>
      <w:divsChild>
        <w:div w:id="1345477120">
          <w:marLeft w:val="0"/>
          <w:marRight w:val="0"/>
          <w:marTop w:val="0"/>
          <w:marBottom w:val="0"/>
          <w:divBdr>
            <w:top w:val="none" w:sz="0" w:space="0" w:color="auto"/>
            <w:left w:val="none" w:sz="0" w:space="0" w:color="auto"/>
            <w:bottom w:val="none" w:sz="0" w:space="0" w:color="auto"/>
            <w:right w:val="none" w:sz="0" w:space="0" w:color="auto"/>
          </w:divBdr>
          <w:divsChild>
            <w:div w:id="1354384911">
              <w:marLeft w:val="0"/>
              <w:marRight w:val="0"/>
              <w:marTop w:val="0"/>
              <w:marBottom w:val="0"/>
              <w:divBdr>
                <w:top w:val="none" w:sz="0" w:space="0" w:color="auto"/>
                <w:left w:val="none" w:sz="0" w:space="0" w:color="auto"/>
                <w:bottom w:val="none" w:sz="0" w:space="0" w:color="auto"/>
                <w:right w:val="none" w:sz="0" w:space="0" w:color="auto"/>
              </w:divBdr>
              <w:divsChild>
                <w:div w:id="584148074">
                  <w:marLeft w:val="0"/>
                  <w:marRight w:val="0"/>
                  <w:marTop w:val="105"/>
                  <w:marBottom w:val="105"/>
                  <w:divBdr>
                    <w:top w:val="none" w:sz="0" w:space="0" w:color="auto"/>
                    <w:left w:val="none" w:sz="0" w:space="0" w:color="auto"/>
                    <w:bottom w:val="single" w:sz="6" w:space="5" w:color="DDDDDD"/>
                    <w:right w:val="none" w:sz="0" w:space="0" w:color="auto"/>
                  </w:divBdr>
                </w:div>
              </w:divsChild>
            </w:div>
          </w:divsChild>
        </w:div>
      </w:divsChild>
    </w:div>
    <w:div w:id="1670207292">
      <w:bodyDiv w:val="1"/>
      <w:marLeft w:val="0"/>
      <w:marRight w:val="0"/>
      <w:marTop w:val="0"/>
      <w:marBottom w:val="0"/>
      <w:divBdr>
        <w:top w:val="none" w:sz="0" w:space="0" w:color="auto"/>
        <w:left w:val="none" w:sz="0" w:space="0" w:color="auto"/>
        <w:bottom w:val="none" w:sz="0" w:space="0" w:color="auto"/>
        <w:right w:val="none" w:sz="0" w:space="0" w:color="auto"/>
      </w:divBdr>
    </w:div>
    <w:div w:id="1674146769">
      <w:bodyDiv w:val="1"/>
      <w:marLeft w:val="0"/>
      <w:marRight w:val="0"/>
      <w:marTop w:val="0"/>
      <w:marBottom w:val="0"/>
      <w:divBdr>
        <w:top w:val="none" w:sz="0" w:space="0" w:color="auto"/>
        <w:left w:val="none" w:sz="0" w:space="0" w:color="auto"/>
        <w:bottom w:val="none" w:sz="0" w:space="0" w:color="auto"/>
        <w:right w:val="none" w:sz="0" w:space="0" w:color="auto"/>
      </w:divBdr>
    </w:div>
    <w:div w:id="1674792665">
      <w:bodyDiv w:val="1"/>
      <w:marLeft w:val="0"/>
      <w:marRight w:val="0"/>
      <w:marTop w:val="0"/>
      <w:marBottom w:val="0"/>
      <w:divBdr>
        <w:top w:val="none" w:sz="0" w:space="0" w:color="auto"/>
        <w:left w:val="none" w:sz="0" w:space="0" w:color="auto"/>
        <w:bottom w:val="none" w:sz="0" w:space="0" w:color="auto"/>
        <w:right w:val="none" w:sz="0" w:space="0" w:color="auto"/>
      </w:divBdr>
    </w:div>
    <w:div w:id="1678654794">
      <w:bodyDiv w:val="1"/>
      <w:marLeft w:val="0"/>
      <w:marRight w:val="0"/>
      <w:marTop w:val="0"/>
      <w:marBottom w:val="0"/>
      <w:divBdr>
        <w:top w:val="none" w:sz="0" w:space="0" w:color="auto"/>
        <w:left w:val="none" w:sz="0" w:space="0" w:color="auto"/>
        <w:bottom w:val="none" w:sz="0" w:space="0" w:color="auto"/>
        <w:right w:val="none" w:sz="0" w:space="0" w:color="auto"/>
      </w:divBdr>
    </w:div>
    <w:div w:id="1681929799">
      <w:bodyDiv w:val="1"/>
      <w:marLeft w:val="0"/>
      <w:marRight w:val="0"/>
      <w:marTop w:val="0"/>
      <w:marBottom w:val="0"/>
      <w:divBdr>
        <w:top w:val="none" w:sz="0" w:space="0" w:color="auto"/>
        <w:left w:val="none" w:sz="0" w:space="0" w:color="auto"/>
        <w:bottom w:val="none" w:sz="0" w:space="0" w:color="auto"/>
        <w:right w:val="none" w:sz="0" w:space="0" w:color="auto"/>
      </w:divBdr>
    </w:div>
    <w:div w:id="1686784101">
      <w:bodyDiv w:val="1"/>
      <w:marLeft w:val="0"/>
      <w:marRight w:val="0"/>
      <w:marTop w:val="0"/>
      <w:marBottom w:val="0"/>
      <w:divBdr>
        <w:top w:val="none" w:sz="0" w:space="0" w:color="auto"/>
        <w:left w:val="none" w:sz="0" w:space="0" w:color="auto"/>
        <w:bottom w:val="none" w:sz="0" w:space="0" w:color="auto"/>
        <w:right w:val="none" w:sz="0" w:space="0" w:color="auto"/>
      </w:divBdr>
    </w:div>
    <w:div w:id="1696537671">
      <w:bodyDiv w:val="1"/>
      <w:marLeft w:val="0"/>
      <w:marRight w:val="0"/>
      <w:marTop w:val="0"/>
      <w:marBottom w:val="0"/>
      <w:divBdr>
        <w:top w:val="none" w:sz="0" w:space="0" w:color="auto"/>
        <w:left w:val="none" w:sz="0" w:space="0" w:color="auto"/>
        <w:bottom w:val="none" w:sz="0" w:space="0" w:color="auto"/>
        <w:right w:val="none" w:sz="0" w:space="0" w:color="auto"/>
      </w:divBdr>
    </w:div>
    <w:div w:id="1722556051">
      <w:bodyDiv w:val="1"/>
      <w:marLeft w:val="0"/>
      <w:marRight w:val="0"/>
      <w:marTop w:val="0"/>
      <w:marBottom w:val="0"/>
      <w:divBdr>
        <w:top w:val="none" w:sz="0" w:space="0" w:color="auto"/>
        <w:left w:val="none" w:sz="0" w:space="0" w:color="auto"/>
        <w:bottom w:val="none" w:sz="0" w:space="0" w:color="auto"/>
        <w:right w:val="none" w:sz="0" w:space="0" w:color="auto"/>
      </w:divBdr>
    </w:div>
    <w:div w:id="1724133198">
      <w:bodyDiv w:val="1"/>
      <w:marLeft w:val="0"/>
      <w:marRight w:val="0"/>
      <w:marTop w:val="0"/>
      <w:marBottom w:val="0"/>
      <w:divBdr>
        <w:top w:val="none" w:sz="0" w:space="0" w:color="auto"/>
        <w:left w:val="none" w:sz="0" w:space="0" w:color="auto"/>
        <w:bottom w:val="none" w:sz="0" w:space="0" w:color="auto"/>
        <w:right w:val="none" w:sz="0" w:space="0" w:color="auto"/>
      </w:divBdr>
    </w:div>
    <w:div w:id="1727297946">
      <w:bodyDiv w:val="1"/>
      <w:marLeft w:val="0"/>
      <w:marRight w:val="0"/>
      <w:marTop w:val="0"/>
      <w:marBottom w:val="0"/>
      <w:divBdr>
        <w:top w:val="none" w:sz="0" w:space="0" w:color="auto"/>
        <w:left w:val="none" w:sz="0" w:space="0" w:color="auto"/>
        <w:bottom w:val="none" w:sz="0" w:space="0" w:color="auto"/>
        <w:right w:val="none" w:sz="0" w:space="0" w:color="auto"/>
      </w:divBdr>
    </w:div>
    <w:div w:id="1730180864">
      <w:bodyDiv w:val="1"/>
      <w:marLeft w:val="0"/>
      <w:marRight w:val="0"/>
      <w:marTop w:val="0"/>
      <w:marBottom w:val="0"/>
      <w:divBdr>
        <w:top w:val="none" w:sz="0" w:space="0" w:color="auto"/>
        <w:left w:val="none" w:sz="0" w:space="0" w:color="auto"/>
        <w:bottom w:val="none" w:sz="0" w:space="0" w:color="auto"/>
        <w:right w:val="none" w:sz="0" w:space="0" w:color="auto"/>
      </w:divBdr>
    </w:div>
    <w:div w:id="1736053082">
      <w:bodyDiv w:val="1"/>
      <w:marLeft w:val="0"/>
      <w:marRight w:val="0"/>
      <w:marTop w:val="0"/>
      <w:marBottom w:val="0"/>
      <w:divBdr>
        <w:top w:val="none" w:sz="0" w:space="0" w:color="auto"/>
        <w:left w:val="none" w:sz="0" w:space="0" w:color="auto"/>
        <w:bottom w:val="none" w:sz="0" w:space="0" w:color="auto"/>
        <w:right w:val="none" w:sz="0" w:space="0" w:color="auto"/>
      </w:divBdr>
    </w:div>
    <w:div w:id="1738938604">
      <w:bodyDiv w:val="1"/>
      <w:marLeft w:val="0"/>
      <w:marRight w:val="0"/>
      <w:marTop w:val="0"/>
      <w:marBottom w:val="0"/>
      <w:divBdr>
        <w:top w:val="none" w:sz="0" w:space="0" w:color="auto"/>
        <w:left w:val="none" w:sz="0" w:space="0" w:color="auto"/>
        <w:bottom w:val="none" w:sz="0" w:space="0" w:color="auto"/>
        <w:right w:val="none" w:sz="0" w:space="0" w:color="auto"/>
      </w:divBdr>
    </w:div>
    <w:div w:id="1745951462">
      <w:bodyDiv w:val="1"/>
      <w:marLeft w:val="0"/>
      <w:marRight w:val="0"/>
      <w:marTop w:val="0"/>
      <w:marBottom w:val="0"/>
      <w:divBdr>
        <w:top w:val="none" w:sz="0" w:space="0" w:color="auto"/>
        <w:left w:val="none" w:sz="0" w:space="0" w:color="auto"/>
        <w:bottom w:val="none" w:sz="0" w:space="0" w:color="auto"/>
        <w:right w:val="none" w:sz="0" w:space="0" w:color="auto"/>
      </w:divBdr>
    </w:div>
    <w:div w:id="1751779137">
      <w:bodyDiv w:val="1"/>
      <w:marLeft w:val="0"/>
      <w:marRight w:val="0"/>
      <w:marTop w:val="0"/>
      <w:marBottom w:val="0"/>
      <w:divBdr>
        <w:top w:val="none" w:sz="0" w:space="0" w:color="auto"/>
        <w:left w:val="none" w:sz="0" w:space="0" w:color="auto"/>
        <w:bottom w:val="none" w:sz="0" w:space="0" w:color="auto"/>
        <w:right w:val="none" w:sz="0" w:space="0" w:color="auto"/>
      </w:divBdr>
    </w:div>
    <w:div w:id="1759710419">
      <w:bodyDiv w:val="1"/>
      <w:marLeft w:val="0"/>
      <w:marRight w:val="0"/>
      <w:marTop w:val="0"/>
      <w:marBottom w:val="0"/>
      <w:divBdr>
        <w:top w:val="none" w:sz="0" w:space="0" w:color="auto"/>
        <w:left w:val="none" w:sz="0" w:space="0" w:color="auto"/>
        <w:bottom w:val="none" w:sz="0" w:space="0" w:color="auto"/>
        <w:right w:val="none" w:sz="0" w:space="0" w:color="auto"/>
      </w:divBdr>
    </w:div>
    <w:div w:id="1764571188">
      <w:bodyDiv w:val="1"/>
      <w:marLeft w:val="0"/>
      <w:marRight w:val="0"/>
      <w:marTop w:val="0"/>
      <w:marBottom w:val="0"/>
      <w:divBdr>
        <w:top w:val="none" w:sz="0" w:space="0" w:color="auto"/>
        <w:left w:val="none" w:sz="0" w:space="0" w:color="auto"/>
        <w:bottom w:val="none" w:sz="0" w:space="0" w:color="auto"/>
        <w:right w:val="none" w:sz="0" w:space="0" w:color="auto"/>
      </w:divBdr>
      <w:divsChild>
        <w:div w:id="1085761246">
          <w:marLeft w:val="0"/>
          <w:marRight w:val="0"/>
          <w:marTop w:val="0"/>
          <w:marBottom w:val="0"/>
          <w:divBdr>
            <w:top w:val="none" w:sz="0" w:space="0" w:color="auto"/>
            <w:left w:val="none" w:sz="0" w:space="0" w:color="auto"/>
            <w:bottom w:val="none" w:sz="0" w:space="0" w:color="auto"/>
            <w:right w:val="none" w:sz="0" w:space="0" w:color="auto"/>
          </w:divBdr>
          <w:divsChild>
            <w:div w:id="1854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709">
      <w:bodyDiv w:val="1"/>
      <w:marLeft w:val="0"/>
      <w:marRight w:val="0"/>
      <w:marTop w:val="0"/>
      <w:marBottom w:val="0"/>
      <w:divBdr>
        <w:top w:val="none" w:sz="0" w:space="0" w:color="auto"/>
        <w:left w:val="none" w:sz="0" w:space="0" w:color="auto"/>
        <w:bottom w:val="none" w:sz="0" w:space="0" w:color="auto"/>
        <w:right w:val="none" w:sz="0" w:space="0" w:color="auto"/>
      </w:divBdr>
    </w:div>
    <w:div w:id="1773014241">
      <w:bodyDiv w:val="1"/>
      <w:marLeft w:val="0"/>
      <w:marRight w:val="0"/>
      <w:marTop w:val="0"/>
      <w:marBottom w:val="0"/>
      <w:divBdr>
        <w:top w:val="none" w:sz="0" w:space="0" w:color="auto"/>
        <w:left w:val="none" w:sz="0" w:space="0" w:color="auto"/>
        <w:bottom w:val="none" w:sz="0" w:space="0" w:color="auto"/>
        <w:right w:val="none" w:sz="0" w:space="0" w:color="auto"/>
      </w:divBdr>
    </w:div>
    <w:div w:id="1781756078">
      <w:bodyDiv w:val="1"/>
      <w:marLeft w:val="0"/>
      <w:marRight w:val="0"/>
      <w:marTop w:val="0"/>
      <w:marBottom w:val="0"/>
      <w:divBdr>
        <w:top w:val="none" w:sz="0" w:space="0" w:color="auto"/>
        <w:left w:val="none" w:sz="0" w:space="0" w:color="auto"/>
        <w:bottom w:val="none" w:sz="0" w:space="0" w:color="auto"/>
        <w:right w:val="none" w:sz="0" w:space="0" w:color="auto"/>
      </w:divBdr>
    </w:div>
    <w:div w:id="1800565277">
      <w:bodyDiv w:val="1"/>
      <w:marLeft w:val="0"/>
      <w:marRight w:val="0"/>
      <w:marTop w:val="0"/>
      <w:marBottom w:val="0"/>
      <w:divBdr>
        <w:top w:val="none" w:sz="0" w:space="0" w:color="auto"/>
        <w:left w:val="none" w:sz="0" w:space="0" w:color="auto"/>
        <w:bottom w:val="none" w:sz="0" w:space="0" w:color="auto"/>
        <w:right w:val="none" w:sz="0" w:space="0" w:color="auto"/>
      </w:divBdr>
    </w:div>
    <w:div w:id="1817646537">
      <w:bodyDiv w:val="1"/>
      <w:marLeft w:val="0"/>
      <w:marRight w:val="0"/>
      <w:marTop w:val="0"/>
      <w:marBottom w:val="0"/>
      <w:divBdr>
        <w:top w:val="none" w:sz="0" w:space="0" w:color="auto"/>
        <w:left w:val="none" w:sz="0" w:space="0" w:color="auto"/>
        <w:bottom w:val="none" w:sz="0" w:space="0" w:color="auto"/>
        <w:right w:val="none" w:sz="0" w:space="0" w:color="auto"/>
      </w:divBdr>
    </w:div>
    <w:div w:id="1825509630">
      <w:bodyDiv w:val="1"/>
      <w:marLeft w:val="0"/>
      <w:marRight w:val="0"/>
      <w:marTop w:val="0"/>
      <w:marBottom w:val="0"/>
      <w:divBdr>
        <w:top w:val="none" w:sz="0" w:space="0" w:color="auto"/>
        <w:left w:val="none" w:sz="0" w:space="0" w:color="auto"/>
        <w:bottom w:val="none" w:sz="0" w:space="0" w:color="auto"/>
        <w:right w:val="none" w:sz="0" w:space="0" w:color="auto"/>
      </w:divBdr>
    </w:div>
    <w:div w:id="1827819306">
      <w:bodyDiv w:val="1"/>
      <w:marLeft w:val="0"/>
      <w:marRight w:val="0"/>
      <w:marTop w:val="0"/>
      <w:marBottom w:val="0"/>
      <w:divBdr>
        <w:top w:val="none" w:sz="0" w:space="0" w:color="auto"/>
        <w:left w:val="none" w:sz="0" w:space="0" w:color="auto"/>
        <w:bottom w:val="none" w:sz="0" w:space="0" w:color="auto"/>
        <w:right w:val="none" w:sz="0" w:space="0" w:color="auto"/>
      </w:divBdr>
    </w:div>
    <w:div w:id="1835147646">
      <w:bodyDiv w:val="1"/>
      <w:marLeft w:val="0"/>
      <w:marRight w:val="0"/>
      <w:marTop w:val="0"/>
      <w:marBottom w:val="0"/>
      <w:divBdr>
        <w:top w:val="none" w:sz="0" w:space="0" w:color="auto"/>
        <w:left w:val="none" w:sz="0" w:space="0" w:color="auto"/>
        <w:bottom w:val="none" w:sz="0" w:space="0" w:color="auto"/>
        <w:right w:val="none" w:sz="0" w:space="0" w:color="auto"/>
      </w:divBdr>
    </w:div>
    <w:div w:id="1839465271">
      <w:bodyDiv w:val="1"/>
      <w:marLeft w:val="0"/>
      <w:marRight w:val="0"/>
      <w:marTop w:val="0"/>
      <w:marBottom w:val="0"/>
      <w:divBdr>
        <w:top w:val="none" w:sz="0" w:space="0" w:color="auto"/>
        <w:left w:val="none" w:sz="0" w:space="0" w:color="auto"/>
        <w:bottom w:val="none" w:sz="0" w:space="0" w:color="auto"/>
        <w:right w:val="none" w:sz="0" w:space="0" w:color="auto"/>
      </w:divBdr>
    </w:div>
    <w:div w:id="1849634561">
      <w:bodyDiv w:val="1"/>
      <w:marLeft w:val="0"/>
      <w:marRight w:val="0"/>
      <w:marTop w:val="0"/>
      <w:marBottom w:val="0"/>
      <w:divBdr>
        <w:top w:val="none" w:sz="0" w:space="0" w:color="auto"/>
        <w:left w:val="none" w:sz="0" w:space="0" w:color="auto"/>
        <w:bottom w:val="none" w:sz="0" w:space="0" w:color="auto"/>
        <w:right w:val="none" w:sz="0" w:space="0" w:color="auto"/>
      </w:divBdr>
    </w:div>
    <w:div w:id="1870215531">
      <w:bodyDiv w:val="1"/>
      <w:marLeft w:val="0"/>
      <w:marRight w:val="0"/>
      <w:marTop w:val="0"/>
      <w:marBottom w:val="0"/>
      <w:divBdr>
        <w:top w:val="none" w:sz="0" w:space="0" w:color="auto"/>
        <w:left w:val="none" w:sz="0" w:space="0" w:color="auto"/>
        <w:bottom w:val="none" w:sz="0" w:space="0" w:color="auto"/>
        <w:right w:val="none" w:sz="0" w:space="0" w:color="auto"/>
      </w:divBdr>
    </w:div>
    <w:div w:id="1881893204">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
    <w:div w:id="1893880009">
      <w:bodyDiv w:val="1"/>
      <w:marLeft w:val="0"/>
      <w:marRight w:val="0"/>
      <w:marTop w:val="0"/>
      <w:marBottom w:val="0"/>
      <w:divBdr>
        <w:top w:val="none" w:sz="0" w:space="0" w:color="auto"/>
        <w:left w:val="none" w:sz="0" w:space="0" w:color="auto"/>
        <w:bottom w:val="none" w:sz="0" w:space="0" w:color="auto"/>
        <w:right w:val="none" w:sz="0" w:space="0" w:color="auto"/>
      </w:divBdr>
    </w:div>
    <w:div w:id="1898467213">
      <w:bodyDiv w:val="1"/>
      <w:marLeft w:val="0"/>
      <w:marRight w:val="0"/>
      <w:marTop w:val="0"/>
      <w:marBottom w:val="0"/>
      <w:divBdr>
        <w:top w:val="none" w:sz="0" w:space="0" w:color="auto"/>
        <w:left w:val="none" w:sz="0" w:space="0" w:color="auto"/>
        <w:bottom w:val="none" w:sz="0" w:space="0" w:color="auto"/>
        <w:right w:val="none" w:sz="0" w:space="0" w:color="auto"/>
      </w:divBdr>
    </w:div>
    <w:div w:id="1908808151">
      <w:bodyDiv w:val="1"/>
      <w:marLeft w:val="0"/>
      <w:marRight w:val="0"/>
      <w:marTop w:val="0"/>
      <w:marBottom w:val="0"/>
      <w:divBdr>
        <w:top w:val="none" w:sz="0" w:space="0" w:color="auto"/>
        <w:left w:val="none" w:sz="0" w:space="0" w:color="auto"/>
        <w:bottom w:val="none" w:sz="0" w:space="0" w:color="auto"/>
        <w:right w:val="none" w:sz="0" w:space="0" w:color="auto"/>
      </w:divBdr>
    </w:div>
    <w:div w:id="1910537569">
      <w:bodyDiv w:val="1"/>
      <w:marLeft w:val="0"/>
      <w:marRight w:val="0"/>
      <w:marTop w:val="0"/>
      <w:marBottom w:val="0"/>
      <w:divBdr>
        <w:top w:val="none" w:sz="0" w:space="0" w:color="auto"/>
        <w:left w:val="none" w:sz="0" w:space="0" w:color="auto"/>
        <w:bottom w:val="none" w:sz="0" w:space="0" w:color="auto"/>
        <w:right w:val="none" w:sz="0" w:space="0" w:color="auto"/>
      </w:divBdr>
    </w:div>
    <w:div w:id="1919750163">
      <w:bodyDiv w:val="1"/>
      <w:marLeft w:val="0"/>
      <w:marRight w:val="0"/>
      <w:marTop w:val="0"/>
      <w:marBottom w:val="0"/>
      <w:divBdr>
        <w:top w:val="none" w:sz="0" w:space="0" w:color="auto"/>
        <w:left w:val="none" w:sz="0" w:space="0" w:color="auto"/>
        <w:bottom w:val="none" w:sz="0" w:space="0" w:color="auto"/>
        <w:right w:val="none" w:sz="0" w:space="0" w:color="auto"/>
      </w:divBdr>
    </w:div>
    <w:div w:id="1921673492">
      <w:bodyDiv w:val="1"/>
      <w:marLeft w:val="0"/>
      <w:marRight w:val="0"/>
      <w:marTop w:val="0"/>
      <w:marBottom w:val="0"/>
      <w:divBdr>
        <w:top w:val="none" w:sz="0" w:space="0" w:color="auto"/>
        <w:left w:val="none" w:sz="0" w:space="0" w:color="auto"/>
        <w:bottom w:val="none" w:sz="0" w:space="0" w:color="auto"/>
        <w:right w:val="none" w:sz="0" w:space="0" w:color="auto"/>
      </w:divBdr>
    </w:div>
    <w:div w:id="1928267132">
      <w:bodyDiv w:val="1"/>
      <w:marLeft w:val="0"/>
      <w:marRight w:val="0"/>
      <w:marTop w:val="0"/>
      <w:marBottom w:val="0"/>
      <w:divBdr>
        <w:top w:val="none" w:sz="0" w:space="0" w:color="auto"/>
        <w:left w:val="none" w:sz="0" w:space="0" w:color="auto"/>
        <w:bottom w:val="none" w:sz="0" w:space="0" w:color="auto"/>
        <w:right w:val="none" w:sz="0" w:space="0" w:color="auto"/>
      </w:divBdr>
    </w:div>
    <w:div w:id="1934387403">
      <w:bodyDiv w:val="1"/>
      <w:marLeft w:val="0"/>
      <w:marRight w:val="0"/>
      <w:marTop w:val="0"/>
      <w:marBottom w:val="0"/>
      <w:divBdr>
        <w:top w:val="none" w:sz="0" w:space="0" w:color="auto"/>
        <w:left w:val="none" w:sz="0" w:space="0" w:color="auto"/>
        <w:bottom w:val="none" w:sz="0" w:space="0" w:color="auto"/>
        <w:right w:val="none" w:sz="0" w:space="0" w:color="auto"/>
      </w:divBdr>
    </w:div>
    <w:div w:id="1940285277">
      <w:bodyDiv w:val="1"/>
      <w:marLeft w:val="0"/>
      <w:marRight w:val="0"/>
      <w:marTop w:val="0"/>
      <w:marBottom w:val="0"/>
      <w:divBdr>
        <w:top w:val="none" w:sz="0" w:space="0" w:color="auto"/>
        <w:left w:val="none" w:sz="0" w:space="0" w:color="auto"/>
        <w:bottom w:val="none" w:sz="0" w:space="0" w:color="auto"/>
        <w:right w:val="none" w:sz="0" w:space="0" w:color="auto"/>
      </w:divBdr>
    </w:div>
    <w:div w:id="1944726845">
      <w:bodyDiv w:val="1"/>
      <w:marLeft w:val="0"/>
      <w:marRight w:val="0"/>
      <w:marTop w:val="0"/>
      <w:marBottom w:val="0"/>
      <w:divBdr>
        <w:top w:val="none" w:sz="0" w:space="0" w:color="auto"/>
        <w:left w:val="none" w:sz="0" w:space="0" w:color="auto"/>
        <w:bottom w:val="none" w:sz="0" w:space="0" w:color="auto"/>
        <w:right w:val="none" w:sz="0" w:space="0" w:color="auto"/>
      </w:divBdr>
    </w:div>
    <w:div w:id="1945645253">
      <w:bodyDiv w:val="1"/>
      <w:marLeft w:val="0"/>
      <w:marRight w:val="0"/>
      <w:marTop w:val="0"/>
      <w:marBottom w:val="0"/>
      <w:divBdr>
        <w:top w:val="none" w:sz="0" w:space="0" w:color="auto"/>
        <w:left w:val="none" w:sz="0" w:space="0" w:color="auto"/>
        <w:bottom w:val="none" w:sz="0" w:space="0" w:color="auto"/>
        <w:right w:val="none" w:sz="0" w:space="0" w:color="auto"/>
      </w:divBdr>
    </w:div>
    <w:div w:id="1949655434">
      <w:bodyDiv w:val="1"/>
      <w:marLeft w:val="0"/>
      <w:marRight w:val="0"/>
      <w:marTop w:val="0"/>
      <w:marBottom w:val="0"/>
      <w:divBdr>
        <w:top w:val="none" w:sz="0" w:space="0" w:color="auto"/>
        <w:left w:val="none" w:sz="0" w:space="0" w:color="auto"/>
        <w:bottom w:val="none" w:sz="0" w:space="0" w:color="auto"/>
        <w:right w:val="none" w:sz="0" w:space="0" w:color="auto"/>
      </w:divBdr>
    </w:div>
    <w:div w:id="1955868885">
      <w:bodyDiv w:val="1"/>
      <w:marLeft w:val="0"/>
      <w:marRight w:val="0"/>
      <w:marTop w:val="0"/>
      <w:marBottom w:val="0"/>
      <w:divBdr>
        <w:top w:val="none" w:sz="0" w:space="0" w:color="auto"/>
        <w:left w:val="none" w:sz="0" w:space="0" w:color="auto"/>
        <w:bottom w:val="none" w:sz="0" w:space="0" w:color="auto"/>
        <w:right w:val="none" w:sz="0" w:space="0" w:color="auto"/>
      </w:divBdr>
    </w:div>
    <w:div w:id="1964918041">
      <w:bodyDiv w:val="1"/>
      <w:marLeft w:val="0"/>
      <w:marRight w:val="0"/>
      <w:marTop w:val="0"/>
      <w:marBottom w:val="0"/>
      <w:divBdr>
        <w:top w:val="none" w:sz="0" w:space="0" w:color="auto"/>
        <w:left w:val="none" w:sz="0" w:space="0" w:color="auto"/>
        <w:bottom w:val="none" w:sz="0" w:space="0" w:color="auto"/>
        <w:right w:val="none" w:sz="0" w:space="0" w:color="auto"/>
      </w:divBdr>
    </w:div>
    <w:div w:id="1971548096">
      <w:bodyDiv w:val="1"/>
      <w:marLeft w:val="0"/>
      <w:marRight w:val="0"/>
      <w:marTop w:val="0"/>
      <w:marBottom w:val="0"/>
      <w:divBdr>
        <w:top w:val="none" w:sz="0" w:space="0" w:color="auto"/>
        <w:left w:val="none" w:sz="0" w:space="0" w:color="auto"/>
        <w:bottom w:val="none" w:sz="0" w:space="0" w:color="auto"/>
        <w:right w:val="none" w:sz="0" w:space="0" w:color="auto"/>
      </w:divBdr>
    </w:div>
    <w:div w:id="1994094078">
      <w:bodyDiv w:val="1"/>
      <w:marLeft w:val="0"/>
      <w:marRight w:val="0"/>
      <w:marTop w:val="0"/>
      <w:marBottom w:val="0"/>
      <w:divBdr>
        <w:top w:val="none" w:sz="0" w:space="0" w:color="auto"/>
        <w:left w:val="none" w:sz="0" w:space="0" w:color="auto"/>
        <w:bottom w:val="none" w:sz="0" w:space="0" w:color="auto"/>
        <w:right w:val="none" w:sz="0" w:space="0" w:color="auto"/>
      </w:divBdr>
    </w:div>
    <w:div w:id="2001225003">
      <w:bodyDiv w:val="1"/>
      <w:marLeft w:val="0"/>
      <w:marRight w:val="0"/>
      <w:marTop w:val="0"/>
      <w:marBottom w:val="0"/>
      <w:divBdr>
        <w:top w:val="none" w:sz="0" w:space="0" w:color="auto"/>
        <w:left w:val="none" w:sz="0" w:space="0" w:color="auto"/>
        <w:bottom w:val="none" w:sz="0" w:space="0" w:color="auto"/>
        <w:right w:val="none" w:sz="0" w:space="0" w:color="auto"/>
      </w:divBdr>
    </w:div>
    <w:div w:id="2013601009">
      <w:bodyDiv w:val="1"/>
      <w:marLeft w:val="0"/>
      <w:marRight w:val="0"/>
      <w:marTop w:val="0"/>
      <w:marBottom w:val="0"/>
      <w:divBdr>
        <w:top w:val="none" w:sz="0" w:space="0" w:color="auto"/>
        <w:left w:val="none" w:sz="0" w:space="0" w:color="auto"/>
        <w:bottom w:val="none" w:sz="0" w:space="0" w:color="auto"/>
        <w:right w:val="none" w:sz="0" w:space="0" w:color="auto"/>
      </w:divBdr>
    </w:div>
    <w:div w:id="2022050208">
      <w:bodyDiv w:val="1"/>
      <w:marLeft w:val="0"/>
      <w:marRight w:val="0"/>
      <w:marTop w:val="0"/>
      <w:marBottom w:val="0"/>
      <w:divBdr>
        <w:top w:val="none" w:sz="0" w:space="0" w:color="auto"/>
        <w:left w:val="none" w:sz="0" w:space="0" w:color="auto"/>
        <w:bottom w:val="none" w:sz="0" w:space="0" w:color="auto"/>
        <w:right w:val="none" w:sz="0" w:space="0" w:color="auto"/>
      </w:divBdr>
    </w:div>
    <w:div w:id="2022245441">
      <w:bodyDiv w:val="1"/>
      <w:marLeft w:val="0"/>
      <w:marRight w:val="0"/>
      <w:marTop w:val="0"/>
      <w:marBottom w:val="0"/>
      <w:divBdr>
        <w:top w:val="none" w:sz="0" w:space="0" w:color="auto"/>
        <w:left w:val="none" w:sz="0" w:space="0" w:color="auto"/>
        <w:bottom w:val="none" w:sz="0" w:space="0" w:color="auto"/>
        <w:right w:val="none" w:sz="0" w:space="0" w:color="auto"/>
      </w:divBdr>
    </w:div>
    <w:div w:id="2027827417">
      <w:bodyDiv w:val="1"/>
      <w:marLeft w:val="0"/>
      <w:marRight w:val="0"/>
      <w:marTop w:val="0"/>
      <w:marBottom w:val="0"/>
      <w:divBdr>
        <w:top w:val="none" w:sz="0" w:space="0" w:color="auto"/>
        <w:left w:val="none" w:sz="0" w:space="0" w:color="auto"/>
        <w:bottom w:val="none" w:sz="0" w:space="0" w:color="auto"/>
        <w:right w:val="none" w:sz="0" w:space="0" w:color="auto"/>
      </w:divBdr>
    </w:div>
    <w:div w:id="2031447357">
      <w:bodyDiv w:val="1"/>
      <w:marLeft w:val="0"/>
      <w:marRight w:val="0"/>
      <w:marTop w:val="0"/>
      <w:marBottom w:val="0"/>
      <w:divBdr>
        <w:top w:val="none" w:sz="0" w:space="0" w:color="auto"/>
        <w:left w:val="none" w:sz="0" w:space="0" w:color="auto"/>
        <w:bottom w:val="none" w:sz="0" w:space="0" w:color="auto"/>
        <w:right w:val="none" w:sz="0" w:space="0" w:color="auto"/>
      </w:divBdr>
    </w:div>
    <w:div w:id="2042588205">
      <w:bodyDiv w:val="1"/>
      <w:marLeft w:val="0"/>
      <w:marRight w:val="0"/>
      <w:marTop w:val="0"/>
      <w:marBottom w:val="0"/>
      <w:divBdr>
        <w:top w:val="none" w:sz="0" w:space="0" w:color="auto"/>
        <w:left w:val="none" w:sz="0" w:space="0" w:color="auto"/>
        <w:bottom w:val="none" w:sz="0" w:space="0" w:color="auto"/>
        <w:right w:val="none" w:sz="0" w:space="0" w:color="auto"/>
      </w:divBdr>
    </w:div>
    <w:div w:id="2043551442">
      <w:bodyDiv w:val="1"/>
      <w:marLeft w:val="0"/>
      <w:marRight w:val="0"/>
      <w:marTop w:val="0"/>
      <w:marBottom w:val="0"/>
      <w:divBdr>
        <w:top w:val="none" w:sz="0" w:space="0" w:color="auto"/>
        <w:left w:val="none" w:sz="0" w:space="0" w:color="auto"/>
        <w:bottom w:val="none" w:sz="0" w:space="0" w:color="auto"/>
        <w:right w:val="none" w:sz="0" w:space="0" w:color="auto"/>
      </w:divBdr>
    </w:div>
    <w:div w:id="2055422045">
      <w:bodyDiv w:val="1"/>
      <w:marLeft w:val="0"/>
      <w:marRight w:val="0"/>
      <w:marTop w:val="0"/>
      <w:marBottom w:val="0"/>
      <w:divBdr>
        <w:top w:val="none" w:sz="0" w:space="0" w:color="auto"/>
        <w:left w:val="none" w:sz="0" w:space="0" w:color="auto"/>
        <w:bottom w:val="none" w:sz="0" w:space="0" w:color="auto"/>
        <w:right w:val="none" w:sz="0" w:space="0" w:color="auto"/>
      </w:divBdr>
    </w:div>
    <w:div w:id="2057199456">
      <w:bodyDiv w:val="1"/>
      <w:marLeft w:val="0"/>
      <w:marRight w:val="0"/>
      <w:marTop w:val="0"/>
      <w:marBottom w:val="0"/>
      <w:divBdr>
        <w:top w:val="none" w:sz="0" w:space="0" w:color="auto"/>
        <w:left w:val="none" w:sz="0" w:space="0" w:color="auto"/>
        <w:bottom w:val="none" w:sz="0" w:space="0" w:color="auto"/>
        <w:right w:val="none" w:sz="0" w:space="0" w:color="auto"/>
      </w:divBdr>
    </w:div>
    <w:div w:id="2065135419">
      <w:bodyDiv w:val="1"/>
      <w:marLeft w:val="0"/>
      <w:marRight w:val="0"/>
      <w:marTop w:val="0"/>
      <w:marBottom w:val="0"/>
      <w:divBdr>
        <w:top w:val="none" w:sz="0" w:space="0" w:color="auto"/>
        <w:left w:val="none" w:sz="0" w:space="0" w:color="auto"/>
        <w:bottom w:val="none" w:sz="0" w:space="0" w:color="auto"/>
        <w:right w:val="none" w:sz="0" w:space="0" w:color="auto"/>
      </w:divBdr>
    </w:div>
    <w:div w:id="2066637902">
      <w:bodyDiv w:val="1"/>
      <w:marLeft w:val="0"/>
      <w:marRight w:val="0"/>
      <w:marTop w:val="0"/>
      <w:marBottom w:val="0"/>
      <w:divBdr>
        <w:top w:val="none" w:sz="0" w:space="0" w:color="auto"/>
        <w:left w:val="none" w:sz="0" w:space="0" w:color="auto"/>
        <w:bottom w:val="none" w:sz="0" w:space="0" w:color="auto"/>
        <w:right w:val="none" w:sz="0" w:space="0" w:color="auto"/>
      </w:divBdr>
    </w:div>
    <w:div w:id="2070378366">
      <w:bodyDiv w:val="1"/>
      <w:marLeft w:val="0"/>
      <w:marRight w:val="0"/>
      <w:marTop w:val="0"/>
      <w:marBottom w:val="0"/>
      <w:divBdr>
        <w:top w:val="none" w:sz="0" w:space="0" w:color="auto"/>
        <w:left w:val="none" w:sz="0" w:space="0" w:color="auto"/>
        <w:bottom w:val="none" w:sz="0" w:space="0" w:color="auto"/>
        <w:right w:val="none" w:sz="0" w:space="0" w:color="auto"/>
      </w:divBdr>
      <w:divsChild>
        <w:div w:id="2056742">
          <w:marLeft w:val="0"/>
          <w:marRight w:val="0"/>
          <w:marTop w:val="0"/>
          <w:marBottom w:val="0"/>
          <w:divBdr>
            <w:top w:val="none" w:sz="0" w:space="0" w:color="auto"/>
            <w:left w:val="none" w:sz="0" w:space="0" w:color="auto"/>
            <w:bottom w:val="none" w:sz="0" w:space="0" w:color="auto"/>
            <w:right w:val="none" w:sz="0" w:space="0" w:color="auto"/>
          </w:divBdr>
          <w:divsChild>
            <w:div w:id="4606150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78241153">
      <w:bodyDiv w:val="1"/>
      <w:marLeft w:val="0"/>
      <w:marRight w:val="0"/>
      <w:marTop w:val="0"/>
      <w:marBottom w:val="0"/>
      <w:divBdr>
        <w:top w:val="none" w:sz="0" w:space="0" w:color="auto"/>
        <w:left w:val="none" w:sz="0" w:space="0" w:color="auto"/>
        <w:bottom w:val="none" w:sz="0" w:space="0" w:color="auto"/>
        <w:right w:val="none" w:sz="0" w:space="0" w:color="auto"/>
      </w:divBdr>
    </w:div>
    <w:div w:id="2078938581">
      <w:bodyDiv w:val="1"/>
      <w:marLeft w:val="0"/>
      <w:marRight w:val="0"/>
      <w:marTop w:val="0"/>
      <w:marBottom w:val="0"/>
      <w:divBdr>
        <w:top w:val="none" w:sz="0" w:space="0" w:color="auto"/>
        <w:left w:val="none" w:sz="0" w:space="0" w:color="auto"/>
        <w:bottom w:val="none" w:sz="0" w:space="0" w:color="auto"/>
        <w:right w:val="none" w:sz="0" w:space="0" w:color="auto"/>
      </w:divBdr>
    </w:div>
    <w:div w:id="2101170909">
      <w:bodyDiv w:val="1"/>
      <w:marLeft w:val="0"/>
      <w:marRight w:val="0"/>
      <w:marTop w:val="0"/>
      <w:marBottom w:val="0"/>
      <w:divBdr>
        <w:top w:val="none" w:sz="0" w:space="0" w:color="auto"/>
        <w:left w:val="none" w:sz="0" w:space="0" w:color="auto"/>
        <w:bottom w:val="none" w:sz="0" w:space="0" w:color="auto"/>
        <w:right w:val="none" w:sz="0" w:space="0" w:color="auto"/>
      </w:divBdr>
    </w:div>
    <w:div w:id="2106611995">
      <w:bodyDiv w:val="1"/>
      <w:marLeft w:val="0"/>
      <w:marRight w:val="0"/>
      <w:marTop w:val="0"/>
      <w:marBottom w:val="0"/>
      <w:divBdr>
        <w:top w:val="none" w:sz="0" w:space="0" w:color="auto"/>
        <w:left w:val="none" w:sz="0" w:space="0" w:color="auto"/>
        <w:bottom w:val="none" w:sz="0" w:space="0" w:color="auto"/>
        <w:right w:val="none" w:sz="0" w:space="0" w:color="auto"/>
      </w:divBdr>
    </w:div>
    <w:div w:id="2108765178">
      <w:bodyDiv w:val="1"/>
      <w:marLeft w:val="0"/>
      <w:marRight w:val="0"/>
      <w:marTop w:val="0"/>
      <w:marBottom w:val="0"/>
      <w:divBdr>
        <w:top w:val="none" w:sz="0" w:space="0" w:color="auto"/>
        <w:left w:val="none" w:sz="0" w:space="0" w:color="auto"/>
        <w:bottom w:val="none" w:sz="0" w:space="0" w:color="auto"/>
        <w:right w:val="none" w:sz="0" w:space="0" w:color="auto"/>
      </w:divBdr>
    </w:div>
    <w:div w:id="2111850320">
      <w:bodyDiv w:val="1"/>
      <w:marLeft w:val="0"/>
      <w:marRight w:val="0"/>
      <w:marTop w:val="0"/>
      <w:marBottom w:val="0"/>
      <w:divBdr>
        <w:top w:val="none" w:sz="0" w:space="0" w:color="auto"/>
        <w:left w:val="none" w:sz="0" w:space="0" w:color="auto"/>
        <w:bottom w:val="none" w:sz="0" w:space="0" w:color="auto"/>
        <w:right w:val="none" w:sz="0" w:space="0" w:color="auto"/>
      </w:divBdr>
    </w:div>
    <w:div w:id="2133085519">
      <w:bodyDiv w:val="1"/>
      <w:marLeft w:val="0"/>
      <w:marRight w:val="0"/>
      <w:marTop w:val="0"/>
      <w:marBottom w:val="0"/>
      <w:divBdr>
        <w:top w:val="none" w:sz="0" w:space="0" w:color="auto"/>
        <w:left w:val="none" w:sz="0" w:space="0" w:color="auto"/>
        <w:bottom w:val="none" w:sz="0" w:space="0" w:color="auto"/>
        <w:right w:val="none" w:sz="0" w:space="0" w:color="auto"/>
      </w:divBdr>
    </w:div>
    <w:div w:id="21357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5453/2168-6408.1158" TargetMode="External"/><Relationship Id="rId21" Type="http://schemas.openxmlformats.org/officeDocument/2006/relationships/hyperlink" Target="http://dx.doi.org/10.1016/j.aap.2012.10.010" TargetMode="External"/><Relationship Id="rId42" Type="http://schemas.openxmlformats.org/officeDocument/2006/relationships/hyperlink" Target="https://urldefense.proofpoint.com/v2/url?u=https-3A__doi.org_10.1177-252F1352458521992507&amp;d=DwMF-g&amp;c=sJ6xIWYx-zLMB3EPkvcnVg&amp;r=Yn60X4BvRUb2yVg8Rn-RGRMYi3xJ5vu30hmn6ucm_uo&amp;m=MhVdbx1FJfN7oJID_8Z1lmr_tSkov8jvLYa8HI2xfmc&amp;s=RBEe9xSu89H3qGVoTgVTsmXeWAWEYQscHcT6YTOkdH4&amp;e=" TargetMode="External"/><Relationship Id="rId47" Type="http://schemas.openxmlformats.org/officeDocument/2006/relationships/hyperlink" Target="https://www.frontiersin.org/articles/10.3389/fneur.2021.798762/full" TargetMode="External"/><Relationship Id="rId63" Type="http://schemas.openxmlformats.org/officeDocument/2006/relationships/hyperlink" Target="http://www.mscare.org/pdf/CMSC2004Abstracts-Platform.pdf.%20" TargetMode="External"/><Relationship Id="rId68" Type="http://schemas.openxmlformats.org/officeDocument/2006/relationships/hyperlink" Target="https://ufhealth.org/news/2013/uf-develops-online-screening-tool-help-caregivers-identify-risk-older-drivers" TargetMode="External"/><Relationship Id="rId84" Type="http://schemas.openxmlformats.org/officeDocument/2006/relationships/hyperlink" Target="https://youtu.be/zowvh2l99HE" TargetMode="External"/><Relationship Id="rId89" Type="http://schemas.openxmlformats.org/officeDocument/2006/relationships/hyperlink" Target="http://ceu.phhp.ufl.edu/" TargetMode="Externa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www.ajgponline.org/article/S1064-7481(17)30315-9/fulltext" TargetMode="External"/><Relationship Id="rId107" Type="http://schemas.openxmlformats.org/officeDocument/2006/relationships/hyperlink" Target="http://ceu.phhp.ufl.edu/course_detail.php/en/?course_id=21" TargetMode="External"/><Relationship Id="rId11" Type="http://schemas.openxmlformats.org/officeDocument/2006/relationships/hyperlink" Target="http://obssr.od.nih.gov" TargetMode="External"/><Relationship Id="rId24" Type="http://schemas.openxmlformats.org/officeDocument/2006/relationships/hyperlink" Target="http://authorservices.wiley.com/bauthor/onlineLibraryTPS.asp?DOI=10.1002/mds.25727&amp;ArticleID=1231932" TargetMode="External"/><Relationship Id="rId32" Type="http://schemas.openxmlformats.org/officeDocument/2006/relationships/hyperlink" Target="http://journals.sagepub.com/doi/10.1177/1539449217718841" TargetMode="External"/><Relationship Id="rId37" Type="http://schemas.openxmlformats.org/officeDocument/2006/relationships/hyperlink" Target="https://doi.org/10.3389/fpubh.2019.00111." TargetMode="External"/><Relationship Id="rId40" Type="http://schemas.openxmlformats.org/officeDocument/2006/relationships/hyperlink" Target="https://www.frontiersin.org/articles/10.3389/ffutr.2020.596620" TargetMode="External"/><Relationship Id="rId45" Type="http://schemas.openxmlformats.org/officeDocument/2006/relationships/hyperlink" Target="https://doi.org/10.1016/j.jth.2021.101107" TargetMode="External"/><Relationship Id="rId53" Type="http://schemas.openxmlformats.org/officeDocument/2006/relationships/hyperlink" Target="https://nam10.safelinks.protection.outlook.com/?url=https%3A%2F%2Fdoi.org%2F10.1177%2F03611981221145128&amp;data=05%7C01%7Csclassen%40PHHP.UFL.EDU%7C663aa938b71145791f6008daf4caaa51%7C0d4da0f84a314d76ace60a62331e1b84%7C0%7C0%7C638091449034260411%7CUnknown%7CTWFpbGZsb3d8eyJWIjoiMC4wLjAwMDAiLCJQIjoiV2luMzIiLCJBTiI6Ik1haWwiLCJXVCI6Mn0%3D%7C3000%7C%7C%7C&amp;sdata=Q597QVodgi%2FJutYxartBJeSzrKuF0tJyNI6BcFOali8%3D&amp;reserved=0" TargetMode="External"/><Relationship Id="rId58" Type="http://schemas.openxmlformats.org/officeDocument/2006/relationships/hyperlink" Target="http://ntl.bts.gov/lib/46000/46100/46168/FDOT_BDK77_977-17_rpt.pdf" TargetMode="External"/><Relationship Id="rId66" Type="http://schemas.openxmlformats.org/officeDocument/2006/relationships/hyperlink" Target="http://wpr.org/search/ideas_program_search.cfm?StartYear=3&amp;keyword=gene+purcell" TargetMode="External"/><Relationship Id="rId74" Type="http://schemas.openxmlformats.org/officeDocument/2006/relationships/hyperlink" Target="http://mycbs4.com/news/local/uf-and-fdot-launched-a-website-making-it-easier-for-elderly-community-to-get-around-town" TargetMode="External"/><Relationship Id="rId79" Type="http://schemas.openxmlformats.org/officeDocument/2006/relationships/hyperlink" Target="https://youtu.be/HW-dTDK00Uc" TargetMode="External"/><Relationship Id="rId87" Type="http://schemas.openxmlformats.org/officeDocument/2006/relationships/hyperlink" Target="https://nam10.safelinks.protection.outlook.com/?url=https%3A%2F%2Fyoutu.be%2FnqshILX_-ss&amp;data=05%7C01%7Csclassen%40PHHP.UFL.EDU%7Cac40c5523654442de54408db52ff32cc%7C0d4da0f84a314d76ace60a62331e1b84%7C0%7C0%7C638195028237714018%7CUnknown%7CTWFpbGZsb3d8eyJWIjoiMC4wLjAwMDAiLCJQIjoiV2luMzIiLCJBTiI6Ik1haWwiLCJXVCI6Mn0%3D%7C3000%7C%7C%7C&amp;sdata=upqoFG%2FBnAKMLZr5K28qURO6hvJkgIB9I91GXjrHyzo%3D&amp;reserved=0" TargetMode="External"/><Relationship Id="rId102" Type="http://schemas.openxmlformats.org/officeDocument/2006/relationships/hyperlink" Target="http://committee.phhp.ufl.edu/collaboration/"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wo.ca/fhs/news_events/argc.html" TargetMode="External"/><Relationship Id="rId82" Type="http://schemas.openxmlformats.org/officeDocument/2006/relationships/hyperlink" Target="https://youtu.be/zowvh2l99HE" TargetMode="External"/><Relationship Id="rId90" Type="http://schemas.openxmlformats.org/officeDocument/2006/relationships/hyperlink" Target="https://mediasite.video.ufl.edu/Mediasite/Play/2fe4ffcb20b945c8938884e39751c7e51d" TargetMode="External"/><Relationship Id="rId95" Type="http://schemas.openxmlformats.org/officeDocument/2006/relationships/hyperlink" Target="http://ot.phhp.ufl.edu/academics/drt/" TargetMode="External"/><Relationship Id="rId19" Type="http://schemas.openxmlformats.org/officeDocument/2006/relationships/hyperlink" Target="http://dx.doi.org/10.1016/j.yebeh.2011.11.015" TargetMode="External"/><Relationship Id="rId14" Type="http://schemas.openxmlformats.org/officeDocument/2006/relationships/hyperlink" Target="https://pubmed.ncbi.nlm.nih.gov/?term=Sherrilene%20Classen&amp;sort=date&amp;ac=yes" TargetMode="External"/><Relationship Id="rId22" Type="http://schemas.openxmlformats.org/officeDocument/2006/relationships/hyperlink" Target="http://scholarworks.wmich.edu/ojot/vol1/iss4/3" TargetMode="External"/><Relationship Id="rId27" Type="http://schemas.openxmlformats.org/officeDocument/2006/relationships/hyperlink" Target="http://www.caot.ca/otnow/sept15/otnow_9_15.pdf%20" TargetMode="External"/><Relationship Id="rId30" Type="http://schemas.openxmlformats.org/officeDocument/2006/relationships/hyperlink" Target="https://doi.org/10.1177%2F0733464817739154" TargetMode="External"/><Relationship Id="rId35" Type="http://schemas.openxmlformats.org/officeDocument/2006/relationships/hyperlink" Target="https://doi.org/10.1177%2F1539449219836689" TargetMode="External"/><Relationship Id="rId43" Type="http://schemas.openxmlformats.org/officeDocument/2006/relationships/hyperlink" Target="https://doi.org/10.3390/safety7020026" TargetMode="External"/><Relationship Id="rId48" Type="http://schemas.openxmlformats.org/officeDocument/2006/relationships/hyperlink" Target="https://doi.org/10.1080/07380577.2022.2031370" TargetMode="External"/><Relationship Id="rId56" Type="http://schemas.openxmlformats.org/officeDocument/2006/relationships/hyperlink" Target="https://doi.org/10.1177/15394492231167780" TargetMode="External"/><Relationship Id="rId64" Type="http://schemas.openxmlformats.org/officeDocument/2006/relationships/hyperlink" Target="http://news.health.ufl.edu/news/tape.aspx?ID=214" TargetMode="External"/><Relationship Id="rId69" Type="http://schemas.openxmlformats.org/officeDocument/2006/relationships/hyperlink" Target="http://news.westernu.ca/2016/06/professor-driving-force-safety/" TargetMode="External"/><Relationship Id="rId77" Type="http://schemas.openxmlformats.org/officeDocument/2006/relationships/hyperlink" Target="https://mycbs4.com/news/local/uf-smart-drive-program-helps-at-risk-motorists-improve-driving-skills" TargetMode="External"/><Relationship Id="rId100" Type="http://schemas.openxmlformats.org/officeDocument/2006/relationships/hyperlink" Target="http://www.trb.org/CommitteeandPanels/Public/OnlineDirectory.aspx" TargetMode="External"/><Relationship Id="rId105" Type="http://schemas.openxmlformats.org/officeDocument/2006/relationships/hyperlink" Target="https://mobility.phhp.ufl.edu/about-us/director/" TargetMode="External"/><Relationship Id="rId8" Type="http://schemas.openxmlformats.org/officeDocument/2006/relationships/hyperlink" Target="mailto:sclassen@phhp.ufl.edu" TargetMode="External"/><Relationship Id="rId51" Type="http://schemas.openxmlformats.org/officeDocument/2006/relationships/hyperlink" Target="https://nam10.safelinks.protection.outlook.com/?url=https%3A%2F%2Fdoi.org%2F10.1177%2F15394492221136072&amp;data=05%7C01%7Csclassen%40PHHP.UFL.EDU%7C65ab19d766a048d8724d08dacbd394af%7C0d4da0f84a314d76ace60a62331e1b84%7C0%7C0%7C638046407304161231%7CUnknown%7CTWFpbGZsb3d8eyJWIjoiMC4wLjAwMDAiLCJQIjoiV2luMzIiLCJBTiI6Ik1haWwiLCJXVCI6Mn0%3D%7C3000%7C%7C%7C&amp;sdata=PcfOR1auJwDBjewM38K9selEc4IULAIAMLVIA3z0ejo%3D&amp;reserved=0" TargetMode="External"/><Relationship Id="rId72" Type="http://schemas.openxmlformats.org/officeDocument/2006/relationships/hyperlink" Target="https://ufhealth.org/news/2017/uf-launches-doctoral-degree-occupational-therapy" TargetMode="External"/><Relationship Id="rId80" Type="http://schemas.openxmlformats.org/officeDocument/2006/relationships/hyperlink" Target="https://youtu.be/HW-dTDK00Uc" TargetMode="External"/><Relationship Id="rId85" Type="http://schemas.openxmlformats.org/officeDocument/2006/relationships/hyperlink" Target="https://www.youtube.com/watch?v=HW-dTDK00Uc&amp;pp=ygUcQ2xhc3NlbiBTVFJJREUgV0ViaW5iYXIgMjAyMg%3D%3D" TargetMode="External"/><Relationship Id="rId93" Type="http://schemas.openxmlformats.org/officeDocument/2006/relationships/hyperlink" Target="https://www.youtube.com/watch?v=HW-dTDK00Uc" TargetMode="External"/><Relationship Id="rId98" Type="http://schemas.openxmlformats.org/officeDocument/2006/relationships/hyperlink" Target="http://ojot.org/" TargetMode="External"/><Relationship Id="rId3" Type="http://schemas.openxmlformats.org/officeDocument/2006/relationships/styles" Target="styles.xml"/><Relationship Id="rId12" Type="http://schemas.openxmlformats.org/officeDocument/2006/relationships/hyperlink" Target="https://www.aotf.org/About-AOTF/News/thank-you-dr-classen-completes-her-6-yr-term-as-editor-in-chief-of-otjr" TargetMode="External"/><Relationship Id="rId17" Type="http://schemas.openxmlformats.org/officeDocument/2006/relationships/hyperlink" Target="https://orcid.org/0000-0002-0927-0344" TargetMode="External"/><Relationship Id="rId25" Type="http://schemas.openxmlformats.org/officeDocument/2006/relationships/hyperlink" Target="http://www.rehab.research.va.gov/jour/2013/5010/pdf/jrrd-2013-04-0084.pdf" TargetMode="External"/><Relationship Id="rId33" Type="http://schemas.openxmlformats.org/officeDocument/2006/relationships/hyperlink" Target="https://doi.org/10.1007/s11920-018-0879-x" TargetMode="External"/><Relationship Id="rId38" Type="http://schemas.openxmlformats.org/officeDocument/2006/relationships/hyperlink" Target="https://urldefense.proofpoint.com/v2/url?u=https-3A__doi.org_10.1177_0361198120930225&amp;d=DwQFaQ&amp;c=sJ6xIWYx-zLMB3EPkvcnVg&amp;r=pe9Zxj1n656Tob5_tOfC7JjfS9Md71F6WXkpSMGbW1c&amp;m=jcKmQ4yw1nE8VDyzRq0JXLPJutQnqtr0u8IrG7kqokI&amp;s=L-AHiVbkLnoaAZzAwPz6PeMm-tZHdzdQ3tV_nIB4Ljs&amp;e=" TargetMode="External"/><Relationship Id="rId46" Type="http://schemas.openxmlformats.org/officeDocument/2006/relationships/hyperlink" Target="https://doi.org/10.3390/ijerph18168720" TargetMode="External"/><Relationship Id="rId59" Type="http://schemas.openxmlformats.org/officeDocument/2006/relationships/hyperlink" Target="https://doi.org/10.1201/b21974" TargetMode="External"/><Relationship Id="rId67" Type="http://schemas.openxmlformats.org/officeDocument/2006/relationships/hyperlink" Target="http://fitnesstodrive.phhp.ufl.edu/videos/" TargetMode="External"/><Relationship Id="rId103" Type="http://schemas.openxmlformats.org/officeDocument/2006/relationships/hyperlink" Target="http://agenetwork.phhp.ufl.edu/training/index.htm" TargetMode="External"/><Relationship Id="rId108" Type="http://schemas.openxmlformats.org/officeDocument/2006/relationships/header" Target="header1.xml"/><Relationship Id="rId20" Type="http://schemas.openxmlformats.org/officeDocument/2006/relationships/hyperlink" Target="http://dx.doi.org/10.1016/j.aap.2012.02.003%20" TargetMode="External"/><Relationship Id="rId41" Type="http://schemas.openxmlformats.org/officeDocument/2006/relationships/hyperlink" Target="https://doi.org/10.1080/15389588.2021.1883008" TargetMode="External"/><Relationship Id="rId54" Type="http://schemas.openxmlformats.org/officeDocument/2006/relationships/hyperlink" Target="https://www.sciencedirect.com/science/article/pii/S1369847823000256?via%3Dihub" TargetMode="External"/><Relationship Id="rId62" Type="http://schemas.openxmlformats.org/officeDocument/2006/relationships/hyperlink" Target="https://www.youtube.com/playlist?list=PL9gDdCfVjvYIydLGEgTcG39sh6WgEOmMW" TargetMode="External"/><Relationship Id="rId70" Type="http://schemas.openxmlformats.org/officeDocument/2006/relationships/hyperlink" Target="http://news.westernu.ca/2016/01/health-sciences-takes-wheel-with-driving-rehab-program/" TargetMode="External"/><Relationship Id="rId75" Type="http://schemas.openxmlformats.org/officeDocument/2006/relationships/hyperlink" Target="http://wusfnews.wusf.usf.edu/post/online-service-helps-floridians-find-transportation-options%2028%20March%202018" TargetMode="External"/><Relationship Id="rId83" Type="http://schemas.openxmlformats.org/officeDocument/2006/relationships/hyperlink" Target="https://youtu.be/zowvh2l99HE" TargetMode="External"/><Relationship Id="rId88" Type="http://schemas.openxmlformats.org/officeDocument/2006/relationships/hyperlink" Target="https://stride.ce.ufl.edu/stride-project-a5/" TargetMode="External"/><Relationship Id="rId91" Type="http://schemas.openxmlformats.org/officeDocument/2006/relationships/hyperlink" Target="https://ot.phhp.ufl.edu/category/online-education/ceu-courses/dr-classen-courses/" TargetMode="External"/><Relationship Id="rId96" Type="http://schemas.openxmlformats.org/officeDocument/2006/relationships/hyperlink" Target="http://www.trb.org/CommitteeandPanels/Public/OnlineDirectory.asp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google.ca/citations?user=Oc8AlM0AAAAJ&amp;hl=en" TargetMode="External"/><Relationship Id="rId23" Type="http://schemas.openxmlformats.org/officeDocument/2006/relationships/hyperlink" Target="http://scholarworks.wmich.edu/ojot/vol1/iss4/3" TargetMode="External"/><Relationship Id="rId28" Type="http://schemas.openxmlformats.org/officeDocument/2006/relationships/hyperlink" Target="http://dx.doi.org/10.15453/2168-6408.1227" TargetMode="External"/><Relationship Id="rId36" Type="http://schemas.openxmlformats.org/officeDocument/2006/relationships/hyperlink" Target="https://doi.org/10.1016/j.trf.2018.10.014" TargetMode="External"/><Relationship Id="rId49" Type="http://schemas.openxmlformats.org/officeDocument/2006/relationships/hyperlink" Target="https://nam10.safelinks.protection.outlook.com/?url=https%3A%2F%2Fdoi.org%2F10.18280%2Fijtdi.070203&amp;data=05%7C01%7Csclassen%40PHHP.UFL.EDU%7C2ceb34bdcba34c056aa208db8a5d24a7%7C0d4da0f84a314d76ace60a62331e1b84%7C0%7C0%7C638255904873673409%7CUnknown%7CTWFpbGZsb3d8eyJWIjoiMC4wLjAwMDAiLCJQIjoiV2luMzIiLCJBTiI6Ik1haWwiLCJXVCI6Mn0%3D%7C3000%7C%7C%7C&amp;sdata=WZ70RiX58tR0FIupCHKwI0kDXeh36e1%2FYz9HOqt03Sk%3D&amp;reserved=0" TargetMode="External"/><Relationship Id="rId57" Type="http://schemas.openxmlformats.org/officeDocument/2006/relationships/hyperlink" Target="https://doi.org/10.1177/153944921769953" TargetMode="External"/><Relationship Id="rId106" Type="http://schemas.openxmlformats.org/officeDocument/2006/relationships/hyperlink" Target="https://ot.phhp.ufl.edu/continuing-education/ceu-online/" TargetMode="External"/><Relationship Id="rId10" Type="http://schemas.openxmlformats.org/officeDocument/2006/relationships/hyperlink" Target="https://orcid.org/0000-0002-0927-0344" TargetMode="External"/><Relationship Id="rId31" Type="http://schemas.openxmlformats.org/officeDocument/2006/relationships/hyperlink" Target="http://journals.sagepub.com/doi/10.1177/1352458517723991" TargetMode="External"/><Relationship Id="rId44" Type="http://schemas.openxmlformats.org/officeDocument/2006/relationships/hyperlink" Target="https://doi.org/10.1080/09638288.2021.1910866" TargetMode="External"/><Relationship Id="rId52" Type="http://schemas.openxmlformats.org/officeDocument/2006/relationships/hyperlink" Target="https://nam10.safelinks.protection.outlook.com/?url=https%3A%2F%2Fdoi.org%2F10.3390%2Fsafety8040073&amp;data=05%7C01%7Csclassen%40PHHP.UFL.EDU%7C9fd9abe6f84c452e076008dac3ceac3f%7C0d4da0f84a314d76ace60a62331e1b84%7C0%7C0%7C638037589964967050%7CUnknown%7CTWFpbGZsb3d8eyJWIjoiMC4wLjAwMDAiLCJQIjoiV2luMzIiLCJBTiI6Ik1haWwiLCJXVCI6Mn0%3D%7C3000%7C%7C%7C&amp;sdata=p9INiIgWoTI6oFquMqJ3DwcT2NN6v2IgBdbukavDrT0%3D&amp;reserved=0" TargetMode="External"/><Relationship Id="rId60" Type="http://schemas.openxmlformats.org/officeDocument/2006/relationships/hyperlink" Target="http://www.fwo-eloket.be/FWO.ELoket.WebUI/Login.aspx?lang=EN-us" TargetMode="External"/><Relationship Id="rId65" Type="http://schemas.openxmlformats.org/officeDocument/2006/relationships/hyperlink" Target="http://news.ufl.edu/2008/03/21/aaa-and-uf-recommend-vehicle-features-for-senior-drivers/" TargetMode="External"/><Relationship Id="rId73" Type="http://schemas.openxmlformats.org/officeDocument/2006/relationships/hyperlink" Target="http://www.alligator.org/news/article_085f1852-675b-11e7-9a60-675362e42870.html" TargetMode="External"/><Relationship Id="rId78" Type="http://schemas.openxmlformats.org/officeDocument/2006/relationships/hyperlink" Target="http://www.ufl.edu/unstoppableminds/" TargetMode="External"/><Relationship Id="rId81" Type="http://schemas.openxmlformats.org/officeDocument/2006/relationships/hyperlink" Target="https://www.mcknightsseniorliving.com/home/news/exposing-older-adults-to-self-driving-technology-improves-perceptions-on-safety-usefulness-study/" TargetMode="External"/><Relationship Id="rId86" Type="http://schemas.openxmlformats.org/officeDocument/2006/relationships/hyperlink" Target="https://www.youtube.com/watch?v=HW-dTDK00Uc" TargetMode="External"/><Relationship Id="rId94" Type="http://schemas.openxmlformats.org/officeDocument/2006/relationships/hyperlink" Target="https://youtu.be/SBXti9kycM8" TargetMode="External"/><Relationship Id="rId99" Type="http://schemas.openxmlformats.org/officeDocument/2006/relationships/hyperlink" Target="http://www.trb.org/CommitteeandPanels/Public/OnlineDirectory.aspx" TargetMode="External"/><Relationship Id="rId101" Type="http://schemas.openxmlformats.org/officeDocument/2006/relationships/hyperlink" Target="http://cms.ce.ufl.edu/about_cms/internal_steering_committee.php" TargetMode="External"/><Relationship Id="rId4" Type="http://schemas.openxmlformats.org/officeDocument/2006/relationships/settings" Target="settings.xml"/><Relationship Id="rId9" Type="http://schemas.openxmlformats.org/officeDocument/2006/relationships/hyperlink" Target="https://ot.phhp.ufl.edu/about/people/faculty/sherrilene-classen/" TargetMode="External"/><Relationship Id="rId13" Type="http://schemas.openxmlformats.org/officeDocument/2006/relationships/hyperlink" Target="http://seniordriving.aaa.com/smartfeatures" TargetMode="External"/><Relationship Id="rId18" Type="http://schemas.openxmlformats.org/officeDocument/2006/relationships/hyperlink" Target="http://dx.doi.org/10.1016/j.trf.2011.06.001" TargetMode="External"/><Relationship Id="rId39" Type="http://schemas.openxmlformats.org/officeDocument/2006/relationships/hyperlink" Target="https://doi.org/10.3389/frsc.2020.00027" TargetMode="External"/><Relationship Id="rId109" Type="http://schemas.openxmlformats.org/officeDocument/2006/relationships/footer" Target="footer1.xml"/><Relationship Id="rId34" Type="http://schemas.openxmlformats.org/officeDocument/2006/relationships/hyperlink" Target="https://doi.org/10.3389/fpubh.2018.00125" TargetMode="External"/><Relationship Id="rId50" Type="http://schemas.openxmlformats.org/officeDocument/2006/relationships/hyperlink" Target="https://doi.org/10.1016/j.conctc.2022.100954" TargetMode="External"/><Relationship Id="rId55" Type="http://schemas.openxmlformats.org/officeDocument/2006/relationships/hyperlink" Target="https://doi.org/10.3390/futuretransp3020045" TargetMode="External"/><Relationship Id="rId76" Type="http://schemas.openxmlformats.org/officeDocument/2006/relationships/hyperlink" Target="http://www.wcjb.com/content/news/UF-launches-SmartDrive-Driver-Rehabilitation-service-488066421.html" TargetMode="External"/><Relationship Id="rId97" Type="http://schemas.openxmlformats.org/officeDocument/2006/relationships/hyperlink" Target="http://www.trb.org/CommitteeandPanels/Public/OnlineDirectory.aspx" TargetMode="External"/><Relationship Id="rId104" Type="http://schemas.openxmlformats.org/officeDocument/2006/relationships/hyperlink" Target="http://stisimusersgroup.com/index.php" TargetMode="External"/><Relationship Id="rId7" Type="http://schemas.openxmlformats.org/officeDocument/2006/relationships/endnotes" Target="endnotes.xml"/><Relationship Id="rId71" Type="http://schemas.openxmlformats.org/officeDocument/2006/relationships/hyperlink" Target="http://news.westernu.ca/2015/07/delegation-setting-african-foothold-for-new-program/" TargetMode="External"/><Relationship Id="rId92" Type="http://schemas.openxmlformats.org/officeDocument/2006/relationships/hyperlink" Target="https://ot.phhp.ufl.edu/category/online-education/ceu-courses/dr-classen-cour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6196-A2F8-4FAB-8493-8782ACBA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76</Pages>
  <Words>32983</Words>
  <Characters>221627</Characters>
  <Application>Microsoft Office Word</Application>
  <DocSecurity>0</DocSecurity>
  <Lines>1846</Lines>
  <Paragraphs>508</Paragraphs>
  <ScaleCrop>false</ScaleCrop>
  <HeadingPairs>
    <vt:vector size="2" baseType="variant">
      <vt:variant>
        <vt:lpstr>Title</vt:lpstr>
      </vt:variant>
      <vt:variant>
        <vt:i4>1</vt:i4>
      </vt:variant>
    </vt:vector>
  </HeadingPairs>
  <TitlesOfParts>
    <vt:vector size="1" baseType="lpstr">
      <vt:lpstr>Sherrilene Classen, PhD: CV</vt:lpstr>
    </vt:vector>
  </TitlesOfParts>
  <Company>College of Public Health &amp; Health Professions</Company>
  <LinksUpToDate>false</LinksUpToDate>
  <CharactersWithSpaces>254102</CharactersWithSpaces>
  <SharedDoc>false</SharedDoc>
  <HLinks>
    <vt:vector size="144" baseType="variant">
      <vt:variant>
        <vt:i4>7733252</vt:i4>
      </vt:variant>
      <vt:variant>
        <vt:i4>69</vt:i4>
      </vt:variant>
      <vt:variant>
        <vt:i4>0</vt:i4>
      </vt:variant>
      <vt:variant>
        <vt:i4>5</vt:i4>
      </vt:variant>
      <vt:variant>
        <vt:lpwstr>http://cms.ce.ufl.edu/about_cms/internal_steering_committee.php</vt:lpwstr>
      </vt:variant>
      <vt:variant>
        <vt:lpwstr/>
      </vt:variant>
      <vt:variant>
        <vt:i4>5177410</vt:i4>
      </vt:variant>
      <vt:variant>
        <vt:i4>66</vt:i4>
      </vt:variant>
      <vt:variant>
        <vt:i4>0</vt:i4>
      </vt:variant>
      <vt:variant>
        <vt:i4>5</vt:i4>
      </vt:variant>
      <vt:variant>
        <vt:lpwstr>http://committee.phhp.ufl.edu/collaboration/</vt:lpwstr>
      </vt:variant>
      <vt:variant>
        <vt:lpwstr/>
      </vt:variant>
      <vt:variant>
        <vt:i4>1769549</vt:i4>
      </vt:variant>
      <vt:variant>
        <vt:i4>63</vt:i4>
      </vt:variant>
      <vt:variant>
        <vt:i4>0</vt:i4>
      </vt:variant>
      <vt:variant>
        <vt:i4>5</vt:i4>
      </vt:variant>
      <vt:variant>
        <vt:lpwstr>http://agenetwork.phhp.ufl.edu/training/index.htm</vt:lpwstr>
      </vt:variant>
      <vt:variant>
        <vt:lpwstr/>
      </vt:variant>
      <vt:variant>
        <vt:i4>2031633</vt:i4>
      </vt:variant>
      <vt:variant>
        <vt:i4>60</vt:i4>
      </vt:variant>
      <vt:variant>
        <vt:i4>0</vt:i4>
      </vt:variant>
      <vt:variant>
        <vt:i4>5</vt:i4>
      </vt:variant>
      <vt:variant>
        <vt:lpwstr>http://stisimusersgroup.com/index.php</vt:lpwstr>
      </vt:variant>
      <vt:variant>
        <vt:lpwstr/>
      </vt:variant>
      <vt:variant>
        <vt:i4>1179728</vt:i4>
      </vt:variant>
      <vt:variant>
        <vt:i4>57</vt:i4>
      </vt:variant>
      <vt:variant>
        <vt:i4>0</vt:i4>
      </vt:variant>
      <vt:variant>
        <vt:i4>5</vt:i4>
      </vt:variant>
      <vt:variant>
        <vt:lpwstr>http://www.trb.org/CommitteeandPanels/Public/OnlineDirectory.aspx</vt:lpwstr>
      </vt:variant>
      <vt:variant>
        <vt:lpwstr>DetailsType=Committee&amp;ID=1568</vt:lpwstr>
      </vt:variant>
      <vt:variant>
        <vt:i4>2031701</vt:i4>
      </vt:variant>
      <vt:variant>
        <vt:i4>54</vt:i4>
      </vt:variant>
      <vt:variant>
        <vt:i4>0</vt:i4>
      </vt:variant>
      <vt:variant>
        <vt:i4>5</vt:i4>
      </vt:variant>
      <vt:variant>
        <vt:lpwstr>http://www.trb.org/CommitteeandPanels/Public/OnlineDirectory.aspx</vt:lpwstr>
      </vt:variant>
      <vt:variant>
        <vt:lpwstr>DetailsType=Committee&amp;ID=2084</vt:lpwstr>
      </vt:variant>
      <vt:variant>
        <vt:i4>5767199</vt:i4>
      </vt:variant>
      <vt:variant>
        <vt:i4>51</vt:i4>
      </vt:variant>
      <vt:variant>
        <vt:i4>0</vt:i4>
      </vt:variant>
      <vt:variant>
        <vt:i4>5</vt:i4>
      </vt:variant>
      <vt:variant>
        <vt:lpwstr>http://ojot.org/</vt:lpwstr>
      </vt:variant>
      <vt:variant>
        <vt:lpwstr/>
      </vt:variant>
      <vt:variant>
        <vt:i4>2031701</vt:i4>
      </vt:variant>
      <vt:variant>
        <vt:i4>48</vt:i4>
      </vt:variant>
      <vt:variant>
        <vt:i4>0</vt:i4>
      </vt:variant>
      <vt:variant>
        <vt:i4>5</vt:i4>
      </vt:variant>
      <vt:variant>
        <vt:lpwstr>http://www.trb.org/CommitteeandPanels/Public/OnlineDirectory.aspx</vt:lpwstr>
      </vt:variant>
      <vt:variant>
        <vt:lpwstr>DetailsType=Committee&amp;ID=2084</vt:lpwstr>
      </vt:variant>
      <vt:variant>
        <vt:i4>524371</vt:i4>
      </vt:variant>
      <vt:variant>
        <vt:i4>45</vt:i4>
      </vt:variant>
      <vt:variant>
        <vt:i4>0</vt:i4>
      </vt:variant>
      <vt:variant>
        <vt:i4>5</vt:i4>
      </vt:variant>
      <vt:variant>
        <vt:lpwstr>http://ceu.phhp.ufl.edu/</vt:lpwstr>
      </vt:variant>
      <vt:variant>
        <vt:lpwstr/>
      </vt:variant>
      <vt:variant>
        <vt:i4>655389</vt:i4>
      </vt:variant>
      <vt:variant>
        <vt:i4>42</vt:i4>
      </vt:variant>
      <vt:variant>
        <vt:i4>0</vt:i4>
      </vt:variant>
      <vt:variant>
        <vt:i4>5</vt:i4>
      </vt:variant>
      <vt:variant>
        <vt:lpwstr>http://news.health.ufl.edu/news/tape.aspx?ID=214</vt:lpwstr>
      </vt:variant>
      <vt:variant>
        <vt:lpwstr/>
      </vt:variant>
      <vt:variant>
        <vt:i4>983044</vt:i4>
      </vt:variant>
      <vt:variant>
        <vt:i4>39</vt:i4>
      </vt:variant>
      <vt:variant>
        <vt:i4>0</vt:i4>
      </vt:variant>
      <vt:variant>
        <vt:i4>5</vt:i4>
      </vt:variant>
      <vt:variant>
        <vt:lpwstr>http://news.ufl.edu/2008/03/21/aaa-and-uf-recommend-vehicle-features-for-senior-drivers/</vt:lpwstr>
      </vt:variant>
      <vt:variant>
        <vt:lpwstr/>
      </vt:variant>
      <vt:variant>
        <vt:i4>8060979</vt:i4>
      </vt:variant>
      <vt:variant>
        <vt:i4>36</vt:i4>
      </vt:variant>
      <vt:variant>
        <vt:i4>0</vt:i4>
      </vt:variant>
      <vt:variant>
        <vt:i4>5</vt:i4>
      </vt:variant>
      <vt:variant>
        <vt:lpwstr>http://wpr.org/search/ideas_program_search.cfm?StartYear=3&amp;keyword=gene+purcell</vt:lpwstr>
      </vt:variant>
      <vt:variant>
        <vt:lpwstr/>
      </vt:variant>
      <vt:variant>
        <vt:i4>7733351</vt:i4>
      </vt:variant>
      <vt:variant>
        <vt:i4>33</vt:i4>
      </vt:variant>
      <vt:variant>
        <vt:i4>0</vt:i4>
      </vt:variant>
      <vt:variant>
        <vt:i4>5</vt:i4>
      </vt:variant>
      <vt:variant>
        <vt:lpwstr>http://www.fwo-eloket.be/FWO.ELoket.WebUI/Login.aspx?lang=EN-us</vt:lpwstr>
      </vt:variant>
      <vt:variant>
        <vt:lpwstr/>
      </vt:variant>
      <vt:variant>
        <vt:i4>196677</vt:i4>
      </vt:variant>
      <vt:variant>
        <vt:i4>30</vt:i4>
      </vt:variant>
      <vt:variant>
        <vt:i4>0</vt:i4>
      </vt:variant>
      <vt:variant>
        <vt:i4>5</vt:i4>
      </vt:variant>
      <vt:variant>
        <vt:lpwstr>http://obssr.od.nih.gov/</vt:lpwstr>
      </vt:variant>
      <vt:variant>
        <vt:lpwstr/>
      </vt:variant>
      <vt:variant>
        <vt:i4>8126548</vt:i4>
      </vt:variant>
      <vt:variant>
        <vt:i4>27</vt:i4>
      </vt:variant>
      <vt:variant>
        <vt:i4>0</vt:i4>
      </vt:variant>
      <vt:variant>
        <vt:i4>5</vt:i4>
      </vt:variant>
      <vt:variant>
        <vt:lpwstr>http://ntl.bts.gov/lib/46000/46100/46168/FDOT_BDK77_977-17_rpt.pdf</vt:lpwstr>
      </vt:variant>
      <vt:variant>
        <vt:lpwstr/>
      </vt:variant>
      <vt:variant>
        <vt:i4>4128830</vt:i4>
      </vt:variant>
      <vt:variant>
        <vt:i4>24</vt:i4>
      </vt:variant>
      <vt:variant>
        <vt:i4>0</vt:i4>
      </vt:variant>
      <vt:variant>
        <vt:i4>5</vt:i4>
      </vt:variant>
      <vt:variant>
        <vt:lpwstr>http://dx.doi.org/10.1016/j.trf.2011.06.001</vt:lpwstr>
      </vt:variant>
      <vt:variant>
        <vt:lpwstr/>
      </vt:variant>
      <vt:variant>
        <vt:i4>5046360</vt:i4>
      </vt:variant>
      <vt:variant>
        <vt:i4>21</vt:i4>
      </vt:variant>
      <vt:variant>
        <vt:i4>0</vt:i4>
      </vt:variant>
      <vt:variant>
        <vt:i4>5</vt:i4>
      </vt:variant>
      <vt:variant>
        <vt:lpwstr>http://dx.doi.org/10.1016/j.yebeh.2011.11.015</vt:lpwstr>
      </vt:variant>
      <vt:variant>
        <vt:lpwstr/>
      </vt:variant>
      <vt:variant>
        <vt:i4>3080249</vt:i4>
      </vt:variant>
      <vt:variant>
        <vt:i4>18</vt:i4>
      </vt:variant>
      <vt:variant>
        <vt:i4>0</vt:i4>
      </vt:variant>
      <vt:variant>
        <vt:i4>5</vt:i4>
      </vt:variant>
      <vt:variant>
        <vt:lpwstr>http://dx.doi.org/10.1016/j.aap.2012.02.003</vt:lpwstr>
      </vt:variant>
      <vt:variant>
        <vt:lpwstr/>
      </vt:variant>
      <vt:variant>
        <vt:i4>3080251</vt:i4>
      </vt:variant>
      <vt:variant>
        <vt:i4>15</vt:i4>
      </vt:variant>
      <vt:variant>
        <vt:i4>0</vt:i4>
      </vt:variant>
      <vt:variant>
        <vt:i4>5</vt:i4>
      </vt:variant>
      <vt:variant>
        <vt:lpwstr>http://dx.doi.org/10.1016/j.aap.2012.10.010</vt:lpwstr>
      </vt:variant>
      <vt:variant>
        <vt:lpwstr/>
      </vt:variant>
      <vt:variant>
        <vt:i4>5570647</vt:i4>
      </vt:variant>
      <vt:variant>
        <vt:i4>12</vt:i4>
      </vt:variant>
      <vt:variant>
        <vt:i4>0</vt:i4>
      </vt:variant>
      <vt:variant>
        <vt:i4>5</vt:i4>
      </vt:variant>
      <vt:variant>
        <vt:lpwstr>http://www.nichd.nih.gov/</vt:lpwstr>
      </vt:variant>
      <vt:variant>
        <vt:lpwstr/>
      </vt:variant>
      <vt:variant>
        <vt:i4>2228276</vt:i4>
      </vt:variant>
      <vt:variant>
        <vt:i4>9</vt:i4>
      </vt:variant>
      <vt:variant>
        <vt:i4>0</vt:i4>
      </vt:variant>
      <vt:variant>
        <vt:i4>5</vt:i4>
      </vt:variant>
      <vt:variant>
        <vt:lpwstr>http://seniordriving.aaa.com/smartfeatures</vt:lpwstr>
      </vt:variant>
      <vt:variant>
        <vt:lpwstr/>
      </vt:variant>
      <vt:variant>
        <vt:i4>196613</vt:i4>
      </vt:variant>
      <vt:variant>
        <vt:i4>6</vt:i4>
      </vt:variant>
      <vt:variant>
        <vt:i4>0</vt:i4>
      </vt:variant>
      <vt:variant>
        <vt:i4>5</vt:i4>
      </vt:variant>
      <vt:variant>
        <vt:lpwstr>http://mobility.phhp.ufl.edu/</vt:lpwstr>
      </vt:variant>
      <vt:variant>
        <vt:lpwstr/>
      </vt:variant>
      <vt:variant>
        <vt:i4>1376270</vt:i4>
      </vt:variant>
      <vt:variant>
        <vt:i4>3</vt:i4>
      </vt:variant>
      <vt:variant>
        <vt:i4>0</vt:i4>
      </vt:variant>
      <vt:variant>
        <vt:i4>5</vt:i4>
      </vt:variant>
      <vt:variant>
        <vt:lpwstr>http://www.uwo.ca/fhs</vt:lpwstr>
      </vt:variant>
      <vt:variant>
        <vt:lpwstr/>
      </vt:variant>
      <vt:variant>
        <vt:i4>1245228</vt:i4>
      </vt:variant>
      <vt:variant>
        <vt:i4>0</vt:i4>
      </vt:variant>
      <vt:variant>
        <vt:i4>0</vt:i4>
      </vt:variant>
      <vt:variant>
        <vt:i4>5</vt:i4>
      </vt:variant>
      <vt:variant>
        <vt:lpwstr>mailto:sclassen@uwo.ca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Sherrilene Classen, PhD: CV</dc:title>
  <dc:creator>westraba</dc:creator>
  <cp:lastModifiedBy>Classen,Sherrilene</cp:lastModifiedBy>
  <cp:revision>12</cp:revision>
  <cp:lastPrinted>2021-09-15T17:39:00Z</cp:lastPrinted>
  <dcterms:created xsi:type="dcterms:W3CDTF">2023-07-26T16:37:00Z</dcterms:created>
  <dcterms:modified xsi:type="dcterms:W3CDTF">2023-07-28T15:28:00Z</dcterms:modified>
</cp:coreProperties>
</file>